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Министерство образования и науки Республики Казахстан</w:t>
      </w: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Национальная академия образования им. И. Алтынсарина</w:t>
      </w: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noProof/>
          <w:sz w:val="28"/>
          <w:szCs w:val="28"/>
          <w:lang w:val="ru-RU" w:eastAsia="ru-RU" w:bidi="ar-SA"/>
        </w:rPr>
      </w:pPr>
      <w:r w:rsidRPr="00226840">
        <w:rPr>
          <w:rFonts w:ascii="Times New Roman" w:eastAsia="Calibri" w:hAnsi="Times New Roman"/>
          <w:b/>
          <w:noProof/>
          <w:sz w:val="28"/>
          <w:szCs w:val="28"/>
          <w:lang w:val="ru-RU" w:eastAsia="ru-RU" w:bidi="ar-SA"/>
        </w:rPr>
        <w:drawing>
          <wp:inline distT="0" distB="0" distL="0" distR="0">
            <wp:extent cx="1376680" cy="1407160"/>
            <wp:effectExtent l="0" t="0" r="0" b="2540"/>
            <wp:docPr id="1" name="Рисунок 1" descr="Описа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ого"/>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6680" cy="1407160"/>
                    </a:xfrm>
                    <a:prstGeom prst="rect">
                      <a:avLst/>
                    </a:prstGeom>
                    <a:noFill/>
                    <a:ln>
                      <a:noFill/>
                    </a:ln>
                  </pic:spPr>
                </pic:pic>
              </a:graphicData>
            </a:graphic>
          </wp:inline>
        </w:drawing>
      </w: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noProof/>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bidi="ar-SA"/>
        </w:rPr>
      </w:pPr>
    </w:p>
    <w:p w:rsidR="00194DB9" w:rsidRPr="00226840" w:rsidRDefault="00194DB9" w:rsidP="00226840">
      <w:pPr>
        <w:spacing w:after="0" w:line="240" w:lineRule="auto"/>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МЕТОДИЧЕСКИЕ РЕКОМЕНДАЦИИ ПО  ОРГАНИЗАЦИИ И ПОДГОТОВКЕ К ИТОГОВОЙ АТТЕСТАЦИИ ВЫПУСКНИКОВ ШКОЛ</w:t>
      </w:r>
    </w:p>
    <w:p w:rsidR="00194DB9" w:rsidRPr="00226840" w:rsidRDefault="00194DB9" w:rsidP="00226840">
      <w:pPr>
        <w:widowControl w:val="0"/>
        <w:tabs>
          <w:tab w:val="left" w:pos="360"/>
        </w:tabs>
        <w:snapToGrid w:val="0"/>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napToGrid w:val="0"/>
        <w:spacing w:after="0" w:line="240" w:lineRule="auto"/>
        <w:ind w:firstLine="567"/>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Методические рекомендации</w:t>
      </w:r>
    </w:p>
    <w:p w:rsidR="00194DB9" w:rsidRPr="00226840" w:rsidRDefault="00194DB9" w:rsidP="00226840">
      <w:pPr>
        <w:widowControl w:val="0"/>
        <w:tabs>
          <w:tab w:val="left" w:pos="360"/>
        </w:tabs>
        <w:snapToGrid w:val="0"/>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Астана</w:t>
      </w: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2016</w:t>
      </w: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tabs>
          <w:tab w:val="left" w:pos="360"/>
        </w:tabs>
        <w:spacing w:after="0" w:line="240" w:lineRule="auto"/>
        <w:ind w:firstLine="567"/>
        <w:jc w:val="center"/>
        <w:rPr>
          <w:rFonts w:ascii="Times New Roman" w:eastAsia="Calibri" w:hAnsi="Times New Roman"/>
          <w:b/>
          <w:sz w:val="28"/>
          <w:szCs w:val="28"/>
          <w:lang w:val="ru-RU" w:eastAsia="ru-RU" w:bidi="ar-SA"/>
        </w:rPr>
      </w:pPr>
    </w:p>
    <w:p w:rsidR="00194DB9" w:rsidRPr="00226840" w:rsidRDefault="00194DB9" w:rsidP="00226840">
      <w:pPr>
        <w:widowControl w:val="0"/>
        <w:spacing w:after="0" w:line="240" w:lineRule="auto"/>
        <w:ind w:firstLine="567"/>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Рекомендовано к изданию ученым советом Национальной академии образования им. И. Алтынсарина (протокол № 11 от </w:t>
      </w:r>
      <w:r w:rsidRPr="00226840">
        <w:rPr>
          <w:rFonts w:ascii="Times New Roman" w:hAnsi="Times New Roman"/>
          <w:sz w:val="28"/>
          <w:szCs w:val="28"/>
          <w:lang w:val="kk-KZ" w:eastAsia="ru-RU" w:bidi="ar-SA"/>
        </w:rPr>
        <w:t xml:space="preserve">20 </w:t>
      </w:r>
      <w:r w:rsidRPr="00226840">
        <w:rPr>
          <w:rFonts w:ascii="Times New Roman" w:hAnsi="Times New Roman"/>
          <w:sz w:val="28"/>
          <w:szCs w:val="28"/>
          <w:lang w:val="ru-RU" w:eastAsia="ru-RU" w:bidi="ar-SA"/>
        </w:rPr>
        <w:t xml:space="preserve">декабря 2016 года) </w:t>
      </w: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spacing w:after="0" w:line="240" w:lineRule="auto"/>
        <w:ind w:firstLine="567"/>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Методические рекомендации по организации и подготовке к итоговой аттестации выпускников школ.– Астана: НАО имени И. Алтынсарина, 2016. –  46 с. </w:t>
      </w: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spacing w:after="0" w:line="240" w:lineRule="auto"/>
        <w:ind w:firstLine="567"/>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В настоящем пособии даны методические рекомендации по итоговой аттестации выпускников общеобразовательной школы в условиях разделения итоговой аттестации в организациях среднего образования и поступления в высшие учебные заведения. </w:t>
      </w:r>
    </w:p>
    <w:p w:rsidR="00194DB9" w:rsidRPr="00226840" w:rsidRDefault="00194DB9" w:rsidP="00226840">
      <w:pPr>
        <w:widowControl w:val="0"/>
        <w:spacing w:after="0" w:line="240" w:lineRule="auto"/>
        <w:ind w:firstLine="567"/>
        <w:jc w:val="both"/>
        <w:rPr>
          <w:rFonts w:ascii="Times New Roman" w:eastAsia="Calibri" w:hAnsi="Times New Roman"/>
          <w:bCs/>
          <w:sz w:val="28"/>
          <w:szCs w:val="28"/>
          <w:lang w:val="ru-RU" w:eastAsia="ru-RU" w:bidi="ar-SA"/>
        </w:rPr>
      </w:pPr>
      <w:r w:rsidRPr="00226840">
        <w:rPr>
          <w:rFonts w:ascii="Times New Roman" w:eastAsia="Calibri" w:hAnsi="Times New Roman"/>
          <w:sz w:val="28"/>
          <w:szCs w:val="28"/>
          <w:lang w:val="ru-RU" w:eastAsia="ru-RU" w:bidi="ar-SA"/>
        </w:rPr>
        <w:t xml:space="preserve">  Методические рекомендации а</w:t>
      </w:r>
      <w:r w:rsidRPr="00226840">
        <w:rPr>
          <w:rFonts w:ascii="Times New Roman" w:eastAsia="Calibri" w:hAnsi="Times New Roman"/>
          <w:bCs/>
          <w:sz w:val="28"/>
          <w:szCs w:val="28"/>
          <w:lang w:val="ru-RU" w:eastAsia="ru-RU" w:bidi="ar-SA"/>
        </w:rPr>
        <w:t xml:space="preserve">дресованы руководителям и методистам областных (районных) методических кабинетов, руководителям организаций системы образования, учителям, обучающимся и родителям. </w:t>
      </w: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1843"/>
        </w:tabs>
        <w:spacing w:after="0" w:line="240" w:lineRule="auto"/>
        <w:ind w:firstLine="567"/>
        <w:jc w:val="both"/>
        <w:rPr>
          <w:rFonts w:ascii="Times New Roman" w:eastAsia="Calibri" w:hAnsi="Times New Roman"/>
          <w:sz w:val="28"/>
          <w:szCs w:val="28"/>
          <w:lang w:val="ru-RU" w:eastAsia="ru-RU" w:bidi="ar-SA"/>
        </w:rPr>
      </w:pPr>
    </w:p>
    <w:p w:rsidR="00194DB9" w:rsidRPr="00226840" w:rsidRDefault="00194DB9" w:rsidP="00226840">
      <w:pPr>
        <w:widowControl w:val="0"/>
        <w:tabs>
          <w:tab w:val="left" w:pos="920"/>
          <w:tab w:val="center" w:pos="4252"/>
          <w:tab w:val="left" w:pos="5245"/>
        </w:tabs>
        <w:spacing w:after="0" w:line="240" w:lineRule="auto"/>
        <w:ind w:left="4678"/>
        <w:rPr>
          <w:rFonts w:ascii="Times New Roman" w:eastAsia="MS Mincho" w:hAnsi="Times New Roman"/>
          <w:sz w:val="28"/>
          <w:szCs w:val="28"/>
          <w:lang w:val="kk-KZ"/>
        </w:rPr>
      </w:pPr>
      <w:r w:rsidRPr="00226840">
        <w:rPr>
          <w:rFonts w:ascii="Times New Roman" w:eastAsia="MS Mincho" w:hAnsi="Times New Roman"/>
          <w:sz w:val="28"/>
          <w:szCs w:val="28"/>
          <w:lang w:val="ru-RU"/>
        </w:rPr>
        <w:t>© Национальная академия образования им. И. Алтынсарина, 201</w:t>
      </w:r>
      <w:r w:rsidRPr="00226840">
        <w:rPr>
          <w:rFonts w:ascii="Times New Roman" w:eastAsia="MS Mincho" w:hAnsi="Times New Roman"/>
          <w:sz w:val="28"/>
          <w:szCs w:val="28"/>
          <w:lang w:val="kk-KZ"/>
        </w:rPr>
        <w:t xml:space="preserve">6 </w:t>
      </w:r>
    </w:p>
    <w:p w:rsidR="00194DB9" w:rsidRPr="00226840" w:rsidRDefault="00194DB9" w:rsidP="00226840">
      <w:pPr>
        <w:spacing w:after="0" w:line="240" w:lineRule="auto"/>
        <w:rPr>
          <w:rFonts w:ascii="Times New Roman" w:hAnsi="Times New Roman"/>
          <w:b/>
          <w:sz w:val="28"/>
          <w:szCs w:val="28"/>
          <w:lang w:val="ru-RU" w:eastAsia="ru-RU" w:bidi="ar-SA"/>
        </w:rPr>
      </w:pPr>
    </w:p>
    <w:p w:rsidR="00194DB9" w:rsidRPr="00226840" w:rsidRDefault="00194DB9" w:rsidP="00226840">
      <w:pPr>
        <w:spacing w:after="0" w:line="240" w:lineRule="auto"/>
        <w:rPr>
          <w:rFonts w:ascii="Times New Roman" w:hAnsi="Times New Roman"/>
          <w:b/>
          <w:sz w:val="28"/>
          <w:szCs w:val="28"/>
          <w:lang w:val="ru-RU" w:eastAsia="ru-RU" w:bidi="ar-SA"/>
        </w:rPr>
      </w:pPr>
    </w:p>
    <w:p w:rsidR="00215150" w:rsidRDefault="00215150" w:rsidP="00226840">
      <w:pPr>
        <w:spacing w:after="0" w:line="240" w:lineRule="auto"/>
        <w:jc w:val="center"/>
        <w:rPr>
          <w:rFonts w:ascii="Times New Roman" w:hAnsi="Times New Roman"/>
          <w:b/>
          <w:sz w:val="28"/>
          <w:szCs w:val="28"/>
          <w:lang w:val="ru-RU" w:eastAsia="ru-RU" w:bidi="ar-SA"/>
        </w:rPr>
      </w:pPr>
    </w:p>
    <w:p w:rsidR="00194DB9" w:rsidRPr="00226840" w:rsidRDefault="00375E57" w:rsidP="00226840">
      <w:pPr>
        <w:spacing w:after="0" w:line="240" w:lineRule="auto"/>
        <w:jc w:val="center"/>
        <w:rPr>
          <w:rFonts w:ascii="Times New Roman" w:hAnsi="Times New Roman"/>
          <w:b/>
          <w:sz w:val="28"/>
          <w:szCs w:val="28"/>
          <w:lang w:val="ru-RU" w:eastAsia="ru-RU" w:bidi="ar-SA"/>
        </w:rPr>
      </w:pPr>
      <w:r>
        <w:rPr>
          <w:rFonts w:ascii="Times New Roman" w:hAnsi="Times New Roman"/>
          <w:b/>
          <w:noProof/>
          <w:sz w:val="28"/>
          <w:szCs w:val="28"/>
          <w:lang w:val="ru-RU" w:eastAsia="ru-RU" w:bidi="ar-SA"/>
        </w:rPr>
        <w:lastRenderedPageBreak/>
        <w:pict>
          <v:rect id="Прямоугольник 3" o:spid="_x0000_s1026" style="position:absolute;left:0;text-align:left;margin-left:232.9pt;margin-top:23.85pt;width:31.2pt;height:26.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" stroked="f"/>
        </w:pict>
      </w:r>
      <w:r w:rsidR="00194DB9" w:rsidRPr="00226840">
        <w:rPr>
          <w:rFonts w:ascii="Times New Roman" w:hAnsi="Times New Roman"/>
          <w:b/>
          <w:sz w:val="28"/>
          <w:szCs w:val="28"/>
          <w:lang w:val="ru-RU" w:eastAsia="ru-RU" w:bidi="ar-SA"/>
        </w:rPr>
        <w:t>Введение</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b/>
          <w:sz w:val="28"/>
          <w:szCs w:val="28"/>
          <w:lang w:val="ru-RU" w:eastAsia="ru-RU" w:bidi="ar-SA"/>
        </w:rPr>
      </w:pP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В рамках интеграции Казахстана в мировое образовательное пространство, развития конкурентоспособности отечественного образования требуется кардинальное обновление школьного образования, ориентированного на переход от концепции «образование на всю жизнь» к пониманию необходимости «обучения в течение всей жизни». </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Обновление содержания образования – это пересмотр структуры и содержания программ, методов обучения. Результатами внедрения должно стать создание образовательной среды, благоприятной для развития личности. </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Обновление содержания образования позволит повысить не только качество образования в стране, но и обеспечит вхождение Казахстана в число 30-ти наиболее конкурентоспособных стран мира, и в этом заключается национальный аспект процесса обновления содержания образования. </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 xml:space="preserve">Новый стандарт основан на компетентностном подходе: от ожидаемых результатов, а не от определенного объема материала, подлежащего обязательному усвоению, как это было в традиционной школе. </w:t>
      </w:r>
    </w:p>
    <w:p w:rsid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ru-RU" w:eastAsia="ru-RU" w:bidi="ar-SA"/>
        </w:rPr>
        <w:t>Прежде всего, это означает изменение восприятия ученика, переход от авторитарности в преподавании, который, к сожалению, пока превалирует в современной школе, к сотрудничеству. Цели обучения становятся общими для ученика и учителя.</w:t>
      </w:r>
    </w:p>
    <w:p w:rsid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eastAsia="ru-RU"/>
        </w:rPr>
        <w:t xml:space="preserve">В рамках обновления содержания образования меняется и формат итоговой аттестации. Государственный выпускной экзамен –  </w:t>
      </w:r>
      <w:r w:rsidRPr="00226840">
        <w:rPr>
          <w:rFonts w:ascii="Times New Roman" w:hAnsi="Times New Roman"/>
          <w:sz w:val="28"/>
          <w:szCs w:val="28"/>
          <w:lang w:val="ru-RU"/>
        </w:rPr>
        <w:t>одна из форм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 Экзамен будет проводиться в школах.</w:t>
      </w:r>
    </w:p>
    <w:p w:rsid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Единое национальное тестирование – о</w:t>
      </w:r>
      <w:r w:rsidRPr="00226840">
        <w:rPr>
          <w:rFonts w:ascii="Times New Roman" w:hAnsi="Times New Roman"/>
          <w:bCs/>
          <w:sz w:val="28"/>
          <w:szCs w:val="28"/>
          <w:lang w:val="ru-RU"/>
        </w:rPr>
        <w:t>дна из форм отборочных экзаменов</w:t>
      </w:r>
      <w:r w:rsidRPr="00226840">
        <w:rPr>
          <w:rFonts w:ascii="Times New Roman" w:hAnsi="Times New Roman"/>
          <w:sz w:val="28"/>
          <w:szCs w:val="28"/>
          <w:lang w:val="ru-RU"/>
        </w:rPr>
        <w:t xml:space="preserve"> для поступления в высшие учебные заведения. Тестирование будет проводиться на базе вузов.</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r w:rsidRPr="00226840">
        <w:rPr>
          <w:rFonts w:ascii="Times New Roman" w:hAnsi="Times New Roman"/>
          <w:sz w:val="28"/>
          <w:szCs w:val="28"/>
          <w:lang w:val="kk-KZ" w:eastAsia="ru-RU"/>
        </w:rPr>
        <w:t>Э</w:t>
      </w:r>
      <w:r w:rsidRPr="00226840">
        <w:rPr>
          <w:rFonts w:ascii="Times New Roman" w:hAnsi="Times New Roman"/>
          <w:sz w:val="28"/>
          <w:szCs w:val="28"/>
          <w:lang w:val="ru-RU" w:eastAsia="ru-RU"/>
        </w:rPr>
        <w:t>кзаменационные материалы основываются на действующих учебных программах для 10-11 классов общественно-гуманитарного и естественно-математического направлений</w:t>
      </w:r>
      <w:r w:rsidRPr="00226840">
        <w:rPr>
          <w:rFonts w:ascii="Times New Roman" w:hAnsi="Times New Roman"/>
          <w:sz w:val="28"/>
          <w:szCs w:val="28"/>
          <w:lang w:val="ru-RU"/>
        </w:rPr>
        <w:t>, утвержденных приказом Министра образования и науки Республики Казахстан от 3 апреля 2013 года № 115 с изменениями и дополнениями согласно приказу Министра образования и науки Республики Казахстан от 18 июня 2015 года № 393.</w:t>
      </w:r>
      <w:r w:rsidRPr="00226840">
        <w:rPr>
          <w:rFonts w:ascii="Times New Roman" w:hAnsi="Times New Roman"/>
          <w:sz w:val="28"/>
          <w:szCs w:val="28"/>
          <w:lang w:eastAsia="ru-RU"/>
        </w:rPr>
        <w:t> </w:t>
      </w:r>
      <w:r w:rsidRPr="00226840">
        <w:rPr>
          <w:rFonts w:ascii="Times New Roman" w:hAnsi="Times New Roman"/>
          <w:sz w:val="28"/>
          <w:szCs w:val="28"/>
          <w:lang w:val="ru-RU" w:eastAsia="ru-RU"/>
        </w:rPr>
        <w:t>Формирование базы тестовых заданий для выпускного экзамена и ЕНТ будет осуществляться по материалам учебников, утвержденных приказами Министра образования и науки РК в 2016 году (</w:t>
      </w:r>
      <w:r w:rsidRPr="00226840">
        <w:rPr>
          <w:rFonts w:ascii="Times New Roman" w:hAnsi="Times New Roman"/>
          <w:sz w:val="28"/>
          <w:szCs w:val="28"/>
          <w:lang w:val="ru-RU"/>
        </w:rPr>
        <w:t>от 8 января 2016 года № 13; от 6 апреля 2016 года № 251).</w:t>
      </w:r>
    </w:p>
    <w:p w:rsidR="00194DB9" w:rsidRPr="00226840" w:rsidRDefault="00194DB9" w:rsidP="00226840">
      <w:pPr>
        <w:widowControl w:val="0"/>
        <w:tabs>
          <w:tab w:val="left" w:pos="0"/>
        </w:tabs>
        <w:overflowPunct w:val="0"/>
        <w:adjustRightInd w:val="0"/>
        <w:spacing w:after="0" w:line="240" w:lineRule="auto"/>
        <w:ind w:firstLine="709"/>
        <w:jc w:val="both"/>
        <w:rPr>
          <w:rFonts w:ascii="Times New Roman" w:hAnsi="Times New Roman"/>
          <w:sz w:val="28"/>
          <w:szCs w:val="28"/>
          <w:lang w:val="ru-RU" w:eastAsia="ru-RU" w:bidi="ar-SA"/>
        </w:rPr>
      </w:pPr>
    </w:p>
    <w:p w:rsidR="00194DB9" w:rsidRPr="00226840" w:rsidRDefault="00194DB9" w:rsidP="00226840">
      <w:pPr>
        <w:pStyle w:val="a5"/>
        <w:numPr>
          <w:ilvl w:val="0"/>
          <w:numId w:val="5"/>
        </w:numPr>
        <w:tabs>
          <w:tab w:val="left" w:pos="1134"/>
        </w:tabs>
        <w:spacing w:after="0" w:line="240" w:lineRule="auto"/>
        <w:jc w:val="both"/>
        <w:rPr>
          <w:rFonts w:ascii="Times New Roman" w:hAnsi="Times New Roman"/>
          <w:b/>
          <w:sz w:val="28"/>
          <w:szCs w:val="28"/>
          <w:lang w:val="ru-RU"/>
        </w:rPr>
      </w:pPr>
      <w:r w:rsidRPr="00226840">
        <w:rPr>
          <w:rFonts w:ascii="Times New Roman" w:hAnsi="Times New Roman"/>
          <w:b/>
          <w:sz w:val="28"/>
          <w:szCs w:val="28"/>
          <w:lang w:val="ru-RU"/>
        </w:rPr>
        <w:t xml:space="preserve">Организация итоговой аттестации </w:t>
      </w:r>
      <w:r w:rsidRPr="00226840">
        <w:rPr>
          <w:rFonts w:ascii="Times New Roman" w:eastAsia="Calibri" w:hAnsi="Times New Roman"/>
          <w:b/>
          <w:sz w:val="28"/>
          <w:szCs w:val="28"/>
          <w:lang w:val="ru-RU" w:bidi="ar-SA"/>
        </w:rPr>
        <w:t>выпускников</w:t>
      </w:r>
      <w:r w:rsidRPr="00226840">
        <w:rPr>
          <w:rFonts w:ascii="Times New Roman" w:hAnsi="Times New Roman"/>
          <w:b/>
          <w:sz w:val="28"/>
          <w:szCs w:val="28"/>
          <w:lang w:val="ru-RU"/>
        </w:rPr>
        <w:t xml:space="preserve"> школ</w:t>
      </w:r>
    </w:p>
    <w:p w:rsidR="00194DB9" w:rsidRPr="00226840" w:rsidRDefault="00194DB9" w:rsidP="00226840">
      <w:pPr>
        <w:spacing w:after="0" w:line="240" w:lineRule="auto"/>
        <w:ind w:firstLine="709"/>
        <w:jc w:val="both"/>
        <w:rPr>
          <w:rFonts w:ascii="Times New Roman" w:hAnsi="Times New Roman"/>
          <w:b/>
          <w:sz w:val="28"/>
          <w:szCs w:val="28"/>
          <w:lang w:val="ru-RU"/>
        </w:rPr>
      </w:pPr>
    </w:p>
    <w:p w:rsidR="00194DB9" w:rsidRPr="00226840" w:rsidRDefault="00194DB9" w:rsidP="00226840">
      <w:pPr>
        <w:spacing w:after="0" w:line="240" w:lineRule="auto"/>
        <w:ind w:firstLine="709"/>
        <w:jc w:val="both"/>
        <w:rPr>
          <w:rFonts w:ascii="Times New Roman" w:hAnsi="Times New Roman"/>
          <w:b/>
          <w:bCs/>
          <w:sz w:val="28"/>
          <w:szCs w:val="28"/>
          <w:lang w:val="ru-RU"/>
        </w:rPr>
      </w:pPr>
      <w:r w:rsidRPr="00226840">
        <w:rPr>
          <w:rFonts w:ascii="Times New Roman" w:hAnsi="Times New Roman"/>
          <w:sz w:val="28"/>
          <w:szCs w:val="28"/>
          <w:lang w:val="ru-RU"/>
        </w:rPr>
        <w:t xml:space="preserve">Государственной программой развития образования и науки Республики Казахстан на 2016-2019 годы определено, что «в целях совершенствования действующего формата ЕНТ будут предусмотрены разделение процедуры ЕНТ </w:t>
      </w:r>
      <w:r w:rsidRPr="00226840">
        <w:rPr>
          <w:rFonts w:ascii="Times New Roman" w:hAnsi="Times New Roman"/>
          <w:sz w:val="28"/>
          <w:szCs w:val="28"/>
          <w:lang w:val="ru-RU"/>
        </w:rPr>
        <w:lastRenderedPageBreak/>
        <w:t>на итоговую аттестацию в школе и вступительные экзамены в вуз, а также расширение использования тестов, ориентированных на определение способностей к дальнейшему обучению, уровня логического мышления, владение английским языком, а также базовых компетенций (функциональная грамотность).</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Таким образом, с 2016-2017 учебного года  для выпускников школ вводится новый формат Единого национального тестирования (далее – ЕНТ), является вступительным экзаменом в высшие учебные заведения.</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Итоговая аттестация – это государственные выпускные экзамены для обучающихся 11(12) классов, проводимые </w:t>
      </w:r>
      <w:r w:rsidRPr="00226840">
        <w:rPr>
          <w:rFonts w:ascii="Times New Roman" w:hAnsi="Times New Roman"/>
          <w:sz w:val="28"/>
          <w:szCs w:val="28"/>
          <w:lang w:val="ru-RU"/>
        </w:rPr>
        <w:t>в организациях среднего образования</w:t>
      </w:r>
      <w:r w:rsidRPr="00226840">
        <w:rPr>
          <w:rFonts w:ascii="Times New Roman" w:hAnsi="Times New Roman"/>
          <w:sz w:val="28"/>
          <w:szCs w:val="28"/>
          <w:lang w:val="ru-RU" w:eastAsia="ru-RU"/>
        </w:rPr>
        <w:t xml:space="preserve">. </w:t>
      </w: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Закон Республики Казахстан «Об образовании» определяет итоговую аттестацию обучающихся следующим образом: это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 </w:t>
      </w: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Согласно </w:t>
      </w:r>
      <w:r w:rsidRPr="00226840">
        <w:rPr>
          <w:rFonts w:ascii="Times New Roman" w:hAnsi="Times New Roman"/>
          <w:bCs/>
          <w:sz w:val="28"/>
          <w:szCs w:val="28"/>
          <w:lang w:val="ru-RU" w:eastAsia="ru-RU"/>
        </w:rPr>
        <w:t>Типовым правилам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(16.11.2016 г.) (далее – Типовые правила)</w:t>
      </w:r>
      <w:r w:rsidRPr="00226840">
        <w:rPr>
          <w:rFonts w:ascii="Times New Roman" w:hAnsi="Times New Roman"/>
          <w:sz w:val="28"/>
          <w:szCs w:val="28"/>
          <w:lang w:val="ru-RU" w:eastAsia="ru-RU"/>
        </w:rPr>
        <w:t xml:space="preserve"> о</w:t>
      </w:r>
      <w:r w:rsidRPr="00226840">
        <w:rPr>
          <w:rFonts w:ascii="Times New Roman" w:hAnsi="Times New Roman"/>
          <w:sz w:val="28"/>
          <w:szCs w:val="28"/>
          <w:lang w:val="ru-RU"/>
        </w:rPr>
        <w:t>бучающиеся 11(12) класс</w:t>
      </w:r>
      <w:r w:rsidRPr="00226840">
        <w:rPr>
          <w:rFonts w:ascii="Times New Roman" w:hAnsi="Times New Roman"/>
          <w:sz w:val="28"/>
          <w:szCs w:val="28"/>
          <w:lang w:val="kk-KZ"/>
        </w:rPr>
        <w:t>а</w:t>
      </w:r>
      <w:r w:rsidRPr="00226840">
        <w:rPr>
          <w:rFonts w:ascii="Times New Roman" w:hAnsi="Times New Roman"/>
          <w:sz w:val="28"/>
          <w:szCs w:val="28"/>
          <w:lang w:val="ru-RU"/>
        </w:rPr>
        <w:t>, освоившие</w:t>
      </w:r>
      <w:r w:rsidRPr="00226840">
        <w:rPr>
          <w:rFonts w:ascii="Times New Roman" w:hAnsi="Times New Roman"/>
          <w:sz w:val="28"/>
          <w:szCs w:val="28"/>
          <w:lang w:val="kk-KZ"/>
        </w:rPr>
        <w:t xml:space="preserve"> обще</w:t>
      </w:r>
      <w:r w:rsidRPr="00226840">
        <w:rPr>
          <w:rFonts w:ascii="Times New Roman" w:hAnsi="Times New Roman"/>
          <w:sz w:val="28"/>
          <w:szCs w:val="28"/>
          <w:lang w:val="ru-RU"/>
        </w:rPr>
        <w:t>образовательн</w:t>
      </w:r>
      <w:r w:rsidRPr="00226840">
        <w:rPr>
          <w:rFonts w:ascii="Times New Roman" w:hAnsi="Times New Roman"/>
          <w:sz w:val="28"/>
          <w:szCs w:val="28"/>
          <w:lang w:val="kk-KZ"/>
        </w:rPr>
        <w:t xml:space="preserve">ые </w:t>
      </w:r>
      <w:r w:rsidRPr="00226840">
        <w:rPr>
          <w:rFonts w:ascii="Times New Roman" w:hAnsi="Times New Roman"/>
          <w:sz w:val="28"/>
          <w:szCs w:val="28"/>
          <w:lang w:val="ru-RU"/>
        </w:rPr>
        <w:t>учебн</w:t>
      </w:r>
      <w:r w:rsidRPr="00226840">
        <w:rPr>
          <w:rFonts w:ascii="Times New Roman" w:hAnsi="Times New Roman"/>
          <w:sz w:val="28"/>
          <w:szCs w:val="28"/>
          <w:lang w:val="kk-KZ"/>
        </w:rPr>
        <w:t xml:space="preserve">ые </w:t>
      </w:r>
      <w:r w:rsidRPr="00226840">
        <w:rPr>
          <w:rFonts w:ascii="Times New Roman" w:hAnsi="Times New Roman"/>
          <w:sz w:val="28"/>
          <w:szCs w:val="28"/>
          <w:lang w:val="ru-RU"/>
        </w:rPr>
        <w:t>программ</w:t>
      </w:r>
      <w:r w:rsidRPr="00226840">
        <w:rPr>
          <w:rFonts w:ascii="Times New Roman" w:hAnsi="Times New Roman"/>
          <w:sz w:val="28"/>
          <w:szCs w:val="28"/>
          <w:lang w:val="kk-KZ"/>
        </w:rPr>
        <w:t>ы</w:t>
      </w:r>
      <w:r w:rsidRPr="00226840">
        <w:rPr>
          <w:rFonts w:ascii="Times New Roman" w:hAnsi="Times New Roman"/>
          <w:sz w:val="28"/>
          <w:szCs w:val="28"/>
          <w:lang w:val="ru-RU"/>
        </w:rPr>
        <w:t xml:space="preserve"> общего среднего </w:t>
      </w:r>
      <w:r w:rsidRPr="00226840">
        <w:rPr>
          <w:rFonts w:ascii="Times New Roman" w:hAnsi="Times New Roman"/>
          <w:sz w:val="28"/>
          <w:szCs w:val="28"/>
          <w:lang w:val="kk-KZ"/>
        </w:rPr>
        <w:t>образования</w:t>
      </w:r>
      <w:r w:rsidRPr="00226840">
        <w:rPr>
          <w:rFonts w:ascii="Times New Roman" w:hAnsi="Times New Roman"/>
          <w:sz w:val="28"/>
          <w:szCs w:val="28"/>
          <w:lang w:val="ru-RU"/>
        </w:rPr>
        <w:t>, сдают</w:t>
      </w:r>
      <w:r w:rsidRPr="00226840">
        <w:rPr>
          <w:rFonts w:ascii="Times New Roman" w:hAnsi="Times New Roman"/>
          <w:sz w:val="28"/>
          <w:szCs w:val="28"/>
          <w:lang w:val="kk-KZ"/>
        </w:rPr>
        <w:t xml:space="preserve"> итоговую аттестацию в виде пяти</w:t>
      </w:r>
      <w:r w:rsidRPr="00226840">
        <w:rPr>
          <w:rFonts w:ascii="Times New Roman" w:hAnsi="Times New Roman"/>
          <w:sz w:val="28"/>
          <w:szCs w:val="28"/>
          <w:lang w:val="ru-RU"/>
        </w:rPr>
        <w:t xml:space="preserve"> экзамен</w:t>
      </w:r>
      <w:r w:rsidRPr="00226840">
        <w:rPr>
          <w:rFonts w:ascii="Times New Roman" w:hAnsi="Times New Roman"/>
          <w:sz w:val="28"/>
          <w:szCs w:val="28"/>
          <w:lang w:val="kk-KZ"/>
        </w:rPr>
        <w:t>ов,один из которых –</w:t>
      </w:r>
      <w:r w:rsidRPr="00226840">
        <w:rPr>
          <w:rFonts w:ascii="Times New Roman" w:hAnsi="Times New Roman"/>
          <w:sz w:val="28"/>
          <w:szCs w:val="28"/>
          <w:lang w:val="ru-RU"/>
        </w:rPr>
        <w:t xml:space="preserve"> по выбору.  </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Итоговая аттестация для обучающихся 11</w:t>
      </w:r>
      <w:r w:rsidRPr="00226840">
        <w:rPr>
          <w:rFonts w:ascii="Times New Roman" w:hAnsi="Times New Roman"/>
          <w:sz w:val="28"/>
          <w:szCs w:val="28"/>
          <w:lang w:val="ru-RU"/>
        </w:rPr>
        <w:t>(1</w:t>
      </w:r>
      <w:r w:rsidRPr="00226840">
        <w:rPr>
          <w:rFonts w:ascii="Times New Roman" w:hAnsi="Times New Roman"/>
          <w:sz w:val="28"/>
          <w:szCs w:val="28"/>
          <w:lang w:val="kk-KZ"/>
        </w:rPr>
        <w:t>2</w:t>
      </w:r>
      <w:r w:rsidRPr="00226840">
        <w:rPr>
          <w:rFonts w:ascii="Times New Roman" w:hAnsi="Times New Roman"/>
          <w:sz w:val="28"/>
          <w:szCs w:val="28"/>
          <w:lang w:val="ru-RU"/>
        </w:rPr>
        <w:t>) класс</w:t>
      </w:r>
      <w:r w:rsidRPr="00226840">
        <w:rPr>
          <w:rFonts w:ascii="Times New Roman" w:hAnsi="Times New Roman"/>
          <w:sz w:val="28"/>
          <w:szCs w:val="28"/>
          <w:lang w:val="kk-KZ"/>
        </w:rPr>
        <w:t>а проводится в следующих формах</w:t>
      </w:r>
      <w:r w:rsidRPr="00226840">
        <w:rPr>
          <w:rFonts w:ascii="Times New Roman" w:hAnsi="Times New Roman"/>
          <w:sz w:val="28"/>
          <w:szCs w:val="28"/>
          <w:lang w:val="ru-RU"/>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1) </w:t>
      </w:r>
      <w:r w:rsidRPr="00226840">
        <w:rPr>
          <w:rFonts w:ascii="Times New Roman" w:hAnsi="Times New Roman"/>
          <w:sz w:val="28"/>
          <w:szCs w:val="28"/>
          <w:lang w:val="ru-RU"/>
        </w:rPr>
        <w:t>письменн</w:t>
      </w:r>
      <w:r w:rsidRPr="00226840">
        <w:rPr>
          <w:rFonts w:ascii="Times New Roman" w:hAnsi="Times New Roman"/>
          <w:sz w:val="28"/>
          <w:szCs w:val="28"/>
          <w:lang w:val="kk-KZ"/>
        </w:rPr>
        <w:t>ого</w:t>
      </w:r>
      <w:r w:rsidRPr="00226840">
        <w:rPr>
          <w:rFonts w:ascii="Times New Roman" w:hAnsi="Times New Roman"/>
          <w:sz w:val="28"/>
          <w:szCs w:val="28"/>
          <w:lang w:val="ru-RU"/>
        </w:rPr>
        <w:t xml:space="preserve"> экзамена по родному языку и литературе (язык обучения) в форме </w:t>
      </w:r>
      <w:r w:rsidRPr="00226840">
        <w:rPr>
          <w:rFonts w:ascii="Times New Roman" w:hAnsi="Times New Roman"/>
          <w:sz w:val="28"/>
          <w:szCs w:val="28"/>
          <w:lang w:val="kk-KZ"/>
        </w:rPr>
        <w:t>эссе;</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2) </w:t>
      </w:r>
      <w:r w:rsidRPr="00226840">
        <w:rPr>
          <w:rFonts w:ascii="Times New Roman" w:hAnsi="Times New Roman"/>
          <w:sz w:val="28"/>
          <w:szCs w:val="28"/>
          <w:lang w:val="ru-RU"/>
        </w:rPr>
        <w:t>письменн</w:t>
      </w:r>
      <w:r w:rsidRPr="00226840">
        <w:rPr>
          <w:rFonts w:ascii="Times New Roman" w:hAnsi="Times New Roman"/>
          <w:sz w:val="28"/>
          <w:szCs w:val="28"/>
          <w:lang w:val="kk-KZ"/>
        </w:rPr>
        <w:t>ого</w:t>
      </w:r>
      <w:r w:rsidRPr="00226840">
        <w:rPr>
          <w:rFonts w:ascii="Times New Roman" w:hAnsi="Times New Roman"/>
          <w:sz w:val="28"/>
          <w:szCs w:val="28"/>
          <w:lang w:val="ru-RU"/>
        </w:rPr>
        <w:t xml:space="preserve"> экзамена по </w:t>
      </w:r>
      <w:r w:rsidRPr="00226840">
        <w:rPr>
          <w:rFonts w:ascii="Times New Roman" w:hAnsi="Times New Roman"/>
          <w:sz w:val="28"/>
          <w:szCs w:val="28"/>
          <w:lang w:val="kk-KZ"/>
        </w:rPr>
        <w:t>а</w:t>
      </w:r>
      <w:r w:rsidRPr="00226840">
        <w:rPr>
          <w:rFonts w:ascii="Times New Roman" w:hAnsi="Times New Roman"/>
          <w:sz w:val="28"/>
          <w:szCs w:val="28"/>
          <w:lang w:val="ru-RU"/>
        </w:rPr>
        <w:t>лгебр</w:t>
      </w:r>
      <w:r w:rsidRPr="00226840">
        <w:rPr>
          <w:rFonts w:ascii="Times New Roman" w:hAnsi="Times New Roman"/>
          <w:sz w:val="28"/>
          <w:szCs w:val="28"/>
          <w:lang w:val="kk-KZ"/>
        </w:rPr>
        <w:t>е</w:t>
      </w:r>
      <w:r w:rsidRPr="00226840">
        <w:rPr>
          <w:rFonts w:ascii="Times New Roman" w:hAnsi="Times New Roman"/>
          <w:sz w:val="28"/>
          <w:szCs w:val="28"/>
          <w:lang w:val="ru-RU"/>
        </w:rPr>
        <w:t xml:space="preserve"> и началам анализа</w:t>
      </w:r>
      <w:bookmarkStart w:id="0" w:name="z3"/>
      <w:bookmarkEnd w:id="0"/>
      <w:r w:rsidRPr="00226840">
        <w:rPr>
          <w:rFonts w:ascii="Times New Roman" w:hAnsi="Times New Roman"/>
          <w:sz w:val="28"/>
          <w:szCs w:val="28"/>
          <w:lang w:val="kk-KZ"/>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3) </w:t>
      </w:r>
      <w:r w:rsidRPr="00226840">
        <w:rPr>
          <w:rFonts w:ascii="Times New Roman" w:hAnsi="Times New Roman"/>
          <w:sz w:val="28"/>
          <w:szCs w:val="28"/>
          <w:lang w:val="ru-RU"/>
        </w:rPr>
        <w:t>устн</w:t>
      </w:r>
      <w:r w:rsidRPr="00226840">
        <w:rPr>
          <w:rFonts w:ascii="Times New Roman" w:hAnsi="Times New Roman"/>
          <w:sz w:val="28"/>
          <w:szCs w:val="28"/>
          <w:lang w:val="kk-KZ"/>
        </w:rPr>
        <w:t>ого</w:t>
      </w:r>
      <w:r w:rsidRPr="00226840">
        <w:rPr>
          <w:rFonts w:ascii="Times New Roman" w:hAnsi="Times New Roman"/>
          <w:sz w:val="28"/>
          <w:szCs w:val="28"/>
          <w:lang w:val="ru-RU"/>
        </w:rPr>
        <w:t xml:space="preserve"> экзамена по</w:t>
      </w:r>
      <w:r w:rsidRPr="00226840">
        <w:rPr>
          <w:rFonts w:ascii="Times New Roman" w:hAnsi="Times New Roman"/>
          <w:sz w:val="28"/>
          <w:szCs w:val="28"/>
          <w:lang w:val="kk-KZ"/>
        </w:rPr>
        <w:t xml:space="preserve"> и</w:t>
      </w:r>
      <w:r w:rsidRPr="00226840">
        <w:rPr>
          <w:rFonts w:ascii="Times New Roman" w:hAnsi="Times New Roman"/>
          <w:sz w:val="28"/>
          <w:szCs w:val="28"/>
          <w:lang w:val="ru-RU"/>
        </w:rPr>
        <w:t>стори</w:t>
      </w:r>
      <w:r w:rsidRPr="00226840">
        <w:rPr>
          <w:rFonts w:ascii="Times New Roman" w:hAnsi="Times New Roman"/>
          <w:sz w:val="28"/>
          <w:szCs w:val="28"/>
          <w:lang w:val="kk-KZ"/>
        </w:rPr>
        <w:t>и</w:t>
      </w:r>
      <w:r w:rsidRPr="00226840">
        <w:rPr>
          <w:rFonts w:ascii="Times New Roman" w:hAnsi="Times New Roman"/>
          <w:sz w:val="28"/>
          <w:szCs w:val="28"/>
          <w:lang w:val="ru-RU"/>
        </w:rPr>
        <w:t xml:space="preserve"> Казахстана</w:t>
      </w:r>
      <w:r w:rsidRPr="00226840">
        <w:rPr>
          <w:rFonts w:ascii="Times New Roman" w:hAnsi="Times New Roman"/>
          <w:sz w:val="28"/>
          <w:szCs w:val="28"/>
          <w:lang w:val="kk-KZ"/>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4) т</w:t>
      </w:r>
      <w:r w:rsidRPr="00226840">
        <w:rPr>
          <w:rFonts w:ascii="Times New Roman" w:hAnsi="Times New Roman"/>
          <w:sz w:val="28"/>
          <w:szCs w:val="28"/>
          <w:lang w:val="kk-KZ" w:eastAsia="ru-RU"/>
        </w:rPr>
        <w:t>естирования</w:t>
      </w:r>
      <w:r w:rsidRPr="00226840">
        <w:rPr>
          <w:rFonts w:ascii="Times New Roman" w:hAnsi="Times New Roman"/>
          <w:sz w:val="28"/>
          <w:szCs w:val="28"/>
          <w:lang w:val="ru-RU"/>
        </w:rPr>
        <w:t xml:space="preserve"> по казахскому языку в школах с русским, узбекским, уйгурским</w:t>
      </w:r>
      <w:r w:rsidRPr="00226840">
        <w:rPr>
          <w:rFonts w:ascii="Times New Roman" w:hAnsi="Times New Roman"/>
          <w:sz w:val="28"/>
          <w:szCs w:val="28"/>
          <w:lang w:val="kk-KZ"/>
        </w:rPr>
        <w:t xml:space="preserve"> и</w:t>
      </w:r>
      <w:r w:rsidRPr="00226840">
        <w:rPr>
          <w:rFonts w:ascii="Times New Roman" w:hAnsi="Times New Roman"/>
          <w:sz w:val="28"/>
          <w:szCs w:val="28"/>
          <w:lang w:val="ru-RU"/>
        </w:rPr>
        <w:t xml:space="preserve"> таджикским языками обучения и </w:t>
      </w:r>
      <w:r w:rsidRPr="00226840">
        <w:rPr>
          <w:rFonts w:ascii="Times New Roman" w:hAnsi="Times New Roman"/>
          <w:sz w:val="28"/>
          <w:szCs w:val="28"/>
          <w:lang w:val="kk-KZ" w:eastAsia="ru-RU"/>
        </w:rPr>
        <w:t>тестирования</w:t>
      </w:r>
      <w:r w:rsidRPr="00226840">
        <w:rPr>
          <w:rFonts w:ascii="Times New Roman" w:hAnsi="Times New Roman"/>
          <w:sz w:val="28"/>
          <w:szCs w:val="28"/>
          <w:lang w:val="ru-RU"/>
        </w:rPr>
        <w:t xml:space="preserve"> по русскому языку в школах с казахским языком обучения;</w:t>
      </w:r>
    </w:p>
    <w:p w:rsidR="00194DB9" w:rsidRPr="00226840" w:rsidRDefault="00194DB9" w:rsidP="00226840">
      <w:pPr>
        <w:spacing w:after="0" w:line="240" w:lineRule="auto"/>
        <w:ind w:firstLine="709"/>
        <w:jc w:val="both"/>
        <w:rPr>
          <w:rStyle w:val="2b"/>
          <w:rFonts w:eastAsia="Calibri"/>
          <w:color w:val="auto"/>
          <w:sz w:val="28"/>
          <w:szCs w:val="28"/>
          <w:lang w:val="kk-KZ"/>
        </w:rPr>
      </w:pPr>
      <w:r w:rsidRPr="00226840">
        <w:rPr>
          <w:rFonts w:ascii="Times New Roman" w:hAnsi="Times New Roman"/>
          <w:sz w:val="28"/>
          <w:szCs w:val="28"/>
          <w:lang w:val="kk-KZ"/>
        </w:rPr>
        <w:t>5</w:t>
      </w:r>
      <w:r w:rsidRPr="00226840">
        <w:rPr>
          <w:rFonts w:ascii="Times New Roman" w:hAnsi="Times New Roman"/>
          <w:sz w:val="28"/>
          <w:szCs w:val="28"/>
          <w:lang w:val="ru-RU"/>
        </w:rPr>
        <w:t>) тестировани</w:t>
      </w:r>
      <w:r w:rsidRPr="00226840">
        <w:rPr>
          <w:rFonts w:ascii="Times New Roman" w:hAnsi="Times New Roman"/>
          <w:sz w:val="28"/>
          <w:szCs w:val="28"/>
          <w:lang w:val="kk-KZ"/>
        </w:rPr>
        <w:t xml:space="preserve">я </w:t>
      </w:r>
      <w:r w:rsidRPr="00226840">
        <w:rPr>
          <w:rFonts w:ascii="Times New Roman" w:hAnsi="Times New Roman"/>
          <w:sz w:val="28"/>
          <w:szCs w:val="28"/>
          <w:lang w:val="ru-RU"/>
        </w:rPr>
        <w:t>по предметам по выбору</w:t>
      </w:r>
      <w:r w:rsidRPr="00226840">
        <w:rPr>
          <w:rFonts w:ascii="Times New Roman" w:hAnsi="Times New Roman"/>
          <w:sz w:val="28"/>
          <w:szCs w:val="28"/>
          <w:lang w:val="kk-KZ"/>
        </w:rPr>
        <w:t xml:space="preserve"> (</w:t>
      </w:r>
      <w:r w:rsidRPr="00226840">
        <w:rPr>
          <w:rStyle w:val="2b"/>
          <w:rFonts w:eastAsia="Calibri"/>
          <w:color w:val="auto"/>
          <w:sz w:val="28"/>
          <w:szCs w:val="28"/>
        </w:rPr>
        <w:t>физика, химия, биология, география, геометрия, всемирная история, литература, иностранный язык (английский, французский, немецкий), информатика</w:t>
      </w:r>
      <w:r w:rsidRPr="00226840">
        <w:rPr>
          <w:rStyle w:val="2b"/>
          <w:rFonts w:eastAsia="Calibri"/>
          <w:color w:val="auto"/>
          <w:sz w:val="28"/>
          <w:szCs w:val="28"/>
          <w:lang w:val="kk-KZ"/>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Style w:val="2b"/>
          <w:rFonts w:eastAsia="Calibri"/>
          <w:color w:val="auto"/>
          <w:sz w:val="28"/>
          <w:szCs w:val="28"/>
          <w:lang w:val="kk-KZ"/>
        </w:rPr>
        <w:t xml:space="preserve">В музыкальных, художественных школах, а также в школах искусств допускается проведение дополнительного экзамена творческого характера.  </w:t>
      </w:r>
    </w:p>
    <w:p w:rsidR="00194DB9" w:rsidRPr="00226840" w:rsidRDefault="00194DB9" w:rsidP="00226840">
      <w:pPr>
        <w:spacing w:after="0" w:line="240" w:lineRule="auto"/>
        <w:ind w:firstLine="709"/>
        <w:jc w:val="both"/>
        <w:rPr>
          <w:rFonts w:ascii="Times New Roman" w:hAnsi="Times New Roman"/>
          <w:b/>
          <w:i/>
          <w:sz w:val="28"/>
          <w:szCs w:val="28"/>
          <w:lang w:val="ru-RU" w:eastAsia="ru-RU"/>
        </w:rPr>
      </w:pPr>
      <w:r w:rsidRPr="00226840">
        <w:rPr>
          <w:rFonts w:ascii="Times New Roman" w:hAnsi="Times New Roman"/>
          <w:b/>
          <w:i/>
          <w:sz w:val="28"/>
          <w:szCs w:val="28"/>
          <w:lang w:val="ru-RU" w:eastAsia="ru-RU"/>
        </w:rPr>
        <w:t>Формы проведения экзаменов</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Письменный экзамен </w:t>
      </w:r>
      <w:r w:rsidRPr="00226840">
        <w:rPr>
          <w:rFonts w:ascii="Times New Roman" w:hAnsi="Times New Roman"/>
          <w:bCs/>
          <w:i/>
          <w:sz w:val="28"/>
          <w:szCs w:val="28"/>
          <w:lang w:val="ru-RU" w:eastAsia="ru-RU"/>
        </w:rPr>
        <w:t>по родному языку и литературе</w:t>
      </w:r>
      <w:r w:rsidRPr="00226840">
        <w:rPr>
          <w:rFonts w:ascii="Times New Roman" w:hAnsi="Times New Roman"/>
          <w:sz w:val="28"/>
          <w:szCs w:val="28"/>
          <w:lang w:val="ru-RU" w:eastAsia="ru-RU"/>
        </w:rPr>
        <w:t>(язык обучения школы) проводится в форме эссе. На экзамен отводится 3 астрономических часа.</w:t>
      </w: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На выбор выпускников будут предложены 10 тем; конверты с темами эссе вскрываются </w:t>
      </w:r>
      <w:r w:rsidRPr="00226840">
        <w:rPr>
          <w:rFonts w:ascii="Times New Roman" w:hAnsi="Times New Roman"/>
          <w:sz w:val="28"/>
          <w:szCs w:val="28"/>
          <w:lang w:val="ru-RU" w:eastAsia="ru-RU"/>
        </w:rPr>
        <w:t>за 15 минут до начала экзамена</w:t>
      </w:r>
      <w:r w:rsidRPr="00226840">
        <w:rPr>
          <w:rFonts w:ascii="Times New Roman" w:hAnsi="Times New Roman"/>
          <w:sz w:val="28"/>
          <w:szCs w:val="28"/>
          <w:lang w:val="ru-RU"/>
        </w:rPr>
        <w:t xml:space="preserve">;  объем эссе – 250-300 слов. </w:t>
      </w:r>
      <w:r w:rsidRPr="00226840">
        <w:rPr>
          <w:rFonts w:ascii="Times New Roman" w:hAnsi="Times New Roman"/>
          <w:sz w:val="28"/>
          <w:szCs w:val="28"/>
          <w:lang w:val="ru-RU"/>
        </w:rPr>
        <w:lastRenderedPageBreak/>
        <w:t>Темы для эссе будут определяться Министерством образования и науки РК. Они публикуются в открытой печати в срок не позднее 10 марта.</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hAnsi="Times New Roman"/>
          <w:sz w:val="28"/>
          <w:szCs w:val="28"/>
          <w:lang w:val="ru-RU" w:eastAsia="ru-RU"/>
        </w:rPr>
        <w:t xml:space="preserve">Эссе – </w:t>
      </w:r>
      <w:r w:rsidRPr="00226840">
        <w:rPr>
          <w:rFonts w:ascii="Times New Roman" w:eastAsia="ArialMT" w:hAnsi="Times New Roman"/>
          <w:sz w:val="28"/>
          <w:szCs w:val="28"/>
          <w:lang w:val="ru-RU"/>
        </w:rPr>
        <w:t>прозаическое сочинение небольшого объема и свободной композиции,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 В эссе не может быть анализа широкого круга проблем. Оно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беллетристический характер. Цель эссе состоит в развитии таких навыков, как самостоятельное творческое мышление и письменное изложение собственных мыслей. В содержании эссе оцениваются в первую очередь умение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Структура эссе определяется предъявляемыми к нему требованиями:</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мысли автора эссе по проблеме излагаются в форме кратких тезисов;</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lang w:val="ru-RU"/>
        </w:rPr>
      </w:pPr>
      <w:r w:rsidRPr="00226840">
        <w:rPr>
          <w:rFonts w:ascii="Times New Roman" w:eastAsia="Calibri" w:hAnsi="Times New Roman"/>
          <w:sz w:val="28"/>
          <w:szCs w:val="28"/>
          <w:lang w:val="ru-RU" w:eastAsia="ru-RU" w:bidi="ar-SA"/>
        </w:rPr>
        <w:t>мы</w:t>
      </w:r>
      <w:r w:rsidRPr="00226840">
        <w:rPr>
          <w:rFonts w:ascii="Times New Roman" w:eastAsia="ArialMT" w:hAnsi="Times New Roman"/>
          <w:sz w:val="28"/>
          <w:szCs w:val="28"/>
          <w:lang w:val="ru-RU"/>
        </w:rPr>
        <w:t>сль должна быть подкреплена доказательствами, поэтому за тезисом следуют аргументы.</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Аргументы – это факты, явления общественной жизни, события, жизненные ситуации и жизненный  опыт, научные доказательства, ссылки на мнение ученых и др. Предпочтительнее приводить два аргумента в пользу каждого тезиса, так как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Таким образом, эссе приобретает кольцевую структуру (количество тезисов и аргументов зависит от темы, избранного плана, логики развития мысли):</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вступление</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тезис, аргументы</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тезис, аргументы</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lang w:val="ru-RU"/>
        </w:rPr>
      </w:pPr>
      <w:r w:rsidRPr="00226840">
        <w:rPr>
          <w:rFonts w:ascii="Times New Roman" w:eastAsia="Calibri" w:hAnsi="Times New Roman"/>
          <w:sz w:val="28"/>
          <w:szCs w:val="28"/>
          <w:lang w:val="ru-RU" w:eastAsia="ru-RU" w:bidi="ar-SA"/>
        </w:rPr>
        <w:t>заключение</w:t>
      </w:r>
      <w:r w:rsidRPr="00226840">
        <w:rPr>
          <w:rFonts w:ascii="Times New Roman" w:eastAsia="ArialMT" w:hAnsi="Times New Roman"/>
          <w:sz w:val="28"/>
          <w:szCs w:val="28"/>
          <w:lang w:val="ru-RU"/>
        </w:rPr>
        <w:t>.</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 xml:space="preserve">При этом вступление и заключение должны фокусировать внимание на проблеме (во вступлении она ставится, в заключении  резюмируется мнение автора). Очень важно, чтобы обучающиеся осознали, что языку эссе присущи эмоциональность, экспрессивность, художественность. В то же время необходимо избегать употребления в эссе сленга, шаблонных фраз, сокращения слов. </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 xml:space="preserve">Из формальных правил написания эссе выделяют только одно – наличие заголовка. Внутренняя структура эссе может быть произвольной. Поскольку это малая форма письменной работы, то не требуется обязательного повторения выводов в конце, они могут быть включены в основной текст или в заголовок. </w:t>
      </w:r>
      <w:r w:rsidRPr="00226840">
        <w:rPr>
          <w:rFonts w:ascii="Times New Roman" w:eastAsia="ArialMT" w:hAnsi="Times New Roman"/>
          <w:sz w:val="28"/>
          <w:szCs w:val="28"/>
          <w:lang w:val="ru-RU"/>
        </w:rPr>
        <w:lastRenderedPageBreak/>
        <w:t>Аргументация может предшествовать формулировке проблемы. Формулировка проблемы может совпадать с окончательным выводом.</w:t>
      </w:r>
    </w:p>
    <w:p w:rsidR="00194DB9" w:rsidRPr="00226840" w:rsidRDefault="00194DB9" w:rsidP="00226840">
      <w:pPr>
        <w:spacing w:after="0" w:line="240" w:lineRule="auto"/>
        <w:ind w:firstLine="709"/>
        <w:jc w:val="both"/>
        <w:rPr>
          <w:rFonts w:ascii="Times New Roman" w:eastAsia="ArialMT" w:hAnsi="Times New Roman"/>
          <w:sz w:val="28"/>
          <w:szCs w:val="28"/>
          <w:lang w:val="ru-RU"/>
        </w:rPr>
      </w:pPr>
      <w:r w:rsidRPr="00226840">
        <w:rPr>
          <w:rFonts w:ascii="Times New Roman" w:eastAsia="ArialMT" w:hAnsi="Times New Roman"/>
          <w:sz w:val="28"/>
          <w:szCs w:val="28"/>
          <w:lang w:val="ru-RU"/>
        </w:rPr>
        <w:t>Следует выделить наиболее типичные ошибки при написании эссе:</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утомительные предисловия;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недостаточное количество деталей;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lang w:val="ru-RU"/>
        </w:rPr>
      </w:pPr>
      <w:r w:rsidRPr="00226840">
        <w:rPr>
          <w:rFonts w:ascii="Times New Roman" w:eastAsia="ArialMT" w:hAnsi="Times New Roman"/>
          <w:sz w:val="28"/>
          <w:szCs w:val="28"/>
          <w:lang w:val="ru-RU"/>
        </w:rPr>
        <w:t xml:space="preserve">перечисление утверждений без иллюстрации их примерами;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многословие, т.е. эссе ограничено определенным количеством слов;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длинные фразы, которые не доказывают правоту автора,  короткие предложения при этом  часто производят больший эффект. Эффективно, когда в эссе длинные фразы чередуются с короткими;</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ArialMT" w:hAnsi="Times New Roman"/>
          <w:sz w:val="28"/>
          <w:szCs w:val="28"/>
          <w:lang w:val="ru-RU"/>
        </w:rPr>
      </w:pPr>
      <w:r w:rsidRPr="00226840">
        <w:rPr>
          <w:rFonts w:ascii="Times New Roman" w:eastAsia="Calibri" w:hAnsi="Times New Roman"/>
          <w:sz w:val="28"/>
          <w:szCs w:val="28"/>
          <w:lang w:val="ru-RU" w:eastAsia="ru-RU" w:bidi="ar-SA"/>
        </w:rPr>
        <w:t>использование</w:t>
      </w:r>
      <w:r w:rsidRPr="00226840">
        <w:rPr>
          <w:rFonts w:ascii="Times New Roman" w:eastAsia="ArialMT" w:hAnsi="Times New Roman"/>
          <w:sz w:val="28"/>
          <w:szCs w:val="28"/>
          <w:lang w:val="ru-RU"/>
        </w:rPr>
        <w:t xml:space="preserve"> научных терминов, слов из энциклопедий, которое перегружает эссе и отвлекает внимание читателя, приуменьшая его значение.</w:t>
      </w: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eastAsia="ru-RU"/>
        </w:rPr>
        <w:t xml:space="preserve">Письменный экзамен по </w:t>
      </w:r>
      <w:r w:rsidRPr="00226840">
        <w:rPr>
          <w:rFonts w:ascii="Times New Roman" w:hAnsi="Times New Roman"/>
          <w:bCs/>
          <w:i/>
          <w:sz w:val="28"/>
          <w:szCs w:val="28"/>
          <w:lang w:val="ru-RU" w:eastAsia="ru-RU"/>
        </w:rPr>
        <w:t>алгебре и началам анализа</w:t>
      </w:r>
      <w:r w:rsidRPr="00226840">
        <w:rPr>
          <w:rFonts w:ascii="Times New Roman" w:hAnsi="Times New Roman"/>
          <w:sz w:val="28"/>
          <w:szCs w:val="28"/>
          <w:lang w:val="ru-RU" w:eastAsia="ru-RU"/>
        </w:rPr>
        <w:t xml:space="preserve"> состоит из 5 заданий.</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Задания направлены на выявление степени усвоения теоретического материала, понятий и приемов, умения решать задачи, уровня функциональной грамотности. На экзамен отводится 5 астрономических часов.</w:t>
      </w:r>
    </w:p>
    <w:p w:rsidR="00194DB9" w:rsidRPr="00226840" w:rsidRDefault="00194DB9" w:rsidP="00226840">
      <w:pPr>
        <w:spacing w:after="0" w:line="240" w:lineRule="auto"/>
        <w:ind w:firstLine="709"/>
        <w:jc w:val="both"/>
        <w:rPr>
          <w:rFonts w:ascii="Times New Roman" w:hAnsi="Times New Roman"/>
          <w:sz w:val="28"/>
          <w:szCs w:val="28"/>
          <w:lang w:val="kk-KZ" w:eastAsia="ru-RU"/>
        </w:rPr>
      </w:pPr>
      <w:r w:rsidRPr="00226840">
        <w:rPr>
          <w:rFonts w:ascii="Times New Roman" w:hAnsi="Times New Roman"/>
          <w:sz w:val="28"/>
          <w:szCs w:val="28"/>
          <w:lang w:val="ru-RU" w:eastAsia="ru-RU"/>
        </w:rPr>
        <w:t>Э</w:t>
      </w:r>
      <w:r w:rsidRPr="00226840">
        <w:rPr>
          <w:rFonts w:ascii="Times New Roman" w:hAnsi="Times New Roman"/>
          <w:sz w:val="28"/>
          <w:szCs w:val="28"/>
          <w:lang w:val="kk-KZ" w:eastAsia="ru-RU"/>
        </w:rPr>
        <w:t xml:space="preserve">ссе в 11(12) классе </w:t>
      </w:r>
      <w:r w:rsidRPr="00226840">
        <w:rPr>
          <w:rFonts w:ascii="Times New Roman" w:hAnsi="Times New Roman"/>
          <w:sz w:val="28"/>
          <w:szCs w:val="28"/>
          <w:lang w:val="ru-RU" w:eastAsia="ru-RU"/>
        </w:rPr>
        <w:t>оценивается двумя оценками, письменная экзаменационная работа по алгебре и началам анализа – одной.</w:t>
      </w:r>
      <w:bookmarkStart w:id="1" w:name="SUB7000"/>
      <w:bookmarkEnd w:id="1"/>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Устный экзамен </w:t>
      </w:r>
      <w:r w:rsidRPr="00226840">
        <w:rPr>
          <w:rFonts w:ascii="Times New Roman" w:hAnsi="Times New Roman"/>
          <w:bCs/>
          <w:i/>
          <w:sz w:val="28"/>
          <w:szCs w:val="28"/>
          <w:lang w:val="ru-RU" w:eastAsia="ru-RU"/>
        </w:rPr>
        <w:t>по истории Казахстана</w:t>
      </w:r>
      <w:r w:rsidRPr="00226840">
        <w:rPr>
          <w:rFonts w:ascii="Times New Roman" w:hAnsi="Times New Roman"/>
          <w:sz w:val="28"/>
          <w:szCs w:val="28"/>
          <w:lang w:val="ru-RU" w:eastAsia="ru-RU"/>
        </w:rPr>
        <w:t xml:space="preserve"> проводится по экзаменационным билетам. </w:t>
      </w:r>
      <w:r w:rsidRPr="00226840">
        <w:rPr>
          <w:rFonts w:ascii="Times New Roman" w:hAnsi="Times New Roman"/>
          <w:sz w:val="28"/>
          <w:szCs w:val="28"/>
          <w:lang w:val="kk-KZ"/>
        </w:rPr>
        <w:t>Коли</w:t>
      </w:r>
      <w:r w:rsidR="00226840">
        <w:rPr>
          <w:rFonts w:ascii="Times New Roman" w:hAnsi="Times New Roman"/>
          <w:sz w:val="28"/>
          <w:szCs w:val="28"/>
          <w:lang w:val="kk-KZ"/>
        </w:rPr>
        <w:t>чество составляемых билетов – 30</w:t>
      </w:r>
      <w:r w:rsidRPr="00226840">
        <w:rPr>
          <w:rFonts w:ascii="Times New Roman" w:hAnsi="Times New Roman"/>
          <w:sz w:val="28"/>
          <w:szCs w:val="28"/>
          <w:lang w:val="kk-KZ"/>
        </w:rPr>
        <w:t>; в</w:t>
      </w:r>
      <w:r w:rsidRPr="00226840">
        <w:rPr>
          <w:rFonts w:ascii="Times New Roman" w:hAnsi="Times New Roman"/>
          <w:sz w:val="28"/>
          <w:szCs w:val="28"/>
          <w:lang w:val="ru-RU" w:eastAsia="ru-RU"/>
        </w:rPr>
        <w:t xml:space="preserve"> каждом билете будет 3 вопроса, из них два вопроса по теории материала </w:t>
      </w:r>
      <w:r w:rsidRPr="00226840">
        <w:rPr>
          <w:rFonts w:ascii="Times New Roman" w:hAnsi="Times New Roman"/>
          <w:sz w:val="28"/>
          <w:szCs w:val="28"/>
          <w:lang w:val="ru-RU"/>
        </w:rPr>
        <w:t xml:space="preserve">по всем основным разделам и темам курса истории Казахстана с древности до нашего времени, </w:t>
      </w:r>
      <w:r w:rsidRPr="00226840">
        <w:rPr>
          <w:rFonts w:ascii="Times New Roman" w:hAnsi="Times New Roman"/>
          <w:sz w:val="28"/>
          <w:szCs w:val="28"/>
          <w:lang w:val="ru-RU" w:eastAsia="ru-RU"/>
        </w:rPr>
        <w:t xml:space="preserve">третий вопрос – задание практического характера </w:t>
      </w:r>
      <w:r w:rsidRPr="00226840">
        <w:rPr>
          <w:rFonts w:ascii="Times New Roman" w:hAnsi="Times New Roman"/>
          <w:sz w:val="28"/>
          <w:szCs w:val="28"/>
          <w:lang w:val="ru-RU"/>
        </w:rPr>
        <w:t xml:space="preserve">(работа с исторической картой,  терминологией, характеристика исторической личности. </w:t>
      </w:r>
    </w:p>
    <w:p w:rsidR="00194DB9" w:rsidRPr="00226840" w:rsidRDefault="00194DB9" w:rsidP="00226840">
      <w:pPr>
        <w:spacing w:after="0" w:line="240" w:lineRule="auto"/>
        <w:ind w:firstLine="709"/>
        <w:jc w:val="both"/>
        <w:rPr>
          <w:rFonts w:ascii="Times New Roman" w:hAnsi="Times New Roman"/>
          <w:sz w:val="28"/>
          <w:szCs w:val="28"/>
          <w:lang w:val="kk-KZ" w:eastAsia="ru-RU"/>
        </w:rPr>
      </w:pPr>
      <w:r w:rsidRPr="00226840">
        <w:rPr>
          <w:rFonts w:ascii="Times New Roman" w:hAnsi="Times New Roman"/>
          <w:sz w:val="28"/>
          <w:szCs w:val="28"/>
          <w:lang w:val="kk-KZ" w:eastAsia="ru-RU"/>
        </w:rPr>
        <w:t>На устном экзамене д</w:t>
      </w:r>
      <w:r w:rsidRPr="00226840">
        <w:rPr>
          <w:rFonts w:ascii="Times New Roman" w:hAnsi="Times New Roman"/>
          <w:sz w:val="28"/>
          <w:szCs w:val="28"/>
          <w:lang w:val="ru-RU" w:eastAsia="ru-RU"/>
        </w:rPr>
        <w:t xml:space="preserve">ля подготовки ответа обучающемуся предоставляется не менее </w:t>
      </w:r>
      <w:r w:rsidRPr="00226840">
        <w:rPr>
          <w:rFonts w:ascii="Times New Roman" w:hAnsi="Times New Roman"/>
          <w:sz w:val="28"/>
          <w:szCs w:val="28"/>
          <w:lang w:val="kk-KZ" w:eastAsia="ru-RU"/>
        </w:rPr>
        <w:t>2</w:t>
      </w:r>
      <w:r w:rsidRPr="00226840">
        <w:rPr>
          <w:rFonts w:ascii="Times New Roman" w:hAnsi="Times New Roman"/>
          <w:sz w:val="28"/>
          <w:szCs w:val="28"/>
          <w:lang w:val="ru-RU" w:eastAsia="ru-RU"/>
        </w:rPr>
        <w:t>0 минут. Если обучающийся не ответил на вопросы по билету, Комиссия разрешает ему взять второй билет (оценка в данном случае снижается на 1 балл).</w:t>
      </w:r>
      <w:bookmarkStart w:id="2" w:name="SUB7400"/>
      <w:bookmarkEnd w:id="2"/>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kk-KZ" w:eastAsia="ru-RU"/>
        </w:rPr>
        <w:t>На т</w:t>
      </w:r>
      <w:r w:rsidRPr="00226840">
        <w:rPr>
          <w:rFonts w:ascii="Times New Roman" w:hAnsi="Times New Roman"/>
          <w:sz w:val="28"/>
          <w:szCs w:val="28"/>
          <w:lang w:val="ru-RU" w:eastAsia="ru-RU"/>
        </w:rPr>
        <w:t>естирование</w:t>
      </w:r>
      <w:r w:rsidRPr="00226840">
        <w:rPr>
          <w:rFonts w:ascii="Times New Roman" w:hAnsi="Times New Roman"/>
          <w:bCs/>
          <w:i/>
          <w:sz w:val="28"/>
          <w:szCs w:val="28"/>
          <w:lang w:val="ru-RU" w:eastAsia="ru-RU"/>
        </w:rPr>
        <w:t>по казахскому языку</w:t>
      </w:r>
      <w:r w:rsidRPr="00226840">
        <w:rPr>
          <w:rFonts w:ascii="Times New Roman" w:hAnsi="Times New Roman"/>
          <w:sz w:val="28"/>
          <w:szCs w:val="28"/>
          <w:lang w:val="ru-RU" w:eastAsia="ru-RU"/>
        </w:rPr>
        <w:t xml:space="preserve"> в школах с неказахским  языком обучения или тестирование </w:t>
      </w:r>
      <w:r w:rsidRPr="00226840">
        <w:rPr>
          <w:rFonts w:ascii="Times New Roman" w:hAnsi="Times New Roman"/>
          <w:bCs/>
          <w:i/>
          <w:sz w:val="28"/>
          <w:szCs w:val="28"/>
          <w:lang w:val="ru-RU" w:eastAsia="ru-RU"/>
        </w:rPr>
        <w:t>по русскому языку</w:t>
      </w:r>
      <w:r w:rsidRPr="00226840">
        <w:rPr>
          <w:rFonts w:ascii="Times New Roman" w:hAnsi="Times New Roman"/>
          <w:sz w:val="28"/>
          <w:szCs w:val="28"/>
          <w:lang w:val="ru-RU" w:eastAsia="ru-RU"/>
        </w:rPr>
        <w:t xml:space="preserve"> в школах с нерусским языком отводится 80 минут. Тест состоит из 40 вопросов, разделенных на три блока: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лексико-грамматический блок – 20 тестовых заданий с выбором одного правильного ответа;</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 xml:space="preserve">блок «Аудирование»  включает 2 текста по 200-250 слов,  10 тестовых заданий, которые имеют несколько правильных ответов; </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eastAsia="Calibri" w:hAnsi="Times New Roman"/>
          <w:sz w:val="28"/>
          <w:szCs w:val="28"/>
          <w:lang w:val="ru-RU" w:eastAsia="ru-RU" w:bidi="ar-SA"/>
        </w:rPr>
        <w:t>блок «Чтение» состоит из 2 текстов по 200-250</w:t>
      </w:r>
      <w:r w:rsidRPr="00226840">
        <w:rPr>
          <w:rFonts w:ascii="Times New Roman" w:hAnsi="Times New Roman"/>
          <w:sz w:val="28"/>
          <w:szCs w:val="28"/>
          <w:lang w:val="ru-RU" w:eastAsia="ru-RU"/>
        </w:rPr>
        <w:t xml:space="preserve"> слов, </w:t>
      </w:r>
      <w:r w:rsidRPr="00226840">
        <w:rPr>
          <w:rFonts w:ascii="Times New Roman" w:eastAsia="Calibri" w:hAnsi="Times New Roman"/>
          <w:sz w:val="28"/>
          <w:szCs w:val="28"/>
          <w:lang w:val="ru-RU" w:eastAsia="ru-RU" w:bidi="ar-SA"/>
        </w:rPr>
        <w:t xml:space="preserve">10 тестовых заданий.  </w:t>
      </w:r>
    </w:p>
    <w:p w:rsidR="00194DB9" w:rsidRPr="00226840" w:rsidRDefault="00194DB9" w:rsidP="00226840">
      <w:pPr>
        <w:spacing w:after="0" w:line="240" w:lineRule="auto"/>
        <w:ind w:firstLine="708"/>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Выпускник может максимально набрать 60 баллов: за </w:t>
      </w:r>
      <w:r w:rsidRPr="00226840">
        <w:rPr>
          <w:rFonts w:ascii="Times New Roman" w:eastAsia="Calibri" w:hAnsi="Times New Roman"/>
          <w:sz w:val="28"/>
          <w:szCs w:val="28"/>
          <w:lang w:val="ru-RU" w:eastAsia="ru-RU" w:bidi="ar-SA"/>
        </w:rPr>
        <w:t xml:space="preserve">20 тестовых заданий с выбором одного правильного ответа 20 баллов, </w:t>
      </w:r>
      <w:r w:rsidRPr="00226840">
        <w:rPr>
          <w:rFonts w:ascii="Times New Roman" w:hAnsi="Times New Roman"/>
          <w:sz w:val="28"/>
          <w:szCs w:val="28"/>
          <w:lang w:val="ru-RU" w:eastAsia="ru-RU"/>
        </w:rPr>
        <w:t xml:space="preserve">20 заданий  с двумя и более правильными ответами  максимально оцениваются  в 40 баллов.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i/>
          <w:sz w:val="28"/>
          <w:szCs w:val="28"/>
          <w:lang w:val="ru-RU" w:eastAsia="ru-RU"/>
        </w:rPr>
        <w:t xml:space="preserve">Тестирование по </w:t>
      </w:r>
      <w:r w:rsidRPr="00226840">
        <w:rPr>
          <w:rFonts w:ascii="Times New Roman" w:hAnsi="Times New Roman"/>
          <w:bCs/>
          <w:i/>
          <w:sz w:val="28"/>
          <w:szCs w:val="28"/>
          <w:lang w:val="ru-RU" w:eastAsia="ru-RU"/>
        </w:rPr>
        <w:t>предметам на выбор</w:t>
      </w:r>
      <w:r w:rsidRPr="00226840">
        <w:rPr>
          <w:rFonts w:ascii="Times New Roman" w:hAnsi="Times New Roman"/>
          <w:bCs/>
          <w:sz w:val="28"/>
          <w:szCs w:val="28"/>
          <w:lang w:val="ru-RU" w:eastAsia="ru-RU"/>
        </w:rPr>
        <w:t>. На выбор выпускника предлагаются следующие предметы:</w:t>
      </w:r>
      <w:r w:rsidRPr="00226840">
        <w:rPr>
          <w:rFonts w:ascii="Times New Roman" w:hAnsi="Times New Roman"/>
          <w:sz w:val="28"/>
          <w:szCs w:val="28"/>
          <w:lang w:val="ru-RU" w:eastAsia="ru-RU"/>
        </w:rPr>
        <w:t>Физика, Химия, Биология, География, Геометрия, Всемирная история, Литература, Иностранный язык (английский, французский, немецкий), Информатика.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lastRenderedPageBreak/>
        <w:t xml:space="preserve">Тестирование по предметам по выбору (кроме предметов «Иностранный язык» и «Информатика») содержит 40 тестовых заданий, которые будут максимально оценены в 60 баллов, так как  двадцать тестовых заданий будут  с выбором одного правильного ответа (это 20 баллов) и  двадцать заданий – с двумя и более правильными ответами, которые будут максимально оценены  в 40 баллов. На тестирование по предметам на выбор отводится 80 минут. </w:t>
      </w:r>
      <w:bookmarkStart w:id="3" w:name="_GoBack"/>
      <w:bookmarkEnd w:id="3"/>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Иностранный язык состоит из трех блоков: </w:t>
      </w:r>
      <w:r w:rsidRPr="00226840">
        <w:rPr>
          <w:rFonts w:ascii="Times New Roman" w:hAnsi="Times New Roman"/>
          <w:sz w:val="28"/>
          <w:szCs w:val="28"/>
          <w:lang w:eastAsia="ru-RU"/>
        </w:rPr>
        <w:t> </w:t>
      </w:r>
      <w:r w:rsidRPr="00226840">
        <w:rPr>
          <w:rFonts w:ascii="Times New Roman" w:hAnsi="Times New Roman"/>
          <w:sz w:val="28"/>
          <w:szCs w:val="28"/>
          <w:lang w:val="ru-RU" w:eastAsia="ru-RU"/>
        </w:rPr>
        <w:t>лексико-грамматический (20 вопросов с одним возможным ответом), блок «Аудирование» (10 вопросов на основании одного текста объемом 200-250 слов), блок «Чтение» (1  текст, 200-250 слов, 10 тестов по тексту). На тестирование по иностранному языку отводится 80 минут.</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По предмету «Информатика» экзамен будет состоять из тестирования и практических заданий. Этот предмет сдается по следующему принципу:</w:t>
      </w:r>
    </w:p>
    <w:p w:rsidR="00194DB9" w:rsidRPr="00226840" w:rsidRDefault="00194DB9" w:rsidP="00226840">
      <w:pPr>
        <w:numPr>
          <w:ilvl w:val="0"/>
          <w:numId w:val="4"/>
        </w:numPr>
        <w:tabs>
          <w:tab w:val="left" w:pos="993"/>
        </w:tabs>
        <w:spacing w:after="0" w:line="240" w:lineRule="auto"/>
        <w:ind w:left="0"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20 тестовых заданий, в которых только один правильный вариант ответа;</w:t>
      </w:r>
    </w:p>
    <w:p w:rsidR="00194DB9" w:rsidRPr="00226840" w:rsidRDefault="00194DB9" w:rsidP="00226840">
      <w:pPr>
        <w:numPr>
          <w:ilvl w:val="0"/>
          <w:numId w:val="4"/>
        </w:numPr>
        <w:tabs>
          <w:tab w:val="left" w:pos="993"/>
        </w:tabs>
        <w:spacing w:after="0" w:line="240" w:lineRule="auto"/>
        <w:ind w:left="0" w:firstLine="709"/>
        <w:jc w:val="both"/>
        <w:rPr>
          <w:rFonts w:ascii="Times New Roman" w:hAnsi="Times New Roman"/>
          <w:sz w:val="28"/>
          <w:szCs w:val="28"/>
          <w:lang w:eastAsia="ru-RU"/>
        </w:rPr>
      </w:pPr>
      <w:r w:rsidRPr="00226840">
        <w:rPr>
          <w:rFonts w:ascii="Times New Roman" w:hAnsi="Times New Roman"/>
          <w:sz w:val="28"/>
          <w:szCs w:val="28"/>
          <w:lang w:val="ru-RU" w:eastAsia="ru-RU"/>
        </w:rPr>
        <w:t>7</w:t>
      </w:r>
      <w:r w:rsidRPr="00226840">
        <w:rPr>
          <w:rFonts w:ascii="Times New Roman" w:hAnsi="Times New Roman"/>
          <w:sz w:val="28"/>
          <w:szCs w:val="28"/>
          <w:lang w:eastAsia="ru-RU"/>
        </w:rPr>
        <w:t>практическихзаданий.</w:t>
      </w:r>
    </w:p>
    <w:p w:rsidR="00226840" w:rsidRDefault="00194DB9" w:rsidP="00226840">
      <w:pPr>
        <w:tabs>
          <w:tab w:val="left" w:pos="993"/>
        </w:tabs>
        <w:spacing w:after="0" w:line="240" w:lineRule="auto"/>
        <w:ind w:left="709"/>
        <w:jc w:val="both"/>
        <w:rPr>
          <w:rFonts w:ascii="Times New Roman" w:hAnsi="Times New Roman"/>
          <w:sz w:val="28"/>
          <w:szCs w:val="28"/>
          <w:lang w:val="kk-KZ" w:eastAsia="ru-RU"/>
        </w:rPr>
      </w:pPr>
      <w:r w:rsidRPr="00226840">
        <w:rPr>
          <w:rFonts w:ascii="Times New Roman" w:hAnsi="Times New Roman"/>
          <w:sz w:val="28"/>
          <w:szCs w:val="28"/>
          <w:lang w:val="kk-KZ" w:eastAsia="ru-RU"/>
        </w:rPr>
        <w:t>На экзамен по информатике отводится 80  минут.</w:t>
      </w:r>
    </w:p>
    <w:p w:rsidR="00194DB9" w:rsidRPr="00226840" w:rsidRDefault="00194DB9" w:rsidP="00226840">
      <w:pPr>
        <w:tabs>
          <w:tab w:val="left" w:pos="993"/>
        </w:tabs>
        <w:spacing w:after="0" w:line="240" w:lineRule="auto"/>
        <w:ind w:firstLine="709"/>
        <w:jc w:val="both"/>
        <w:rPr>
          <w:rFonts w:ascii="Times New Roman" w:hAnsi="Times New Roman"/>
          <w:sz w:val="28"/>
          <w:szCs w:val="28"/>
          <w:lang w:val="kk-KZ" w:eastAsia="ru-RU"/>
        </w:rPr>
      </w:pPr>
      <w:r w:rsidRPr="00226840">
        <w:rPr>
          <w:rStyle w:val="2b"/>
          <w:rFonts w:eastAsia="Calibri"/>
          <w:color w:val="auto"/>
          <w:sz w:val="28"/>
          <w:szCs w:val="28"/>
          <w:lang w:val="kk-KZ"/>
        </w:rPr>
        <w:t>Тестирование проводится в пределах учебных предметов</w:t>
      </w:r>
      <w:r w:rsidRPr="00226840">
        <w:rPr>
          <w:rStyle w:val="2b"/>
          <w:rFonts w:eastAsia="Calibri"/>
          <w:color w:val="auto"/>
          <w:sz w:val="28"/>
          <w:szCs w:val="28"/>
        </w:rPr>
        <w:t xml:space="preserve"> по тестовым заданиям, разработанными </w:t>
      </w:r>
      <w:r w:rsidRPr="00226840">
        <w:rPr>
          <w:rStyle w:val="2b"/>
          <w:rFonts w:eastAsia="Calibri"/>
          <w:color w:val="auto"/>
          <w:sz w:val="28"/>
          <w:szCs w:val="28"/>
          <w:lang w:val="kk-KZ"/>
        </w:rPr>
        <w:t xml:space="preserve">Республиканским государственным казенным предприятием  «Национальный центр тестирования» </w:t>
      </w:r>
      <w:r w:rsidRPr="00226840">
        <w:rPr>
          <w:rStyle w:val="2b"/>
          <w:rFonts w:eastAsia="Calibri"/>
          <w:color w:val="auto"/>
          <w:sz w:val="28"/>
          <w:szCs w:val="28"/>
        </w:rPr>
        <w:t>(</w:t>
      </w:r>
      <w:r w:rsidRPr="00226840">
        <w:rPr>
          <w:rStyle w:val="2b"/>
          <w:rFonts w:eastAsia="Calibri"/>
          <w:color w:val="auto"/>
          <w:sz w:val="28"/>
          <w:szCs w:val="28"/>
          <w:lang w:val="kk-KZ"/>
        </w:rPr>
        <w:t>далее – НЦТ</w:t>
      </w:r>
      <w:r w:rsidRPr="00226840">
        <w:rPr>
          <w:rStyle w:val="2b"/>
          <w:rFonts w:eastAsia="Calibri"/>
          <w:color w:val="auto"/>
          <w:sz w:val="28"/>
          <w:szCs w:val="28"/>
        </w:rPr>
        <w:t xml:space="preserve">) в соответствии с </w:t>
      </w:r>
      <w:r w:rsidRPr="00226840">
        <w:rPr>
          <w:rStyle w:val="2b"/>
          <w:rFonts w:eastAsia="Calibri"/>
          <w:color w:val="auto"/>
          <w:sz w:val="28"/>
          <w:szCs w:val="28"/>
          <w:lang w:val="kk-KZ"/>
        </w:rPr>
        <w:t>ГОСО</w:t>
      </w:r>
      <w:r w:rsidRPr="00226840">
        <w:rPr>
          <w:rStyle w:val="2b"/>
          <w:rFonts w:eastAsia="Calibri"/>
          <w:color w:val="auto"/>
          <w:sz w:val="28"/>
          <w:szCs w:val="28"/>
        </w:rPr>
        <w:t>.</w:t>
      </w:r>
      <w:r w:rsidRPr="00226840">
        <w:rPr>
          <w:rFonts w:ascii="Times New Roman" w:hAnsi="Times New Roman"/>
          <w:sz w:val="28"/>
          <w:szCs w:val="28"/>
          <w:lang w:val="ru-RU" w:eastAsia="ru-RU"/>
        </w:rPr>
        <w:t xml:space="preserve"> НЦТ составляет базу заданий, доставляет данный материал в органы образования.</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В случае несогласия с оценкой, выставленной за экзамен, обучающийся имеет возможность обратиться </w:t>
      </w:r>
      <w:r w:rsidRPr="00226840">
        <w:rPr>
          <w:rFonts w:ascii="Times New Roman" w:hAnsi="Times New Roman"/>
          <w:bCs/>
          <w:sz w:val="28"/>
          <w:szCs w:val="28"/>
          <w:lang w:val="ru-RU" w:eastAsia="ru-RU"/>
        </w:rPr>
        <w:t>до 13 часов следующего дня</w:t>
      </w:r>
      <w:r w:rsidRPr="00226840">
        <w:rPr>
          <w:rFonts w:ascii="Times New Roman" w:hAnsi="Times New Roman"/>
          <w:sz w:val="28"/>
          <w:szCs w:val="28"/>
          <w:lang w:val="ru-RU" w:eastAsia="ru-RU"/>
        </w:rPr>
        <w:t xml:space="preserve"> после объявления экзаменационной оценки в Экзаменационную комиссию по итоговой аттестации обучающихся </w:t>
      </w:r>
      <w:r w:rsidRPr="00226840">
        <w:rPr>
          <w:rFonts w:ascii="Times New Roman" w:hAnsi="Times New Roman"/>
          <w:sz w:val="28"/>
          <w:szCs w:val="28"/>
          <w:lang w:val="kk-KZ" w:eastAsia="ru-RU"/>
        </w:rPr>
        <w:t>(далее – Комиссия)</w:t>
      </w:r>
      <w:r w:rsidRPr="00226840">
        <w:rPr>
          <w:rFonts w:ascii="Times New Roman" w:hAnsi="Times New Roman"/>
          <w:sz w:val="28"/>
          <w:szCs w:val="28"/>
          <w:lang w:val="ru-RU" w:eastAsia="ru-RU"/>
        </w:rPr>
        <w:t>, созданную при районных, городских отделах образования и областных управлениях образования.</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rPr>
        <w:t xml:space="preserve">Типовыми правилами </w:t>
      </w:r>
      <w:r w:rsidRPr="00226840">
        <w:rPr>
          <w:rFonts w:ascii="Times New Roman" w:hAnsi="Times New Roman"/>
          <w:sz w:val="28"/>
          <w:szCs w:val="28"/>
          <w:lang w:val="ru-RU"/>
        </w:rPr>
        <w:tab/>
        <w:t>предусмотрено освобождение обучающихся от итоговой аттестации в следующих случаях:</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 по состоянию здоровья;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инвалиды І-</w:t>
      </w:r>
      <w:r w:rsidRPr="00226840">
        <w:rPr>
          <w:rFonts w:ascii="Times New Roman" w:hAnsi="Times New Roman"/>
          <w:sz w:val="28"/>
          <w:szCs w:val="28"/>
          <w:lang w:eastAsia="ru-RU"/>
        </w:rPr>
        <w:t>II</w:t>
      </w:r>
      <w:r w:rsidRPr="00226840">
        <w:rPr>
          <w:rFonts w:ascii="Times New Roman" w:hAnsi="Times New Roman"/>
          <w:sz w:val="28"/>
          <w:szCs w:val="28"/>
          <w:lang w:val="ru-RU" w:eastAsia="ru-RU"/>
        </w:rPr>
        <w:t xml:space="preserve"> группы, инвалиды детства, дети-инвалиды; </w:t>
      </w:r>
    </w:p>
    <w:p w:rsidR="00194DB9" w:rsidRPr="00226840" w:rsidRDefault="00194DB9" w:rsidP="00226840">
      <w:pPr>
        <w:spacing w:after="0" w:line="240" w:lineRule="auto"/>
        <w:ind w:firstLine="709"/>
        <w:jc w:val="both"/>
        <w:rPr>
          <w:rFonts w:ascii="Times New Roman" w:hAnsi="Times New Roman"/>
          <w:sz w:val="28"/>
          <w:szCs w:val="28"/>
          <w:lang w:val="kk-KZ" w:eastAsia="ru-RU"/>
        </w:rPr>
      </w:pPr>
      <w:r w:rsidRPr="00226840">
        <w:rPr>
          <w:rFonts w:ascii="Times New Roman" w:hAnsi="Times New Roman"/>
          <w:sz w:val="28"/>
          <w:szCs w:val="28"/>
          <w:lang w:val="ru-RU" w:eastAsia="ru-RU"/>
        </w:rPr>
        <w:t>- участники летних</w:t>
      </w:r>
      <w:r w:rsidRPr="00226840">
        <w:rPr>
          <w:rFonts w:ascii="Times New Roman" w:hAnsi="Times New Roman"/>
          <w:sz w:val="28"/>
          <w:szCs w:val="28"/>
          <w:lang w:val="kk-KZ" w:eastAsia="ru-RU"/>
        </w:rPr>
        <w:t xml:space="preserve"> учебно-тренировочных </w:t>
      </w:r>
      <w:r w:rsidRPr="00226840">
        <w:rPr>
          <w:rFonts w:ascii="Times New Roman" w:hAnsi="Times New Roman"/>
          <w:sz w:val="28"/>
          <w:szCs w:val="28"/>
          <w:lang w:val="ru-RU" w:eastAsia="ru-RU"/>
        </w:rPr>
        <w:t xml:space="preserve">сборов, кандидаты в </w:t>
      </w:r>
      <w:r w:rsidRPr="00226840">
        <w:rPr>
          <w:rFonts w:ascii="Times New Roman" w:hAnsi="Times New Roman"/>
          <w:sz w:val="28"/>
          <w:szCs w:val="28"/>
          <w:lang w:val="kk-KZ" w:eastAsia="ru-RU"/>
        </w:rPr>
        <w:t xml:space="preserve">сборную </w:t>
      </w:r>
      <w:r w:rsidRPr="00226840">
        <w:rPr>
          <w:rFonts w:ascii="Times New Roman" w:hAnsi="Times New Roman"/>
          <w:sz w:val="28"/>
          <w:szCs w:val="28"/>
          <w:lang w:val="ru-RU" w:eastAsia="ru-RU"/>
        </w:rPr>
        <w:t xml:space="preserve">команду Республики Казахстан </w:t>
      </w:r>
      <w:r w:rsidRPr="00226840">
        <w:rPr>
          <w:rFonts w:ascii="Times New Roman" w:hAnsi="Times New Roman"/>
          <w:sz w:val="28"/>
          <w:szCs w:val="28"/>
          <w:lang w:val="kk-KZ" w:eastAsia="ru-RU"/>
        </w:rPr>
        <w:t xml:space="preserve">для участия в </w:t>
      </w:r>
      <w:r w:rsidRPr="00226840">
        <w:rPr>
          <w:rFonts w:ascii="Times New Roman" w:hAnsi="Times New Roman"/>
          <w:sz w:val="28"/>
          <w:szCs w:val="28"/>
          <w:lang w:val="ru-RU" w:eastAsia="ru-RU"/>
        </w:rPr>
        <w:t>международны</w:t>
      </w:r>
      <w:r w:rsidRPr="00226840">
        <w:rPr>
          <w:rFonts w:ascii="Times New Roman" w:hAnsi="Times New Roman"/>
          <w:sz w:val="28"/>
          <w:szCs w:val="28"/>
          <w:lang w:val="kk-KZ" w:eastAsia="ru-RU"/>
        </w:rPr>
        <w:t>х</w:t>
      </w:r>
      <w:r w:rsidRPr="00226840">
        <w:rPr>
          <w:rFonts w:ascii="Times New Roman" w:hAnsi="Times New Roman"/>
          <w:sz w:val="28"/>
          <w:szCs w:val="28"/>
          <w:lang w:val="ru-RU" w:eastAsia="ru-RU"/>
        </w:rPr>
        <w:t xml:space="preserve"> олимпиад</w:t>
      </w:r>
      <w:r w:rsidRPr="00226840">
        <w:rPr>
          <w:rFonts w:ascii="Times New Roman" w:hAnsi="Times New Roman"/>
          <w:sz w:val="28"/>
          <w:szCs w:val="28"/>
          <w:lang w:val="kk-KZ" w:eastAsia="ru-RU"/>
        </w:rPr>
        <w:t>ах (</w:t>
      </w:r>
      <w:r w:rsidRPr="00226840">
        <w:rPr>
          <w:rFonts w:ascii="Times New Roman" w:hAnsi="Times New Roman"/>
          <w:sz w:val="28"/>
          <w:szCs w:val="28"/>
          <w:lang w:val="ru-RU" w:eastAsia="ru-RU"/>
        </w:rPr>
        <w:t>соревнования</w:t>
      </w:r>
      <w:r w:rsidRPr="00226840">
        <w:rPr>
          <w:rFonts w:ascii="Times New Roman" w:hAnsi="Times New Roman"/>
          <w:sz w:val="28"/>
          <w:szCs w:val="28"/>
          <w:lang w:val="kk-KZ" w:eastAsia="ru-RU"/>
        </w:rPr>
        <w:t>х)</w:t>
      </w:r>
      <w:bookmarkStart w:id="4" w:name="SUB2500"/>
      <w:bookmarkEnd w:id="4"/>
      <w:r w:rsidRPr="00226840">
        <w:rPr>
          <w:rFonts w:ascii="Times New Roman" w:hAnsi="Times New Roman"/>
          <w:sz w:val="28"/>
          <w:szCs w:val="28"/>
          <w:lang w:val="kk-KZ" w:eastAsia="ru-RU"/>
        </w:rPr>
        <w:t>.</w:t>
      </w:r>
    </w:p>
    <w:p w:rsidR="00194DB9" w:rsidRPr="00226840" w:rsidRDefault="00194DB9" w:rsidP="00226840">
      <w:pPr>
        <w:pStyle w:val="Default"/>
        <w:ind w:firstLine="709"/>
        <w:jc w:val="both"/>
        <w:rPr>
          <w:rFonts w:ascii="Times New Roman" w:hAnsi="Times New Roman" w:cs="Times New Roman"/>
          <w:color w:val="auto"/>
          <w:sz w:val="28"/>
          <w:szCs w:val="28"/>
        </w:rPr>
      </w:pPr>
      <w:r w:rsidRPr="00226840">
        <w:rPr>
          <w:rFonts w:ascii="Times New Roman" w:hAnsi="Times New Roman" w:cs="Times New Roman"/>
          <w:color w:val="auto"/>
          <w:sz w:val="28"/>
          <w:szCs w:val="28"/>
        </w:rPr>
        <w:t>Досрочная итоговая аттестация выпускников 11 (12) классов допускается в случае выезда обучающихся за границу для поступления на учебу либо на постоянное место жительства и проводится в форме итоговых экзаменов или государственных выпускных экзаменов не ранее, чем за 2 месяца до окончания учебного года.</w:t>
      </w:r>
    </w:p>
    <w:p w:rsidR="00194DB9" w:rsidRPr="00226840" w:rsidRDefault="00194DB9" w:rsidP="00226840">
      <w:pPr>
        <w:pStyle w:val="a8"/>
        <w:spacing w:before="0" w:beforeAutospacing="0" w:after="0" w:afterAutospacing="0"/>
        <w:ind w:firstLine="709"/>
        <w:jc w:val="both"/>
        <w:rPr>
          <w:sz w:val="28"/>
          <w:szCs w:val="28"/>
        </w:rPr>
      </w:pPr>
      <w:r w:rsidRPr="00226840">
        <w:rPr>
          <w:sz w:val="28"/>
          <w:szCs w:val="28"/>
        </w:rPr>
        <w:t xml:space="preserve">Выпускникам 11 (12) классов, выезжавшим на учебу за рубеж по линии международного обмена школьниками и окончившим там образовательные учреждения, необходимо пройти итоговую аттестацию за 11-й класс в организациях образования Республики Казахстан. С учетом отметок по предметам, изучавшимся за рубежом, годовых и итоговых оценок, полученных </w:t>
      </w:r>
      <w:r w:rsidRPr="00226840">
        <w:rPr>
          <w:sz w:val="28"/>
          <w:szCs w:val="28"/>
        </w:rPr>
        <w:lastRenderedPageBreak/>
        <w:t>в предыдущих классах в организациях образования, и после прохождения итоговой аттестации им выдается аттестат об общем среднем образовании.</w:t>
      </w:r>
    </w:p>
    <w:p w:rsidR="00194DB9" w:rsidRPr="00226840" w:rsidRDefault="00194DB9" w:rsidP="00226840">
      <w:pPr>
        <w:pStyle w:val="a8"/>
        <w:spacing w:before="0" w:beforeAutospacing="0" w:after="0" w:afterAutospacing="0"/>
        <w:ind w:firstLine="709"/>
        <w:jc w:val="both"/>
        <w:rPr>
          <w:sz w:val="28"/>
          <w:szCs w:val="28"/>
        </w:rPr>
      </w:pPr>
      <w:r w:rsidRPr="00226840">
        <w:rPr>
          <w:sz w:val="28"/>
          <w:szCs w:val="28"/>
        </w:rPr>
        <w:t>Финалисты программ международного обмена школьников числятся в контингенте общеобразовательных школ, в которых они обучались до выезда по линии международного обмена школьников, на период их полного курса обучения.</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ru-RU" w:eastAsia="ru-RU"/>
        </w:rPr>
        <w:t xml:space="preserve">Для детей </w:t>
      </w:r>
      <w:r w:rsidRPr="00226840">
        <w:rPr>
          <w:rFonts w:ascii="Times New Roman" w:hAnsi="Times New Roman"/>
          <w:sz w:val="28"/>
          <w:szCs w:val="28"/>
          <w:lang w:val="kk-KZ"/>
        </w:rPr>
        <w:t>с особыми образовательными потребностямии (далее –ООП), обучающихся в специальных классов общеобразовательных школ в</w:t>
      </w:r>
      <w:r w:rsidRPr="00226840">
        <w:rPr>
          <w:rFonts w:ascii="Times New Roman" w:hAnsi="Times New Roman"/>
          <w:sz w:val="28"/>
          <w:szCs w:val="28"/>
          <w:lang w:val="ru-RU" w:eastAsia="ru-RU"/>
        </w:rPr>
        <w:t>опрос о необходимости проведения итоговой</w:t>
      </w:r>
      <w:r w:rsidRPr="00226840">
        <w:rPr>
          <w:rFonts w:ascii="Times New Roman" w:hAnsi="Times New Roman"/>
          <w:sz w:val="28"/>
          <w:szCs w:val="28"/>
          <w:lang w:val="kk-KZ" w:eastAsia="ru-RU"/>
        </w:rPr>
        <w:t xml:space="preserve"> аттестации </w:t>
      </w:r>
      <w:r w:rsidRPr="00226840">
        <w:rPr>
          <w:rFonts w:ascii="Times New Roman" w:hAnsi="Times New Roman"/>
          <w:sz w:val="28"/>
          <w:szCs w:val="28"/>
          <w:lang w:val="ru-RU" w:eastAsia="ru-RU"/>
        </w:rPr>
        <w:t>в специальных коррекционных учреждениях</w:t>
      </w:r>
      <w:r w:rsidRPr="00226840">
        <w:rPr>
          <w:rFonts w:ascii="Times New Roman" w:hAnsi="Times New Roman"/>
          <w:sz w:val="28"/>
          <w:szCs w:val="28"/>
          <w:lang w:val="ru-RU"/>
        </w:rPr>
        <w:t xml:space="preserve">решается </w:t>
      </w:r>
      <w:r w:rsidRPr="00226840">
        <w:rPr>
          <w:rFonts w:ascii="Times New Roman" w:hAnsi="Times New Roman"/>
          <w:sz w:val="28"/>
          <w:szCs w:val="28"/>
          <w:lang w:val="kk-KZ"/>
        </w:rPr>
        <w:t>районным, городским отделом образования или управлением образования</w:t>
      </w:r>
      <w:r w:rsidRPr="00226840">
        <w:rPr>
          <w:rFonts w:ascii="Times New Roman" w:hAnsi="Times New Roman"/>
          <w:sz w:val="28"/>
          <w:szCs w:val="28"/>
          <w:lang w:val="ru-RU"/>
        </w:rPr>
        <w:t xml:space="preserve"> в соответствии с медицинским диагнозом</w:t>
      </w:r>
      <w:r w:rsidRPr="00226840">
        <w:rPr>
          <w:rFonts w:ascii="Times New Roman" w:hAnsi="Times New Roman"/>
          <w:sz w:val="28"/>
          <w:szCs w:val="28"/>
          <w:lang w:val="kk-KZ"/>
        </w:rPr>
        <w:t xml:space="preserve"> обучающихся</w:t>
      </w:r>
      <w:r w:rsidRPr="00226840">
        <w:rPr>
          <w:rFonts w:ascii="Times New Roman" w:hAnsi="Times New Roman"/>
          <w:sz w:val="28"/>
          <w:szCs w:val="28"/>
          <w:lang w:val="ru-RU"/>
        </w:rPr>
        <w:t>.</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Экзаменационные материалы итоговой аттестации в специальных коррекционных учреждениях разрабатываются управлениями образования.</w:t>
      </w:r>
    </w:p>
    <w:p w:rsidR="00194DB9" w:rsidRPr="00226840" w:rsidRDefault="00194DB9" w:rsidP="00226840">
      <w:pPr>
        <w:pStyle w:val="Default"/>
        <w:ind w:firstLine="709"/>
        <w:jc w:val="both"/>
        <w:rPr>
          <w:rFonts w:ascii="Times New Roman" w:hAnsi="Times New Roman" w:cs="Times New Roman"/>
          <w:color w:val="auto"/>
          <w:sz w:val="28"/>
          <w:szCs w:val="28"/>
        </w:rPr>
      </w:pPr>
      <w:r w:rsidRPr="00226840">
        <w:rPr>
          <w:rFonts w:ascii="Times New Roman" w:eastAsia="Times New Roman" w:hAnsi="Times New Roman" w:cs="Times New Roman"/>
          <w:color w:val="auto"/>
          <w:sz w:val="28"/>
          <w:szCs w:val="28"/>
          <w:lang w:val="kk-KZ"/>
        </w:rPr>
        <w:t xml:space="preserve">Для детей с ООП, которые проходят итоговую аттестацию, предоставляется дополнительное время при сдаче экзамена согласно решению </w:t>
      </w:r>
      <w:r w:rsidRPr="00226840">
        <w:rPr>
          <w:rFonts w:ascii="Times New Roman" w:eastAsia="Times New Roman" w:hAnsi="Times New Roman" w:cs="Times New Roman"/>
          <w:bCs/>
          <w:color w:val="auto"/>
          <w:sz w:val="28"/>
          <w:szCs w:val="28"/>
          <w:lang w:val="kk-KZ" w:eastAsia="ru-RU"/>
        </w:rPr>
        <w:t>К</w:t>
      </w:r>
      <w:r w:rsidRPr="00226840">
        <w:rPr>
          <w:rFonts w:ascii="Times New Roman" w:eastAsia="Times New Roman" w:hAnsi="Times New Roman" w:cs="Times New Roman"/>
          <w:color w:val="auto"/>
          <w:sz w:val="28"/>
          <w:szCs w:val="28"/>
          <w:lang w:eastAsia="ru-RU"/>
        </w:rPr>
        <w:t>омиссиипо итоговой аттестации обучающихся</w:t>
      </w:r>
      <w:r w:rsidRPr="00226840">
        <w:rPr>
          <w:rFonts w:ascii="Times New Roman" w:eastAsia="Times New Roman" w:hAnsi="Times New Roman" w:cs="Times New Roman"/>
          <w:color w:val="auto"/>
          <w:sz w:val="28"/>
          <w:szCs w:val="28"/>
          <w:lang w:val="kk-KZ"/>
        </w:rPr>
        <w:t>в соответствии с рекомендациями школы.</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Претенденты на знак «Алтын белгі» будут сдавать итоговую аттестацию в своих школах. Выпускникам 11 (12) класс</w:t>
      </w:r>
      <w:r w:rsidRPr="00226840">
        <w:rPr>
          <w:rFonts w:ascii="Times New Roman" w:hAnsi="Times New Roman"/>
          <w:sz w:val="28"/>
          <w:szCs w:val="28"/>
          <w:lang w:val="kk-KZ" w:eastAsia="ru-RU"/>
        </w:rPr>
        <w:t>а</w:t>
      </w:r>
      <w:r w:rsidRPr="00226840">
        <w:rPr>
          <w:rStyle w:val="s0"/>
          <w:color w:val="auto"/>
          <w:lang w:val="ru-RU"/>
        </w:rPr>
        <w:t xml:space="preserve">, показавшим примерное поведение и имеющим годовые и итоговые оценки «5» по всем предметам в период учебы </w:t>
      </w:r>
      <w:r w:rsidRPr="00226840">
        <w:rPr>
          <w:rStyle w:val="s0"/>
          <w:color w:val="auto"/>
          <w:lang w:val="kk-KZ"/>
        </w:rPr>
        <w:t xml:space="preserve">с 5 по 11 (12) классы </w:t>
      </w:r>
      <w:r w:rsidRPr="00226840">
        <w:rPr>
          <w:rStyle w:val="s0"/>
          <w:color w:val="auto"/>
          <w:lang w:val="ru-RU"/>
        </w:rPr>
        <w:t>ипрошедшим итоговую аттестацию по завершенииобщего среднего образования на оценку «</w:t>
      </w:r>
      <w:r w:rsidRPr="00226840">
        <w:rPr>
          <w:rStyle w:val="s0"/>
          <w:color w:val="auto"/>
          <w:lang w:val="kk-KZ"/>
        </w:rPr>
        <w:t>5</w:t>
      </w:r>
      <w:r w:rsidRPr="00226840">
        <w:rPr>
          <w:rStyle w:val="s0"/>
          <w:color w:val="auto"/>
          <w:lang w:val="ru-RU"/>
        </w:rPr>
        <w:t>»,</w:t>
      </w:r>
      <w:r w:rsidRPr="00226840">
        <w:rPr>
          <w:rFonts w:ascii="Times New Roman" w:hAnsi="Times New Roman"/>
          <w:sz w:val="28"/>
          <w:szCs w:val="28"/>
          <w:lang w:val="ru-RU" w:eastAsia="ru-RU"/>
        </w:rPr>
        <w:t xml:space="preserve">выдается аттестат об общем среднем образовании </w:t>
      </w:r>
      <w:r w:rsidRPr="00226840">
        <w:rPr>
          <w:rFonts w:ascii="Times New Roman" w:hAnsi="Times New Roman"/>
          <w:sz w:val="28"/>
          <w:szCs w:val="28"/>
          <w:lang w:val="kk-KZ" w:eastAsia="ru-RU"/>
        </w:rPr>
        <w:t>«</w:t>
      </w:r>
      <w:r w:rsidRPr="00226840">
        <w:rPr>
          <w:rFonts w:ascii="Times New Roman" w:hAnsi="Times New Roman"/>
          <w:sz w:val="28"/>
          <w:szCs w:val="28"/>
          <w:lang w:val="ru-RU" w:eastAsia="ru-RU"/>
        </w:rPr>
        <w:t>Алтын белг</w:t>
      </w:r>
      <w:r w:rsidRPr="00226840">
        <w:rPr>
          <w:rFonts w:ascii="Times New Roman" w:hAnsi="Times New Roman"/>
          <w:sz w:val="28"/>
          <w:szCs w:val="28"/>
          <w:lang w:val="kk-KZ" w:eastAsia="ru-RU"/>
        </w:rPr>
        <w:t xml:space="preserve">і» в соответствии с формой, </w:t>
      </w:r>
      <w:r w:rsidRPr="00226840">
        <w:rPr>
          <w:rFonts w:ascii="Times New Roman" w:hAnsi="Times New Roman"/>
          <w:sz w:val="28"/>
          <w:szCs w:val="28"/>
          <w:lang w:val="ru-RU" w:eastAsia="ru-RU"/>
        </w:rPr>
        <w:t xml:space="preserve">утвержденнойприказом № 39, </w:t>
      </w:r>
      <w:r w:rsidRPr="00226840">
        <w:rPr>
          <w:rFonts w:ascii="Times New Roman" w:hAnsi="Times New Roman"/>
          <w:sz w:val="28"/>
          <w:szCs w:val="28"/>
          <w:lang w:val="kk-KZ" w:eastAsia="ru-RU"/>
        </w:rPr>
        <w:t>и знак «Алтын белгі»</w:t>
      </w:r>
      <w:r w:rsidRPr="00226840">
        <w:rPr>
          <w:rFonts w:ascii="Times New Roman" w:hAnsi="Times New Roman"/>
          <w:sz w:val="28"/>
          <w:szCs w:val="28"/>
          <w:lang w:val="ru-RU" w:eastAsia="ru-RU"/>
        </w:rPr>
        <w:t>.</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До 30 марта 2017 года приказом Министерства образования и науки Республики Казахстан «О завершении 2016-2017 учебного года» будут установлены сроки итоговой аттестации.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Все материалы итоговой аттестации составляются и доставляются Национальным центром тестирования до управлений образования, далее управлениями образования до школ.</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Оценивание письменных и устных экзаменов, а также листы ответов тестирования будут проверяться в школе Комиссией по предмету на основании предоставленных им кодов правильных ответов.</w:t>
      </w:r>
      <w:r w:rsidRPr="00226840">
        <w:rPr>
          <w:rFonts w:ascii="Times New Roman" w:hAnsi="Times New Roman"/>
          <w:sz w:val="28"/>
          <w:szCs w:val="28"/>
          <w:lang w:val="ru-RU" w:eastAsia="ru-RU"/>
        </w:rPr>
        <w:br/>
        <w:t>Материалы итоговой аттестации (листы ответов, книжка вопросник и т.д.) хранятся в школе в течение 3-х лет.</w:t>
      </w:r>
    </w:p>
    <w:p w:rsidR="00194DB9" w:rsidRPr="00226840" w:rsidRDefault="00194DB9" w:rsidP="00226840">
      <w:pPr>
        <w:spacing w:after="0" w:line="240" w:lineRule="auto"/>
        <w:rPr>
          <w:rFonts w:ascii="Times New Roman" w:hAnsi="Times New Roman"/>
          <w:sz w:val="28"/>
          <w:szCs w:val="28"/>
          <w:lang w:val="ru-RU" w:eastAsia="ru-RU"/>
        </w:rPr>
      </w:pPr>
    </w:p>
    <w:p w:rsidR="00194DB9" w:rsidRPr="00226840" w:rsidRDefault="00194DB9" w:rsidP="00226840">
      <w:pPr>
        <w:spacing w:after="0" w:line="240" w:lineRule="auto"/>
        <w:jc w:val="center"/>
        <w:rPr>
          <w:rFonts w:ascii="Times New Roman" w:hAnsi="Times New Roman"/>
          <w:b/>
          <w:sz w:val="28"/>
          <w:szCs w:val="28"/>
          <w:lang w:val="ru-RU"/>
        </w:rPr>
      </w:pPr>
      <w:r w:rsidRPr="00226840">
        <w:rPr>
          <w:rFonts w:ascii="Times New Roman" w:hAnsi="Times New Roman"/>
          <w:sz w:val="28"/>
          <w:szCs w:val="28"/>
          <w:lang w:val="ru-RU" w:eastAsia="ru-RU"/>
        </w:rPr>
        <w:t>2</w:t>
      </w:r>
      <w:r w:rsidRPr="00226840">
        <w:rPr>
          <w:rFonts w:ascii="Times New Roman" w:hAnsi="Times New Roman"/>
          <w:b/>
          <w:sz w:val="28"/>
          <w:szCs w:val="28"/>
          <w:lang w:val="ru-RU"/>
        </w:rPr>
        <w:t>. Требования к содержанию  итоговой аттестации выпускников школ, критерии оценивания</w:t>
      </w:r>
    </w:p>
    <w:p w:rsidR="00194DB9" w:rsidRPr="00226840" w:rsidRDefault="00194DB9" w:rsidP="00226840">
      <w:pPr>
        <w:autoSpaceDE w:val="0"/>
        <w:autoSpaceDN w:val="0"/>
        <w:adjustRightInd w:val="0"/>
        <w:spacing w:after="0" w:line="240" w:lineRule="auto"/>
        <w:ind w:firstLine="709"/>
        <w:jc w:val="both"/>
        <w:rPr>
          <w:rFonts w:ascii="Times New Roman" w:hAnsi="Times New Roman"/>
          <w:sz w:val="28"/>
          <w:szCs w:val="28"/>
          <w:lang w:val="ru-RU"/>
        </w:rPr>
      </w:pPr>
    </w:p>
    <w:p w:rsidR="00194DB9" w:rsidRPr="00226840" w:rsidRDefault="00194DB9" w:rsidP="00226840">
      <w:pPr>
        <w:autoSpaceDE w:val="0"/>
        <w:autoSpaceDN w:val="0"/>
        <w:adjustRightInd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Экзаменационные материалы к государственным выпускным экзаменам по предметам «Родной язык и литература» (язык обучения), «Алгебра и начала анализа»  и «История Казахстана» разрабатываются Национальным центром тестирования МОН РК. </w:t>
      </w:r>
    </w:p>
    <w:p w:rsidR="00194DB9" w:rsidRPr="00226840" w:rsidRDefault="00194DB9" w:rsidP="00226840">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b/>
          <w:sz w:val="28"/>
          <w:szCs w:val="28"/>
          <w:lang w:val="ru-RU"/>
        </w:rPr>
        <w:t xml:space="preserve">Государственный экзамен </w:t>
      </w:r>
      <w:r w:rsidRPr="00226840">
        <w:rPr>
          <w:rFonts w:ascii="Times New Roman" w:hAnsi="Times New Roman"/>
          <w:b/>
          <w:sz w:val="28"/>
          <w:szCs w:val="28"/>
          <w:lang w:val="ru-RU" w:eastAsia="ru-RU"/>
        </w:rPr>
        <w:t xml:space="preserve">по родному языку и </w:t>
      </w:r>
      <w:r w:rsidRPr="00226840">
        <w:rPr>
          <w:rFonts w:ascii="Times New Roman" w:hAnsi="Times New Roman"/>
          <w:b/>
          <w:sz w:val="28"/>
          <w:szCs w:val="28"/>
          <w:lang w:val="ru-RU"/>
        </w:rPr>
        <w:t>литературе</w:t>
      </w:r>
      <w:r w:rsidRPr="00226840">
        <w:rPr>
          <w:rFonts w:ascii="Times New Roman" w:hAnsi="Times New Roman"/>
          <w:sz w:val="28"/>
          <w:szCs w:val="28"/>
          <w:lang w:val="ru-RU"/>
        </w:rPr>
        <w:t xml:space="preserve"> (язык </w:t>
      </w:r>
      <w:r w:rsidRPr="00226840">
        <w:rPr>
          <w:rFonts w:ascii="Times New Roman" w:hAnsi="Times New Roman"/>
          <w:sz w:val="28"/>
          <w:szCs w:val="28"/>
          <w:lang w:val="ru-RU"/>
        </w:rPr>
        <w:lastRenderedPageBreak/>
        <w:t xml:space="preserve">обучения) представлен в форме эссе, включающий десять тем разной проблематики, сгруппированных в соответствии  с определенной  структурой: пять литературных тем, пять тем являются свободными.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В случае выбора литературной темы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рекомендуется опираться на авторскую позицию и формулировать свою точку зрения. Необходимо аргументировать свои тезисы, опираясь на литературные произведения.</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В  случае  выбора  свободной темы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можно аргументировать свою позицию с опорой как на содержание художественных произведений, так и на свой жизненный опыт (личные впечатления, собственные размышления, знания и др.).</w:t>
      </w:r>
    </w:p>
    <w:p w:rsidR="00194DB9" w:rsidRPr="00226840" w:rsidRDefault="00194DB9" w:rsidP="00226840">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b/>
          <w:sz w:val="28"/>
          <w:szCs w:val="28"/>
          <w:lang w:val="ru-RU"/>
        </w:rPr>
      </w:pPr>
      <w:r w:rsidRPr="00226840">
        <w:rPr>
          <w:rFonts w:ascii="Times New Roman" w:hAnsi="Times New Roman"/>
          <w:sz w:val="28"/>
          <w:szCs w:val="28"/>
          <w:lang w:val="ru-RU"/>
        </w:rPr>
        <w:t>Также прилагаются краткие инструкции для обучающихся.</w:t>
      </w:r>
    </w:p>
    <w:p w:rsidR="00194DB9" w:rsidRPr="00226840" w:rsidRDefault="00194DB9" w:rsidP="00226840">
      <w:pPr>
        <w:widowControl w:val="0"/>
        <w:tabs>
          <w:tab w:val="left" w:pos="2434"/>
          <w:tab w:val="left" w:pos="3996"/>
          <w:tab w:val="left" w:pos="6003"/>
          <w:tab w:val="left" w:pos="7085"/>
          <w:tab w:val="left" w:pos="8901"/>
        </w:tabs>
        <w:autoSpaceDE w:val="0"/>
        <w:autoSpaceDN w:val="0"/>
        <w:spacing w:after="0" w:line="240" w:lineRule="auto"/>
        <w:ind w:firstLine="709"/>
        <w:jc w:val="both"/>
        <w:rPr>
          <w:rFonts w:ascii="Times New Roman" w:hAnsi="Times New Roman"/>
          <w:i/>
          <w:sz w:val="28"/>
          <w:szCs w:val="28"/>
          <w:lang w:val="ru-RU"/>
        </w:rPr>
      </w:pPr>
      <w:r w:rsidRPr="00226840">
        <w:rPr>
          <w:rFonts w:ascii="Times New Roman" w:hAnsi="Times New Roman"/>
          <w:i/>
          <w:sz w:val="28"/>
          <w:szCs w:val="28"/>
          <w:lang w:val="ru-RU"/>
        </w:rPr>
        <w:t>Структура и содержание экзаменационной работы.</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Литературные темы связаны с анализом художественных произведений,  изученных  в рамках  курса  «Литература».  Они  подобраны  таким  образом,  чтобы    в экзаменационном материале были представлены произведения двух литературных эпох: литературы </w:t>
      </w:r>
      <w:r w:rsidRPr="00226840">
        <w:rPr>
          <w:rFonts w:ascii="Times New Roman" w:hAnsi="Times New Roman"/>
          <w:sz w:val="28"/>
          <w:szCs w:val="28"/>
        </w:rPr>
        <w:t>XIX</w:t>
      </w:r>
      <w:r w:rsidRPr="00226840">
        <w:rPr>
          <w:rFonts w:ascii="Times New Roman" w:hAnsi="Times New Roman"/>
          <w:sz w:val="28"/>
          <w:szCs w:val="28"/>
          <w:lang w:val="ru-RU"/>
        </w:rPr>
        <w:t xml:space="preserve"> в. и </w:t>
      </w:r>
      <w:r w:rsidRPr="00226840">
        <w:rPr>
          <w:rFonts w:ascii="Times New Roman" w:hAnsi="Times New Roman"/>
          <w:sz w:val="28"/>
          <w:szCs w:val="28"/>
        </w:rPr>
        <w:t>XX</w:t>
      </w:r>
      <w:r w:rsidRPr="00226840">
        <w:rPr>
          <w:rFonts w:ascii="Times New Roman" w:hAnsi="Times New Roman"/>
          <w:sz w:val="28"/>
          <w:szCs w:val="28"/>
          <w:lang w:val="ru-RU"/>
        </w:rPr>
        <w:t xml:space="preserve"> в. При этом разнообразно представлены литературные роды и жанры художественных произведений. </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Темы эссе, связанные с поэзией, должны раскрываться выпускником на примере не менее двух стихотворений. Темы эссе,  связанные  с произведениями  малой  эпической  формы,  раскрываются   на примере   одного-двух   произведений   (их   количество   может   быть   увеличено по усмотрению выпускника).</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Свободные темы предполагают написание эссе по философской или этико-нравственной проблематике. При написании эссе-рассуждения на одну из этих тем выпускником могут быть приведены аргументы с опорой  как на содержание художественных произведений, так и на жизненный  опыт  обучающегося  (личные  впечатления,  собственные  размышления на тему и т.п.).</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Темы эссе, сформулированные в форме цитаты, представляющей собой высказывание одного из представителей  культуры, нацеливают на свободное рассуждение, которое может содержать как аргументы, подтверждающие справедливость суждения, так и контраргументы, доказывающие право на существование иной точки зрения.</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Необходимо выбрать только одну из предложенных тем, а затем написать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на эту тему в объеме 250-300 слов. Необходимо тщательно  продумать композицию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необходимо писать четко и разборчиво, с соблюдением норм речи.</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Участникам экзамена разрешается     пользоваться    орфографическими и толковыми словарями, сборниками афоризмов.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
    <w:p w:rsidR="00194DB9" w:rsidRPr="00226840" w:rsidRDefault="00194DB9" w:rsidP="00226840">
      <w:pPr>
        <w:widowControl w:val="0"/>
        <w:autoSpaceDE w:val="0"/>
        <w:autoSpaceDN w:val="0"/>
        <w:spacing w:after="0" w:line="240" w:lineRule="auto"/>
        <w:ind w:firstLine="709"/>
        <w:jc w:val="both"/>
        <w:outlineLvl w:val="2"/>
        <w:rPr>
          <w:rFonts w:ascii="Times New Roman" w:hAnsi="Times New Roman"/>
          <w:bCs/>
          <w:i/>
          <w:sz w:val="28"/>
          <w:szCs w:val="28"/>
          <w:lang w:val="ru-RU"/>
        </w:rPr>
      </w:pPr>
      <w:r w:rsidRPr="00226840">
        <w:rPr>
          <w:rFonts w:ascii="Times New Roman" w:hAnsi="Times New Roman"/>
          <w:bCs/>
          <w:i/>
          <w:sz w:val="28"/>
          <w:szCs w:val="28"/>
          <w:lang w:val="ru-RU"/>
        </w:rPr>
        <w:t>Продолжительность экзаменационной работы.</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 xml:space="preserve">На выполнение экзаменационной работы по родному  языку и литературе отводится 3 астрономических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обучающихся, </w:t>
      </w:r>
      <w:r w:rsidRPr="00226840">
        <w:rPr>
          <w:rFonts w:ascii="Times New Roman" w:hAnsi="Times New Roman"/>
          <w:sz w:val="28"/>
          <w:szCs w:val="28"/>
          <w:lang w:val="ru-RU"/>
        </w:rPr>
        <w:lastRenderedPageBreak/>
        <w:t xml:space="preserve">выдачу экзаменационных материалов, заполнение экзаменационных работ). </w:t>
      </w:r>
    </w:p>
    <w:p w:rsidR="00194DB9" w:rsidRPr="00226840" w:rsidRDefault="00194DB9" w:rsidP="00226840">
      <w:pPr>
        <w:widowControl w:val="0"/>
        <w:autoSpaceDE w:val="0"/>
        <w:autoSpaceDN w:val="0"/>
        <w:spacing w:after="0" w:line="240" w:lineRule="auto"/>
        <w:ind w:firstLine="709"/>
        <w:jc w:val="both"/>
        <w:outlineLvl w:val="2"/>
        <w:rPr>
          <w:rFonts w:ascii="Times New Roman" w:hAnsi="Times New Roman"/>
          <w:b/>
          <w:bCs/>
          <w:sz w:val="28"/>
          <w:szCs w:val="28"/>
          <w:lang w:val="ru-RU"/>
        </w:rPr>
      </w:pPr>
      <w:r w:rsidRPr="00226840">
        <w:rPr>
          <w:rFonts w:ascii="Times New Roman" w:hAnsi="Times New Roman"/>
          <w:bCs/>
          <w:i/>
          <w:sz w:val="28"/>
          <w:szCs w:val="28"/>
          <w:lang w:val="ru-RU"/>
        </w:rPr>
        <w:t>Оценивание результатов экзамена по русскому языку (письменная форма)</w:t>
      </w:r>
      <w:r w:rsidRPr="00226840">
        <w:rPr>
          <w:rFonts w:ascii="Times New Roman" w:hAnsi="Times New Roman"/>
          <w:b/>
          <w:bCs/>
          <w:sz w:val="28"/>
          <w:szCs w:val="28"/>
          <w:lang w:val="ru-RU"/>
        </w:rPr>
        <w:t xml:space="preserve">.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Для оценки экзаменационной работы используется комплекс критериев оценивания, соответствующий определенному типу заданий: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на литературную тему,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на свободную тему.</w:t>
      </w:r>
    </w:p>
    <w:p w:rsidR="00194DB9" w:rsidRPr="00226840" w:rsidRDefault="00194DB9" w:rsidP="00226840">
      <w:pPr>
        <w:widowControl w:val="0"/>
        <w:tabs>
          <w:tab w:val="left" w:pos="1549"/>
          <w:tab w:val="left" w:pos="2868"/>
          <w:tab w:val="left" w:pos="4351"/>
          <w:tab w:val="left" w:pos="6244"/>
          <w:tab w:val="left" w:pos="7411"/>
          <w:tab w:val="left" w:pos="8625"/>
        </w:tabs>
        <w:autoSpaceDE w:val="0"/>
        <w:autoSpaceDN w:val="0"/>
        <w:spacing w:after="0" w:line="240" w:lineRule="auto"/>
        <w:ind w:firstLine="709"/>
        <w:jc w:val="both"/>
        <w:outlineLvl w:val="5"/>
        <w:rPr>
          <w:rFonts w:ascii="Times New Roman" w:hAnsi="Times New Roman"/>
          <w:sz w:val="28"/>
          <w:szCs w:val="28"/>
          <w:lang w:val="ru-RU"/>
        </w:rPr>
      </w:pPr>
      <w:r w:rsidRPr="00226840">
        <w:rPr>
          <w:rFonts w:ascii="Times New Roman" w:hAnsi="Times New Roman"/>
          <w:bCs/>
          <w:sz w:val="28"/>
          <w:szCs w:val="28"/>
          <w:lang w:val="ru-RU"/>
        </w:rPr>
        <w:t>При</w:t>
      </w:r>
      <w:r w:rsidRPr="00226840">
        <w:rPr>
          <w:rFonts w:ascii="Times New Roman" w:hAnsi="Times New Roman"/>
          <w:bCs/>
          <w:sz w:val="28"/>
          <w:szCs w:val="28"/>
          <w:lang w:val="ru-RU"/>
        </w:rPr>
        <w:tab/>
        <w:t>проверке</w:t>
      </w:r>
      <w:r w:rsidRPr="00226840">
        <w:rPr>
          <w:rFonts w:ascii="Times New Roman" w:hAnsi="Times New Roman"/>
          <w:bCs/>
          <w:sz w:val="28"/>
          <w:szCs w:val="28"/>
          <w:lang w:val="ru-RU"/>
        </w:rPr>
        <w:tab/>
      </w:r>
      <w:r w:rsidRPr="00226840">
        <w:rPr>
          <w:rFonts w:ascii="Times New Roman" w:hAnsi="Times New Roman"/>
          <w:sz w:val="28"/>
          <w:szCs w:val="28"/>
          <w:lang w:val="ru-RU"/>
        </w:rPr>
        <w:t>эссеоценивается уровень сформированности следующих умений:</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создавать текст в соответствии с заданной темой;</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логично излагать мысли, выстраивая тезисно-доказательную часть эссе- рассуждения;</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подбирать убедительные аргументы, создавая аргументированное высказывание; выявлять отношение автора к поставленным проблемам,  сопоставлять свою позицию с другой точкой зрения;</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eastAsia="Calibri" w:hAnsi="Times New Roman"/>
          <w:sz w:val="28"/>
          <w:szCs w:val="28"/>
          <w:lang w:val="ru-RU" w:eastAsia="ru-RU" w:bidi="ar-SA"/>
        </w:rPr>
        <w:t>осуществлять выбор языковых средств в соответствии с родом, жанром и темой эссе; оформлять текст</w:t>
      </w:r>
      <w:r w:rsidRPr="00226840">
        <w:rPr>
          <w:rFonts w:ascii="Times New Roman" w:hAnsi="Times New Roman"/>
          <w:sz w:val="28"/>
          <w:szCs w:val="28"/>
          <w:lang w:val="ru-RU"/>
        </w:rPr>
        <w:t xml:space="preserve"> в соответствии с нормами литературного языка.</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Рекомендованы   следующие   подходы    к оценке    экзаменационных    работ   по языку обучения:</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экзаменационная  работа  оценивается  путем   сложения   баллов  по указанным критериям и их перевода в пятибалльную систему оценивания;</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eastAsia="Calibri" w:hAnsi="Times New Roman"/>
          <w:sz w:val="28"/>
          <w:szCs w:val="28"/>
          <w:lang w:val="ru-RU" w:eastAsia="ru-RU" w:bidi="ar-SA"/>
        </w:rPr>
        <w:t>эссе на литературную тему, эссе</w:t>
      </w:r>
      <w:r w:rsidRPr="00226840">
        <w:rPr>
          <w:rFonts w:ascii="Times New Roman" w:hAnsi="Times New Roman"/>
          <w:sz w:val="28"/>
          <w:szCs w:val="28"/>
          <w:lang w:val="ru-RU" w:eastAsia="ru-RU"/>
        </w:rPr>
        <w:t xml:space="preserve"> на свободную </w:t>
      </w:r>
      <w:r w:rsidRPr="00226840">
        <w:rPr>
          <w:rFonts w:ascii="Times New Roman" w:eastAsia="Calibri" w:hAnsi="Times New Roman"/>
          <w:sz w:val="28"/>
          <w:szCs w:val="28"/>
          <w:lang w:val="ru-RU" w:eastAsia="ru-RU" w:bidi="ar-SA"/>
        </w:rPr>
        <w:t>тему оцениваются по  критериям</w:t>
      </w:r>
      <w:r w:rsidRPr="00226840">
        <w:rPr>
          <w:rFonts w:ascii="Times New Roman" w:hAnsi="Times New Roman"/>
          <w:sz w:val="28"/>
          <w:szCs w:val="28"/>
          <w:lang w:val="ru-RU" w:eastAsia="ru-RU"/>
        </w:rPr>
        <w:t>, указанным в представленной ниже таблице</w:t>
      </w:r>
      <w:r w:rsidRPr="00226840">
        <w:rPr>
          <w:rFonts w:ascii="Times New Roman" w:hAnsi="Times New Roman"/>
          <w:sz w:val="28"/>
          <w:szCs w:val="28"/>
          <w:lang w:val="ru-RU"/>
        </w:rPr>
        <w:t>.</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Результирующие  баллы  за экзаменационную  работу   определяются,   исходя  из следующих положений:</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если баллы, выставленные двумя экзаменаторами, совпали, то эти баллы являются окончательными;</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eastAsia="Calibri" w:hAnsi="Times New Roman"/>
          <w:sz w:val="28"/>
          <w:szCs w:val="28"/>
          <w:lang w:val="ru-RU" w:eastAsia="ru-RU" w:bidi="ar-SA"/>
        </w:rPr>
      </w:pPr>
      <w:r w:rsidRPr="00226840">
        <w:rPr>
          <w:rFonts w:ascii="Times New Roman" w:eastAsia="Calibri" w:hAnsi="Times New Roman"/>
          <w:sz w:val="28"/>
          <w:szCs w:val="28"/>
          <w:lang w:val="ru-RU" w:eastAsia="ru-RU" w:bidi="ar-SA"/>
        </w:rPr>
        <w:t>если установлено несущественное расхождение в баллах, выставленных двумя экзаменаторами, то окончательные баллы определяются как среднее арифметическое баллов двух экзаменаторов с округлением в соответствии с правилами округления чисел;</w:t>
      </w:r>
    </w:p>
    <w:p w:rsidR="00194DB9" w:rsidRPr="00226840" w:rsidRDefault="00194DB9" w:rsidP="00226840">
      <w:pPr>
        <w:widowControl w:val="0"/>
        <w:numPr>
          <w:ilvl w:val="0"/>
          <w:numId w:val="3"/>
        </w:numPr>
        <w:tabs>
          <w:tab w:val="left" w:pos="317"/>
          <w:tab w:val="left" w:pos="993"/>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eastAsia="Calibri" w:hAnsi="Times New Roman"/>
          <w:sz w:val="28"/>
          <w:szCs w:val="28"/>
          <w:lang w:val="ru-RU" w:eastAsia="ru-RU" w:bidi="ar-SA"/>
        </w:rPr>
        <w:t>если установлено существенное расхождение в баллах, выставленных двумя экзаменаторами</w:t>
      </w:r>
      <w:r w:rsidRPr="00226840">
        <w:rPr>
          <w:rFonts w:ascii="Times New Roman" w:hAnsi="Times New Roman"/>
          <w:sz w:val="28"/>
          <w:szCs w:val="28"/>
          <w:lang w:val="ru-RU"/>
        </w:rPr>
        <w:t>, то назначается дополнительная (третья) проверка.</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Существенным расхождением в баллах, выставленных двумя экзаменаторами, является расхождение в 8 и более баллов.</w:t>
      </w:r>
      <w:r w:rsidRPr="00226840">
        <w:rPr>
          <w:rFonts w:ascii="Times New Roman" w:hAnsi="Times New Roman"/>
          <w:sz w:val="28"/>
          <w:szCs w:val="28"/>
          <w:lang w:val="ru-RU"/>
        </w:rPr>
        <w:tab/>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3686"/>
        <w:gridCol w:w="1843"/>
        <w:gridCol w:w="2126"/>
      </w:tblGrid>
      <w:tr w:rsidR="00194DB9" w:rsidRPr="00226840" w:rsidTr="00AE14A2">
        <w:trPr>
          <w:trHeight w:val="20"/>
        </w:trPr>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Форма</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Аспектыоценивания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Баллы</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Максимальный</w:t>
            </w:r>
            <w:r w:rsidRPr="00226840">
              <w:rPr>
                <w:rFonts w:ascii="Times New Roman" w:hAnsi="Times New Roman"/>
                <w:w w:val="95"/>
                <w:sz w:val="28"/>
                <w:szCs w:val="28"/>
              </w:rPr>
              <w:t>первичный</w:t>
            </w:r>
            <w:r w:rsidRPr="00226840">
              <w:rPr>
                <w:rFonts w:ascii="Times New Roman" w:hAnsi="Times New Roman"/>
                <w:sz w:val="28"/>
                <w:szCs w:val="28"/>
              </w:rPr>
              <w:t>балл</w:t>
            </w:r>
          </w:p>
        </w:tc>
      </w:tr>
      <w:tr w:rsidR="00194DB9" w:rsidRPr="00226840" w:rsidTr="00AE14A2">
        <w:trPr>
          <w:trHeight w:val="20"/>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lang w:val="ru-RU"/>
              </w:rPr>
              <w:t>Э</w:t>
            </w:r>
            <w:r w:rsidRPr="00226840">
              <w:rPr>
                <w:rFonts w:ascii="Times New Roman" w:hAnsi="Times New Roman"/>
                <w:sz w:val="28"/>
                <w:szCs w:val="28"/>
              </w:rPr>
              <w:t>ссе</w:t>
            </w: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lang w:val="ru-RU"/>
              </w:rPr>
              <w:t>С</w:t>
            </w:r>
            <w:r w:rsidRPr="00226840">
              <w:rPr>
                <w:rFonts w:ascii="Times New Roman" w:hAnsi="Times New Roman"/>
                <w:sz w:val="28"/>
                <w:szCs w:val="28"/>
              </w:rPr>
              <w:t>одержание</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10</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rPr>
              <w:t>1</w:t>
            </w:r>
            <w:r w:rsidRPr="00226840">
              <w:rPr>
                <w:rFonts w:ascii="Times New Roman" w:hAnsi="Times New Roman"/>
                <w:sz w:val="28"/>
                <w:szCs w:val="28"/>
                <w:lang w:val="ru-RU"/>
              </w:rPr>
              <w:t>8</w:t>
            </w:r>
          </w:p>
        </w:tc>
      </w:tr>
      <w:tr w:rsidR="00194DB9" w:rsidRPr="00226840" w:rsidTr="00AE14A2">
        <w:trPr>
          <w:trHeight w:val="20"/>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lang w:val="ru-RU"/>
              </w:rPr>
              <w:t>Г</w:t>
            </w:r>
            <w:r w:rsidRPr="00226840">
              <w:rPr>
                <w:rFonts w:ascii="Times New Roman" w:hAnsi="Times New Roman"/>
                <w:sz w:val="28"/>
                <w:szCs w:val="28"/>
              </w:rPr>
              <w:t>рамотность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8</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p>
        </w:tc>
      </w:tr>
    </w:tbl>
    <w:p w:rsidR="00194DB9" w:rsidRPr="00226840" w:rsidRDefault="00194DB9" w:rsidP="00226840">
      <w:pPr>
        <w:spacing w:after="0" w:line="240" w:lineRule="auto"/>
        <w:ind w:firstLine="709"/>
        <w:jc w:val="center"/>
        <w:rPr>
          <w:rFonts w:ascii="Times New Roman" w:hAnsi="Times New Roman"/>
          <w:sz w:val="28"/>
          <w:szCs w:val="28"/>
          <w:lang w:eastAsia="ru-RU"/>
        </w:rPr>
      </w:pPr>
    </w:p>
    <w:p w:rsidR="00194DB9" w:rsidRPr="00226840" w:rsidRDefault="00226840" w:rsidP="00226840">
      <w:pPr>
        <w:widowControl w:val="0"/>
        <w:autoSpaceDE w:val="0"/>
        <w:autoSpaceDN w:val="0"/>
        <w:spacing w:after="0" w:line="240" w:lineRule="auto"/>
        <w:ind w:firstLine="709"/>
        <w:jc w:val="both"/>
        <w:rPr>
          <w:rFonts w:ascii="Times New Roman" w:hAnsi="Times New Roman"/>
          <w:sz w:val="28"/>
          <w:szCs w:val="28"/>
          <w:lang w:val="ru-RU"/>
        </w:rPr>
      </w:pPr>
      <w:r>
        <w:rPr>
          <w:rFonts w:ascii="Times New Roman" w:hAnsi="Times New Roman"/>
          <w:sz w:val="28"/>
          <w:szCs w:val="28"/>
          <w:lang w:val="ru-RU"/>
        </w:rPr>
        <w:t>Содержание эссе</w:t>
      </w:r>
      <w:r w:rsidR="00194DB9" w:rsidRPr="00226840">
        <w:rPr>
          <w:rFonts w:ascii="Times New Roman" w:hAnsi="Times New Roman"/>
          <w:sz w:val="28"/>
          <w:szCs w:val="28"/>
          <w:lang w:val="ru-RU"/>
        </w:rPr>
        <w:t xml:space="preserve"> оценивается по критериям, представленным в следующих таблицах.</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Среди критериев, по которым оценивается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первый критерий  (глубина раскрытия темы </w:t>
      </w:r>
      <w:r w:rsidRPr="00226840">
        <w:rPr>
          <w:rFonts w:ascii="Times New Roman" w:hAnsi="Times New Roman"/>
          <w:sz w:val="28"/>
          <w:szCs w:val="28"/>
          <w:lang w:val="ru-RU"/>
        </w:rPr>
        <w:t>эссе</w:t>
      </w:r>
      <w:r w:rsidRPr="00226840">
        <w:rPr>
          <w:rFonts w:ascii="Times New Roman" w:hAnsi="Times New Roman"/>
          <w:sz w:val="28"/>
          <w:szCs w:val="28"/>
          <w:lang w:val="ru-RU" w:eastAsia="ru-RU"/>
        </w:rPr>
        <w:t xml:space="preserve"> и убедительность суждений) является основным. </w:t>
      </w:r>
      <w:r w:rsidRPr="00226840">
        <w:rPr>
          <w:rFonts w:ascii="Times New Roman" w:hAnsi="Times New Roman"/>
          <w:sz w:val="28"/>
          <w:szCs w:val="28"/>
          <w:lang w:val="ru-RU" w:eastAsia="ru-RU"/>
        </w:rPr>
        <w:lastRenderedPageBreak/>
        <w:t>Если по первому критерию эссе оценивается в 0 баллов, задание считается невыполненным и по другим критериям не оценивается.</w:t>
      </w:r>
    </w:p>
    <w:p w:rsidR="00194DB9" w:rsidRPr="00226840" w:rsidRDefault="00194DB9" w:rsidP="00226840">
      <w:pPr>
        <w:spacing w:after="0" w:line="240" w:lineRule="auto"/>
        <w:jc w:val="both"/>
        <w:rPr>
          <w:rFonts w:ascii="Times New Roman" w:hAnsi="Times New Roman"/>
          <w:sz w:val="28"/>
          <w:szCs w:val="28"/>
          <w:lang w:val="ru-RU" w:eastAsia="ru-RU"/>
        </w:rPr>
      </w:pPr>
    </w:p>
    <w:p w:rsidR="00194DB9" w:rsidRPr="00226840" w:rsidRDefault="00194DB9" w:rsidP="00226840">
      <w:pPr>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Критерии оценивания содержания эссе на литературную тему</w:t>
      </w:r>
    </w:p>
    <w:p w:rsidR="00194DB9" w:rsidRPr="00226840" w:rsidRDefault="00194DB9" w:rsidP="00226840">
      <w:pPr>
        <w:spacing w:after="0" w:line="240" w:lineRule="auto"/>
        <w:jc w:val="center"/>
        <w:rPr>
          <w:rFonts w:ascii="Times New Roman" w:hAnsi="Times New Roman"/>
          <w:sz w:val="28"/>
          <w:szCs w:val="28"/>
          <w:lang w:val="ru-RU" w:eastAsia="ru-RU"/>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55"/>
        <w:gridCol w:w="1984"/>
      </w:tblGrid>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Критерии оценивания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rPr>
            </w:pPr>
            <w:r w:rsidRPr="00226840">
              <w:rPr>
                <w:rFonts w:ascii="Times New Roman" w:hAnsi="Times New Roman"/>
                <w:sz w:val="28"/>
                <w:szCs w:val="28"/>
              </w:rPr>
              <w:t>Баллы</w:t>
            </w:r>
          </w:p>
        </w:tc>
      </w:tr>
      <w:tr w:rsidR="00194DB9" w:rsidRPr="00226840" w:rsidTr="00632666">
        <w:trPr>
          <w:trHeight w:val="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lang w:val="ru-RU"/>
              </w:rPr>
            </w:pPr>
            <w:r w:rsidRPr="00226840">
              <w:rPr>
                <w:rFonts w:ascii="Times New Roman" w:hAnsi="Times New Roman"/>
                <w:sz w:val="28"/>
                <w:szCs w:val="28"/>
                <w:lang w:val="ru-RU"/>
              </w:rPr>
              <w:t>Глубина раскрытия</w:t>
            </w:r>
            <w:r w:rsidRPr="00226840">
              <w:rPr>
                <w:rFonts w:ascii="Times New Roman" w:hAnsi="Times New Roman"/>
                <w:sz w:val="28"/>
                <w:szCs w:val="28"/>
                <w:lang w:val="ru-RU"/>
              </w:rPr>
              <w:tab/>
              <w:t>темы эссе и убедительность суждений</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раскрывает тему эссе, формулирует свою точку зрения, убедительно обосновывает свои тезисы</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4</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раскрывает тему эссе, формулирует свою точку зрения, но тезисы обосновывает недостаточно убедительно</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2</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раскрывает тему эссе поверхностно и/или не обосновывает свои тезисы</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не раскрывает тему эссе</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632666">
        <w:trPr>
          <w:trHeight w:val="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lang w:val="ru-RU"/>
              </w:rPr>
            </w:pPr>
            <w:r w:rsidRPr="00226840">
              <w:rPr>
                <w:rFonts w:ascii="Times New Roman" w:hAnsi="Times New Roman"/>
                <w:sz w:val="28"/>
                <w:szCs w:val="28"/>
                <w:lang w:val="ru-RU"/>
              </w:rPr>
              <w:t>Аргументация  экзаменуемым собственного мнения по теме эссе</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и привел не менее двух аргументов в подтверждение этого мнения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и привел только один аргумент в подтверждение этого мнения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2</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2770"/>
                <w:tab w:val="left" w:pos="3990"/>
                <w:tab w:val="left" w:pos="4777"/>
                <w:tab w:val="left" w:pos="5900"/>
              </w:tabs>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но не привел аргументов, или мнение экзаменуемого вообще не отражено в работе, или экзаменуемый выразил свое мнени</w:t>
            </w:r>
            <w:r w:rsidRPr="00226840">
              <w:rPr>
                <w:rFonts w:ascii="Times New Roman" w:hAnsi="Times New Roman"/>
                <w:sz w:val="28"/>
                <w:szCs w:val="28"/>
                <w:lang w:val="kk-KZ"/>
              </w:rPr>
              <w:t xml:space="preserve">е </w:t>
            </w:r>
            <w:r w:rsidRPr="00226840">
              <w:rPr>
                <w:rFonts w:ascii="Times New Roman" w:hAnsi="Times New Roman"/>
                <w:sz w:val="28"/>
                <w:szCs w:val="28"/>
                <w:lang w:val="ru-RU"/>
              </w:rPr>
              <w:t>по проблеме, не соответствующей теме эссе</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w:t>
            </w:r>
          </w:p>
        </w:tc>
      </w:tr>
      <w:tr w:rsidR="00194DB9" w:rsidRPr="00226840" w:rsidTr="00632666">
        <w:trPr>
          <w:trHeight w:val="20"/>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lang w:val="ru-RU"/>
              </w:rPr>
            </w:pPr>
            <w:r w:rsidRPr="00226840">
              <w:rPr>
                <w:rFonts w:ascii="Times New Roman" w:hAnsi="Times New Roman"/>
                <w:sz w:val="28"/>
                <w:szCs w:val="28"/>
                <w:lang w:val="ru-RU"/>
              </w:rPr>
              <w:t>Композиционная цельность и логичность эссе</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Эссе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1713"/>
                <w:tab w:val="left" w:pos="3135"/>
                <w:tab w:val="left" w:pos="4519"/>
                <w:tab w:val="left" w:pos="5661"/>
                <w:tab w:val="left" w:pos="6634"/>
              </w:tabs>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Части эссе логически связаны между</w:t>
            </w:r>
            <w:r w:rsidRPr="00226840">
              <w:rPr>
                <w:rFonts w:ascii="Times New Roman" w:hAnsi="Times New Roman"/>
                <w:sz w:val="28"/>
                <w:szCs w:val="28"/>
                <w:lang w:val="ru-RU"/>
              </w:rPr>
              <w:tab/>
              <w:t>собой, но имеются нарушения композиционной цельности:</w:t>
            </w:r>
          </w:p>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мысль повторяется, и/или есть нарушения в последовательности изложения (в том числе внутри смысловых частей высказывания), и/или есть отступления от темы эссе</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1348"/>
                <w:tab w:val="left" w:pos="2899"/>
                <w:tab w:val="left" w:pos="5368"/>
              </w:tabs>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 xml:space="preserve">В эссе не прослеживается </w:t>
            </w:r>
            <w:r w:rsidRPr="00226840">
              <w:rPr>
                <w:rFonts w:ascii="Times New Roman" w:hAnsi="Times New Roman"/>
                <w:w w:val="95"/>
                <w:sz w:val="28"/>
                <w:szCs w:val="28"/>
                <w:lang w:val="ru-RU"/>
              </w:rPr>
              <w:t xml:space="preserve">композиционного </w:t>
            </w:r>
            <w:r w:rsidRPr="00226840">
              <w:rPr>
                <w:rFonts w:ascii="Times New Roman" w:hAnsi="Times New Roman"/>
                <w:sz w:val="28"/>
                <w:szCs w:val="28"/>
                <w:lang w:val="ru-RU"/>
              </w:rPr>
              <w:t>замысла, и/или допущены</w:t>
            </w:r>
            <w:r w:rsidRPr="00226840">
              <w:rPr>
                <w:rFonts w:ascii="Times New Roman" w:hAnsi="Times New Roman"/>
                <w:sz w:val="28"/>
                <w:szCs w:val="28"/>
                <w:lang w:val="ru-RU"/>
              </w:rPr>
              <w:tab/>
              <w:t>грубые нарушения в последовательности изложения, и/или нет связи между частями и внутри частей эссе</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632666">
        <w:trPr>
          <w:trHeight w:val="20"/>
        </w:trPr>
        <w:tc>
          <w:tcPr>
            <w:tcW w:w="7655"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Максимальное количество баллов за эссе на литературную тему</w:t>
            </w:r>
          </w:p>
        </w:tc>
        <w:tc>
          <w:tcPr>
            <w:tcW w:w="198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10</w:t>
            </w:r>
          </w:p>
        </w:tc>
      </w:tr>
    </w:tbl>
    <w:p w:rsidR="00194DB9" w:rsidRPr="00226840" w:rsidRDefault="00194DB9" w:rsidP="00226840">
      <w:pPr>
        <w:spacing w:after="0" w:line="240" w:lineRule="auto"/>
        <w:rPr>
          <w:rFonts w:ascii="Times New Roman" w:hAnsi="Times New Roman"/>
          <w:sz w:val="28"/>
          <w:szCs w:val="28"/>
          <w:lang w:val="kk-KZ"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Критерии оценки содержания эссе на свободную тему</w:t>
      </w:r>
    </w:p>
    <w:p w:rsidR="00194DB9" w:rsidRPr="00226840" w:rsidRDefault="00194DB9" w:rsidP="00226840">
      <w:pPr>
        <w:widowControl w:val="0"/>
        <w:autoSpaceDE w:val="0"/>
        <w:autoSpaceDN w:val="0"/>
        <w:spacing w:after="0" w:line="240" w:lineRule="auto"/>
        <w:jc w:val="both"/>
        <w:rPr>
          <w:rFonts w:ascii="Times New Roman" w:hAnsi="Times New Roman"/>
          <w:i/>
          <w:sz w:val="28"/>
          <w:szCs w:val="28"/>
          <w:lang w:val="ru-RU"/>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22"/>
        <w:gridCol w:w="1134"/>
      </w:tblGrid>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Критерии оценивания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w w:val="99"/>
                <w:sz w:val="28"/>
                <w:szCs w:val="28"/>
                <w:lang w:val="ru-RU"/>
              </w:rPr>
            </w:pPr>
            <w:r w:rsidRPr="00226840">
              <w:rPr>
                <w:rFonts w:ascii="Times New Roman" w:hAnsi="Times New Roman"/>
                <w:w w:val="99"/>
                <w:sz w:val="28"/>
                <w:szCs w:val="28"/>
                <w:lang w:val="ru-RU"/>
              </w:rPr>
              <w:t xml:space="preserve">Баллы </w:t>
            </w:r>
          </w:p>
        </w:tc>
      </w:tr>
      <w:tr w:rsidR="00194DB9" w:rsidRPr="00226840" w:rsidTr="00AE14A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w w:val="99"/>
                <w:sz w:val="28"/>
                <w:szCs w:val="28"/>
                <w:lang w:val="ru-RU"/>
              </w:rPr>
            </w:pPr>
            <w:r w:rsidRPr="00226840">
              <w:rPr>
                <w:rFonts w:ascii="Times New Roman" w:hAnsi="Times New Roman"/>
                <w:sz w:val="28"/>
                <w:szCs w:val="28"/>
                <w:lang w:val="ru-RU"/>
              </w:rPr>
              <w:t>Глубина раскрытия темы эссе и убедительность суждений</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Экзаменуемый раскрывает тему эссе, формулирует свою точку зрения, убедительно обосновывает свои тезисы, приводятся примеры из текстов произведений.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 xml:space="preserve">Экзаменуемый раскрывает тему эссе, но тезисы обосновывает недостаточно убедительно, примеры из текстов приводятся </w:t>
            </w:r>
            <w:r w:rsidRPr="00226840">
              <w:rPr>
                <w:rFonts w:ascii="Times New Roman" w:hAnsi="Times New Roman"/>
                <w:sz w:val="28"/>
                <w:szCs w:val="28"/>
                <w:lang w:val="ru-RU"/>
              </w:rPr>
              <w:tab/>
              <w:t xml:space="preserve"> вне прямой связи с выдвинутым тезисом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2</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tabs>
                <w:tab w:val="left" w:pos="2136"/>
                <w:tab w:val="left" w:pos="4698"/>
                <w:tab w:val="left" w:pos="6471"/>
              </w:tabs>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Экзаменуемый не раскрывает тему эссе, примеры из текстов произведений не приводятся, суждения текстом не обосновываются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w w:val="99"/>
                <w:sz w:val="28"/>
                <w:szCs w:val="28"/>
                <w:lang w:val="ru-RU"/>
              </w:rPr>
              <w:t>0</w:t>
            </w:r>
          </w:p>
        </w:tc>
      </w:tr>
      <w:tr w:rsidR="00194DB9" w:rsidRPr="00226840" w:rsidTr="00AE14A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w w:val="99"/>
                <w:sz w:val="28"/>
                <w:szCs w:val="28"/>
                <w:lang w:val="ru-RU"/>
              </w:rPr>
            </w:pPr>
            <w:r w:rsidRPr="00226840">
              <w:rPr>
                <w:rFonts w:ascii="Times New Roman" w:hAnsi="Times New Roman"/>
                <w:sz w:val="28"/>
                <w:szCs w:val="28"/>
                <w:lang w:val="ru-RU"/>
              </w:rPr>
              <w:t>Аргументация  экзаменуемым собственного мнения по теме эссе</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и привел не менее двух аргументов в подтверждение этого мнения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и привел только один аргумент в подтверждение этого мнения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2</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tabs>
                <w:tab w:val="left" w:pos="2770"/>
                <w:tab w:val="left" w:pos="3990"/>
                <w:tab w:val="left" w:pos="4777"/>
                <w:tab w:val="left" w:pos="5900"/>
              </w:tabs>
              <w:autoSpaceDE w:val="0"/>
              <w:autoSpaceDN w:val="0"/>
              <w:spacing w:after="0" w:line="240" w:lineRule="auto"/>
              <w:ind w:left="142"/>
              <w:rPr>
                <w:rFonts w:ascii="Times New Roman" w:hAnsi="Times New Roman"/>
                <w:sz w:val="28"/>
                <w:szCs w:val="28"/>
                <w:lang w:val="ru-RU"/>
              </w:rPr>
            </w:pPr>
            <w:r w:rsidRPr="00226840">
              <w:rPr>
                <w:rFonts w:ascii="Times New Roman" w:hAnsi="Times New Roman"/>
                <w:sz w:val="28"/>
                <w:szCs w:val="28"/>
                <w:lang w:val="ru-RU"/>
              </w:rPr>
              <w:t>Экзаменуемый выразил свое мнение по проблеме, соответствующей теме эссе, но не привел аргументов, или мнение экзаменуемого вообще не отражено в работе, или экзаменуемый выразил свое мнени</w:t>
            </w:r>
            <w:r w:rsidRPr="00226840">
              <w:rPr>
                <w:rFonts w:ascii="Times New Roman" w:hAnsi="Times New Roman"/>
                <w:sz w:val="28"/>
                <w:szCs w:val="28"/>
                <w:lang w:val="kk-KZ"/>
              </w:rPr>
              <w:t xml:space="preserve">е </w:t>
            </w:r>
            <w:r w:rsidRPr="00226840">
              <w:rPr>
                <w:rFonts w:ascii="Times New Roman" w:hAnsi="Times New Roman"/>
                <w:sz w:val="28"/>
                <w:szCs w:val="28"/>
                <w:lang w:val="ru-RU"/>
              </w:rPr>
              <w:t>по проблеме, не соответствующей теме эссе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1</w:t>
            </w:r>
          </w:p>
        </w:tc>
      </w:tr>
      <w:tr w:rsidR="00194DB9" w:rsidRPr="00226840" w:rsidTr="00AE14A2">
        <w:trPr>
          <w:trHeight w:val="20"/>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eastAsia="Calibri" w:hAnsi="Times New Roman"/>
                <w:sz w:val="28"/>
                <w:szCs w:val="28"/>
                <w:lang w:val="ru-RU"/>
              </w:rPr>
            </w:pPr>
            <w:r w:rsidRPr="00226840">
              <w:rPr>
                <w:rFonts w:ascii="Times New Roman" w:hAnsi="Times New Roman"/>
                <w:sz w:val="28"/>
                <w:szCs w:val="28"/>
                <w:lang w:val="ru-RU"/>
              </w:rPr>
              <w:t>Композиционная цельность и логичность эссе</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Эссе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 xml:space="preserve">3 </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1710"/>
                <w:tab w:val="left" w:pos="3132"/>
                <w:tab w:val="left" w:pos="4517"/>
                <w:tab w:val="left" w:pos="5658"/>
                <w:tab w:val="left" w:pos="6632"/>
              </w:tabs>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Части</w:t>
            </w:r>
            <w:r w:rsidRPr="00226840">
              <w:rPr>
                <w:rFonts w:ascii="Times New Roman" w:hAnsi="Times New Roman"/>
                <w:sz w:val="28"/>
                <w:szCs w:val="28"/>
                <w:lang w:val="ru-RU"/>
              </w:rPr>
              <w:tab/>
              <w:t>эссе</w:t>
            </w:r>
            <w:r w:rsidRPr="00226840">
              <w:rPr>
                <w:rFonts w:ascii="Times New Roman" w:hAnsi="Times New Roman"/>
                <w:sz w:val="28"/>
                <w:szCs w:val="28"/>
                <w:lang w:val="ru-RU"/>
              </w:rPr>
              <w:tab/>
              <w:t>логически</w:t>
            </w:r>
            <w:r w:rsidRPr="00226840">
              <w:rPr>
                <w:rFonts w:ascii="Times New Roman" w:hAnsi="Times New Roman"/>
                <w:sz w:val="28"/>
                <w:szCs w:val="28"/>
                <w:lang w:val="ru-RU"/>
              </w:rPr>
              <w:tab/>
              <w:t>связаны</w:t>
            </w:r>
            <w:r w:rsidRPr="00226840">
              <w:rPr>
                <w:rFonts w:ascii="Times New Roman" w:hAnsi="Times New Roman"/>
                <w:sz w:val="28"/>
                <w:szCs w:val="28"/>
                <w:lang w:val="ru-RU"/>
              </w:rPr>
              <w:tab/>
              <w:t>между</w:t>
            </w:r>
            <w:r w:rsidRPr="00226840">
              <w:rPr>
                <w:rFonts w:ascii="Times New Roman" w:hAnsi="Times New Roman"/>
                <w:sz w:val="28"/>
                <w:szCs w:val="28"/>
                <w:lang w:val="ru-RU"/>
              </w:rPr>
              <w:tab/>
              <w:t>собой, но имеются нарушения композиционной цельности:</w:t>
            </w:r>
          </w:p>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мысль повторяется, и/или есть нарушения в последовательности изложения (в том числе внутри смысловых частей высказывания), и/или есть отступления от темы эссе</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1</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tabs>
                <w:tab w:val="left" w:pos="1365"/>
                <w:tab w:val="left" w:pos="2935"/>
                <w:tab w:val="left" w:pos="5416"/>
              </w:tabs>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 xml:space="preserve">В эссе не прослеживается </w:t>
            </w:r>
            <w:r w:rsidRPr="00226840">
              <w:rPr>
                <w:rFonts w:ascii="Times New Roman" w:hAnsi="Times New Roman"/>
                <w:w w:val="95"/>
                <w:sz w:val="28"/>
                <w:szCs w:val="28"/>
                <w:lang w:val="ru-RU"/>
              </w:rPr>
              <w:t xml:space="preserve">композиционный </w:t>
            </w:r>
            <w:r w:rsidRPr="00226840">
              <w:rPr>
                <w:rFonts w:ascii="Times New Roman" w:hAnsi="Times New Roman"/>
                <w:sz w:val="28"/>
                <w:szCs w:val="28"/>
                <w:lang w:val="ru-RU"/>
              </w:rPr>
              <w:t>замысел, и/или допущены грубые нарушения в последовательности изложения, и/или нет связи между частями и внутри частей эссе</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8222"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 xml:space="preserve">Максимальное количество баллов за эссе на свободную тему по критериям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kk-KZ"/>
              </w:rPr>
            </w:pPr>
            <w:r w:rsidRPr="00226840">
              <w:rPr>
                <w:rFonts w:ascii="Times New Roman" w:hAnsi="Times New Roman"/>
                <w:w w:val="99"/>
                <w:sz w:val="28"/>
                <w:szCs w:val="28"/>
                <w:lang w:val="kk-KZ"/>
              </w:rPr>
              <w:t>9</w:t>
            </w:r>
          </w:p>
        </w:tc>
      </w:tr>
    </w:tbl>
    <w:p w:rsidR="00194DB9" w:rsidRPr="00226840" w:rsidRDefault="00194DB9" w:rsidP="00226840">
      <w:pPr>
        <w:spacing w:after="0" w:line="240" w:lineRule="auto"/>
        <w:jc w:val="both"/>
        <w:rPr>
          <w:rFonts w:ascii="Times New Roman" w:hAnsi="Times New Roman"/>
          <w:sz w:val="28"/>
          <w:szCs w:val="28"/>
          <w:lang w:val="ru-RU" w:eastAsia="ru-RU"/>
        </w:rPr>
      </w:pP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Грамотность и фактическая точность речи в эссе и на литературную тему и на свободную тему оцениваются  по критериям, представленным в следующей таблице.</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Критерии оценивания г</w:t>
      </w:r>
      <w:r w:rsidRPr="00226840">
        <w:rPr>
          <w:rFonts w:ascii="Times New Roman" w:hAnsi="Times New Roman"/>
          <w:sz w:val="28"/>
          <w:szCs w:val="28"/>
          <w:lang w:val="ru-RU"/>
        </w:rPr>
        <w:t>рамотности и фактической точности речи</w:t>
      </w:r>
    </w:p>
    <w:p w:rsidR="00194DB9" w:rsidRPr="00226840" w:rsidRDefault="00194DB9" w:rsidP="00226840">
      <w:pPr>
        <w:widowControl w:val="0"/>
        <w:autoSpaceDE w:val="0"/>
        <w:autoSpaceDN w:val="0"/>
        <w:spacing w:after="0" w:line="240" w:lineRule="auto"/>
        <w:ind w:firstLine="709"/>
        <w:jc w:val="both"/>
        <w:rPr>
          <w:rFonts w:ascii="Times New Roman" w:hAnsi="Times New Roman"/>
          <w:i/>
          <w:sz w:val="28"/>
          <w:szCs w:val="28"/>
          <w:lang w:val="ru-RU"/>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14"/>
        <w:gridCol w:w="1700"/>
      </w:tblGrid>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Критерии оценки грамотности и фактической точности речи экзаменуемых</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1"/>
              <w:jc w:val="both"/>
              <w:rPr>
                <w:rFonts w:ascii="Times New Roman" w:hAnsi="Times New Roman"/>
                <w:sz w:val="28"/>
                <w:szCs w:val="28"/>
              </w:rPr>
            </w:pPr>
            <w:r w:rsidRPr="00226840">
              <w:rPr>
                <w:rFonts w:ascii="Times New Roman" w:hAnsi="Times New Roman"/>
                <w:sz w:val="28"/>
                <w:szCs w:val="28"/>
              </w:rPr>
              <w:t>Баллы</w:t>
            </w:r>
          </w:p>
        </w:tc>
      </w:tr>
      <w:tr w:rsidR="00194DB9" w:rsidRPr="00226840" w:rsidTr="00AE14A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rPr>
            </w:pPr>
            <w:r w:rsidRPr="00226840">
              <w:rPr>
                <w:rFonts w:ascii="Times New Roman" w:hAnsi="Times New Roman"/>
                <w:sz w:val="28"/>
                <w:szCs w:val="28"/>
              </w:rPr>
              <w:t>Соблюдениеорфографическихнорм</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Орфографических ошибок нет, или допущено не более одной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2</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rPr>
            </w:pPr>
            <w:r w:rsidRPr="00226840">
              <w:rPr>
                <w:rFonts w:ascii="Times New Roman" w:hAnsi="Times New Roman"/>
                <w:sz w:val="28"/>
                <w:szCs w:val="28"/>
              </w:rPr>
              <w:t>Допущенодве-триошибки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Допущено четыре  (ОГН) /пять (ЕМН) и более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rPr>
            </w:pPr>
            <w:r w:rsidRPr="00226840">
              <w:rPr>
                <w:rFonts w:ascii="Times New Roman" w:hAnsi="Times New Roman"/>
                <w:sz w:val="28"/>
                <w:szCs w:val="28"/>
              </w:rPr>
              <w:t>Соблюдениепунктуационныхнорм</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Пунктуационных ошибок нет, или допущено не более двух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2</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rPr>
            </w:pPr>
            <w:r w:rsidRPr="00226840">
              <w:rPr>
                <w:rFonts w:ascii="Times New Roman" w:hAnsi="Times New Roman"/>
                <w:sz w:val="28"/>
                <w:szCs w:val="28"/>
              </w:rPr>
              <w:t>Допущенотри-четыреошибки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Допущено пять и более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rPr>
            </w:pPr>
            <w:r w:rsidRPr="00226840">
              <w:rPr>
                <w:rFonts w:ascii="Times New Roman" w:hAnsi="Times New Roman"/>
                <w:sz w:val="28"/>
                <w:szCs w:val="28"/>
              </w:rPr>
              <w:t>Соблюдениеграмматическихнорм</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Грамматических ошибок нет, или допущена одна ошибка</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2</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rPr>
            </w:pPr>
            <w:r w:rsidRPr="00226840">
              <w:rPr>
                <w:rFonts w:ascii="Times New Roman" w:hAnsi="Times New Roman"/>
                <w:sz w:val="28"/>
                <w:szCs w:val="28"/>
              </w:rPr>
              <w:t>Допущенодвеошибки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Допущено три и более 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921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center"/>
              <w:rPr>
                <w:rFonts w:ascii="Times New Roman" w:eastAsia="Calibri" w:hAnsi="Times New Roman"/>
                <w:sz w:val="28"/>
                <w:szCs w:val="28"/>
              </w:rPr>
            </w:pPr>
            <w:r w:rsidRPr="00226840">
              <w:rPr>
                <w:rFonts w:ascii="Times New Roman" w:hAnsi="Times New Roman"/>
                <w:sz w:val="28"/>
                <w:szCs w:val="28"/>
              </w:rPr>
              <w:t>Соблюдениеречевыхнорм</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Речевых ошибок нет, или допущено не более двух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2</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rPr>
            </w:pPr>
            <w:r w:rsidRPr="00226840">
              <w:rPr>
                <w:rFonts w:ascii="Times New Roman" w:hAnsi="Times New Roman"/>
                <w:sz w:val="28"/>
                <w:szCs w:val="28"/>
              </w:rPr>
              <w:t>Допущенотри-четыреошибки</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1</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Допущено пять и более ошибок</w:t>
            </w:r>
          </w:p>
        </w:tc>
        <w:tc>
          <w:tcPr>
            <w:tcW w:w="1700"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9"/>
                <w:sz w:val="28"/>
                <w:szCs w:val="28"/>
              </w:rPr>
              <w:t>0</w:t>
            </w:r>
          </w:p>
        </w:tc>
      </w:tr>
      <w:tr w:rsidR="00194DB9" w:rsidRPr="00226840" w:rsidTr="00AE14A2">
        <w:trPr>
          <w:trHeight w:val="20"/>
        </w:trPr>
        <w:tc>
          <w:tcPr>
            <w:tcW w:w="7514" w:type="dxa"/>
            <w:tcBorders>
              <w:top w:val="single" w:sz="4" w:space="0" w:color="000000"/>
              <w:left w:val="single" w:sz="4" w:space="0" w:color="000000"/>
              <w:bottom w:val="single" w:sz="4" w:space="0" w:color="000000"/>
              <w:right w:val="single" w:sz="4" w:space="0" w:color="000000"/>
            </w:tcBorders>
            <w:shd w:val="clear" w:color="auto" w:fill="auto"/>
            <w:hideMark/>
          </w:tcPr>
          <w:p w:rsidR="00194DB9" w:rsidRPr="00226840" w:rsidRDefault="00194DB9" w:rsidP="00226840">
            <w:pPr>
              <w:widowControl w:val="0"/>
              <w:autoSpaceDE w:val="0"/>
              <w:autoSpaceDN w:val="0"/>
              <w:spacing w:after="0" w:line="240" w:lineRule="auto"/>
              <w:ind w:left="142"/>
              <w:jc w:val="both"/>
              <w:rPr>
                <w:rFonts w:ascii="Times New Roman" w:hAnsi="Times New Roman"/>
                <w:sz w:val="28"/>
                <w:szCs w:val="28"/>
                <w:lang w:val="ru-RU"/>
              </w:rPr>
            </w:pPr>
            <w:r w:rsidRPr="00226840">
              <w:rPr>
                <w:rFonts w:ascii="Times New Roman" w:hAnsi="Times New Roman"/>
                <w:sz w:val="28"/>
                <w:szCs w:val="28"/>
                <w:lang w:val="ru-RU"/>
              </w:rPr>
              <w:t xml:space="preserve">Максимальное количество баллов за эссе по критериям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94DB9" w:rsidRPr="00226840" w:rsidRDefault="00194DB9" w:rsidP="00226840">
            <w:pPr>
              <w:widowControl w:val="0"/>
              <w:autoSpaceDE w:val="0"/>
              <w:autoSpaceDN w:val="0"/>
              <w:spacing w:after="0" w:line="240" w:lineRule="auto"/>
              <w:jc w:val="center"/>
              <w:rPr>
                <w:rFonts w:ascii="Times New Roman" w:hAnsi="Times New Roman"/>
                <w:i/>
                <w:sz w:val="28"/>
                <w:szCs w:val="28"/>
                <w:lang w:val="ru-RU"/>
              </w:rPr>
            </w:pPr>
          </w:p>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8</w:t>
            </w:r>
          </w:p>
        </w:tc>
      </w:tr>
    </w:tbl>
    <w:p w:rsidR="00194DB9" w:rsidRPr="00226840" w:rsidRDefault="00194DB9" w:rsidP="00226840">
      <w:pPr>
        <w:spacing w:after="0" w:line="240" w:lineRule="auto"/>
        <w:ind w:firstLine="709"/>
        <w:jc w:val="both"/>
        <w:rPr>
          <w:rFonts w:ascii="Times New Roman" w:hAnsi="Times New Roman"/>
          <w:sz w:val="28"/>
          <w:szCs w:val="28"/>
          <w:lang w:val="kk-KZ" w:eastAsia="ru-RU"/>
        </w:rPr>
      </w:pPr>
    </w:p>
    <w:p w:rsidR="00194DB9" w:rsidRPr="00226840" w:rsidRDefault="00194DB9" w:rsidP="00226840">
      <w:pPr>
        <w:widowControl w:val="0"/>
        <w:autoSpaceDE w:val="0"/>
        <w:autoSpaceDN w:val="0"/>
        <w:spacing w:after="0" w:line="240" w:lineRule="auto"/>
        <w:ind w:firstLine="709"/>
        <w:jc w:val="both"/>
        <w:outlineLvl w:val="5"/>
        <w:rPr>
          <w:rFonts w:ascii="Times New Roman" w:hAnsi="Times New Roman"/>
          <w:bCs/>
          <w:sz w:val="28"/>
          <w:szCs w:val="28"/>
          <w:lang w:val="ru-RU"/>
        </w:rPr>
      </w:pPr>
      <w:r w:rsidRPr="00226840">
        <w:rPr>
          <w:rFonts w:ascii="Times New Roman" w:hAnsi="Times New Roman"/>
          <w:bCs/>
          <w:sz w:val="28"/>
          <w:szCs w:val="28"/>
          <w:lang w:val="ru-RU"/>
        </w:rPr>
        <w:t>Ниже представлены шкалы пересчета баллов за эссе в отметку по пятибалльной системе.</w:t>
      </w:r>
    </w:p>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p>
    <w:p w:rsidR="00194DB9" w:rsidRPr="00226840" w:rsidRDefault="00194DB9" w:rsidP="00226840">
      <w:pPr>
        <w:widowControl w:val="0"/>
        <w:autoSpaceDE w:val="0"/>
        <w:autoSpaceDN w:val="0"/>
        <w:spacing w:after="0" w:line="240" w:lineRule="auto"/>
        <w:ind w:firstLine="709"/>
        <w:jc w:val="center"/>
        <w:rPr>
          <w:rFonts w:ascii="Times New Roman" w:hAnsi="Times New Roman"/>
          <w:sz w:val="28"/>
          <w:szCs w:val="28"/>
          <w:lang w:val="ru-RU"/>
        </w:rPr>
      </w:pPr>
      <w:r w:rsidRPr="00226840">
        <w:rPr>
          <w:rFonts w:ascii="Times New Roman" w:hAnsi="Times New Roman"/>
          <w:sz w:val="28"/>
          <w:szCs w:val="28"/>
          <w:lang w:val="ru-RU"/>
        </w:rPr>
        <w:t>Шкала пересчета балла за эссе  на литературную тему в отметку по пятибалльной системе</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23"/>
        <w:gridCol w:w="1258"/>
        <w:gridCol w:w="1258"/>
        <w:gridCol w:w="1258"/>
        <w:gridCol w:w="1259"/>
      </w:tblGrid>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Отметка по пятибалльной системе оценивания</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«2»</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«4»</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«5»</w:t>
            </w:r>
          </w:p>
        </w:tc>
      </w:tr>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Содержание</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5"/>
                <w:sz w:val="28"/>
                <w:szCs w:val="28"/>
              </w:rPr>
              <w:t>0</w:t>
            </w:r>
            <w:r w:rsidRPr="00226840">
              <w:rPr>
                <w:rFonts w:ascii="Times New Roman" w:hAnsi="Times New Roman"/>
                <w:w w:val="95"/>
                <w:sz w:val="28"/>
                <w:szCs w:val="28"/>
                <w:lang w:val="ru-RU"/>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4</w:t>
            </w:r>
            <w:r w:rsidRPr="00226840">
              <w:rPr>
                <w:rFonts w:ascii="Times New Roman" w:hAnsi="Times New Roman"/>
                <w:sz w:val="28"/>
                <w:szCs w:val="28"/>
              </w:rPr>
              <w:t>–</w:t>
            </w:r>
            <w:r w:rsidRPr="00226840">
              <w:rPr>
                <w:rFonts w:ascii="Times New Roman" w:hAnsi="Times New Roman"/>
                <w:sz w:val="28"/>
                <w:szCs w:val="28"/>
                <w:lang w:val="ru-RU"/>
              </w:rPr>
              <w:t>6</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7-8</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9</w:t>
            </w:r>
            <w:r w:rsidRPr="00226840">
              <w:rPr>
                <w:rFonts w:ascii="Times New Roman" w:hAnsi="Times New Roman"/>
                <w:sz w:val="28"/>
                <w:szCs w:val="28"/>
              </w:rPr>
              <w:t>-</w:t>
            </w:r>
            <w:r w:rsidRPr="00226840">
              <w:rPr>
                <w:rFonts w:ascii="Times New Roman" w:hAnsi="Times New Roman"/>
                <w:sz w:val="28"/>
                <w:szCs w:val="28"/>
                <w:lang w:val="ru-RU"/>
              </w:rPr>
              <w:t>10</w:t>
            </w:r>
          </w:p>
        </w:tc>
      </w:tr>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p>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 xml:space="preserve"> Грамотность</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w w:val="95"/>
                <w:sz w:val="28"/>
                <w:szCs w:val="28"/>
                <w:lang w:val="ru-RU"/>
              </w:rPr>
            </w:pPr>
            <w:r w:rsidRPr="00226840">
              <w:rPr>
                <w:rFonts w:ascii="Times New Roman" w:hAnsi="Times New Roman"/>
                <w:w w:val="95"/>
                <w:sz w:val="28"/>
                <w:szCs w:val="28"/>
                <w:lang w:val="ru-RU"/>
              </w:rPr>
              <w:t>0-2</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3-4</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5-6</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7-8</w:t>
            </w:r>
          </w:p>
        </w:tc>
      </w:tr>
    </w:tbl>
    <w:p w:rsidR="00194DB9" w:rsidRPr="00226840" w:rsidRDefault="00194DB9" w:rsidP="00226840">
      <w:pPr>
        <w:widowControl w:val="0"/>
        <w:tabs>
          <w:tab w:val="left" w:pos="1539"/>
          <w:tab w:val="left" w:pos="4110"/>
          <w:tab w:val="left" w:pos="5887"/>
          <w:tab w:val="left" w:pos="7091"/>
          <w:tab w:val="left" w:pos="8984"/>
        </w:tabs>
        <w:autoSpaceDE w:val="0"/>
        <w:autoSpaceDN w:val="0"/>
        <w:spacing w:after="0" w:line="240" w:lineRule="auto"/>
        <w:jc w:val="both"/>
        <w:outlineLvl w:val="2"/>
        <w:rPr>
          <w:rFonts w:ascii="Times New Roman" w:hAnsi="Times New Roman"/>
          <w:bCs/>
          <w:sz w:val="28"/>
          <w:szCs w:val="28"/>
          <w:lang w:val="ru-RU"/>
        </w:rPr>
      </w:pPr>
    </w:p>
    <w:p w:rsidR="00194DB9" w:rsidRPr="00226840" w:rsidRDefault="00194DB9" w:rsidP="00226840">
      <w:pPr>
        <w:widowControl w:val="0"/>
        <w:autoSpaceDE w:val="0"/>
        <w:autoSpaceDN w:val="0"/>
        <w:spacing w:after="0" w:line="240" w:lineRule="auto"/>
        <w:ind w:firstLine="709"/>
        <w:jc w:val="center"/>
        <w:rPr>
          <w:rFonts w:ascii="Times New Roman" w:hAnsi="Times New Roman"/>
          <w:sz w:val="28"/>
          <w:szCs w:val="28"/>
          <w:lang w:val="ru-RU"/>
        </w:rPr>
      </w:pPr>
      <w:r w:rsidRPr="00226840">
        <w:rPr>
          <w:rFonts w:ascii="Times New Roman" w:hAnsi="Times New Roman"/>
          <w:sz w:val="28"/>
          <w:szCs w:val="28"/>
          <w:lang w:val="ru-RU"/>
        </w:rPr>
        <w:t>Шкала пересчета балла за эссе на свободную тему в отметку по пятибалльной шкале</w:t>
      </w:r>
    </w:p>
    <w:p w:rsidR="00194DB9" w:rsidRPr="00226840" w:rsidRDefault="00194DB9" w:rsidP="00226840">
      <w:pPr>
        <w:widowControl w:val="0"/>
        <w:autoSpaceDE w:val="0"/>
        <w:autoSpaceDN w:val="0"/>
        <w:spacing w:after="0" w:line="240" w:lineRule="auto"/>
        <w:ind w:firstLine="709"/>
        <w:jc w:val="both"/>
        <w:rPr>
          <w:rFonts w:ascii="Times New Roman" w:hAnsi="Times New Roman"/>
          <w:sz w:val="28"/>
          <w:szCs w:val="28"/>
          <w:lang w:val="ru-RU"/>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223"/>
        <w:gridCol w:w="1258"/>
        <w:gridCol w:w="1258"/>
        <w:gridCol w:w="1258"/>
        <w:gridCol w:w="1259"/>
      </w:tblGrid>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Отметка по пятибалльной системе оценивания</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«2»</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«4»</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sz w:val="28"/>
                <w:szCs w:val="28"/>
              </w:rPr>
              <w:t>«5»</w:t>
            </w:r>
          </w:p>
        </w:tc>
      </w:tr>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Содержание</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rPr>
            </w:pPr>
            <w:r w:rsidRPr="00226840">
              <w:rPr>
                <w:rFonts w:ascii="Times New Roman" w:hAnsi="Times New Roman"/>
                <w:w w:val="95"/>
                <w:sz w:val="28"/>
                <w:szCs w:val="28"/>
              </w:rPr>
              <w:t>0</w:t>
            </w:r>
            <w:r w:rsidRPr="00226840">
              <w:rPr>
                <w:rFonts w:ascii="Times New Roman" w:hAnsi="Times New Roman"/>
                <w:w w:val="95"/>
                <w:sz w:val="28"/>
                <w:szCs w:val="28"/>
                <w:lang w:val="ru-RU"/>
              </w:rPr>
              <w:t>-3</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4-5</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6-7</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8-9</w:t>
            </w:r>
          </w:p>
        </w:tc>
      </w:tr>
      <w:tr w:rsidR="00194DB9" w:rsidRPr="00226840" w:rsidTr="00AE14A2">
        <w:trPr>
          <w:trHeight w:val="20"/>
        </w:trPr>
        <w:tc>
          <w:tcPr>
            <w:tcW w:w="4223"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p>
          <w:p w:rsidR="00194DB9" w:rsidRPr="00226840" w:rsidRDefault="00194DB9" w:rsidP="00226840">
            <w:pPr>
              <w:widowControl w:val="0"/>
              <w:autoSpaceDE w:val="0"/>
              <w:autoSpaceDN w:val="0"/>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 xml:space="preserve"> Грамотность</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w w:val="95"/>
                <w:sz w:val="28"/>
                <w:szCs w:val="28"/>
                <w:lang w:val="ru-RU"/>
              </w:rPr>
            </w:pPr>
            <w:r w:rsidRPr="00226840">
              <w:rPr>
                <w:rFonts w:ascii="Times New Roman" w:hAnsi="Times New Roman"/>
                <w:w w:val="95"/>
                <w:sz w:val="28"/>
                <w:szCs w:val="28"/>
                <w:lang w:val="ru-RU"/>
              </w:rPr>
              <w:t>0-2</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3-4</w:t>
            </w:r>
          </w:p>
        </w:tc>
        <w:tc>
          <w:tcPr>
            <w:tcW w:w="1258"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5-6</w:t>
            </w:r>
          </w:p>
        </w:tc>
        <w:tc>
          <w:tcPr>
            <w:tcW w:w="1259" w:type="dxa"/>
            <w:tcBorders>
              <w:top w:val="single" w:sz="6" w:space="0" w:color="000000"/>
              <w:left w:val="single" w:sz="6" w:space="0" w:color="000000"/>
              <w:bottom w:val="single" w:sz="6" w:space="0" w:color="000000"/>
              <w:right w:val="single" w:sz="6" w:space="0" w:color="000000"/>
            </w:tcBorders>
            <w:shd w:val="clear" w:color="auto" w:fill="auto"/>
            <w:hideMark/>
          </w:tcPr>
          <w:p w:rsidR="00194DB9" w:rsidRPr="00226840" w:rsidRDefault="00194DB9" w:rsidP="00226840">
            <w:pPr>
              <w:widowControl w:val="0"/>
              <w:autoSpaceDE w:val="0"/>
              <w:autoSpaceDN w:val="0"/>
              <w:spacing w:after="0" w:line="240" w:lineRule="auto"/>
              <w:jc w:val="center"/>
              <w:rPr>
                <w:rFonts w:ascii="Times New Roman" w:hAnsi="Times New Roman"/>
                <w:sz w:val="28"/>
                <w:szCs w:val="28"/>
                <w:lang w:val="ru-RU"/>
              </w:rPr>
            </w:pPr>
            <w:r w:rsidRPr="00226840">
              <w:rPr>
                <w:rFonts w:ascii="Times New Roman" w:hAnsi="Times New Roman"/>
                <w:sz w:val="28"/>
                <w:szCs w:val="28"/>
                <w:lang w:val="ru-RU"/>
              </w:rPr>
              <w:t>7-8</w:t>
            </w:r>
          </w:p>
        </w:tc>
      </w:tr>
    </w:tbl>
    <w:p w:rsidR="00194DB9" w:rsidRPr="00226840" w:rsidRDefault="00194DB9" w:rsidP="00226840">
      <w:pPr>
        <w:widowControl w:val="0"/>
        <w:tabs>
          <w:tab w:val="left" w:pos="1539"/>
          <w:tab w:val="left" w:pos="4110"/>
          <w:tab w:val="left" w:pos="5887"/>
          <w:tab w:val="left" w:pos="7091"/>
          <w:tab w:val="left" w:pos="8984"/>
        </w:tabs>
        <w:autoSpaceDE w:val="0"/>
        <w:autoSpaceDN w:val="0"/>
        <w:spacing w:after="0" w:line="240" w:lineRule="auto"/>
        <w:ind w:firstLine="709"/>
        <w:jc w:val="both"/>
        <w:outlineLvl w:val="2"/>
        <w:rPr>
          <w:rFonts w:ascii="Times New Roman" w:hAnsi="Times New Roman"/>
          <w:bCs/>
          <w:sz w:val="28"/>
          <w:szCs w:val="28"/>
          <w:lang w:val="ru-RU"/>
        </w:rPr>
      </w:pPr>
    </w:p>
    <w:p w:rsidR="00194DB9" w:rsidRPr="00226840" w:rsidRDefault="00194DB9" w:rsidP="00226840">
      <w:pPr>
        <w:widowControl w:val="0"/>
        <w:tabs>
          <w:tab w:val="left" w:pos="1539"/>
          <w:tab w:val="left" w:pos="4110"/>
          <w:tab w:val="left" w:pos="5887"/>
          <w:tab w:val="left" w:pos="7091"/>
          <w:tab w:val="left" w:pos="8984"/>
        </w:tabs>
        <w:autoSpaceDE w:val="0"/>
        <w:autoSpaceDN w:val="0"/>
        <w:spacing w:after="0" w:line="240" w:lineRule="auto"/>
        <w:ind w:firstLine="709"/>
        <w:jc w:val="both"/>
        <w:outlineLvl w:val="2"/>
        <w:rPr>
          <w:rFonts w:ascii="Times New Roman" w:hAnsi="Times New Roman"/>
          <w:bCs/>
          <w:sz w:val="28"/>
          <w:szCs w:val="28"/>
          <w:lang w:val="ru-RU"/>
        </w:rPr>
      </w:pPr>
    </w:p>
    <w:p w:rsidR="00194DB9" w:rsidRPr="00226840" w:rsidRDefault="00194DB9" w:rsidP="00226840">
      <w:pPr>
        <w:widowControl w:val="0"/>
        <w:tabs>
          <w:tab w:val="left" w:pos="1539"/>
          <w:tab w:val="left" w:pos="4110"/>
          <w:tab w:val="left" w:pos="5887"/>
          <w:tab w:val="left" w:pos="7091"/>
          <w:tab w:val="left" w:pos="8984"/>
        </w:tabs>
        <w:autoSpaceDE w:val="0"/>
        <w:autoSpaceDN w:val="0"/>
        <w:spacing w:after="0" w:line="240" w:lineRule="auto"/>
        <w:ind w:firstLine="709"/>
        <w:jc w:val="both"/>
        <w:outlineLvl w:val="2"/>
        <w:rPr>
          <w:rFonts w:ascii="Times New Roman" w:hAnsi="Times New Roman"/>
          <w:bCs/>
          <w:sz w:val="28"/>
          <w:szCs w:val="28"/>
          <w:lang w:val="ru-RU"/>
        </w:rPr>
      </w:pPr>
      <w:r w:rsidRPr="00226840">
        <w:rPr>
          <w:rFonts w:ascii="Times New Roman" w:hAnsi="Times New Roman"/>
          <w:bCs/>
          <w:sz w:val="28"/>
          <w:szCs w:val="28"/>
          <w:lang w:val="ru-RU"/>
        </w:rPr>
        <w:t>Образцы  экзаменационных материалов (письменная форма) приведены по русскому языку и литературе:</w:t>
      </w:r>
    </w:p>
    <w:p w:rsidR="00194DB9" w:rsidRPr="00226840" w:rsidRDefault="00194DB9" w:rsidP="00226840">
      <w:pPr>
        <w:widowControl w:val="0"/>
        <w:tabs>
          <w:tab w:val="left" w:pos="1534"/>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1. Как образы помещиков соотносятся с названием поэмы Н.В.Гоголя «Мертвые души»?</w:t>
      </w:r>
    </w:p>
    <w:p w:rsidR="00194DB9" w:rsidRPr="00226840" w:rsidRDefault="00194DB9" w:rsidP="00226840">
      <w:pPr>
        <w:widowControl w:val="0"/>
        <w:tabs>
          <w:tab w:val="left" w:pos="1534"/>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2. Драма любви в пьесе А.Н. Островского «Гроза».</w:t>
      </w:r>
    </w:p>
    <w:p w:rsidR="00194DB9" w:rsidRPr="00226840" w:rsidRDefault="00194DB9" w:rsidP="00226840">
      <w:pPr>
        <w:widowControl w:val="0"/>
        <w:tabs>
          <w:tab w:val="left" w:pos="1598"/>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3. «Кто истинно свободен? Тот, кто не раболепствует собственным страстям и чужим прихотям» (Ф.Н.Глинка).</w:t>
      </w:r>
    </w:p>
    <w:p w:rsidR="00194DB9" w:rsidRPr="00226840" w:rsidRDefault="00194DB9" w:rsidP="00226840">
      <w:pPr>
        <w:widowControl w:val="0"/>
        <w:tabs>
          <w:tab w:val="left" w:pos="1534"/>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4. Размышление о важности внимания к ближнему.</w:t>
      </w:r>
    </w:p>
    <w:p w:rsidR="00194DB9" w:rsidRPr="00226840" w:rsidRDefault="00194DB9" w:rsidP="00226840">
      <w:pPr>
        <w:widowControl w:val="0"/>
        <w:tabs>
          <w:tab w:val="left" w:pos="1534"/>
        </w:tabs>
        <w:autoSpaceDE w:val="0"/>
        <w:autoSpaceDN w:val="0"/>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5. Как следует относиться к собственному таланту?</w:t>
      </w:r>
    </w:p>
    <w:p w:rsidR="00194DB9" w:rsidRPr="00226840" w:rsidRDefault="00194DB9" w:rsidP="00226840">
      <w:pPr>
        <w:spacing w:after="0" w:line="240" w:lineRule="auto"/>
        <w:jc w:val="both"/>
        <w:rPr>
          <w:rFonts w:ascii="Times New Roman" w:hAnsi="Times New Roman"/>
          <w:sz w:val="28"/>
          <w:szCs w:val="28"/>
          <w:lang w:val="ru-RU" w:eastAsia="ru-RU"/>
        </w:rPr>
      </w:pPr>
    </w:p>
    <w:p w:rsidR="00194DB9" w:rsidRPr="00226840" w:rsidRDefault="00194DB9" w:rsidP="00226840">
      <w:pPr>
        <w:widowControl w:val="0"/>
        <w:autoSpaceDE w:val="0"/>
        <w:autoSpaceDN w:val="0"/>
        <w:spacing w:after="0" w:line="240" w:lineRule="auto"/>
        <w:ind w:firstLine="709"/>
        <w:jc w:val="both"/>
        <w:outlineLvl w:val="2"/>
        <w:rPr>
          <w:rFonts w:ascii="Times New Roman" w:hAnsi="Times New Roman"/>
          <w:b/>
          <w:sz w:val="28"/>
          <w:szCs w:val="28"/>
          <w:lang w:val="ru-RU"/>
        </w:rPr>
      </w:pPr>
      <w:r w:rsidRPr="00226840">
        <w:rPr>
          <w:rFonts w:ascii="Times New Roman" w:hAnsi="Times New Roman"/>
          <w:b/>
          <w:sz w:val="28"/>
          <w:szCs w:val="28"/>
          <w:lang w:val="ru-RU"/>
        </w:rPr>
        <w:t xml:space="preserve">Предмет «Алгебра и начала анализа» </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При проведении любого письменного экзамена особое внимание должно быть уделено направлению обучения, содержанию экзаменационных заданий, оформлению и оцениванию письменной работы.</w:t>
      </w:r>
    </w:p>
    <w:p w:rsidR="00194DB9" w:rsidRPr="00226840" w:rsidRDefault="00194DB9" w:rsidP="00226840">
      <w:pPr>
        <w:spacing w:after="0" w:line="240" w:lineRule="auto"/>
        <w:ind w:firstLine="709"/>
        <w:jc w:val="both"/>
        <w:rPr>
          <w:rFonts w:ascii="Times New Roman" w:hAnsi="Times New Roman"/>
          <w:i/>
          <w:sz w:val="28"/>
          <w:szCs w:val="28"/>
          <w:u w:val="single"/>
          <w:lang w:val="kk-KZ"/>
        </w:rPr>
      </w:pPr>
      <w:r w:rsidRPr="00226840">
        <w:rPr>
          <w:rFonts w:ascii="Times New Roman" w:hAnsi="Times New Roman"/>
          <w:i/>
          <w:sz w:val="28"/>
          <w:szCs w:val="28"/>
          <w:u w:val="single"/>
          <w:lang w:val="kk-KZ"/>
        </w:rPr>
        <w:t>О содержании экзаменационных заданий по алгебре и началам анализа</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І. Обучение в 10-11 классах общеобразовательных школ проводится по направлениям, кроме этого, отдельные школы (классы) углубленно изучают математику. Соответственно экзаменационные задания должны быть составлены согласно направлению обучения (естественно-математического направление, общественно-гуманитарное направление, углубленное изучение математики).</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ІІ. Содержание экзаменационных заданий должно охватить все главы учебной программы для 10-11 классов по алгебре и началам анализа соответственно направлению обучения.</w:t>
      </w:r>
    </w:p>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jc w:val="center"/>
        <w:rPr>
          <w:rFonts w:ascii="Times New Roman" w:hAnsi="Times New Roman"/>
          <w:sz w:val="28"/>
          <w:szCs w:val="28"/>
          <w:lang w:val="kk-KZ"/>
        </w:rPr>
      </w:pPr>
      <w:r w:rsidRPr="00226840">
        <w:rPr>
          <w:rFonts w:ascii="Times New Roman" w:hAnsi="Times New Roman"/>
          <w:sz w:val="28"/>
          <w:szCs w:val="28"/>
          <w:lang w:val="kk-KZ"/>
        </w:rPr>
        <w:t>Главы учебной программы по предмету</w:t>
      </w:r>
    </w:p>
    <w:p w:rsidR="00194DB9" w:rsidRPr="00226840" w:rsidRDefault="00194DB9" w:rsidP="00226840">
      <w:pPr>
        <w:spacing w:after="0" w:line="240" w:lineRule="auto"/>
        <w:ind w:firstLine="709"/>
        <w:jc w:val="center"/>
        <w:rPr>
          <w:rFonts w:ascii="Times New Roman" w:hAnsi="Times New Roman"/>
          <w:sz w:val="28"/>
          <w:szCs w:val="28"/>
          <w:lang w:val="ru-RU"/>
        </w:rPr>
      </w:pPr>
      <w:r w:rsidRPr="00226840">
        <w:rPr>
          <w:rFonts w:ascii="Times New Roman" w:hAnsi="Times New Roman"/>
          <w:sz w:val="28"/>
          <w:szCs w:val="28"/>
          <w:lang w:val="kk-KZ"/>
        </w:rPr>
        <w:t>«Алгебра и начала анализа»</w:t>
      </w:r>
    </w:p>
    <w:p w:rsidR="00194DB9" w:rsidRPr="00226840" w:rsidRDefault="00194DB9" w:rsidP="00226840">
      <w:pPr>
        <w:spacing w:after="0" w:line="240" w:lineRule="auto"/>
        <w:ind w:firstLine="709"/>
        <w:jc w:val="center"/>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6"/>
        <w:gridCol w:w="3292"/>
        <w:gridCol w:w="3195"/>
      </w:tblGrid>
      <w:tr w:rsidR="00194DB9" w:rsidRPr="00226840" w:rsidTr="00AE14A2">
        <w:tc>
          <w:tcPr>
            <w:tcW w:w="3367"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Общественно-</w:t>
            </w:r>
          </w:p>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гуманитарное</w:t>
            </w:r>
          </w:p>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направление</w:t>
            </w:r>
          </w:p>
        </w:tc>
        <w:tc>
          <w:tcPr>
            <w:tcW w:w="3292"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Естественно-математическое направление</w:t>
            </w:r>
          </w:p>
        </w:tc>
        <w:tc>
          <w:tcPr>
            <w:tcW w:w="3195"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Углубленное</w:t>
            </w:r>
          </w:p>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 xml:space="preserve">изучение </w:t>
            </w:r>
          </w:p>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математики</w:t>
            </w:r>
          </w:p>
        </w:tc>
      </w:tr>
      <w:tr w:rsidR="00194DB9" w:rsidRPr="00226840" w:rsidTr="00AE14A2">
        <w:tc>
          <w:tcPr>
            <w:tcW w:w="9854" w:type="dxa"/>
            <w:gridSpan w:val="3"/>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10 класс</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Функция, ее свойства и график</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Функция, ее свойства и график</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Функция, ее свойства и график</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функции</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функции</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функции</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уравнения и неравенства</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Тригонометрические уравнения и неравенства</w:t>
            </w:r>
          </w:p>
        </w:tc>
        <w:tc>
          <w:tcPr>
            <w:tcW w:w="3195" w:type="dxa"/>
            <w:shd w:val="clear" w:color="auto" w:fill="auto"/>
          </w:tcPr>
          <w:p w:rsidR="00194DB9" w:rsidRPr="00226840" w:rsidRDefault="00194DB9" w:rsidP="00226840">
            <w:pPr>
              <w:spacing w:after="0" w:line="240" w:lineRule="auto"/>
              <w:rPr>
                <w:rFonts w:ascii="Times New Roman" w:hAnsi="Times New Roman"/>
                <w:sz w:val="28"/>
                <w:szCs w:val="28"/>
                <w:lang w:val="kk-KZ"/>
              </w:rPr>
            </w:pPr>
            <w:r w:rsidRPr="00226840">
              <w:rPr>
                <w:rFonts w:ascii="Times New Roman" w:hAnsi="Times New Roman"/>
                <w:sz w:val="28"/>
                <w:szCs w:val="28"/>
                <w:lang w:val="kk-KZ"/>
              </w:rPr>
              <w:t>Тригонометрические уравнения и неравенства</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Производная </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Производная </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Производная </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Применение производной </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Применение </w:t>
            </w:r>
            <w:r w:rsidRPr="00226840">
              <w:rPr>
                <w:rFonts w:ascii="Times New Roman" w:hAnsi="Times New Roman"/>
                <w:sz w:val="28"/>
                <w:szCs w:val="28"/>
                <w:lang w:val="kk-KZ"/>
              </w:rPr>
              <w:lastRenderedPageBreak/>
              <w:t xml:space="preserve">производной </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lastRenderedPageBreak/>
              <w:t xml:space="preserve">Применение </w:t>
            </w:r>
            <w:r w:rsidRPr="00226840">
              <w:rPr>
                <w:rFonts w:ascii="Times New Roman" w:hAnsi="Times New Roman"/>
                <w:sz w:val="28"/>
                <w:szCs w:val="28"/>
                <w:lang w:val="kk-KZ"/>
              </w:rPr>
              <w:lastRenderedPageBreak/>
              <w:t xml:space="preserve">производной </w:t>
            </w:r>
          </w:p>
        </w:tc>
      </w:tr>
      <w:tr w:rsidR="00194DB9" w:rsidRPr="00226840" w:rsidTr="00AE14A2">
        <w:tc>
          <w:tcPr>
            <w:tcW w:w="9854" w:type="dxa"/>
            <w:gridSpan w:val="3"/>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lastRenderedPageBreak/>
              <w:t>11 класс</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Первообразная и интеграл</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Первообразная и интеграл</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Первообразная и интеграл</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Степени и корни. Степенная функция</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Степени и корни. Степенная функция</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Степени и корни. Степенная функция</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Показательная и логарифмическая функции</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Показательная и логарифмическая функции</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Показательная и логарифмическая функции</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Показательные и логарифмические уравнения и неравенства</w:t>
            </w: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Показательные и логарифмические уравнения и неравенства</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Показательные и логарифмические уравнения и неравенства</w:t>
            </w:r>
          </w:p>
        </w:tc>
      </w:tr>
      <w:tr w:rsidR="00194DB9" w:rsidRPr="00226840" w:rsidTr="00AE14A2">
        <w:tc>
          <w:tcPr>
            <w:tcW w:w="3367"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p>
        </w:tc>
        <w:tc>
          <w:tcPr>
            <w:tcW w:w="329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Уравнения и неравенства, системы уравнений и неравенств</w:t>
            </w:r>
          </w:p>
        </w:tc>
        <w:tc>
          <w:tcPr>
            <w:tcW w:w="319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Уравнения и неравенства, системы уравнений и неравенств</w:t>
            </w:r>
          </w:p>
        </w:tc>
      </w:tr>
    </w:tbl>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ІІІ. С учетом указанных глав  рекомендуется экзаменационные задания контрольной работы составить по разделам «Вычисления», «Тождественные преобразования», «Уравнения и их системы», «Неравенства и их системы», «Функция и ее график», «Текстовые задачи». Текстовые задачи включают задачи на нахождение площади плоских фигур и объема тел, нахождение наибольшего и наименьшего значения и др. Все задания делятся на  уровни А, В, С: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для выполнения заданий уровня А учащиеся должны владеть базовыми знаниями и навыками несложных вычислений и преобразований, стандартными приемами решения изаданий т.д.;</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уровень В – задания среднего уровня сложности;</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eastAsia="Calibri" w:hAnsi="Times New Roman"/>
          <w:sz w:val="28"/>
          <w:szCs w:val="28"/>
          <w:lang w:val="ru-RU"/>
        </w:rPr>
      </w:pPr>
      <w:r w:rsidRPr="00226840">
        <w:rPr>
          <w:rFonts w:ascii="Times New Roman" w:hAnsi="Times New Roman"/>
          <w:sz w:val="28"/>
          <w:szCs w:val="28"/>
          <w:lang w:val="ru-RU"/>
        </w:rPr>
        <w:t xml:space="preserve">для выполнения заданий уровня </w:t>
      </w:r>
      <w:r w:rsidRPr="00226840">
        <w:rPr>
          <w:rFonts w:ascii="Times New Roman" w:eastAsia="Calibri" w:hAnsi="Times New Roman"/>
          <w:sz w:val="28"/>
          <w:szCs w:val="28"/>
          <w:lang w:val="ru-RU"/>
        </w:rPr>
        <w:t xml:space="preserve">С учащиеся должны владеть  глубокими и прочными </w:t>
      </w:r>
      <w:r w:rsidRPr="00226840">
        <w:rPr>
          <w:rFonts w:ascii="Times New Roman" w:eastAsia="Calibri" w:hAnsi="Times New Roman"/>
          <w:bCs/>
          <w:sz w:val="28"/>
          <w:szCs w:val="28"/>
          <w:lang w:val="ru-RU"/>
        </w:rPr>
        <w:t>теоретическими знаниями в объеме, предусмотрен</w:t>
      </w:r>
      <w:r w:rsidRPr="00226840">
        <w:rPr>
          <w:rFonts w:ascii="Times New Roman" w:eastAsia="Calibri" w:hAnsi="Times New Roman"/>
          <w:bCs/>
          <w:sz w:val="28"/>
          <w:szCs w:val="28"/>
          <w:lang w:val="ru-RU"/>
        </w:rPr>
        <w:softHyphen/>
        <w:t>ном учебной программой.</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Учитывая направление обучения, предлагаем распределение экзменационных заданий в контрольной работе:</w:t>
      </w:r>
    </w:p>
    <w:p w:rsidR="00194DB9" w:rsidRPr="00226840" w:rsidRDefault="00194DB9" w:rsidP="00226840">
      <w:pPr>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1) для классов общественно-гуманитарного направления предлагается 5 заданий: три задания из уровня А, два – из уровня В (3А + 2В);</w:t>
      </w:r>
    </w:p>
    <w:p w:rsidR="00194DB9" w:rsidRPr="00226840" w:rsidRDefault="00194DB9" w:rsidP="00226840">
      <w:pPr>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2) для классов естественно-математического направления предлагается 6 заданий: три задания из уровня А, два – из уровня В и одно задание уровня С (3А + 2В + С);</w:t>
      </w:r>
    </w:p>
    <w:p w:rsidR="00194DB9" w:rsidRPr="00226840" w:rsidRDefault="00194DB9" w:rsidP="00226840">
      <w:pPr>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3) для школ (классов) с углубленным изучением математики 6 заданий: по два задания из каждого уровня (2А + 2В + 2С).</w:t>
      </w:r>
    </w:p>
    <w:p w:rsidR="00194DB9" w:rsidRPr="00226840" w:rsidRDefault="00194DB9" w:rsidP="00226840">
      <w:pPr>
        <w:spacing w:after="0" w:line="240" w:lineRule="auto"/>
        <w:ind w:firstLine="709"/>
        <w:jc w:val="both"/>
        <w:rPr>
          <w:rFonts w:ascii="Times New Roman" w:hAnsi="Times New Roman"/>
          <w:i/>
          <w:sz w:val="28"/>
          <w:szCs w:val="28"/>
          <w:u w:val="single"/>
          <w:lang w:val="kk-KZ"/>
        </w:rPr>
      </w:pPr>
      <w:r w:rsidRPr="00226840">
        <w:rPr>
          <w:rFonts w:ascii="Times New Roman" w:hAnsi="Times New Roman"/>
          <w:i/>
          <w:sz w:val="28"/>
          <w:szCs w:val="28"/>
          <w:u w:val="single"/>
          <w:lang w:val="kk-KZ"/>
        </w:rPr>
        <w:t>Оценование экзаменационной работы по алгебре и началам анализа</w:t>
      </w:r>
    </w:p>
    <w:p w:rsidR="00194DB9" w:rsidRPr="00226840" w:rsidRDefault="00194DB9" w:rsidP="00226840">
      <w:pPr>
        <w:spacing w:after="0" w:line="240" w:lineRule="auto"/>
        <w:ind w:firstLine="709"/>
        <w:jc w:val="both"/>
        <w:rPr>
          <w:rFonts w:ascii="Times New Roman" w:hAnsi="Times New Roman"/>
          <w:sz w:val="28"/>
          <w:szCs w:val="28"/>
          <w:shd w:val="clear" w:color="auto" w:fill="FFFFFF"/>
          <w:lang w:val="ru-RU"/>
        </w:rPr>
      </w:pPr>
      <w:r w:rsidRPr="00226840">
        <w:rPr>
          <w:rFonts w:ascii="Times New Roman" w:hAnsi="Times New Roman"/>
          <w:sz w:val="28"/>
          <w:szCs w:val="28"/>
          <w:shd w:val="clear" w:color="auto" w:fill="FFFFFF"/>
          <w:lang w:val="kk-KZ"/>
        </w:rPr>
        <w:t xml:space="preserve">При выставлении оценок по математике можно выделить существенные и несущественные ошибки (таблица ). </w:t>
      </w:r>
    </w:p>
    <w:p w:rsidR="00194DB9" w:rsidRPr="00226840" w:rsidRDefault="00194DB9" w:rsidP="00226840">
      <w:pPr>
        <w:spacing w:after="0" w:line="240" w:lineRule="auto"/>
        <w:ind w:firstLine="709"/>
        <w:jc w:val="both"/>
        <w:rPr>
          <w:rFonts w:ascii="Times New Roman" w:hAnsi="Times New Roman"/>
          <w:sz w:val="28"/>
          <w:szCs w:val="28"/>
          <w:shd w:val="clear" w:color="auto" w:fill="FFFFFF"/>
          <w:lang w:val="ru-RU"/>
        </w:rPr>
      </w:pPr>
    </w:p>
    <w:p w:rsidR="00194DB9" w:rsidRPr="00226840" w:rsidRDefault="00194DB9" w:rsidP="00226840">
      <w:pPr>
        <w:spacing w:after="0" w:line="240" w:lineRule="auto"/>
        <w:ind w:firstLine="709"/>
        <w:rPr>
          <w:rFonts w:ascii="Times New Roman" w:hAnsi="Times New Roman"/>
          <w:sz w:val="28"/>
          <w:szCs w:val="28"/>
          <w:shd w:val="clear" w:color="auto" w:fill="FFFFFF"/>
          <w:lang w:val="ru-RU"/>
        </w:rPr>
      </w:pPr>
      <w:r w:rsidRPr="00226840">
        <w:rPr>
          <w:rFonts w:ascii="Times New Roman" w:hAnsi="Times New Roman"/>
          <w:sz w:val="28"/>
          <w:szCs w:val="28"/>
          <w:shd w:val="clear" w:color="auto" w:fill="FFFFFF"/>
          <w:lang w:val="kk-KZ"/>
        </w:rPr>
        <w:t xml:space="preserve">Виды </w:t>
      </w:r>
      <w:r w:rsidRPr="00226840">
        <w:rPr>
          <w:rFonts w:ascii="Times New Roman" w:hAnsi="Times New Roman"/>
          <w:sz w:val="28"/>
          <w:szCs w:val="28"/>
          <w:shd w:val="clear" w:color="auto" w:fill="FFFFFF"/>
          <w:lang w:val="ru-RU"/>
        </w:rPr>
        <w:t>ошибок</w:t>
      </w:r>
    </w:p>
    <w:p w:rsidR="00194DB9" w:rsidRPr="00226840" w:rsidRDefault="00194DB9" w:rsidP="00226840">
      <w:pPr>
        <w:spacing w:after="0" w:line="240" w:lineRule="auto"/>
        <w:ind w:firstLine="709"/>
        <w:jc w:val="center"/>
        <w:rPr>
          <w:rFonts w:ascii="Times New Roman" w:hAnsi="Times New Roman"/>
          <w:sz w:val="28"/>
          <w:szCs w:val="28"/>
          <w:shd w:val="clear" w:color="auto" w:fill="FFFFFF"/>
          <w:lang w:val="kk-K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5"/>
        <w:gridCol w:w="5122"/>
      </w:tblGrid>
      <w:tr w:rsidR="00194DB9" w:rsidRPr="00226840" w:rsidTr="00AE14A2">
        <w:tc>
          <w:tcPr>
            <w:tcW w:w="4765"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Существенные</w:t>
            </w:r>
          </w:p>
        </w:tc>
        <w:tc>
          <w:tcPr>
            <w:tcW w:w="5122"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kk-KZ"/>
              </w:rPr>
              <w:t>Несущественные</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 xml:space="preserve">ошибки, которые </w:t>
            </w:r>
            <w:r w:rsidRPr="00226840">
              <w:rPr>
                <w:rFonts w:ascii="Times New Roman" w:hAnsi="Times New Roman"/>
                <w:sz w:val="28"/>
                <w:szCs w:val="28"/>
                <w:lang w:val="kk-KZ"/>
              </w:rPr>
              <w:t>показывают</w:t>
            </w:r>
            <w:r w:rsidRPr="00226840">
              <w:rPr>
                <w:rFonts w:ascii="Times New Roman" w:hAnsi="Times New Roman"/>
                <w:sz w:val="28"/>
                <w:szCs w:val="28"/>
                <w:lang w:val="ru-RU"/>
              </w:rPr>
              <w:t>незнание учащимися формул, правил, основных свойств, теорем и неумение их применять</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shd w:val="clear" w:color="auto" w:fill="FFFFFF"/>
                <w:lang w:val="ru-RU"/>
              </w:rPr>
              <w:t>неточность формулировок, определений, понятий, теорий, вызванная неполнотой охвата основных признаков определяемого понятия</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незнание приемов решения задач, рассматриваемых в учебниках</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shd w:val="clear" w:color="auto" w:fill="FFFFFF"/>
              </w:rPr>
              <w:t>неточностьграфика</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shd w:val="clear" w:color="auto" w:fill="FFFFFF"/>
                <w:lang w:val="ru-RU"/>
              </w:rPr>
              <w:t xml:space="preserve">неумение строить </w:t>
            </w:r>
            <w:r w:rsidRPr="00226840">
              <w:rPr>
                <w:rFonts w:ascii="Times New Roman" w:hAnsi="Times New Roman"/>
                <w:sz w:val="28"/>
                <w:szCs w:val="28"/>
                <w:shd w:val="clear" w:color="auto" w:fill="FFFFFF"/>
                <w:lang w:val="kk-KZ"/>
              </w:rPr>
              <w:t xml:space="preserve">и читать </w:t>
            </w:r>
            <w:r w:rsidRPr="00226840">
              <w:rPr>
                <w:rFonts w:ascii="Times New Roman" w:hAnsi="Times New Roman"/>
                <w:sz w:val="28"/>
                <w:szCs w:val="28"/>
                <w:shd w:val="clear" w:color="auto" w:fill="FFFFFF"/>
                <w:lang w:val="ru-RU"/>
              </w:rPr>
              <w:t>графики</w:t>
            </w:r>
            <w:r w:rsidRPr="00226840">
              <w:rPr>
                <w:rFonts w:ascii="Times New Roman" w:hAnsi="Times New Roman"/>
                <w:sz w:val="28"/>
                <w:szCs w:val="28"/>
                <w:shd w:val="clear" w:color="auto" w:fill="FFFFFF"/>
                <w:lang w:val="kk-KZ"/>
              </w:rPr>
              <w:t xml:space="preserve"> функций</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rPr>
              <w:t>нерациональноерешение</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вычислительные ошибки, если они не являются опиской</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недостаточность или отсутствие пояснений, обоснований в решениях</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shd w:val="clear" w:color="auto" w:fill="FFFFFF"/>
              </w:rPr>
              <w:t>логическиеошибки</w:t>
            </w:r>
          </w:p>
        </w:tc>
        <w:tc>
          <w:tcPr>
            <w:tcW w:w="5122" w:type="dxa"/>
            <w:shd w:val="clear" w:color="auto" w:fill="auto"/>
          </w:tcPr>
          <w:p w:rsidR="00194DB9" w:rsidRPr="00226840" w:rsidRDefault="00194DB9" w:rsidP="00226840">
            <w:pPr>
              <w:spacing w:after="0" w:line="240" w:lineRule="auto"/>
              <w:rPr>
                <w:rFonts w:ascii="Times New Roman" w:hAnsi="Times New Roman"/>
                <w:sz w:val="28"/>
                <w:szCs w:val="28"/>
                <w:shd w:val="clear" w:color="auto" w:fill="FFFFFF"/>
                <w:lang w:val="ru-RU"/>
              </w:rPr>
            </w:pPr>
            <w:r w:rsidRPr="00226840">
              <w:rPr>
                <w:rFonts w:ascii="Times New Roman" w:hAnsi="Times New Roman"/>
                <w:sz w:val="28"/>
                <w:szCs w:val="28"/>
                <w:shd w:val="clear" w:color="auto" w:fill="FFFFFF"/>
                <w:lang w:val="ru-RU"/>
              </w:rPr>
              <w:t>небрежное выполнение записей, чертежей или графиков.</w:t>
            </w:r>
            <w:r w:rsidRPr="00226840">
              <w:rPr>
                <w:rFonts w:ascii="Times New Roman" w:hAnsi="Times New Roman"/>
                <w:sz w:val="28"/>
                <w:szCs w:val="28"/>
              </w:rPr>
              <w:t> </w:t>
            </w:r>
          </w:p>
        </w:tc>
      </w:tr>
      <w:tr w:rsidR="00194DB9" w:rsidRPr="00226840" w:rsidTr="00AE14A2">
        <w:tc>
          <w:tcPr>
            <w:tcW w:w="4765"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потеря корня или сохранение в ответе</w:t>
            </w:r>
            <w:r w:rsidRPr="00226840">
              <w:rPr>
                <w:rFonts w:ascii="Times New Roman" w:hAnsi="Times New Roman"/>
                <w:sz w:val="28"/>
                <w:szCs w:val="28"/>
              </w:rPr>
              <w:t> </w:t>
            </w:r>
            <w:r w:rsidRPr="00226840">
              <w:rPr>
                <w:rFonts w:ascii="Times New Roman" w:hAnsi="Times New Roman"/>
                <w:sz w:val="28"/>
                <w:szCs w:val="28"/>
                <w:lang w:val="ru-RU"/>
              </w:rPr>
              <w:t xml:space="preserve"> постороннего корня</w:t>
            </w:r>
          </w:p>
        </w:tc>
        <w:tc>
          <w:tcPr>
            <w:tcW w:w="5122"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запись ответа в виде сократимой дроби, иррациональность в знаменателе</w:t>
            </w:r>
          </w:p>
        </w:tc>
      </w:tr>
    </w:tbl>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При оценивании экзаменационных работ учитывается характер существенных и несущественных ошибок. Важно уметь отличать существенные от несущественного при записи выполнении задания. Надо обосновывать все то, что не является очевидным по ходу выполнения задания, и объяснять дополнительные построения, если они производились. Например, нет необходимости пояснять, что обе части уравнения возводятся в квадрат, записывать в общем виде формулы корней квадратного уравнения, тригонометрические тождества и т.д. Однако должны быть обоснованы посторонние корни, отсутствие корней, построение дополнительных линий при выполнении задания на нахождение площади плоской фигуры или объема тела и т.д. </w:t>
      </w:r>
    </w:p>
    <w:p w:rsidR="00194DB9" w:rsidRPr="00226840" w:rsidRDefault="00194DB9" w:rsidP="00226840">
      <w:pPr>
        <w:spacing w:after="0" w:line="240" w:lineRule="auto"/>
        <w:ind w:firstLine="709"/>
        <w:jc w:val="both"/>
        <w:rPr>
          <w:rFonts w:ascii="Times New Roman" w:hAnsi="Times New Roman"/>
          <w:sz w:val="28"/>
          <w:szCs w:val="28"/>
          <w:lang w:val="kk-KZ"/>
        </w:rPr>
      </w:pPr>
      <w:r w:rsidRPr="00226840">
        <w:rPr>
          <w:rFonts w:ascii="Times New Roman" w:hAnsi="Times New Roman"/>
          <w:sz w:val="28"/>
          <w:szCs w:val="28"/>
          <w:lang w:val="kk-KZ"/>
        </w:rPr>
        <w:t xml:space="preserve">При выставлении оценки за письменную работу по алгебре и началам анализа предлагаются следующие рекомендации. </w:t>
      </w:r>
    </w:p>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rPr>
          <w:rFonts w:ascii="Times New Roman" w:hAnsi="Times New Roman"/>
          <w:sz w:val="28"/>
          <w:szCs w:val="28"/>
          <w:lang w:val="ru-RU"/>
        </w:rPr>
      </w:pPr>
      <w:r w:rsidRPr="00226840">
        <w:rPr>
          <w:rFonts w:ascii="Times New Roman" w:hAnsi="Times New Roman"/>
          <w:sz w:val="28"/>
          <w:szCs w:val="28"/>
          <w:lang w:val="kk-KZ"/>
        </w:rPr>
        <w:t>Оценивание письменной работы</w:t>
      </w:r>
    </w:p>
    <w:p w:rsidR="00194DB9" w:rsidRPr="00226840" w:rsidRDefault="00194DB9" w:rsidP="00226840">
      <w:pPr>
        <w:spacing w:after="0" w:line="240" w:lineRule="auto"/>
        <w:ind w:firstLine="709"/>
        <w:jc w:val="center"/>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9"/>
        <w:gridCol w:w="2507"/>
        <w:gridCol w:w="2426"/>
        <w:gridCol w:w="2451"/>
      </w:tblGrid>
      <w:tr w:rsidR="00194DB9" w:rsidRPr="00226840" w:rsidTr="00AE14A2">
        <w:tc>
          <w:tcPr>
            <w:tcW w:w="2670"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ru-RU"/>
              </w:rPr>
              <w:t>Отметка «5»</w:t>
            </w:r>
          </w:p>
        </w:tc>
        <w:tc>
          <w:tcPr>
            <w:tcW w:w="2670"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ru-RU"/>
              </w:rPr>
              <w:t>Отметка «</w:t>
            </w:r>
            <w:r w:rsidRPr="00226840">
              <w:rPr>
                <w:rFonts w:ascii="Times New Roman" w:hAnsi="Times New Roman"/>
                <w:sz w:val="28"/>
                <w:szCs w:val="28"/>
                <w:lang w:val="kk-KZ"/>
              </w:rPr>
              <w:t>4</w:t>
            </w:r>
            <w:r w:rsidRPr="00226840">
              <w:rPr>
                <w:rFonts w:ascii="Times New Roman" w:hAnsi="Times New Roman"/>
                <w:sz w:val="28"/>
                <w:szCs w:val="28"/>
                <w:lang w:val="ru-RU"/>
              </w:rPr>
              <w:t>»</w:t>
            </w:r>
          </w:p>
        </w:tc>
        <w:tc>
          <w:tcPr>
            <w:tcW w:w="2671"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ru-RU"/>
              </w:rPr>
              <w:t>Отметка «</w:t>
            </w:r>
            <w:r w:rsidRPr="00226840">
              <w:rPr>
                <w:rFonts w:ascii="Times New Roman" w:hAnsi="Times New Roman"/>
                <w:sz w:val="28"/>
                <w:szCs w:val="28"/>
                <w:lang w:val="kk-KZ"/>
              </w:rPr>
              <w:t>3</w:t>
            </w:r>
            <w:r w:rsidRPr="00226840">
              <w:rPr>
                <w:rFonts w:ascii="Times New Roman" w:hAnsi="Times New Roman"/>
                <w:sz w:val="28"/>
                <w:szCs w:val="28"/>
                <w:lang w:val="ru-RU"/>
              </w:rPr>
              <w:t>»</w:t>
            </w:r>
          </w:p>
        </w:tc>
        <w:tc>
          <w:tcPr>
            <w:tcW w:w="2671" w:type="dxa"/>
            <w:shd w:val="clear" w:color="auto" w:fill="auto"/>
          </w:tcPr>
          <w:p w:rsidR="00194DB9" w:rsidRPr="00226840" w:rsidRDefault="00194DB9" w:rsidP="00226840">
            <w:pPr>
              <w:spacing w:after="0" w:line="240" w:lineRule="auto"/>
              <w:jc w:val="center"/>
              <w:rPr>
                <w:rFonts w:ascii="Times New Roman" w:hAnsi="Times New Roman"/>
                <w:sz w:val="28"/>
                <w:szCs w:val="28"/>
                <w:lang w:val="kk-KZ"/>
              </w:rPr>
            </w:pPr>
            <w:r w:rsidRPr="00226840">
              <w:rPr>
                <w:rFonts w:ascii="Times New Roman" w:hAnsi="Times New Roman"/>
                <w:sz w:val="28"/>
                <w:szCs w:val="28"/>
                <w:lang w:val="ru-RU"/>
              </w:rPr>
              <w:t>Отметка «</w:t>
            </w:r>
            <w:r w:rsidRPr="00226840">
              <w:rPr>
                <w:rFonts w:ascii="Times New Roman" w:hAnsi="Times New Roman"/>
                <w:sz w:val="28"/>
                <w:szCs w:val="28"/>
                <w:lang w:val="kk-KZ"/>
              </w:rPr>
              <w:t>2</w:t>
            </w:r>
            <w:r w:rsidRPr="00226840">
              <w:rPr>
                <w:rFonts w:ascii="Times New Roman" w:hAnsi="Times New Roman"/>
                <w:sz w:val="28"/>
                <w:szCs w:val="28"/>
                <w:lang w:val="ru-RU"/>
              </w:rPr>
              <w:t>»</w:t>
            </w:r>
          </w:p>
        </w:tc>
      </w:tr>
      <w:tr w:rsidR="00194DB9" w:rsidRPr="00226840" w:rsidTr="00AE14A2">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rPr>
            </w:pPr>
            <w:r w:rsidRPr="00226840">
              <w:rPr>
                <w:rFonts w:ascii="Times New Roman" w:hAnsi="Times New Roman"/>
                <w:sz w:val="28"/>
                <w:szCs w:val="28"/>
                <w:lang w:val="kk-KZ"/>
              </w:rPr>
              <w:t>Р</w:t>
            </w:r>
            <w:r w:rsidRPr="00226840">
              <w:rPr>
                <w:rFonts w:ascii="Times New Roman" w:hAnsi="Times New Roman"/>
                <w:sz w:val="28"/>
                <w:szCs w:val="28"/>
                <w:lang w:val="ru-RU"/>
              </w:rPr>
              <w:t>абота выполнена полностью:</w:t>
            </w:r>
          </w:p>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5 (ОГН), 6(ЕМН, углубленное изучение) заданий</w:t>
            </w:r>
          </w:p>
        </w:tc>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В работе выполнено правильно </w:t>
            </w:r>
            <w:r w:rsidRPr="00226840">
              <w:rPr>
                <w:rFonts w:ascii="Times New Roman" w:hAnsi="Times New Roman"/>
                <w:sz w:val="28"/>
                <w:szCs w:val="28"/>
                <w:lang w:val="ru-RU"/>
              </w:rPr>
              <w:t>4 (ОГН), 4 или 5 (ЕМН, углубленное изучение) заданий (вне зависимости от уровня сложности)</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В р</w:t>
            </w:r>
            <w:r w:rsidRPr="00226840">
              <w:rPr>
                <w:rFonts w:ascii="Times New Roman" w:hAnsi="Times New Roman"/>
                <w:sz w:val="28"/>
                <w:szCs w:val="28"/>
                <w:lang w:val="ru-RU"/>
              </w:rPr>
              <w:t xml:space="preserve">аботе выполнено </w:t>
            </w:r>
            <w:r w:rsidRPr="00226840">
              <w:rPr>
                <w:rFonts w:ascii="Times New Roman" w:hAnsi="Times New Roman"/>
                <w:sz w:val="28"/>
                <w:szCs w:val="28"/>
                <w:lang w:val="kk-KZ"/>
              </w:rPr>
              <w:t>правильно не менее 3 заданий</w:t>
            </w:r>
          </w:p>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ru-RU"/>
              </w:rPr>
              <w:t>(вне зависимости от уровня сложности)</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Не выполнено больше половины заданий  </w:t>
            </w:r>
          </w:p>
        </w:tc>
      </w:tr>
      <w:tr w:rsidR="00194DB9" w:rsidRPr="00226840" w:rsidTr="00AE14A2">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lastRenderedPageBreak/>
              <w:t>В</w:t>
            </w:r>
            <w:r w:rsidRPr="00226840">
              <w:rPr>
                <w:rFonts w:ascii="Times New Roman" w:hAnsi="Times New Roman"/>
                <w:sz w:val="28"/>
                <w:szCs w:val="28"/>
                <w:lang w:val="ru-RU"/>
              </w:rPr>
              <w:t xml:space="preserve"> решении нет математических ошибок </w:t>
            </w:r>
          </w:p>
        </w:tc>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Д</w:t>
            </w:r>
            <w:r w:rsidRPr="00226840">
              <w:rPr>
                <w:rFonts w:ascii="Times New Roman" w:hAnsi="Times New Roman"/>
                <w:sz w:val="28"/>
                <w:szCs w:val="28"/>
                <w:lang w:val="ru-RU"/>
              </w:rPr>
              <w:t xml:space="preserve">опущена одна ошибка или два-три недочета в преобразованиях и вычислениях, рисунках, чертежах или графиках </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Д</w:t>
            </w:r>
            <w:r w:rsidRPr="00226840">
              <w:rPr>
                <w:rFonts w:ascii="Times New Roman" w:hAnsi="Times New Roman"/>
                <w:sz w:val="28"/>
                <w:szCs w:val="28"/>
                <w:lang w:val="ru-RU"/>
              </w:rPr>
              <w:t xml:space="preserve">опущены </w:t>
            </w:r>
            <w:r w:rsidRPr="00226840">
              <w:rPr>
                <w:rFonts w:ascii="Times New Roman" w:hAnsi="Times New Roman"/>
                <w:sz w:val="28"/>
                <w:szCs w:val="28"/>
                <w:lang w:val="kk-KZ"/>
              </w:rPr>
              <w:t>две-три</w:t>
            </w:r>
            <w:r w:rsidRPr="00226840">
              <w:rPr>
                <w:rFonts w:ascii="Times New Roman" w:hAnsi="Times New Roman"/>
                <w:sz w:val="28"/>
                <w:szCs w:val="28"/>
                <w:lang w:val="ru-RU"/>
              </w:rPr>
              <w:t xml:space="preserve"> ошибки или три-четыре недочета в выкладках, чертежах или графиках, но учащийся владеет обязательными знаниями и умениями </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Д</w:t>
            </w:r>
            <w:r w:rsidRPr="00226840">
              <w:rPr>
                <w:rFonts w:ascii="Times New Roman" w:hAnsi="Times New Roman"/>
                <w:sz w:val="28"/>
                <w:szCs w:val="28"/>
                <w:lang w:val="ru-RU"/>
              </w:rPr>
              <w:t>опущено более трех ошибок, показывающих, что учащийся не владеет</w:t>
            </w:r>
            <w:r w:rsidRPr="00226840">
              <w:rPr>
                <w:rFonts w:ascii="Times New Roman" w:hAnsi="Times New Roman"/>
                <w:sz w:val="28"/>
                <w:szCs w:val="28"/>
                <w:lang w:val="ru-RU"/>
              </w:rPr>
              <w:br/>
              <w:t>обязательными знаниями и умениями по данной теме в полной мере</w:t>
            </w:r>
          </w:p>
        </w:tc>
      </w:tr>
      <w:tr w:rsidR="00194DB9" w:rsidRPr="00226840" w:rsidTr="00AE14A2">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Логичность и полнота изложения материала</w:t>
            </w:r>
          </w:p>
        </w:tc>
        <w:tc>
          <w:tcPr>
            <w:tcW w:w="2670"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Отдельные неточности в изложении материала</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Отдельные нарушения логики изложения материала, неполнота раскрытия материала</w:t>
            </w:r>
          </w:p>
        </w:tc>
        <w:tc>
          <w:tcPr>
            <w:tcW w:w="2671" w:type="dxa"/>
            <w:shd w:val="clear" w:color="auto" w:fill="auto"/>
          </w:tcPr>
          <w:p w:rsidR="00194DB9" w:rsidRPr="00226840" w:rsidRDefault="00194DB9" w:rsidP="00226840">
            <w:pPr>
              <w:spacing w:after="0" w:line="240" w:lineRule="auto"/>
              <w:jc w:val="both"/>
              <w:rPr>
                <w:rFonts w:ascii="Times New Roman" w:hAnsi="Times New Roman"/>
                <w:sz w:val="28"/>
                <w:szCs w:val="28"/>
                <w:lang w:val="kk-KZ"/>
              </w:rPr>
            </w:pPr>
            <w:r w:rsidRPr="00226840">
              <w:rPr>
                <w:rFonts w:ascii="Times New Roman" w:hAnsi="Times New Roman"/>
                <w:sz w:val="28"/>
                <w:szCs w:val="28"/>
                <w:lang w:val="kk-KZ"/>
              </w:rPr>
              <w:t xml:space="preserve">Нарушена логика изложения материала </w:t>
            </w:r>
          </w:p>
        </w:tc>
      </w:tr>
    </w:tbl>
    <w:p w:rsidR="00194DB9" w:rsidRPr="00226840" w:rsidRDefault="00194DB9" w:rsidP="00226840">
      <w:pPr>
        <w:spacing w:after="0" w:line="240" w:lineRule="auto"/>
        <w:ind w:firstLine="709"/>
        <w:jc w:val="both"/>
        <w:rPr>
          <w:rFonts w:ascii="Times New Roman" w:hAnsi="Times New Roman"/>
          <w:sz w:val="28"/>
          <w:szCs w:val="28"/>
          <w:lang w:val="kk-KZ"/>
        </w:rPr>
      </w:pPr>
    </w:p>
    <w:p w:rsidR="00194DB9" w:rsidRPr="00226840" w:rsidRDefault="00194DB9" w:rsidP="00226840">
      <w:pPr>
        <w:spacing w:after="0" w:line="240" w:lineRule="auto"/>
        <w:ind w:firstLine="709"/>
        <w:jc w:val="both"/>
        <w:rPr>
          <w:rFonts w:ascii="Times New Roman" w:hAnsi="Times New Roman"/>
          <w:i/>
          <w:sz w:val="28"/>
          <w:szCs w:val="28"/>
          <w:u w:val="single"/>
          <w:lang w:val="kk-KZ"/>
        </w:rPr>
      </w:pPr>
      <w:r w:rsidRPr="00226840">
        <w:rPr>
          <w:rFonts w:ascii="Times New Roman" w:hAnsi="Times New Roman"/>
          <w:bCs/>
          <w:i/>
          <w:iCs/>
          <w:sz w:val="28"/>
          <w:szCs w:val="28"/>
          <w:u w:val="single"/>
          <w:shd w:val="clear" w:color="auto" w:fill="FFFFFF"/>
          <w:lang w:val="kk-KZ"/>
        </w:rPr>
        <w:t>Оформление экзаменнационный работы по алгебре и началам анализа</w:t>
      </w:r>
    </w:p>
    <w:p w:rsidR="00194DB9" w:rsidRPr="00226840" w:rsidRDefault="00194DB9" w:rsidP="00226840">
      <w:pPr>
        <w:spacing w:after="0" w:line="240" w:lineRule="auto"/>
        <w:ind w:firstLine="709"/>
        <w:jc w:val="both"/>
        <w:rPr>
          <w:rFonts w:ascii="Times New Roman" w:hAnsi="Times New Roman"/>
          <w:sz w:val="28"/>
          <w:szCs w:val="28"/>
          <w:shd w:val="clear" w:color="auto" w:fill="FFFFFF"/>
          <w:lang w:val="kk-KZ"/>
        </w:rPr>
      </w:pPr>
      <w:r w:rsidRPr="00226840">
        <w:rPr>
          <w:rFonts w:ascii="Times New Roman" w:hAnsi="Times New Roman"/>
          <w:bCs/>
          <w:iCs/>
          <w:sz w:val="28"/>
          <w:szCs w:val="28"/>
          <w:shd w:val="clear" w:color="auto" w:fill="FFFFFF"/>
          <w:lang w:val="kk-KZ"/>
        </w:rPr>
        <w:t>При оформлении экзаменнационный работы необходимо соблюдать следующие т</w:t>
      </w:r>
      <w:r w:rsidRPr="00226840">
        <w:rPr>
          <w:rFonts w:ascii="Times New Roman" w:hAnsi="Times New Roman"/>
          <w:sz w:val="28"/>
          <w:szCs w:val="28"/>
          <w:shd w:val="clear" w:color="auto" w:fill="FFFFFF"/>
          <w:lang w:val="ru-RU"/>
        </w:rPr>
        <w:t>ребования к решению экзаменационных заданий</w:t>
      </w:r>
      <w:r w:rsidRPr="00226840">
        <w:rPr>
          <w:rFonts w:ascii="Times New Roman" w:hAnsi="Times New Roman"/>
          <w:sz w:val="28"/>
          <w:szCs w:val="28"/>
          <w:shd w:val="clear" w:color="auto" w:fill="FFFFFF"/>
          <w:lang w:val="kk-KZ"/>
        </w:rPr>
        <w:t xml:space="preserve">: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правильность решения;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обоснованность решения;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полнота решения;</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рациональность решения;</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shd w:val="clear" w:color="auto" w:fill="FFFFFF"/>
          <w:lang w:val="kk-KZ"/>
        </w:rPr>
      </w:pPr>
      <w:r w:rsidRPr="00226840">
        <w:rPr>
          <w:rFonts w:ascii="Times New Roman" w:hAnsi="Times New Roman"/>
          <w:sz w:val="28"/>
          <w:szCs w:val="28"/>
          <w:lang w:val="ru-RU"/>
        </w:rPr>
        <w:t>соблюдение</w:t>
      </w:r>
      <w:r w:rsidRPr="00226840">
        <w:rPr>
          <w:rFonts w:ascii="Times New Roman" w:hAnsi="Times New Roman"/>
          <w:sz w:val="28"/>
          <w:szCs w:val="28"/>
          <w:shd w:val="clear" w:color="auto" w:fill="FFFFFF"/>
          <w:lang w:val="ru-RU"/>
        </w:rPr>
        <w:t xml:space="preserve"> правил правописания</w:t>
      </w:r>
      <w:r w:rsidRPr="00226840">
        <w:rPr>
          <w:rFonts w:ascii="Times New Roman" w:hAnsi="Times New Roman"/>
          <w:sz w:val="28"/>
          <w:szCs w:val="28"/>
          <w:shd w:val="clear" w:color="auto" w:fill="FFFFFF"/>
          <w:lang w:val="kk-KZ"/>
        </w:rPr>
        <w:t>.</w:t>
      </w:r>
    </w:p>
    <w:p w:rsidR="00194DB9" w:rsidRPr="00226840" w:rsidRDefault="00194DB9" w:rsidP="00226840">
      <w:pPr>
        <w:widowControl w:val="0"/>
        <w:tabs>
          <w:tab w:val="left" w:pos="317"/>
          <w:tab w:val="left" w:pos="998"/>
        </w:tabs>
        <w:autoSpaceDE w:val="0"/>
        <w:autoSpaceDN w:val="0"/>
        <w:adjustRightInd w:val="0"/>
        <w:spacing w:after="0" w:line="240" w:lineRule="auto"/>
        <w:ind w:left="709"/>
        <w:contextualSpacing/>
        <w:jc w:val="both"/>
        <w:rPr>
          <w:rFonts w:ascii="Times New Roman" w:hAnsi="Times New Roman"/>
          <w:sz w:val="28"/>
          <w:szCs w:val="28"/>
          <w:shd w:val="clear" w:color="auto" w:fill="FFFFFF"/>
          <w:lang w:val="kk-KZ"/>
        </w:rPr>
      </w:pPr>
      <w:r w:rsidRPr="00226840">
        <w:rPr>
          <w:rFonts w:ascii="Times New Roman" w:hAnsi="Times New Roman"/>
          <w:sz w:val="28"/>
          <w:szCs w:val="28"/>
          <w:shd w:val="clear" w:color="auto" w:fill="FFFFFF"/>
          <w:lang w:val="kk-KZ"/>
        </w:rPr>
        <w:t xml:space="preserve">Рисунки, графики, таблицы и пр. выполняются карандашом. </w:t>
      </w:r>
    </w:p>
    <w:p w:rsidR="00194DB9" w:rsidRPr="00226840" w:rsidRDefault="00194DB9" w:rsidP="00226840">
      <w:pPr>
        <w:spacing w:after="0" w:line="240" w:lineRule="auto"/>
        <w:jc w:val="both"/>
        <w:rPr>
          <w:rFonts w:ascii="Times New Roman" w:hAnsi="Times New Roman"/>
          <w:sz w:val="28"/>
          <w:szCs w:val="28"/>
          <w:lang w:val="kk-KZ"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b/>
          <w:bCs/>
          <w:i/>
          <w:sz w:val="28"/>
          <w:szCs w:val="28"/>
          <w:u w:val="single"/>
          <w:lang w:val="ru-RU"/>
        </w:rPr>
        <w:t>Устный экзамен по истории Казахстана</w:t>
      </w:r>
      <w:r w:rsidRPr="00226840">
        <w:rPr>
          <w:rFonts w:ascii="Times New Roman" w:hAnsi="Times New Roman"/>
          <w:sz w:val="28"/>
          <w:szCs w:val="28"/>
          <w:lang w:val="ru-RU" w:eastAsia="ru-RU"/>
        </w:rPr>
        <w:t xml:space="preserve"> проводится по экзаменационным билетам. Коли</w:t>
      </w:r>
      <w:r w:rsidR="00226840">
        <w:rPr>
          <w:rFonts w:ascii="Times New Roman" w:hAnsi="Times New Roman"/>
          <w:sz w:val="28"/>
          <w:szCs w:val="28"/>
          <w:lang w:val="ru-RU" w:eastAsia="ru-RU"/>
        </w:rPr>
        <w:t>чество составляемых билетов – 30</w:t>
      </w:r>
      <w:r w:rsidRPr="00226840">
        <w:rPr>
          <w:rFonts w:ascii="Times New Roman" w:hAnsi="Times New Roman"/>
          <w:sz w:val="28"/>
          <w:szCs w:val="28"/>
          <w:lang w:val="ru-RU" w:eastAsia="ru-RU"/>
        </w:rPr>
        <w:t>;  каждый билет включает  3 вопроса, из них 2 вопроса по теоретическому материалу по всем основным разделам и темам курса «История Казахстана» с древности до нашего времени.</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Рассмотрим структуру и содержание экзаменационного билета: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u w:val="single"/>
          <w:lang w:val="ru-RU" w:eastAsia="ru-RU"/>
        </w:rPr>
        <w:t>1-й  вопрос</w:t>
      </w:r>
      <w:r w:rsidRPr="00226840">
        <w:rPr>
          <w:rFonts w:ascii="Times New Roman" w:hAnsi="Times New Roman"/>
          <w:sz w:val="28"/>
          <w:szCs w:val="28"/>
          <w:lang w:val="ru-RU" w:eastAsia="ru-RU"/>
        </w:rPr>
        <w:t xml:space="preserve"> содержит материал курса истории древнего  и средневекового Казахстана.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u w:val="single"/>
          <w:lang w:val="ru-RU" w:eastAsia="ru-RU"/>
        </w:rPr>
        <w:t>2-й вопрос</w:t>
      </w:r>
      <w:r w:rsidRPr="00226840">
        <w:rPr>
          <w:rFonts w:ascii="Times New Roman" w:hAnsi="Times New Roman"/>
          <w:sz w:val="28"/>
          <w:szCs w:val="28"/>
          <w:lang w:val="ru-RU" w:eastAsia="ru-RU"/>
        </w:rPr>
        <w:t xml:space="preserve"> – по курсу новой и новейшей истории Казахстана.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u w:val="single"/>
          <w:lang w:val="ru-RU" w:eastAsia="ru-RU"/>
        </w:rPr>
        <w:t>3-й  вопрос</w:t>
      </w:r>
      <w:r w:rsidRPr="00226840">
        <w:rPr>
          <w:rFonts w:ascii="Times New Roman" w:hAnsi="Times New Roman"/>
          <w:sz w:val="28"/>
          <w:szCs w:val="28"/>
          <w:lang w:val="ru-RU" w:eastAsia="ru-RU"/>
        </w:rPr>
        <w:t xml:space="preserve"> – задания практического  характера (работа с исторической картой,  терминологией, характеристика исторической личности.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Структура и содержание  экзаменационного билета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701"/>
        <w:gridCol w:w="2551"/>
        <w:gridCol w:w="2835"/>
      </w:tblGrid>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p>
        </w:tc>
        <w:tc>
          <w:tcPr>
            <w:tcW w:w="1701" w:type="dxa"/>
            <w:shd w:val="clear" w:color="auto" w:fill="auto"/>
          </w:tcPr>
          <w:p w:rsidR="00194DB9" w:rsidRPr="00226840" w:rsidRDefault="00194DB9" w:rsidP="00226840">
            <w:pPr>
              <w:spacing w:after="0" w:line="240" w:lineRule="auto"/>
              <w:rPr>
                <w:rFonts w:ascii="Times New Roman" w:hAnsi="Times New Roman"/>
                <w:sz w:val="28"/>
                <w:szCs w:val="28"/>
                <w:lang w:val="ru-RU" w:eastAsia="ru-RU"/>
              </w:rPr>
            </w:pPr>
            <w:r w:rsidRPr="00226840">
              <w:rPr>
                <w:rFonts w:ascii="Times New Roman" w:hAnsi="Times New Roman"/>
                <w:sz w:val="28"/>
                <w:szCs w:val="28"/>
                <w:lang w:val="ru-RU" w:eastAsia="ru-RU"/>
              </w:rPr>
              <w:t xml:space="preserve">Кол-во </w:t>
            </w:r>
            <w:r w:rsidRPr="00226840">
              <w:rPr>
                <w:rFonts w:ascii="Times New Roman" w:hAnsi="Times New Roman"/>
                <w:sz w:val="28"/>
                <w:szCs w:val="28"/>
                <w:lang w:val="ru-RU" w:eastAsia="ru-RU"/>
              </w:rPr>
              <w:lastRenderedPageBreak/>
              <w:t>вопросов</w:t>
            </w:r>
          </w:p>
        </w:tc>
        <w:tc>
          <w:tcPr>
            <w:tcW w:w="2551" w:type="dxa"/>
            <w:shd w:val="clear" w:color="auto" w:fill="auto"/>
          </w:tcPr>
          <w:p w:rsidR="00194DB9" w:rsidRPr="00226840" w:rsidRDefault="00194DB9" w:rsidP="00226840">
            <w:pPr>
              <w:spacing w:after="0" w:line="240" w:lineRule="auto"/>
              <w:rPr>
                <w:rFonts w:ascii="Times New Roman" w:hAnsi="Times New Roman"/>
                <w:sz w:val="28"/>
                <w:szCs w:val="28"/>
                <w:lang w:val="ru-RU" w:eastAsia="ru-RU"/>
              </w:rPr>
            </w:pPr>
            <w:r w:rsidRPr="00226840">
              <w:rPr>
                <w:rFonts w:ascii="Times New Roman" w:hAnsi="Times New Roman"/>
                <w:sz w:val="28"/>
                <w:szCs w:val="28"/>
                <w:lang w:val="ru-RU" w:eastAsia="ru-RU"/>
              </w:rPr>
              <w:lastRenderedPageBreak/>
              <w:t xml:space="preserve">Макс. балл по </w:t>
            </w:r>
            <w:r w:rsidRPr="00226840">
              <w:rPr>
                <w:rFonts w:ascii="Times New Roman" w:hAnsi="Times New Roman"/>
                <w:sz w:val="28"/>
                <w:szCs w:val="28"/>
                <w:lang w:val="ru-RU" w:eastAsia="ru-RU"/>
              </w:rPr>
              <w:lastRenderedPageBreak/>
              <w:t xml:space="preserve">вопросам </w:t>
            </w:r>
          </w:p>
        </w:tc>
        <w:tc>
          <w:tcPr>
            <w:tcW w:w="2835" w:type="dxa"/>
            <w:shd w:val="clear" w:color="auto" w:fill="auto"/>
          </w:tcPr>
          <w:p w:rsidR="00194DB9" w:rsidRPr="00226840" w:rsidRDefault="00194DB9" w:rsidP="00226840">
            <w:pPr>
              <w:spacing w:after="0" w:line="240" w:lineRule="auto"/>
              <w:rPr>
                <w:rFonts w:ascii="Times New Roman" w:hAnsi="Times New Roman"/>
                <w:sz w:val="28"/>
                <w:szCs w:val="28"/>
                <w:lang w:val="ru-RU" w:eastAsia="ru-RU"/>
              </w:rPr>
            </w:pPr>
            <w:r w:rsidRPr="00226840">
              <w:rPr>
                <w:rFonts w:ascii="Times New Roman" w:hAnsi="Times New Roman"/>
                <w:sz w:val="28"/>
                <w:szCs w:val="28"/>
                <w:lang w:val="ru-RU" w:eastAsia="ru-RU"/>
              </w:rPr>
              <w:lastRenderedPageBreak/>
              <w:t>Форма ответов</w:t>
            </w:r>
          </w:p>
        </w:tc>
      </w:tr>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lastRenderedPageBreak/>
              <w:t>1-й вопрос по истории древнего  или средневекового Казахстана</w:t>
            </w:r>
          </w:p>
        </w:tc>
        <w:tc>
          <w:tcPr>
            <w:tcW w:w="170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w:t>
            </w:r>
          </w:p>
        </w:tc>
        <w:tc>
          <w:tcPr>
            <w:tcW w:w="255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10</w:t>
            </w:r>
          </w:p>
        </w:tc>
        <w:tc>
          <w:tcPr>
            <w:tcW w:w="2835"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Устно</w:t>
            </w:r>
          </w:p>
        </w:tc>
      </w:tr>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2-й вопрос по новой или новейшей истории Казахстана</w:t>
            </w:r>
          </w:p>
        </w:tc>
        <w:tc>
          <w:tcPr>
            <w:tcW w:w="170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w:t>
            </w:r>
          </w:p>
        </w:tc>
        <w:tc>
          <w:tcPr>
            <w:tcW w:w="255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10</w:t>
            </w:r>
          </w:p>
        </w:tc>
        <w:tc>
          <w:tcPr>
            <w:tcW w:w="2835"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Устно</w:t>
            </w:r>
          </w:p>
        </w:tc>
      </w:tr>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3-й вопрос практического характера</w:t>
            </w:r>
          </w:p>
        </w:tc>
        <w:tc>
          <w:tcPr>
            <w:tcW w:w="170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w:t>
            </w:r>
          </w:p>
        </w:tc>
        <w:tc>
          <w:tcPr>
            <w:tcW w:w="255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10</w:t>
            </w:r>
          </w:p>
        </w:tc>
        <w:tc>
          <w:tcPr>
            <w:tcW w:w="2835"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Устно, письменно</w:t>
            </w:r>
          </w:p>
        </w:tc>
      </w:tr>
      <w:tr w:rsidR="00194DB9" w:rsidRPr="00226840" w:rsidTr="00AE14A2">
        <w:tc>
          <w:tcPr>
            <w:tcW w:w="2660"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Итого</w:t>
            </w:r>
          </w:p>
        </w:tc>
        <w:tc>
          <w:tcPr>
            <w:tcW w:w="170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3</w:t>
            </w:r>
          </w:p>
        </w:tc>
        <w:tc>
          <w:tcPr>
            <w:tcW w:w="2551"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r w:rsidRPr="00226840">
              <w:rPr>
                <w:rFonts w:ascii="Times New Roman" w:hAnsi="Times New Roman"/>
                <w:sz w:val="28"/>
                <w:szCs w:val="28"/>
                <w:lang w:val="ru-RU" w:eastAsia="ru-RU"/>
              </w:rPr>
              <w:t>30</w:t>
            </w:r>
          </w:p>
        </w:tc>
        <w:tc>
          <w:tcPr>
            <w:tcW w:w="2835" w:type="dxa"/>
            <w:shd w:val="clear" w:color="auto" w:fill="auto"/>
          </w:tcPr>
          <w:p w:rsidR="00194DB9" w:rsidRPr="00226840" w:rsidRDefault="00194DB9" w:rsidP="00226840">
            <w:pPr>
              <w:spacing w:after="0" w:line="240" w:lineRule="auto"/>
              <w:jc w:val="both"/>
              <w:rPr>
                <w:rFonts w:ascii="Times New Roman" w:hAnsi="Times New Roman"/>
                <w:sz w:val="28"/>
                <w:szCs w:val="28"/>
                <w:lang w:val="ru-RU" w:eastAsia="ru-RU"/>
              </w:rPr>
            </w:pPr>
          </w:p>
        </w:tc>
      </w:tr>
    </w:tbl>
    <w:p w:rsidR="00194DB9" w:rsidRPr="00226840" w:rsidRDefault="00194DB9" w:rsidP="00226840">
      <w:pPr>
        <w:spacing w:after="0" w:line="240" w:lineRule="auto"/>
        <w:ind w:firstLine="709"/>
        <w:jc w:val="both"/>
        <w:rPr>
          <w:rFonts w:ascii="Times New Roman" w:hAnsi="Times New Roman"/>
          <w:sz w:val="28"/>
          <w:szCs w:val="28"/>
          <w:lang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Требования к оцениванию 1-го и 2-го вопросов, каждый из которых оценивается максимально в 10 баллов:</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eastAsia="ru-RU"/>
        </w:rPr>
        <w:t xml:space="preserve">базовый </w:t>
      </w:r>
      <w:r w:rsidRPr="00226840">
        <w:rPr>
          <w:rFonts w:ascii="Times New Roman" w:hAnsi="Times New Roman"/>
          <w:sz w:val="28"/>
          <w:szCs w:val="28"/>
          <w:lang w:val="ru-RU"/>
        </w:rPr>
        <w:t>уровень ответа – 1-6 баллов;</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hAnsi="Times New Roman"/>
          <w:sz w:val="28"/>
          <w:szCs w:val="28"/>
          <w:lang w:val="ru-RU"/>
        </w:rPr>
        <w:t>повышенн</w:t>
      </w:r>
      <w:r w:rsidRPr="00226840">
        <w:rPr>
          <w:rFonts w:ascii="Times New Roman" w:hAnsi="Times New Roman"/>
          <w:sz w:val="28"/>
          <w:szCs w:val="28"/>
          <w:lang w:val="ru-RU" w:eastAsia="ru-RU"/>
        </w:rPr>
        <w:t>ый уровень ответа – 7-10 баллов.</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Базовый уровень: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hAnsi="Times New Roman"/>
          <w:sz w:val="28"/>
          <w:szCs w:val="28"/>
          <w:lang w:val="ru-RU"/>
        </w:rPr>
        <w:t>знание</w:t>
      </w:r>
      <w:r w:rsidRPr="00226840">
        <w:rPr>
          <w:rFonts w:ascii="Times New Roman" w:hAnsi="Times New Roman"/>
          <w:sz w:val="28"/>
          <w:szCs w:val="28"/>
          <w:lang w:val="ru-RU" w:eastAsia="ru-RU"/>
        </w:rPr>
        <w:t xml:space="preserve"> основных фактов, процессов</w:t>
      </w:r>
      <w:r w:rsidRPr="00226840">
        <w:rPr>
          <w:rFonts w:ascii="Times New Roman" w:hAnsi="Times New Roman"/>
          <w:sz w:val="28"/>
          <w:szCs w:val="28"/>
          <w:lang w:val="ru-RU" w:eastAsia="ru-RU"/>
        </w:rPr>
        <w:tab/>
        <w:t>и явлений, событий истории Казахстана, периодизации истории Казахстана.</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Повышенный уровень:</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умение анализировать, систематизировать устанавливать причинно-следственные связи событий, характеризовать общественно-политическую ситуацию на основе дополнительных исторических, картографических хронологических источников;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hAnsi="Times New Roman"/>
          <w:sz w:val="28"/>
          <w:szCs w:val="28"/>
          <w:lang w:val="ru-RU"/>
        </w:rPr>
        <w:t>обобщать</w:t>
      </w:r>
      <w:r w:rsidRPr="00226840">
        <w:rPr>
          <w:rFonts w:ascii="Times New Roman" w:hAnsi="Times New Roman"/>
          <w:sz w:val="28"/>
          <w:szCs w:val="28"/>
          <w:lang w:val="ru-RU" w:eastAsia="ru-RU"/>
        </w:rPr>
        <w:t xml:space="preserve">, делать выводы и умозаключения.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Рекомендуются следующие требования к максимальному оцениванию 3-го  вопроса билета в 10 баллов при работе с исторической картой, терминологией и при характеристике исторической личности. </w:t>
      </w:r>
    </w:p>
    <w:p w:rsidR="00194DB9" w:rsidRPr="00226840" w:rsidRDefault="00194DB9" w:rsidP="00226840">
      <w:pPr>
        <w:spacing w:after="0" w:line="240" w:lineRule="auto"/>
        <w:ind w:firstLine="709"/>
        <w:jc w:val="both"/>
        <w:rPr>
          <w:rFonts w:ascii="Times New Roman" w:hAnsi="Times New Roman"/>
          <w:sz w:val="28"/>
          <w:szCs w:val="28"/>
          <w:lang w:val="ru-RU" w:eastAsia="ru-RU"/>
        </w:rPr>
      </w:pPr>
    </w:p>
    <w:p w:rsidR="00194DB9" w:rsidRPr="00226840" w:rsidRDefault="00194DB9" w:rsidP="00226840">
      <w:pPr>
        <w:spacing w:after="0" w:line="240" w:lineRule="auto"/>
        <w:ind w:firstLine="709"/>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При этом критериями  оценивания выступают: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eastAsia="ru-RU"/>
        </w:rPr>
        <w:t xml:space="preserve">локализация </w:t>
      </w:r>
      <w:r w:rsidRPr="00226840">
        <w:rPr>
          <w:rFonts w:ascii="Times New Roman" w:hAnsi="Times New Roman"/>
          <w:sz w:val="28"/>
          <w:szCs w:val="28"/>
          <w:lang w:val="ru-RU"/>
        </w:rPr>
        <w:t>объектов и событий на исторической карте;</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умение отображать исторические факты и события в схемах и составление хронологических таблиц;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rPr>
      </w:pPr>
      <w:r w:rsidRPr="00226840">
        <w:rPr>
          <w:rFonts w:ascii="Times New Roman" w:hAnsi="Times New Roman"/>
          <w:sz w:val="28"/>
          <w:szCs w:val="28"/>
          <w:lang w:val="ru-RU"/>
        </w:rPr>
        <w:t xml:space="preserve">историческая характеристика личности и оценка его роли; </w:t>
      </w:r>
    </w:p>
    <w:p w:rsidR="00194DB9" w:rsidRPr="00226840" w:rsidRDefault="00194DB9" w:rsidP="00226840">
      <w:pPr>
        <w:widowControl w:val="0"/>
        <w:numPr>
          <w:ilvl w:val="0"/>
          <w:numId w:val="3"/>
        </w:numPr>
        <w:tabs>
          <w:tab w:val="left" w:pos="317"/>
          <w:tab w:val="left" w:pos="998"/>
        </w:tabs>
        <w:autoSpaceDE w:val="0"/>
        <w:autoSpaceDN w:val="0"/>
        <w:adjustRightInd w:val="0"/>
        <w:spacing w:after="0" w:line="240" w:lineRule="auto"/>
        <w:ind w:left="0" w:firstLine="709"/>
        <w:contextualSpacing/>
        <w:jc w:val="both"/>
        <w:rPr>
          <w:rFonts w:ascii="Times New Roman" w:hAnsi="Times New Roman"/>
          <w:sz w:val="28"/>
          <w:szCs w:val="28"/>
          <w:lang w:val="ru-RU" w:eastAsia="ru-RU"/>
        </w:rPr>
      </w:pPr>
      <w:r w:rsidRPr="00226840">
        <w:rPr>
          <w:rFonts w:ascii="Times New Roman" w:hAnsi="Times New Roman"/>
          <w:sz w:val="28"/>
          <w:szCs w:val="28"/>
          <w:lang w:val="ru-RU" w:eastAsia="ru-RU"/>
        </w:rPr>
        <w:t xml:space="preserve">умение рассказывать об историческом событии, </w:t>
      </w:r>
      <w:r w:rsidRPr="00226840">
        <w:rPr>
          <w:rFonts w:ascii="Times New Roman" w:hAnsi="Times New Roman"/>
          <w:sz w:val="28"/>
          <w:szCs w:val="28"/>
          <w:lang w:val="ru-RU"/>
        </w:rPr>
        <w:t>опираясь на иллюстративный</w:t>
      </w:r>
      <w:r w:rsidRPr="00226840">
        <w:rPr>
          <w:rFonts w:ascii="Times New Roman" w:hAnsi="Times New Roman"/>
          <w:sz w:val="28"/>
          <w:szCs w:val="28"/>
          <w:lang w:val="ru-RU" w:eastAsia="ru-RU"/>
        </w:rPr>
        <w:t xml:space="preserve"> материал.</w:t>
      </w:r>
    </w:p>
    <w:p w:rsidR="00194DB9" w:rsidRPr="00226840" w:rsidRDefault="00194DB9" w:rsidP="00226840">
      <w:pPr>
        <w:widowControl w:val="0"/>
        <w:tabs>
          <w:tab w:val="left" w:pos="317"/>
          <w:tab w:val="left" w:pos="998"/>
        </w:tabs>
        <w:autoSpaceDE w:val="0"/>
        <w:autoSpaceDN w:val="0"/>
        <w:adjustRightInd w:val="0"/>
        <w:spacing w:after="0" w:line="240" w:lineRule="auto"/>
        <w:ind w:left="709"/>
        <w:contextualSpacing/>
        <w:jc w:val="both"/>
        <w:rPr>
          <w:rFonts w:ascii="Times New Roman" w:hAnsi="Times New Roman"/>
          <w:sz w:val="28"/>
          <w:szCs w:val="28"/>
          <w:lang w:val="ru-RU" w:eastAsia="ru-RU"/>
        </w:rPr>
      </w:pPr>
    </w:p>
    <w:p w:rsidR="00194DB9" w:rsidRPr="00226840" w:rsidRDefault="00194DB9" w:rsidP="00226840">
      <w:pPr>
        <w:widowControl w:val="0"/>
        <w:tabs>
          <w:tab w:val="left" w:pos="317"/>
          <w:tab w:val="left" w:pos="998"/>
        </w:tabs>
        <w:autoSpaceDE w:val="0"/>
        <w:autoSpaceDN w:val="0"/>
        <w:adjustRightInd w:val="0"/>
        <w:spacing w:after="0" w:line="240" w:lineRule="auto"/>
        <w:ind w:left="709"/>
        <w:contextualSpacing/>
        <w:jc w:val="both"/>
        <w:rPr>
          <w:rFonts w:ascii="Times New Roman" w:hAnsi="Times New Roman"/>
          <w:b/>
          <w:sz w:val="28"/>
          <w:szCs w:val="28"/>
          <w:lang w:eastAsia="ru-RU"/>
        </w:rPr>
      </w:pPr>
      <w:r w:rsidRPr="00226840">
        <w:rPr>
          <w:rFonts w:ascii="Times New Roman" w:hAnsi="Times New Roman"/>
          <w:b/>
          <w:sz w:val="28"/>
          <w:szCs w:val="28"/>
          <w:lang w:val="ru-RU" w:eastAsia="ru-RU"/>
        </w:rPr>
        <w:t>Критерии оценок</w:t>
      </w:r>
    </w:p>
    <w:p w:rsidR="00194DB9" w:rsidRPr="00226840" w:rsidRDefault="00194DB9" w:rsidP="00226840">
      <w:pPr>
        <w:spacing w:after="0" w:line="240" w:lineRule="auto"/>
        <w:ind w:firstLine="709"/>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607"/>
        <w:gridCol w:w="2898"/>
      </w:tblGrid>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 xml:space="preserve">№ </w:t>
            </w:r>
          </w:p>
        </w:tc>
        <w:tc>
          <w:tcPr>
            <w:tcW w:w="560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Критерии</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Баллы</w:t>
            </w:r>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1</w:t>
            </w:r>
          </w:p>
        </w:tc>
        <w:tc>
          <w:tcPr>
            <w:tcW w:w="5607" w:type="dxa"/>
          </w:tcPr>
          <w:p w:rsidR="00194DB9" w:rsidRPr="00226840" w:rsidRDefault="00194DB9" w:rsidP="00226840">
            <w:pPr>
              <w:spacing w:after="0" w:line="240" w:lineRule="auto"/>
              <w:rPr>
                <w:rFonts w:ascii="Times New Roman" w:hAnsi="Times New Roman"/>
                <w:sz w:val="28"/>
                <w:szCs w:val="28"/>
              </w:rPr>
            </w:pPr>
            <w:r w:rsidRPr="00226840">
              <w:rPr>
                <w:rFonts w:ascii="Times New Roman" w:hAnsi="Times New Roman"/>
                <w:sz w:val="28"/>
                <w:szCs w:val="28"/>
              </w:rPr>
              <w:t>Общийуровеньзнаний</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1 балл</w:t>
            </w:r>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2</w:t>
            </w:r>
          </w:p>
        </w:tc>
        <w:tc>
          <w:tcPr>
            <w:tcW w:w="5607" w:type="dxa"/>
          </w:tcPr>
          <w:p w:rsidR="00194DB9" w:rsidRPr="00226840" w:rsidRDefault="00194DB9" w:rsidP="00226840">
            <w:pPr>
              <w:spacing w:after="0" w:line="240" w:lineRule="auto"/>
              <w:rPr>
                <w:rFonts w:ascii="Times New Roman" w:hAnsi="Times New Roman"/>
                <w:sz w:val="28"/>
                <w:szCs w:val="28"/>
                <w:lang w:val="ru-RU"/>
              </w:rPr>
            </w:pPr>
            <w:r w:rsidRPr="00226840">
              <w:rPr>
                <w:rFonts w:ascii="Times New Roman" w:hAnsi="Times New Roman"/>
                <w:sz w:val="28"/>
                <w:szCs w:val="28"/>
                <w:lang w:val="ru-RU"/>
              </w:rPr>
              <w:t>Знание конкретной проблемы и использование исторических источников</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5 баллов</w:t>
            </w:r>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lastRenderedPageBreak/>
              <w:t>3</w:t>
            </w:r>
          </w:p>
        </w:tc>
        <w:tc>
          <w:tcPr>
            <w:tcW w:w="5607" w:type="dxa"/>
          </w:tcPr>
          <w:p w:rsidR="00194DB9" w:rsidRPr="00226840" w:rsidRDefault="00194DB9" w:rsidP="00226840">
            <w:pPr>
              <w:spacing w:after="0" w:line="240" w:lineRule="auto"/>
              <w:rPr>
                <w:rFonts w:ascii="Times New Roman" w:hAnsi="Times New Roman"/>
                <w:sz w:val="28"/>
                <w:szCs w:val="28"/>
                <w:lang w:val="ru-RU"/>
              </w:rPr>
            </w:pPr>
            <w:r w:rsidRPr="00226840">
              <w:rPr>
                <w:rFonts w:ascii="Times New Roman" w:hAnsi="Times New Roman"/>
                <w:sz w:val="28"/>
                <w:szCs w:val="28"/>
                <w:lang w:val="ru-RU"/>
              </w:rPr>
              <w:t>Логическое и аналитическое мышление, стройность и стиль изложения</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2 балла</w:t>
            </w:r>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4</w:t>
            </w:r>
          </w:p>
        </w:tc>
        <w:tc>
          <w:tcPr>
            <w:tcW w:w="5607" w:type="dxa"/>
          </w:tcPr>
          <w:p w:rsidR="00194DB9" w:rsidRPr="00226840" w:rsidRDefault="00194DB9" w:rsidP="00226840">
            <w:pPr>
              <w:spacing w:after="0" w:line="240" w:lineRule="auto"/>
              <w:rPr>
                <w:rFonts w:ascii="Times New Roman" w:hAnsi="Times New Roman"/>
                <w:sz w:val="28"/>
                <w:szCs w:val="28"/>
                <w:lang w:val="ru-RU"/>
              </w:rPr>
            </w:pPr>
            <w:r w:rsidRPr="00226840">
              <w:rPr>
                <w:rFonts w:ascii="Times New Roman" w:hAnsi="Times New Roman"/>
                <w:sz w:val="28"/>
                <w:szCs w:val="28"/>
                <w:lang w:val="ru-RU"/>
              </w:rPr>
              <w:t>Навыки по раскрытию исторического материала</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1 балл</w:t>
            </w:r>
          </w:p>
        </w:tc>
      </w:tr>
      <w:tr w:rsidR="00194DB9" w:rsidRPr="00226840" w:rsidTr="00AE14A2">
        <w:tc>
          <w:tcPr>
            <w:tcW w:w="817"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5</w:t>
            </w:r>
          </w:p>
        </w:tc>
        <w:tc>
          <w:tcPr>
            <w:tcW w:w="5607" w:type="dxa"/>
          </w:tcPr>
          <w:p w:rsidR="00194DB9" w:rsidRPr="00226840" w:rsidRDefault="00194DB9" w:rsidP="00226840">
            <w:pPr>
              <w:spacing w:after="0" w:line="240" w:lineRule="auto"/>
              <w:rPr>
                <w:rFonts w:ascii="Times New Roman" w:hAnsi="Times New Roman"/>
                <w:sz w:val="28"/>
                <w:szCs w:val="28"/>
                <w:lang w:val="ru-RU"/>
              </w:rPr>
            </w:pPr>
            <w:r w:rsidRPr="00226840">
              <w:rPr>
                <w:rFonts w:ascii="Times New Roman" w:hAnsi="Times New Roman"/>
                <w:sz w:val="28"/>
                <w:szCs w:val="28"/>
                <w:lang w:val="ru-RU"/>
              </w:rPr>
              <w:t>Способность к конструктивным выводам и умозаключениям</w:t>
            </w:r>
          </w:p>
        </w:tc>
        <w:tc>
          <w:tcPr>
            <w:tcW w:w="2898" w:type="dxa"/>
          </w:tcPr>
          <w:p w:rsidR="00194DB9" w:rsidRPr="00226840" w:rsidRDefault="00194DB9" w:rsidP="00226840">
            <w:pPr>
              <w:spacing w:after="0" w:line="240" w:lineRule="auto"/>
              <w:jc w:val="center"/>
              <w:rPr>
                <w:rFonts w:ascii="Times New Roman" w:hAnsi="Times New Roman"/>
                <w:sz w:val="28"/>
                <w:szCs w:val="28"/>
              </w:rPr>
            </w:pPr>
            <w:r w:rsidRPr="00226840">
              <w:rPr>
                <w:rFonts w:ascii="Times New Roman" w:hAnsi="Times New Roman"/>
                <w:sz w:val="28"/>
                <w:szCs w:val="28"/>
              </w:rPr>
              <w:t>1 балл</w:t>
            </w:r>
          </w:p>
        </w:tc>
      </w:tr>
    </w:tbl>
    <w:p w:rsidR="00194DB9" w:rsidRPr="00226840" w:rsidRDefault="00194DB9" w:rsidP="00226840">
      <w:pPr>
        <w:spacing w:after="0" w:line="240" w:lineRule="auto"/>
        <w:ind w:firstLine="709"/>
        <w:jc w:val="both"/>
        <w:rPr>
          <w:rFonts w:ascii="Times New Roman" w:hAnsi="Times New Roman"/>
          <w:sz w:val="28"/>
          <w:szCs w:val="28"/>
          <w:lang w:val="ru-RU"/>
        </w:rPr>
      </w:pP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Примечание:  Ответы на каждый из 3-х вопросов  билета  оцениваются в 10 (десять) баллов. В целом  максимальный суммарный балл за 3 вопроса составляет 30 баллов.</w:t>
      </w:r>
    </w:p>
    <w:p w:rsidR="00194DB9" w:rsidRPr="00226840" w:rsidRDefault="00194DB9" w:rsidP="00226840">
      <w:pPr>
        <w:spacing w:after="0" w:line="240" w:lineRule="auto"/>
        <w:ind w:firstLine="709"/>
        <w:jc w:val="both"/>
        <w:rPr>
          <w:rFonts w:ascii="Times New Roman" w:hAnsi="Times New Roman"/>
          <w:sz w:val="28"/>
          <w:szCs w:val="28"/>
          <w:lang w:val="ru-RU"/>
        </w:rPr>
      </w:pPr>
      <w:r w:rsidRPr="00226840">
        <w:rPr>
          <w:rFonts w:ascii="Times New Roman" w:hAnsi="Times New Roman"/>
          <w:sz w:val="28"/>
          <w:szCs w:val="28"/>
          <w:lang w:val="ru-RU"/>
        </w:rPr>
        <w:t>Шкала пересчета</w:t>
      </w:r>
      <w:r w:rsidRPr="00226840">
        <w:rPr>
          <w:rFonts w:ascii="Times New Roman" w:hAnsi="Times New Roman"/>
          <w:sz w:val="28"/>
          <w:szCs w:val="28"/>
          <w:lang w:val="ru-RU"/>
        </w:rPr>
        <w:tab/>
        <w:t>первичного балла за выполнение экзаменационной работы в отметку по пятибалльной шкале представлена ниже.</w:t>
      </w:r>
    </w:p>
    <w:p w:rsidR="00194DB9" w:rsidRPr="00226840" w:rsidRDefault="00194DB9" w:rsidP="00226840">
      <w:pPr>
        <w:spacing w:after="0" w:line="240" w:lineRule="auto"/>
        <w:ind w:firstLine="709"/>
        <w:jc w:val="both"/>
        <w:rPr>
          <w:rFonts w:ascii="Times New Roman" w:hAnsi="Times New Roman"/>
          <w:sz w:val="28"/>
          <w:szCs w:val="28"/>
          <w:lang w:val="ru-RU"/>
        </w:rPr>
      </w:pPr>
    </w:p>
    <w:p w:rsidR="00194DB9" w:rsidRPr="00226840" w:rsidRDefault="00194DB9" w:rsidP="00226840">
      <w:pPr>
        <w:spacing w:after="0" w:line="240" w:lineRule="auto"/>
        <w:ind w:firstLine="709"/>
        <w:rPr>
          <w:rFonts w:ascii="Times New Roman" w:hAnsi="Times New Roman"/>
          <w:sz w:val="28"/>
          <w:szCs w:val="28"/>
        </w:rPr>
      </w:pPr>
      <w:r w:rsidRPr="00226840">
        <w:rPr>
          <w:rFonts w:ascii="Times New Roman" w:hAnsi="Times New Roman"/>
          <w:sz w:val="28"/>
          <w:szCs w:val="28"/>
        </w:rPr>
        <w:t>Шкалапересчета</w:t>
      </w:r>
    </w:p>
    <w:p w:rsidR="00194DB9" w:rsidRPr="00226840" w:rsidRDefault="00194DB9" w:rsidP="00226840">
      <w:pPr>
        <w:spacing w:after="0" w:line="240" w:lineRule="auto"/>
        <w:ind w:firstLine="709"/>
        <w:jc w:val="center"/>
        <w:rPr>
          <w:rFonts w:ascii="Times New Roman" w:hAnsi="Times New Roman"/>
          <w:sz w:val="28"/>
          <w:szCs w:val="28"/>
        </w:rPr>
      </w:pPr>
    </w:p>
    <w:tbl>
      <w:tblPr>
        <w:tblW w:w="9054" w:type="dxa"/>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101"/>
        <w:gridCol w:w="1488"/>
        <w:gridCol w:w="1488"/>
        <w:gridCol w:w="1488"/>
        <w:gridCol w:w="1489"/>
      </w:tblGrid>
      <w:tr w:rsidR="00194DB9" w:rsidRPr="00226840" w:rsidTr="00AE14A2">
        <w:trPr>
          <w:trHeight w:val="20"/>
        </w:trPr>
        <w:tc>
          <w:tcPr>
            <w:tcW w:w="3101" w:type="dxa"/>
          </w:tcPr>
          <w:p w:rsidR="00194DB9" w:rsidRPr="00226840" w:rsidRDefault="00194DB9" w:rsidP="00226840">
            <w:pPr>
              <w:pStyle w:val="TableParagraph"/>
              <w:ind w:left="124"/>
              <w:rPr>
                <w:sz w:val="28"/>
                <w:szCs w:val="28"/>
              </w:rPr>
            </w:pPr>
            <w:r w:rsidRPr="00226840">
              <w:rPr>
                <w:sz w:val="28"/>
                <w:szCs w:val="28"/>
              </w:rPr>
              <w:t>Отметка</w:t>
            </w:r>
          </w:p>
          <w:p w:rsidR="00194DB9" w:rsidRPr="00226840" w:rsidRDefault="00194DB9" w:rsidP="00226840">
            <w:pPr>
              <w:pStyle w:val="TableParagraph"/>
              <w:ind w:left="124"/>
              <w:rPr>
                <w:sz w:val="28"/>
                <w:szCs w:val="28"/>
              </w:rPr>
            </w:pPr>
            <w:r w:rsidRPr="00226840">
              <w:rPr>
                <w:sz w:val="28"/>
                <w:szCs w:val="28"/>
              </w:rPr>
              <w:t>по пятибал</w:t>
            </w:r>
            <w:r w:rsidRPr="00226840">
              <w:rPr>
                <w:sz w:val="28"/>
                <w:szCs w:val="28"/>
                <w:lang w:val="ru-RU"/>
              </w:rPr>
              <w:t>л</w:t>
            </w:r>
            <w:r w:rsidRPr="00226840">
              <w:rPr>
                <w:sz w:val="28"/>
                <w:szCs w:val="28"/>
              </w:rPr>
              <w:t>ьнойшкале</w:t>
            </w:r>
          </w:p>
        </w:tc>
        <w:tc>
          <w:tcPr>
            <w:tcW w:w="1488" w:type="dxa"/>
          </w:tcPr>
          <w:p w:rsidR="00194DB9" w:rsidRPr="00226840" w:rsidRDefault="00194DB9" w:rsidP="00226840">
            <w:pPr>
              <w:pStyle w:val="TableParagraph"/>
              <w:jc w:val="center"/>
              <w:rPr>
                <w:sz w:val="28"/>
                <w:szCs w:val="28"/>
              </w:rPr>
            </w:pPr>
            <w:r w:rsidRPr="00226840">
              <w:rPr>
                <w:sz w:val="28"/>
                <w:szCs w:val="28"/>
              </w:rPr>
              <w:t>«2»</w:t>
            </w:r>
          </w:p>
        </w:tc>
        <w:tc>
          <w:tcPr>
            <w:tcW w:w="1488" w:type="dxa"/>
          </w:tcPr>
          <w:p w:rsidR="00194DB9" w:rsidRPr="00226840" w:rsidRDefault="00194DB9" w:rsidP="00226840">
            <w:pPr>
              <w:pStyle w:val="TableParagraph"/>
              <w:jc w:val="center"/>
              <w:rPr>
                <w:sz w:val="28"/>
                <w:szCs w:val="28"/>
              </w:rPr>
            </w:pPr>
            <w:r w:rsidRPr="00226840">
              <w:rPr>
                <w:sz w:val="28"/>
                <w:szCs w:val="28"/>
              </w:rPr>
              <w:t>«3»</w:t>
            </w:r>
          </w:p>
        </w:tc>
        <w:tc>
          <w:tcPr>
            <w:tcW w:w="1488" w:type="dxa"/>
          </w:tcPr>
          <w:p w:rsidR="00194DB9" w:rsidRPr="00226840" w:rsidRDefault="00194DB9" w:rsidP="00226840">
            <w:pPr>
              <w:pStyle w:val="TableParagraph"/>
              <w:jc w:val="center"/>
              <w:rPr>
                <w:sz w:val="28"/>
                <w:szCs w:val="28"/>
              </w:rPr>
            </w:pPr>
            <w:r w:rsidRPr="00226840">
              <w:rPr>
                <w:sz w:val="28"/>
                <w:szCs w:val="28"/>
              </w:rPr>
              <w:t>«4»</w:t>
            </w:r>
          </w:p>
        </w:tc>
        <w:tc>
          <w:tcPr>
            <w:tcW w:w="1489" w:type="dxa"/>
          </w:tcPr>
          <w:p w:rsidR="00194DB9" w:rsidRPr="00226840" w:rsidRDefault="00194DB9" w:rsidP="00226840">
            <w:pPr>
              <w:pStyle w:val="TableParagraph"/>
              <w:jc w:val="center"/>
              <w:rPr>
                <w:sz w:val="28"/>
                <w:szCs w:val="28"/>
              </w:rPr>
            </w:pPr>
            <w:r w:rsidRPr="00226840">
              <w:rPr>
                <w:sz w:val="28"/>
                <w:szCs w:val="28"/>
              </w:rPr>
              <w:t>«5»</w:t>
            </w:r>
          </w:p>
        </w:tc>
      </w:tr>
      <w:tr w:rsidR="00194DB9" w:rsidRPr="00226840" w:rsidTr="00AE14A2">
        <w:trPr>
          <w:trHeight w:val="20"/>
        </w:trPr>
        <w:tc>
          <w:tcPr>
            <w:tcW w:w="3101" w:type="dxa"/>
          </w:tcPr>
          <w:p w:rsidR="00194DB9" w:rsidRPr="00226840" w:rsidRDefault="00194DB9" w:rsidP="00226840">
            <w:pPr>
              <w:pStyle w:val="TableParagraph"/>
              <w:ind w:left="124"/>
              <w:rPr>
                <w:sz w:val="28"/>
                <w:szCs w:val="28"/>
              </w:rPr>
            </w:pPr>
            <w:r w:rsidRPr="00226840">
              <w:rPr>
                <w:sz w:val="28"/>
                <w:szCs w:val="28"/>
              </w:rPr>
              <w:t>Общийбалл</w:t>
            </w:r>
          </w:p>
        </w:tc>
        <w:tc>
          <w:tcPr>
            <w:tcW w:w="1488" w:type="dxa"/>
          </w:tcPr>
          <w:p w:rsidR="00194DB9" w:rsidRPr="00226840" w:rsidRDefault="00194DB9" w:rsidP="00226840">
            <w:pPr>
              <w:pStyle w:val="TableParagraph"/>
              <w:jc w:val="center"/>
              <w:rPr>
                <w:sz w:val="28"/>
                <w:szCs w:val="28"/>
                <w:lang w:val="ru-RU"/>
              </w:rPr>
            </w:pPr>
            <w:r w:rsidRPr="00226840">
              <w:rPr>
                <w:sz w:val="28"/>
                <w:szCs w:val="28"/>
              </w:rPr>
              <w:t>0–</w:t>
            </w:r>
            <w:r w:rsidRPr="00226840">
              <w:rPr>
                <w:sz w:val="28"/>
                <w:szCs w:val="28"/>
                <w:lang w:val="ru-RU"/>
              </w:rPr>
              <w:t>4</w:t>
            </w:r>
          </w:p>
        </w:tc>
        <w:tc>
          <w:tcPr>
            <w:tcW w:w="1488" w:type="dxa"/>
          </w:tcPr>
          <w:p w:rsidR="00194DB9" w:rsidRPr="00226840" w:rsidRDefault="00194DB9" w:rsidP="00226840">
            <w:pPr>
              <w:pStyle w:val="TableParagraph"/>
              <w:jc w:val="center"/>
              <w:rPr>
                <w:sz w:val="28"/>
                <w:szCs w:val="28"/>
                <w:lang w:val="ru-RU"/>
              </w:rPr>
            </w:pPr>
            <w:r w:rsidRPr="00226840">
              <w:rPr>
                <w:sz w:val="28"/>
                <w:szCs w:val="28"/>
                <w:lang w:val="ru-RU"/>
              </w:rPr>
              <w:t>5</w:t>
            </w:r>
            <w:r w:rsidRPr="00226840">
              <w:rPr>
                <w:sz w:val="28"/>
                <w:szCs w:val="28"/>
              </w:rPr>
              <w:t>–1</w:t>
            </w:r>
            <w:r w:rsidRPr="00226840">
              <w:rPr>
                <w:sz w:val="28"/>
                <w:szCs w:val="28"/>
                <w:lang w:val="ru-RU"/>
              </w:rPr>
              <w:t>6</w:t>
            </w:r>
          </w:p>
        </w:tc>
        <w:tc>
          <w:tcPr>
            <w:tcW w:w="1488" w:type="dxa"/>
          </w:tcPr>
          <w:p w:rsidR="00194DB9" w:rsidRPr="00226840" w:rsidRDefault="00194DB9" w:rsidP="00226840">
            <w:pPr>
              <w:pStyle w:val="TableParagraph"/>
              <w:jc w:val="center"/>
              <w:rPr>
                <w:sz w:val="28"/>
                <w:szCs w:val="28"/>
                <w:lang w:val="ru-RU"/>
              </w:rPr>
            </w:pPr>
            <w:r w:rsidRPr="00226840">
              <w:rPr>
                <w:sz w:val="28"/>
                <w:szCs w:val="28"/>
              </w:rPr>
              <w:t>1</w:t>
            </w:r>
            <w:r w:rsidRPr="00226840">
              <w:rPr>
                <w:sz w:val="28"/>
                <w:szCs w:val="28"/>
                <w:lang w:val="ru-RU"/>
              </w:rPr>
              <w:t>7</w:t>
            </w:r>
            <w:r w:rsidRPr="00226840">
              <w:rPr>
                <w:sz w:val="28"/>
                <w:szCs w:val="28"/>
              </w:rPr>
              <w:t>–2</w:t>
            </w:r>
            <w:r w:rsidRPr="00226840">
              <w:rPr>
                <w:sz w:val="28"/>
                <w:szCs w:val="28"/>
                <w:lang w:val="ru-RU"/>
              </w:rPr>
              <w:t>4</w:t>
            </w:r>
          </w:p>
        </w:tc>
        <w:tc>
          <w:tcPr>
            <w:tcW w:w="1489" w:type="dxa"/>
          </w:tcPr>
          <w:p w:rsidR="00194DB9" w:rsidRPr="00226840" w:rsidRDefault="00194DB9" w:rsidP="00226840">
            <w:pPr>
              <w:pStyle w:val="TableParagraph"/>
              <w:jc w:val="center"/>
              <w:rPr>
                <w:sz w:val="28"/>
                <w:szCs w:val="28"/>
                <w:lang w:val="ru-RU"/>
              </w:rPr>
            </w:pPr>
            <w:r w:rsidRPr="00226840">
              <w:rPr>
                <w:sz w:val="28"/>
                <w:szCs w:val="28"/>
              </w:rPr>
              <w:t>2</w:t>
            </w:r>
            <w:r w:rsidRPr="00226840">
              <w:rPr>
                <w:sz w:val="28"/>
                <w:szCs w:val="28"/>
                <w:lang w:val="ru-RU"/>
              </w:rPr>
              <w:t>5</w:t>
            </w:r>
            <w:r w:rsidRPr="00226840">
              <w:rPr>
                <w:sz w:val="28"/>
                <w:szCs w:val="28"/>
              </w:rPr>
              <w:t>–</w:t>
            </w:r>
            <w:r w:rsidRPr="00226840">
              <w:rPr>
                <w:sz w:val="28"/>
                <w:szCs w:val="28"/>
                <w:lang w:val="ru-RU"/>
              </w:rPr>
              <w:t>30</w:t>
            </w:r>
          </w:p>
        </w:tc>
      </w:tr>
    </w:tbl>
    <w:p w:rsidR="00194DB9" w:rsidRPr="00226840" w:rsidRDefault="00194DB9" w:rsidP="00226840">
      <w:pPr>
        <w:pStyle w:val="aff7"/>
        <w:ind w:firstLine="709"/>
        <w:jc w:val="both"/>
        <w:rPr>
          <w:sz w:val="28"/>
          <w:szCs w:val="28"/>
          <w:lang w:val="ru-RU"/>
        </w:rPr>
      </w:pPr>
    </w:p>
    <w:p w:rsidR="00194DB9" w:rsidRPr="00226840" w:rsidRDefault="00194DB9" w:rsidP="00226840">
      <w:pPr>
        <w:pStyle w:val="aff7"/>
        <w:ind w:firstLine="709"/>
        <w:rPr>
          <w:sz w:val="28"/>
          <w:szCs w:val="28"/>
          <w:lang w:val="ru-RU"/>
        </w:rPr>
      </w:pPr>
    </w:p>
    <w:p w:rsidR="00194DB9" w:rsidRPr="00226840" w:rsidRDefault="00194DB9" w:rsidP="00226840">
      <w:pPr>
        <w:pStyle w:val="aff7"/>
        <w:ind w:firstLine="709"/>
        <w:jc w:val="both"/>
        <w:rPr>
          <w:sz w:val="28"/>
          <w:szCs w:val="28"/>
          <w:lang w:val="ru-RU"/>
        </w:rPr>
      </w:pPr>
      <w:r w:rsidRPr="00226840">
        <w:rPr>
          <w:sz w:val="28"/>
          <w:szCs w:val="28"/>
          <w:lang w:val="ru-RU"/>
        </w:rPr>
        <w:t>Продолжительность экзамена зависит от количества учащихся в классе (параллели). Выпускнику отводится 20 минут на подготовку ответа по билету.</w:t>
      </w:r>
    </w:p>
    <w:p w:rsidR="00194DB9" w:rsidRPr="00226840" w:rsidRDefault="00194DB9" w:rsidP="00226840">
      <w:pPr>
        <w:pStyle w:val="aff7"/>
        <w:ind w:firstLine="709"/>
        <w:jc w:val="both"/>
        <w:rPr>
          <w:sz w:val="28"/>
          <w:szCs w:val="28"/>
          <w:lang w:val="ru-RU"/>
        </w:rPr>
      </w:pPr>
      <w:r w:rsidRPr="00226840">
        <w:rPr>
          <w:sz w:val="28"/>
          <w:szCs w:val="28"/>
          <w:lang w:val="ru-RU"/>
        </w:rPr>
        <w:t>Использование на экзамене современных технических средств и приспособлений запрещается. Все необходимые дополнительные материалы (карты, схемы, таблицы и т.д.) готовит учитель.</w:t>
      </w:r>
    </w:p>
    <w:p w:rsidR="00194DB9" w:rsidRPr="00226840" w:rsidRDefault="00194DB9" w:rsidP="00226840">
      <w:pPr>
        <w:spacing w:after="0" w:line="240" w:lineRule="auto"/>
        <w:rPr>
          <w:rFonts w:ascii="Times New Roman" w:hAnsi="Times New Roman"/>
          <w:b/>
          <w:sz w:val="28"/>
          <w:szCs w:val="28"/>
          <w:lang w:val="ru-RU"/>
        </w:rPr>
      </w:pPr>
    </w:p>
    <w:p w:rsidR="00194DB9" w:rsidRPr="00226840" w:rsidRDefault="00194DB9" w:rsidP="00226840">
      <w:pPr>
        <w:spacing w:after="0" w:line="240" w:lineRule="auto"/>
        <w:jc w:val="center"/>
        <w:rPr>
          <w:rFonts w:ascii="Times New Roman" w:hAnsi="Times New Roman"/>
          <w:b/>
          <w:sz w:val="28"/>
          <w:szCs w:val="28"/>
          <w:lang w:val="ru-RU"/>
        </w:rPr>
      </w:pPr>
      <w:r w:rsidRPr="00226840">
        <w:rPr>
          <w:rFonts w:ascii="Times New Roman" w:hAnsi="Times New Roman"/>
          <w:b/>
          <w:sz w:val="28"/>
          <w:szCs w:val="28"/>
          <w:lang w:val="ru-RU"/>
        </w:rPr>
        <w:t>Заключение</w:t>
      </w:r>
    </w:p>
    <w:p w:rsidR="00194DB9" w:rsidRPr="00226840" w:rsidRDefault="00194DB9" w:rsidP="00226840">
      <w:pPr>
        <w:widowControl w:val="0"/>
        <w:spacing w:after="0" w:line="240" w:lineRule="auto"/>
        <w:ind w:firstLine="567"/>
        <w:jc w:val="center"/>
        <w:rPr>
          <w:rFonts w:ascii="Times New Roman" w:hAnsi="Times New Roman"/>
          <w:sz w:val="28"/>
          <w:szCs w:val="28"/>
          <w:lang w:val="ru-RU"/>
        </w:rPr>
      </w:pP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hAnsi="Times New Roman"/>
          <w:sz w:val="28"/>
          <w:szCs w:val="28"/>
          <w:lang w:val="ru-RU" w:eastAsia="zh-CN"/>
        </w:rPr>
        <w:t xml:space="preserve">Качественные изменения в содержании среднего образования влекут за собой изменения в системе оценивания. </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eastAsia="SimSun" w:hAnsi="Times New Roman"/>
          <w:sz w:val="28"/>
          <w:szCs w:val="28"/>
          <w:lang w:val="ru-RU" w:eastAsia="zh-CN"/>
        </w:rPr>
        <w:t xml:space="preserve">Неотъемлемой частью содержания образования является объективная </w:t>
      </w:r>
      <w:r w:rsidRPr="00226840">
        <w:rPr>
          <w:rFonts w:ascii="Times New Roman" w:hAnsi="Times New Roman"/>
          <w:sz w:val="28"/>
          <w:szCs w:val="28"/>
          <w:lang w:val="ru-RU" w:eastAsia="zh-CN"/>
        </w:rPr>
        <w:t>и достоверная система оценки учебных достижений обучающихся.</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eastAsia="SimSun" w:hAnsi="Times New Roman"/>
          <w:bCs/>
          <w:iCs/>
          <w:sz w:val="28"/>
          <w:szCs w:val="28"/>
          <w:lang w:val="ru-RU" w:eastAsia="zh-CN"/>
        </w:rPr>
        <w:t>Во все времена существовали самые различные способы проверки знаний и умений.</w:t>
      </w:r>
      <w:r w:rsidRPr="00226840">
        <w:rPr>
          <w:rFonts w:ascii="Times New Roman" w:eastAsia="SimSun" w:hAnsi="Times New Roman"/>
          <w:sz w:val="28"/>
          <w:szCs w:val="28"/>
          <w:lang w:val="ru-RU" w:eastAsia="zh-CN"/>
        </w:rPr>
        <w:t>В процессе исторического развития менялись формы, приемы выставления отметок, частотность проведения контрольно-измерительных мероприятий и их содержание, меры воздействия на обучающихся, мотивационные  элементы и многие другие факторы.</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hAnsi="Times New Roman"/>
          <w:sz w:val="28"/>
          <w:szCs w:val="28"/>
          <w:lang w:val="ru-RU" w:eastAsia="zh-CN"/>
        </w:rPr>
        <w:tab/>
      </w:r>
      <w:r w:rsidRPr="00226840">
        <w:rPr>
          <w:rFonts w:ascii="Times New Roman" w:eastAsia="SimSun" w:hAnsi="Times New Roman"/>
          <w:sz w:val="28"/>
          <w:szCs w:val="28"/>
          <w:lang w:val="ru-RU" w:eastAsia="zh-CN"/>
        </w:rPr>
        <w:t xml:space="preserve">Использование критериально-ориентированного подхода и дихотомической системы оценивания значительно повышают уровень объективности и достоверности оценки достижения обучающихся в условиях перехода на новые стандарты образования. </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eastAsia="zh-CN"/>
        </w:rPr>
      </w:pPr>
      <w:r w:rsidRPr="00226840">
        <w:rPr>
          <w:rFonts w:ascii="Times New Roman" w:hAnsi="Times New Roman"/>
          <w:sz w:val="28"/>
          <w:szCs w:val="28"/>
          <w:lang w:val="ru-RU" w:eastAsia="zh-CN"/>
        </w:rPr>
        <w:t xml:space="preserve">Эффективность содержания, организационных основ и модели данной технологии оценивания подтверждена результатами  внедрения в ряде школ Казахстана (НИШ, Мирас и др.), что позволило выявить количественные и </w:t>
      </w:r>
      <w:r w:rsidRPr="00226840">
        <w:rPr>
          <w:rFonts w:ascii="Times New Roman" w:hAnsi="Times New Roman"/>
          <w:sz w:val="28"/>
          <w:szCs w:val="28"/>
          <w:lang w:val="ru-RU" w:eastAsia="zh-CN"/>
        </w:rPr>
        <w:lastRenderedPageBreak/>
        <w:t xml:space="preserve">качественные параметры результативности критериального оценивания. </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 xml:space="preserve">При этом в процедуре новой системы оценивания должна преобладать деловая ориентация, а не личностная, то есть оценка процесса деятельности обязана превалировать над оценкой результата. </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Стимулирование и поощрение надо направить на успешное освоение обучающимися приемов учебной деятельности, способов формирования в себе лучших нравственных качеств – таких, как старательность, настойчивость в достижении поставленной перед собой задачей, организованность.</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При организации процедуры оценивания не следует забывать о существовании у любого обучающегося важнейшей потребности в самоуважении, самоутверждении, в поддержании и повышении чувства собственного достоинства. От того, будет ли удовлетворяться эта потребность в учении, общении с  одноклассниками и учителями, существенно зависит его принципиальное отношение к образовательной деятельности.</w:t>
      </w:r>
    </w:p>
    <w:p w:rsidR="00194DB9" w:rsidRPr="00226840" w:rsidRDefault="00194DB9" w:rsidP="00226840">
      <w:pPr>
        <w:widowControl w:val="0"/>
        <w:pBdr>
          <w:bottom w:val="single" w:sz="4" w:space="31" w:color="FFFFFF"/>
        </w:pBdr>
        <w:tabs>
          <w:tab w:val="left" w:pos="0"/>
        </w:tabs>
        <w:spacing w:after="0" w:line="240" w:lineRule="auto"/>
        <w:ind w:firstLine="567"/>
        <w:jc w:val="both"/>
        <w:rPr>
          <w:rFonts w:ascii="Times New Roman" w:hAnsi="Times New Roman"/>
          <w:sz w:val="28"/>
          <w:szCs w:val="28"/>
          <w:lang w:val="ru-RU"/>
        </w:rPr>
      </w:pPr>
      <w:r w:rsidRPr="00226840">
        <w:rPr>
          <w:rFonts w:ascii="Times New Roman" w:hAnsi="Times New Roman"/>
          <w:sz w:val="28"/>
          <w:szCs w:val="28"/>
          <w:lang w:val="ru-RU"/>
        </w:rPr>
        <w:t>В  данных методических рекомендациях даются разъяснения по вопросам экзаменационного материала по предметам «Родной язык и литература», «Алгебра и начала анализа», «История Казахстана». В методических рекомендациях комментируются подходы к отбору содержания экзаменационных материалов, описываются экзаменационные модели и типы заданий, формулируются требования по организации и проведению экзамена, даются рекомендации по оцениванию экзаменационных работ участников экзамена, приводятся образцы заданий.</w:t>
      </w:r>
    </w:p>
    <w:p w:rsidR="00194DB9" w:rsidRPr="00226840" w:rsidRDefault="00194DB9" w:rsidP="00226840">
      <w:pPr>
        <w:widowControl w:val="0"/>
        <w:pBdr>
          <w:bottom w:val="single" w:sz="4" w:space="31" w:color="FFFFFF"/>
        </w:pBdr>
        <w:tabs>
          <w:tab w:val="left" w:pos="0"/>
        </w:tabs>
        <w:spacing w:after="0" w:line="240" w:lineRule="auto"/>
        <w:ind w:firstLine="567"/>
        <w:jc w:val="right"/>
        <w:rPr>
          <w:rFonts w:ascii="Times New Roman" w:hAnsi="Times New Roman"/>
          <w:sz w:val="28"/>
          <w:szCs w:val="28"/>
          <w:lang w:val="ru-RU"/>
        </w:rPr>
      </w:pPr>
      <w:r w:rsidRPr="00226840">
        <w:rPr>
          <w:rFonts w:ascii="Times New Roman" w:hAnsi="Times New Roman"/>
          <w:sz w:val="28"/>
          <w:szCs w:val="28"/>
          <w:lang w:val="ru-RU"/>
        </w:rPr>
        <w:br w:type="page"/>
      </w:r>
    </w:p>
    <w:p w:rsidR="00194DB9" w:rsidRPr="00226840" w:rsidRDefault="00194DB9" w:rsidP="00226840">
      <w:pPr>
        <w:spacing w:after="0" w:line="240" w:lineRule="auto"/>
        <w:jc w:val="right"/>
        <w:rPr>
          <w:rFonts w:ascii="Times New Roman" w:hAnsi="Times New Roman"/>
          <w:sz w:val="28"/>
          <w:szCs w:val="28"/>
          <w:lang w:val="ru-RU"/>
        </w:rPr>
      </w:pPr>
    </w:p>
    <w:p w:rsidR="00194DB9" w:rsidRPr="00226840" w:rsidRDefault="00194DB9" w:rsidP="00226840">
      <w:pPr>
        <w:spacing w:after="0" w:line="240" w:lineRule="auto"/>
        <w:rPr>
          <w:rFonts w:ascii="Times New Roman" w:hAnsi="Times New Roman"/>
          <w:sz w:val="28"/>
          <w:szCs w:val="28"/>
          <w:lang w:val="ru-RU"/>
        </w:rPr>
      </w:pPr>
    </w:p>
    <w:tbl>
      <w:tblPr>
        <w:tblW w:w="9747" w:type="dxa"/>
        <w:tblLayout w:type="fixed"/>
        <w:tblLook w:val="0000"/>
      </w:tblPr>
      <w:tblGrid>
        <w:gridCol w:w="8897"/>
        <w:gridCol w:w="850"/>
      </w:tblGrid>
      <w:tr w:rsidR="00194DB9" w:rsidRPr="00226840" w:rsidTr="00AE14A2">
        <w:trPr>
          <w:trHeight w:val="20"/>
        </w:trPr>
        <w:tc>
          <w:tcPr>
            <w:tcW w:w="9747" w:type="dxa"/>
            <w:gridSpan w:val="2"/>
          </w:tcPr>
          <w:p w:rsidR="00194DB9" w:rsidRPr="00226840" w:rsidRDefault="00194DB9" w:rsidP="00215150">
            <w:pPr>
              <w:spacing w:afterLines="20" w:line="240" w:lineRule="auto"/>
              <w:jc w:val="center"/>
              <w:rPr>
                <w:rFonts w:ascii="Times New Roman" w:hAnsi="Times New Roman"/>
                <w:b/>
                <w:bCs/>
                <w:sz w:val="28"/>
                <w:szCs w:val="28"/>
              </w:rPr>
            </w:pPr>
            <w:r w:rsidRPr="00226840">
              <w:rPr>
                <w:rFonts w:ascii="Times New Roman" w:hAnsi="Times New Roman"/>
                <w:b/>
                <w:bCs/>
                <w:sz w:val="28"/>
                <w:szCs w:val="28"/>
                <w:lang w:val="ru-RU"/>
              </w:rPr>
              <w:t>Содержание</w:t>
            </w:r>
          </w:p>
          <w:p w:rsidR="00194DB9" w:rsidRPr="00226840" w:rsidRDefault="00194DB9" w:rsidP="00215150">
            <w:pPr>
              <w:spacing w:afterLines="20" w:line="240" w:lineRule="auto"/>
              <w:jc w:val="center"/>
              <w:rPr>
                <w:rFonts w:ascii="Times New Roman" w:hAnsi="Times New Roman"/>
                <w:sz w:val="28"/>
                <w:szCs w:val="28"/>
              </w:rPr>
            </w:pPr>
          </w:p>
        </w:tc>
      </w:tr>
      <w:tr w:rsidR="00194DB9" w:rsidRPr="00226840" w:rsidTr="00AE14A2">
        <w:trPr>
          <w:trHeight w:val="20"/>
        </w:trPr>
        <w:tc>
          <w:tcPr>
            <w:tcW w:w="8897" w:type="dxa"/>
          </w:tcPr>
          <w:p w:rsidR="00194DB9" w:rsidRPr="00226840" w:rsidRDefault="00194DB9" w:rsidP="00215150">
            <w:pPr>
              <w:spacing w:afterLines="20" w:line="240" w:lineRule="auto"/>
              <w:rPr>
                <w:rFonts w:ascii="Times New Roman" w:hAnsi="Times New Roman"/>
                <w:sz w:val="28"/>
                <w:szCs w:val="28"/>
                <w:lang w:val="ru-RU"/>
              </w:rPr>
            </w:pPr>
            <w:r w:rsidRPr="00226840">
              <w:rPr>
                <w:rFonts w:ascii="Times New Roman" w:hAnsi="Times New Roman"/>
                <w:sz w:val="28"/>
                <w:szCs w:val="28"/>
                <w:lang w:val="ru-RU"/>
              </w:rPr>
              <w:t>Введение</w:t>
            </w:r>
            <w:bookmarkStart w:id="5" w:name="OLE_LINK1"/>
            <w:bookmarkStart w:id="6" w:name="OLE_LINK2"/>
            <w:r w:rsidRPr="00226840">
              <w:rPr>
                <w:rFonts w:ascii="Times New Roman" w:hAnsi="Times New Roman"/>
                <w:sz w:val="28"/>
                <w:szCs w:val="28"/>
                <w:lang w:val="ru-RU"/>
              </w:rPr>
              <w:t>…………….…………….…………….…………….…………….</w:t>
            </w:r>
            <w:r w:rsidRPr="00226840">
              <w:rPr>
                <w:rFonts w:ascii="Times New Roman" w:hAnsi="Times New Roman"/>
                <w:sz w:val="28"/>
                <w:szCs w:val="28"/>
              </w:rPr>
              <w:t>..</w:t>
            </w:r>
            <w:bookmarkEnd w:id="5"/>
            <w:bookmarkEnd w:id="6"/>
          </w:p>
        </w:tc>
        <w:tc>
          <w:tcPr>
            <w:tcW w:w="850" w:type="dxa"/>
          </w:tcPr>
          <w:p w:rsidR="00194DB9" w:rsidRPr="00226840" w:rsidRDefault="00194DB9" w:rsidP="00215150">
            <w:pPr>
              <w:spacing w:afterLines="20" w:line="240" w:lineRule="auto"/>
              <w:jc w:val="right"/>
              <w:rPr>
                <w:rFonts w:ascii="Times New Roman" w:hAnsi="Times New Roman"/>
                <w:sz w:val="28"/>
                <w:szCs w:val="28"/>
                <w:lang w:val="ru-RU"/>
              </w:rPr>
            </w:pPr>
            <w:r w:rsidRPr="00226840">
              <w:rPr>
                <w:rFonts w:ascii="Times New Roman" w:hAnsi="Times New Roman"/>
                <w:sz w:val="28"/>
                <w:szCs w:val="28"/>
                <w:lang w:val="ru-RU"/>
              </w:rPr>
              <w:t>3</w:t>
            </w:r>
          </w:p>
        </w:tc>
      </w:tr>
      <w:tr w:rsidR="00194DB9" w:rsidRPr="00226840" w:rsidTr="00AE14A2">
        <w:trPr>
          <w:trHeight w:val="20"/>
        </w:trPr>
        <w:tc>
          <w:tcPr>
            <w:tcW w:w="8897" w:type="dxa"/>
          </w:tcPr>
          <w:p w:rsidR="00194DB9" w:rsidRPr="00226840" w:rsidRDefault="00194DB9" w:rsidP="00215150">
            <w:pPr>
              <w:numPr>
                <w:ilvl w:val="0"/>
                <w:numId w:val="1"/>
              </w:numPr>
              <w:tabs>
                <w:tab w:val="left" w:pos="284"/>
                <w:tab w:val="left" w:pos="851"/>
              </w:tabs>
              <w:spacing w:afterLines="20" w:line="240" w:lineRule="auto"/>
              <w:ind w:left="0" w:firstLine="0"/>
              <w:contextualSpacing/>
              <w:rPr>
                <w:rFonts w:ascii="Times New Roman" w:hAnsi="Times New Roman"/>
                <w:sz w:val="28"/>
                <w:szCs w:val="28"/>
                <w:lang w:val="ru-RU"/>
              </w:rPr>
            </w:pPr>
            <w:r w:rsidRPr="00226840">
              <w:rPr>
                <w:rFonts w:ascii="Times New Roman" w:hAnsi="Times New Roman"/>
                <w:sz w:val="28"/>
                <w:szCs w:val="28"/>
                <w:lang w:val="ru-RU"/>
              </w:rPr>
              <w:t>Организация итоговой аттестации выпускников школ</w:t>
            </w:r>
          </w:p>
          <w:p w:rsidR="00194DB9" w:rsidRPr="00226840" w:rsidRDefault="00194DB9" w:rsidP="00226840">
            <w:pPr>
              <w:numPr>
                <w:ilvl w:val="0"/>
                <w:numId w:val="1"/>
              </w:numPr>
              <w:spacing w:after="0" w:line="240" w:lineRule="auto"/>
              <w:jc w:val="both"/>
              <w:rPr>
                <w:rFonts w:ascii="Times New Roman" w:hAnsi="Times New Roman"/>
                <w:sz w:val="28"/>
                <w:szCs w:val="28"/>
                <w:lang w:val="ru-RU"/>
              </w:rPr>
            </w:pPr>
            <w:r w:rsidRPr="00226840">
              <w:rPr>
                <w:rFonts w:ascii="Times New Roman" w:hAnsi="Times New Roman"/>
                <w:sz w:val="28"/>
                <w:szCs w:val="28"/>
                <w:lang w:val="ru-RU"/>
              </w:rPr>
              <w:t>Требования к содержанию  итоговой аттестации выпускников школ, критерии оценивания</w:t>
            </w:r>
          </w:p>
          <w:p w:rsidR="00194DB9" w:rsidRPr="00226840" w:rsidRDefault="00194DB9" w:rsidP="00226840">
            <w:pPr>
              <w:spacing w:after="0" w:line="240" w:lineRule="auto"/>
              <w:ind w:left="360"/>
              <w:jc w:val="both"/>
              <w:rPr>
                <w:rFonts w:ascii="Times New Roman" w:hAnsi="Times New Roman"/>
                <w:sz w:val="28"/>
                <w:szCs w:val="28"/>
                <w:lang w:val="ru-RU"/>
              </w:rPr>
            </w:pPr>
            <w:r w:rsidRPr="00226840">
              <w:rPr>
                <w:rFonts w:ascii="Times New Roman" w:hAnsi="Times New Roman"/>
                <w:sz w:val="28"/>
                <w:szCs w:val="28"/>
                <w:lang w:val="ru-RU"/>
              </w:rPr>
              <w:t>Заключение</w:t>
            </w:r>
          </w:p>
        </w:tc>
        <w:tc>
          <w:tcPr>
            <w:tcW w:w="850" w:type="dxa"/>
          </w:tcPr>
          <w:p w:rsidR="00194DB9" w:rsidRPr="00226840" w:rsidRDefault="00194DB9" w:rsidP="00215150">
            <w:pPr>
              <w:spacing w:afterLines="20" w:line="240" w:lineRule="auto"/>
              <w:jc w:val="right"/>
              <w:rPr>
                <w:rFonts w:ascii="Times New Roman" w:hAnsi="Times New Roman"/>
                <w:sz w:val="28"/>
                <w:szCs w:val="28"/>
                <w:lang w:val="ru-RU"/>
              </w:rPr>
            </w:pPr>
            <w:r w:rsidRPr="00226840">
              <w:rPr>
                <w:rFonts w:ascii="Times New Roman" w:hAnsi="Times New Roman"/>
                <w:sz w:val="28"/>
                <w:szCs w:val="28"/>
                <w:lang w:val="ru-RU"/>
              </w:rPr>
              <w:t>4</w:t>
            </w:r>
          </w:p>
          <w:p w:rsidR="00194DB9" w:rsidRPr="00226840" w:rsidRDefault="00194DB9" w:rsidP="00215150">
            <w:pPr>
              <w:spacing w:afterLines="20" w:line="240" w:lineRule="auto"/>
              <w:jc w:val="right"/>
              <w:rPr>
                <w:rFonts w:ascii="Times New Roman" w:hAnsi="Times New Roman"/>
                <w:sz w:val="28"/>
                <w:szCs w:val="28"/>
                <w:lang w:val="ru-RU"/>
              </w:rPr>
            </w:pPr>
            <w:r w:rsidRPr="00226840">
              <w:rPr>
                <w:rFonts w:ascii="Times New Roman" w:hAnsi="Times New Roman"/>
                <w:sz w:val="28"/>
                <w:szCs w:val="28"/>
                <w:lang w:val="ru-RU"/>
              </w:rPr>
              <w:t>9</w:t>
            </w:r>
          </w:p>
        </w:tc>
      </w:tr>
      <w:tr w:rsidR="00194DB9" w:rsidRPr="00226840" w:rsidTr="00AE14A2">
        <w:trPr>
          <w:trHeight w:val="20"/>
        </w:trPr>
        <w:tc>
          <w:tcPr>
            <w:tcW w:w="8897" w:type="dxa"/>
          </w:tcPr>
          <w:p w:rsidR="00194DB9" w:rsidRPr="00226840" w:rsidRDefault="00194DB9" w:rsidP="00215150">
            <w:pPr>
              <w:tabs>
                <w:tab w:val="left" w:pos="284"/>
                <w:tab w:val="left" w:pos="851"/>
              </w:tabs>
              <w:spacing w:afterLines="20" w:line="240" w:lineRule="auto"/>
              <w:contextualSpacing/>
              <w:rPr>
                <w:rFonts w:ascii="Times New Roman" w:hAnsi="Times New Roman"/>
                <w:sz w:val="28"/>
                <w:szCs w:val="28"/>
                <w:lang w:val="ru-RU"/>
              </w:rPr>
            </w:pPr>
          </w:p>
        </w:tc>
        <w:tc>
          <w:tcPr>
            <w:tcW w:w="850" w:type="dxa"/>
          </w:tcPr>
          <w:p w:rsidR="00194DB9" w:rsidRPr="00226840" w:rsidRDefault="00194DB9" w:rsidP="00215150">
            <w:pPr>
              <w:spacing w:afterLines="20" w:line="240" w:lineRule="auto"/>
              <w:jc w:val="right"/>
              <w:rPr>
                <w:rFonts w:ascii="Times New Roman" w:hAnsi="Times New Roman"/>
                <w:sz w:val="28"/>
                <w:szCs w:val="28"/>
                <w:lang w:val="kk-KZ"/>
              </w:rPr>
            </w:pPr>
          </w:p>
        </w:tc>
      </w:tr>
      <w:tr w:rsidR="00194DB9" w:rsidRPr="00226840" w:rsidTr="00AE14A2">
        <w:trPr>
          <w:trHeight w:val="20"/>
        </w:trPr>
        <w:tc>
          <w:tcPr>
            <w:tcW w:w="8897" w:type="dxa"/>
          </w:tcPr>
          <w:p w:rsidR="00194DB9" w:rsidRPr="00226840" w:rsidRDefault="00194DB9" w:rsidP="00215150">
            <w:pPr>
              <w:tabs>
                <w:tab w:val="left" w:pos="284"/>
                <w:tab w:val="left" w:pos="426"/>
              </w:tabs>
              <w:spacing w:afterLines="20" w:line="240" w:lineRule="auto"/>
              <w:ind w:left="360"/>
              <w:contextualSpacing/>
              <w:rPr>
                <w:rFonts w:ascii="Times New Roman" w:hAnsi="Times New Roman"/>
                <w:i/>
                <w:sz w:val="28"/>
                <w:szCs w:val="28"/>
                <w:lang w:val="ru-RU"/>
              </w:rPr>
            </w:pPr>
          </w:p>
        </w:tc>
        <w:tc>
          <w:tcPr>
            <w:tcW w:w="850" w:type="dxa"/>
          </w:tcPr>
          <w:p w:rsidR="00194DB9" w:rsidRPr="00226840" w:rsidRDefault="00194DB9" w:rsidP="00215150">
            <w:pPr>
              <w:spacing w:afterLines="20" w:line="240" w:lineRule="auto"/>
              <w:jc w:val="right"/>
              <w:rPr>
                <w:rFonts w:ascii="Times New Roman" w:hAnsi="Times New Roman"/>
                <w:sz w:val="28"/>
                <w:szCs w:val="28"/>
                <w:lang w:val="kk-KZ"/>
              </w:rPr>
            </w:pPr>
          </w:p>
        </w:tc>
      </w:tr>
      <w:tr w:rsidR="00194DB9" w:rsidRPr="00226840" w:rsidTr="00AE14A2">
        <w:trPr>
          <w:trHeight w:val="20"/>
        </w:trPr>
        <w:tc>
          <w:tcPr>
            <w:tcW w:w="8897" w:type="dxa"/>
          </w:tcPr>
          <w:p w:rsidR="00194DB9" w:rsidRPr="00226840" w:rsidRDefault="00194DB9" w:rsidP="00215150">
            <w:pPr>
              <w:tabs>
                <w:tab w:val="left" w:pos="284"/>
                <w:tab w:val="left" w:pos="426"/>
              </w:tabs>
              <w:spacing w:afterLines="20" w:line="240" w:lineRule="auto"/>
              <w:contextualSpacing/>
              <w:rPr>
                <w:rFonts w:ascii="Times New Roman" w:hAnsi="Times New Roman"/>
                <w:i/>
                <w:sz w:val="28"/>
                <w:szCs w:val="28"/>
                <w:lang w:val="ru-RU"/>
              </w:rPr>
            </w:pPr>
          </w:p>
        </w:tc>
        <w:tc>
          <w:tcPr>
            <w:tcW w:w="850" w:type="dxa"/>
          </w:tcPr>
          <w:p w:rsidR="00194DB9" w:rsidRPr="00226840" w:rsidRDefault="00194DB9" w:rsidP="00215150">
            <w:pPr>
              <w:spacing w:afterLines="20" w:line="240" w:lineRule="auto"/>
              <w:jc w:val="right"/>
              <w:rPr>
                <w:rFonts w:ascii="Times New Roman" w:hAnsi="Times New Roman"/>
                <w:sz w:val="28"/>
                <w:szCs w:val="28"/>
                <w:lang w:val="kk-KZ"/>
              </w:rPr>
            </w:pPr>
          </w:p>
        </w:tc>
      </w:tr>
      <w:tr w:rsidR="00194DB9" w:rsidRPr="00226840" w:rsidTr="00AE14A2">
        <w:trPr>
          <w:trHeight w:val="80"/>
        </w:trPr>
        <w:tc>
          <w:tcPr>
            <w:tcW w:w="8897" w:type="dxa"/>
          </w:tcPr>
          <w:p w:rsidR="00194DB9" w:rsidRPr="00226840" w:rsidRDefault="00194DB9" w:rsidP="00215150">
            <w:pPr>
              <w:tabs>
                <w:tab w:val="left" w:pos="284"/>
                <w:tab w:val="left" w:pos="426"/>
              </w:tabs>
              <w:spacing w:afterLines="20" w:line="240" w:lineRule="auto"/>
              <w:contextualSpacing/>
              <w:rPr>
                <w:rFonts w:ascii="Times New Roman" w:hAnsi="Times New Roman"/>
                <w:i/>
                <w:sz w:val="28"/>
                <w:szCs w:val="28"/>
                <w:lang w:val="ru-RU"/>
              </w:rPr>
            </w:pPr>
          </w:p>
        </w:tc>
        <w:tc>
          <w:tcPr>
            <w:tcW w:w="850" w:type="dxa"/>
          </w:tcPr>
          <w:p w:rsidR="00194DB9" w:rsidRPr="00226840" w:rsidRDefault="00194DB9" w:rsidP="00215150">
            <w:pPr>
              <w:spacing w:afterLines="20" w:line="240" w:lineRule="auto"/>
              <w:jc w:val="right"/>
              <w:rPr>
                <w:rFonts w:ascii="Times New Roman" w:hAnsi="Times New Roman"/>
                <w:sz w:val="28"/>
                <w:szCs w:val="28"/>
                <w:lang w:val="kk-KZ"/>
              </w:rPr>
            </w:pPr>
          </w:p>
        </w:tc>
      </w:tr>
    </w:tbl>
    <w:p w:rsidR="00194DB9" w:rsidRPr="00226840" w:rsidRDefault="00194DB9" w:rsidP="00226840">
      <w:pPr>
        <w:spacing w:after="0" w:line="240" w:lineRule="auto"/>
        <w:rPr>
          <w:rFonts w:ascii="Times New Roman" w:hAnsi="Times New Roman"/>
          <w:sz w:val="28"/>
          <w:szCs w:val="28"/>
          <w:lang w:val="ru-RU"/>
        </w:rPr>
      </w:pPr>
    </w:p>
    <w:p w:rsidR="00194DB9" w:rsidRPr="00226840" w:rsidRDefault="00194DB9" w:rsidP="00226840">
      <w:pPr>
        <w:spacing w:after="0" w:line="240" w:lineRule="auto"/>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eastAsia="ru-RU"/>
        </w:rPr>
      </w:pPr>
    </w:p>
    <w:p w:rsidR="00194DB9" w:rsidRPr="00226840" w:rsidRDefault="00194DB9" w:rsidP="00226840">
      <w:pPr>
        <w:spacing w:after="0" w:line="240" w:lineRule="auto"/>
        <w:ind w:firstLine="567"/>
        <w:jc w:val="center"/>
        <w:rPr>
          <w:rFonts w:ascii="Times New Roman" w:eastAsia="Calibri" w:hAnsi="Times New Roman"/>
          <w:b/>
          <w:sz w:val="28"/>
          <w:szCs w:val="28"/>
          <w:lang w:val="ru-RU" w:eastAsia="ru-RU" w:bidi="ar-SA"/>
        </w:rPr>
      </w:pPr>
      <w:r w:rsidRPr="00226840">
        <w:rPr>
          <w:rFonts w:ascii="Times New Roman" w:eastAsia="Calibri" w:hAnsi="Times New Roman"/>
          <w:b/>
          <w:sz w:val="28"/>
          <w:szCs w:val="28"/>
          <w:lang w:val="ru-RU" w:eastAsia="ru-RU" w:bidi="ar-SA"/>
        </w:rPr>
        <w:t>МЕТОДИЧЕСКИЕ РЕКОМЕНДАЦИИ ПО ОРГАНИЗАЦИИ И ПОДГОТОВКЕ К ИТОГОВОЙ АТТЕСТАЦИИ ВЫПУСКНИКОВ ШКОЛ</w:t>
      </w:r>
    </w:p>
    <w:p w:rsidR="00194DB9" w:rsidRPr="00226840" w:rsidRDefault="00194DB9" w:rsidP="00226840">
      <w:pPr>
        <w:widowControl w:val="0"/>
        <w:tabs>
          <w:tab w:val="left" w:pos="360"/>
        </w:tabs>
        <w:snapToGrid w:val="0"/>
        <w:spacing w:after="0" w:line="240" w:lineRule="auto"/>
        <w:jc w:val="center"/>
        <w:rPr>
          <w:rFonts w:ascii="Times New Roman" w:eastAsia="Calibri" w:hAnsi="Times New Roman"/>
          <w:b/>
          <w:sz w:val="28"/>
          <w:szCs w:val="28"/>
          <w:lang w:val="ru-RU" w:eastAsia="ru-RU"/>
        </w:rPr>
      </w:pPr>
    </w:p>
    <w:p w:rsidR="00194DB9" w:rsidRPr="00226840" w:rsidRDefault="00194DB9" w:rsidP="00226840">
      <w:pPr>
        <w:widowControl w:val="0"/>
        <w:spacing w:after="0" w:line="240" w:lineRule="auto"/>
        <w:jc w:val="center"/>
        <w:textAlignment w:val="baseline"/>
        <w:rPr>
          <w:rFonts w:ascii="Times New Roman" w:hAnsi="Times New Roman"/>
          <w:bCs/>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tabs>
          <w:tab w:val="left" w:pos="8200"/>
        </w:tabs>
        <w:spacing w:after="0" w:line="240" w:lineRule="auto"/>
        <w:jc w:val="center"/>
        <w:rPr>
          <w:rFonts w:ascii="Times New Roman" w:hAnsi="Times New Roman"/>
          <w:sz w:val="28"/>
          <w:szCs w:val="28"/>
          <w:lang w:val="ru-RU" w:eastAsia="ru-RU"/>
        </w:rPr>
      </w:pPr>
    </w:p>
    <w:p w:rsidR="00194DB9" w:rsidRPr="00226840" w:rsidRDefault="00194DB9" w:rsidP="00226840">
      <w:pPr>
        <w:widowControl w:val="0"/>
        <w:spacing w:after="0" w:line="240" w:lineRule="auto"/>
        <w:jc w:val="center"/>
        <w:rPr>
          <w:rFonts w:ascii="Times New Roman" w:hAnsi="Times New Roman"/>
          <w:sz w:val="28"/>
          <w:szCs w:val="28"/>
          <w:lang w:val="ru-RU" w:eastAsia="ru-RU"/>
        </w:rPr>
      </w:pP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 xml:space="preserve">Подписано в печать 20.12. 2016 г. Формат 60×84 1/16. </w:t>
      </w: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 xml:space="preserve">Бумага офсетная. Печать офсетная. </w:t>
      </w: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 xml:space="preserve">Шрифт </w:t>
      </w:r>
      <w:r w:rsidRPr="00226840">
        <w:rPr>
          <w:rFonts w:ascii="Times New Roman" w:hAnsi="Times New Roman"/>
          <w:sz w:val="28"/>
          <w:szCs w:val="28"/>
          <w:lang w:eastAsia="ru-RU"/>
        </w:rPr>
        <w:t>TimesNewRoman</w:t>
      </w:r>
      <w:r w:rsidRPr="00226840">
        <w:rPr>
          <w:rFonts w:ascii="Times New Roman" w:hAnsi="Times New Roman"/>
          <w:sz w:val="28"/>
          <w:szCs w:val="28"/>
          <w:lang w:val="ru-RU" w:eastAsia="ru-RU"/>
        </w:rPr>
        <w:t xml:space="preserve">. Усл. п.л. 27,5. </w:t>
      </w:r>
    </w:p>
    <w:p w:rsidR="00194DB9" w:rsidRPr="00226840" w:rsidRDefault="00194DB9" w:rsidP="00226840">
      <w:pPr>
        <w:widowControl w:val="0"/>
        <w:spacing w:after="0" w:line="240" w:lineRule="auto"/>
        <w:jc w:val="center"/>
        <w:rPr>
          <w:rFonts w:ascii="Times New Roman" w:hAnsi="Times New Roman"/>
          <w:sz w:val="28"/>
          <w:szCs w:val="28"/>
          <w:lang w:val="ru-RU" w:eastAsia="ru-RU"/>
        </w:rPr>
      </w:pPr>
    </w:p>
    <w:p w:rsidR="00194DB9" w:rsidRPr="00226840" w:rsidRDefault="00194DB9" w:rsidP="00226840">
      <w:pPr>
        <w:widowControl w:val="0"/>
        <w:spacing w:after="0" w:line="240" w:lineRule="auto"/>
        <w:jc w:val="center"/>
        <w:rPr>
          <w:rFonts w:ascii="Times New Roman" w:hAnsi="Times New Roman"/>
          <w:b/>
          <w:sz w:val="28"/>
          <w:szCs w:val="28"/>
          <w:lang w:val="ru-RU" w:eastAsia="ru-RU"/>
        </w:rPr>
      </w:pP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 xml:space="preserve">Министерство образования и науки Республики Казахстан </w:t>
      </w:r>
    </w:p>
    <w:p w:rsidR="00194DB9" w:rsidRPr="00226840" w:rsidRDefault="00194DB9" w:rsidP="00226840">
      <w:pPr>
        <w:widowControl w:val="0"/>
        <w:spacing w:after="0" w:line="240" w:lineRule="auto"/>
        <w:jc w:val="center"/>
        <w:rPr>
          <w:rFonts w:ascii="Times New Roman" w:hAnsi="Times New Roman"/>
          <w:sz w:val="28"/>
          <w:szCs w:val="28"/>
          <w:lang w:val="ru-RU" w:eastAsia="ru-RU"/>
        </w:rPr>
      </w:pPr>
      <w:r w:rsidRPr="00226840">
        <w:rPr>
          <w:rFonts w:ascii="Times New Roman" w:hAnsi="Times New Roman"/>
          <w:sz w:val="28"/>
          <w:szCs w:val="28"/>
          <w:lang w:val="ru-RU" w:eastAsia="ru-RU"/>
        </w:rPr>
        <w:t>Национальная академия образования им. И. Алтынсарина</w:t>
      </w:r>
    </w:p>
    <w:p w:rsidR="00194DB9" w:rsidRPr="00226840" w:rsidRDefault="00375E57" w:rsidP="00226840">
      <w:pPr>
        <w:widowControl w:val="0"/>
        <w:spacing w:after="0" w:line="240" w:lineRule="auto"/>
        <w:jc w:val="center"/>
        <w:rPr>
          <w:rFonts w:ascii="Times New Roman" w:hAnsi="Times New Roman"/>
          <w:sz w:val="28"/>
          <w:szCs w:val="28"/>
          <w:lang w:val="ru-RU"/>
        </w:rPr>
      </w:pPr>
      <w:r>
        <w:rPr>
          <w:rFonts w:ascii="Times New Roman" w:hAnsi="Times New Roman"/>
          <w:noProof/>
          <w:sz w:val="28"/>
          <w:szCs w:val="28"/>
          <w:lang w:val="ru-RU" w:eastAsia="ru-RU" w:bidi="ar-SA"/>
        </w:rPr>
        <w:pict>
          <v:rect id="Прямоугольник 2" o:spid="_x0000_s1027" style="position:absolute;left:0;text-align:left;margin-left:217.1pt;margin-top:84pt;width:49.7pt;height:48.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" stroked="f"/>
        </w:pict>
      </w:r>
      <w:r w:rsidR="00194DB9" w:rsidRPr="00226840">
        <w:rPr>
          <w:rFonts w:ascii="Times New Roman" w:hAnsi="Times New Roman"/>
          <w:sz w:val="28"/>
          <w:szCs w:val="28"/>
          <w:lang w:val="ru-RU" w:eastAsia="ru-RU"/>
        </w:rPr>
        <w:t xml:space="preserve">010000, г. Астана, ул. Орынбор, 4, БЦ «Алтын Орда» 16 этаж </w:t>
      </w:r>
    </w:p>
    <w:p w:rsidR="00E830AF" w:rsidRPr="00226840" w:rsidRDefault="00E830AF" w:rsidP="00226840">
      <w:pPr>
        <w:spacing w:after="0" w:line="240" w:lineRule="auto"/>
        <w:rPr>
          <w:rFonts w:ascii="Times New Roman" w:hAnsi="Times New Roman"/>
          <w:sz w:val="28"/>
          <w:szCs w:val="28"/>
          <w:lang w:val="ru-RU"/>
        </w:rPr>
      </w:pPr>
    </w:p>
    <w:sectPr w:rsidR="00E830AF" w:rsidRPr="00226840" w:rsidSect="00226840">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4C3" w:rsidRDefault="00C134C3" w:rsidP="00226840">
      <w:pPr>
        <w:spacing w:after="0" w:line="240" w:lineRule="auto"/>
      </w:pPr>
      <w:r>
        <w:separator/>
      </w:r>
    </w:p>
  </w:endnote>
  <w:endnote w:type="continuationSeparator" w:id="1">
    <w:p w:rsidR="00C134C3" w:rsidRDefault="00C134C3" w:rsidP="00226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MT">
    <w:altName w:val="MS Mincho"/>
    <w:panose1 w:val="00000000000000000000"/>
    <w:charset w:val="80"/>
    <w:family w:val="auto"/>
    <w:notTrueType/>
    <w:pitch w:val="default"/>
    <w:sig w:usb0="00000000" w:usb1="08070000" w:usb2="00000010" w:usb3="00000000" w:csb0="0002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4568370"/>
      <w:docPartObj>
        <w:docPartGallery w:val="Page Numbers (Bottom of Page)"/>
        <w:docPartUnique/>
      </w:docPartObj>
    </w:sdtPr>
    <w:sdtContent>
      <w:p w:rsidR="00226840" w:rsidRDefault="00375E57">
        <w:pPr>
          <w:pStyle w:val="ab"/>
          <w:jc w:val="center"/>
        </w:pPr>
        <w:r>
          <w:fldChar w:fldCharType="begin"/>
        </w:r>
        <w:r w:rsidR="00226840">
          <w:instrText>PAGE   \* MERGEFORMAT</w:instrText>
        </w:r>
        <w:r>
          <w:fldChar w:fldCharType="separate"/>
        </w:r>
        <w:r w:rsidR="00215150" w:rsidRPr="00215150">
          <w:rPr>
            <w:noProof/>
            <w:lang w:val="ru-RU"/>
          </w:rPr>
          <w:t>4</w:t>
        </w:r>
        <w:r>
          <w:fldChar w:fldCharType="end"/>
        </w:r>
      </w:p>
    </w:sdtContent>
  </w:sdt>
  <w:p w:rsidR="00226840" w:rsidRDefault="0022684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4C3" w:rsidRDefault="00C134C3" w:rsidP="00226840">
      <w:pPr>
        <w:spacing w:after="0" w:line="240" w:lineRule="auto"/>
      </w:pPr>
      <w:r>
        <w:separator/>
      </w:r>
    </w:p>
  </w:footnote>
  <w:footnote w:type="continuationSeparator" w:id="1">
    <w:p w:rsidR="00C134C3" w:rsidRDefault="00C134C3" w:rsidP="00226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D426A"/>
    <w:multiLevelType w:val="hybridMultilevel"/>
    <w:tmpl w:val="CD5A7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B407F0"/>
    <w:multiLevelType w:val="hybridMultilevel"/>
    <w:tmpl w:val="B6602EA8"/>
    <w:lvl w:ilvl="0" w:tplc="75A6BDA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D656F2A"/>
    <w:multiLevelType w:val="hybridMultilevel"/>
    <w:tmpl w:val="DBDE7E66"/>
    <w:lvl w:ilvl="0" w:tplc="0419000D">
      <w:start w:val="1"/>
      <w:numFmt w:val="bullet"/>
      <w:lvlText w:val=""/>
      <w:lvlJc w:val="left"/>
      <w:pPr>
        <w:ind w:left="1286" w:hanging="360"/>
      </w:pPr>
      <w:rPr>
        <w:rFonts w:ascii="Wingdings" w:hAnsi="Wingdings"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
    <w:nsid w:val="23065948"/>
    <w:multiLevelType w:val="hybridMultilevel"/>
    <w:tmpl w:val="B608EE48"/>
    <w:lvl w:ilvl="0" w:tplc="B2586CF6">
      <w:start w:val="1"/>
      <w:numFmt w:val="bullet"/>
      <w:lvlText w:val="-"/>
      <w:lvlJc w:val="left"/>
      <w:pPr>
        <w:ind w:left="1500" w:hanging="360"/>
      </w:pPr>
      <w:rPr>
        <w:rFonts w:ascii="Times New Roman" w:eastAsia="Calibri"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2D1C3B4F"/>
    <w:multiLevelType w:val="hybridMultilevel"/>
    <w:tmpl w:val="4AF87E66"/>
    <w:lvl w:ilvl="0" w:tplc="E180B0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CA7C4D"/>
    <w:multiLevelType w:val="multilevel"/>
    <w:tmpl w:val="DE481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7229AF"/>
    <w:multiLevelType w:val="hybridMultilevel"/>
    <w:tmpl w:val="1FF6A498"/>
    <w:lvl w:ilvl="0" w:tplc="0C66FF06">
      <w:start w:val="13"/>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50372381"/>
    <w:multiLevelType w:val="multilevel"/>
    <w:tmpl w:val="3AEE4F12"/>
    <w:lvl w:ilvl="0">
      <w:start w:val="1"/>
      <w:numFmt w:val="decimal"/>
      <w:lvlText w:val="%1"/>
      <w:lvlJc w:val="left"/>
      <w:pPr>
        <w:tabs>
          <w:tab w:val="num" w:pos="680"/>
        </w:tabs>
        <w:ind w:left="680" w:hanging="680"/>
      </w:pPr>
      <w:rPr>
        <w:rFonts w:ascii="Arial" w:hAnsi="Arial" w:hint="default"/>
        <w:b/>
        <w:bCs/>
        <w:i w:val="0"/>
        <w:sz w:val="18"/>
        <w:szCs w:val="18"/>
      </w:rPr>
    </w:lvl>
    <w:lvl w:ilvl="1">
      <w:start w:val="1"/>
      <w:numFmt w:val="decimal"/>
      <w:pStyle w:val="Indent"/>
      <w:isLgl/>
      <w:lvlText w:val="%1.%2"/>
      <w:lvlJc w:val="left"/>
      <w:pPr>
        <w:tabs>
          <w:tab w:val="num" w:pos="680"/>
        </w:tabs>
        <w:ind w:left="680" w:hanging="680"/>
      </w:pPr>
      <w:rPr>
        <w:rFonts w:hint="default"/>
      </w:rPr>
    </w:lvl>
    <w:lvl w:ilvl="2">
      <w:start w:val="1"/>
      <w:numFmt w:val="decimal"/>
      <w:pStyle w:val="SectionTitle"/>
      <w:isLgl/>
      <w:lvlText w:val="%1.%2.%3"/>
      <w:lvlJc w:val="left"/>
      <w:pPr>
        <w:tabs>
          <w:tab w:val="num" w:pos="1080"/>
        </w:tabs>
        <w:ind w:left="680" w:hanging="680"/>
      </w:pPr>
      <w:rPr>
        <w:rFonts w:ascii="Arial" w:hAnsi="Arial" w:hint="default"/>
        <w:b/>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2520"/>
        </w:tabs>
        <w:ind w:left="1080" w:hanging="1080"/>
      </w:pPr>
      <w:rPr>
        <w:rFonts w:hint="default"/>
      </w:rPr>
    </w:lvl>
    <w:lvl w:ilvl="5">
      <w:start w:val="1"/>
      <w:numFmt w:val="decimal"/>
      <w:isLgl/>
      <w:lvlText w:val="%1.%2.%3.%4.%5.%6"/>
      <w:lvlJc w:val="left"/>
      <w:pPr>
        <w:tabs>
          <w:tab w:val="num" w:pos="3240"/>
        </w:tabs>
        <w:ind w:left="1440" w:hanging="1440"/>
      </w:pPr>
      <w:rPr>
        <w:rFonts w:hint="default"/>
      </w:rPr>
    </w:lvl>
    <w:lvl w:ilvl="6">
      <w:start w:val="1"/>
      <w:numFmt w:val="decimal"/>
      <w:isLgl/>
      <w:lvlText w:val="%1.%2.%3.%4.%5.%6.%7"/>
      <w:lvlJc w:val="left"/>
      <w:pPr>
        <w:tabs>
          <w:tab w:val="num" w:pos="3600"/>
        </w:tabs>
        <w:ind w:left="1440" w:hanging="1440"/>
      </w:pPr>
      <w:rPr>
        <w:rFonts w:hint="default"/>
      </w:rPr>
    </w:lvl>
    <w:lvl w:ilvl="7">
      <w:start w:val="1"/>
      <w:numFmt w:val="decimal"/>
      <w:isLgl/>
      <w:lvlText w:val="%1.%2.%3.%4.%5.%6.%7.%8"/>
      <w:lvlJc w:val="left"/>
      <w:pPr>
        <w:tabs>
          <w:tab w:val="num" w:pos="4320"/>
        </w:tabs>
        <w:ind w:left="1800" w:hanging="1800"/>
      </w:pPr>
      <w:rPr>
        <w:rFonts w:hint="default"/>
      </w:rPr>
    </w:lvl>
    <w:lvl w:ilvl="8">
      <w:start w:val="1"/>
      <w:numFmt w:val="decimal"/>
      <w:isLgl/>
      <w:lvlText w:val="%1.%2.%3.%4.%5.%6.%7.%8.%9"/>
      <w:lvlJc w:val="left"/>
      <w:pPr>
        <w:tabs>
          <w:tab w:val="num" w:pos="4680"/>
        </w:tabs>
        <w:ind w:left="2160" w:hanging="2160"/>
      </w:pPr>
      <w:rPr>
        <w:rFonts w:hint="default"/>
      </w:rPr>
    </w:lvl>
  </w:abstractNum>
  <w:abstractNum w:abstractNumId="8">
    <w:nsid w:val="5B977504"/>
    <w:multiLevelType w:val="hybridMultilevel"/>
    <w:tmpl w:val="96D8629A"/>
    <w:lvl w:ilvl="0" w:tplc="28DE26B4">
      <w:start w:val="1"/>
      <w:numFmt w:val="decimal"/>
      <w:lvlText w:val="%1."/>
      <w:lvlJc w:val="left"/>
      <w:pPr>
        <w:ind w:left="362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1-1"/>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A53E4F"/>
    <w:multiLevelType w:val="multilevel"/>
    <w:tmpl w:val="92BCCE66"/>
    <w:lvl w:ilvl="0">
      <w:start w:val="1"/>
      <w:numFmt w:val="decimal"/>
      <w:lvlText w:val="%1 "/>
      <w:lvlJc w:val="left"/>
      <w:pPr>
        <w:ind w:left="360" w:hanging="360"/>
      </w:pPr>
      <w:rPr>
        <w:rFonts w:hint="default"/>
      </w:rPr>
    </w:lvl>
    <w:lvl w:ilvl="1">
      <w:start w:val="1"/>
      <w:numFmt w:val="decimal"/>
      <w:lvlText w:val="%1.%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E53265D"/>
    <w:multiLevelType w:val="hybridMultilevel"/>
    <w:tmpl w:val="23D4DA80"/>
    <w:lvl w:ilvl="0" w:tplc="9656EFE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643048"/>
    <w:multiLevelType w:val="hybridMultilevel"/>
    <w:tmpl w:val="DB9ED7C4"/>
    <w:lvl w:ilvl="0" w:tplc="4006B5E8">
      <w:start w:val="1"/>
      <w:numFmt w:val="bullet"/>
      <w:lvlText w:val=""/>
      <w:lvlJc w:val="left"/>
      <w:pPr>
        <w:ind w:left="928" w:hanging="360"/>
      </w:pPr>
      <w:rPr>
        <w:rFonts w:ascii="Symbol"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0"/>
  </w:num>
  <w:num w:numId="6">
    <w:abstractNumId w:val="7"/>
  </w:num>
  <w:num w:numId="7">
    <w:abstractNumId w:val="4"/>
  </w:num>
  <w:num w:numId="8">
    <w:abstractNumId w:val="10"/>
  </w:num>
  <w:num w:numId="9">
    <w:abstractNumId w:val="3"/>
  </w:num>
  <w:num w:numId="10">
    <w:abstractNumId w:val="6"/>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194DB9"/>
    <w:rsid w:val="00194DB9"/>
    <w:rsid w:val="00215150"/>
    <w:rsid w:val="00226840"/>
    <w:rsid w:val="00375E57"/>
    <w:rsid w:val="0045442E"/>
    <w:rsid w:val="00632666"/>
    <w:rsid w:val="009836B2"/>
    <w:rsid w:val="00C134C3"/>
    <w:rsid w:val="00E830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194DB9"/>
    <w:rPr>
      <w:rFonts w:ascii="Cambria" w:eastAsia="Times New Roman" w:hAnsi="Cambria" w:cs="Times New Roman"/>
      <w:lang w:val="en-US" w:bidi="en-US"/>
    </w:rPr>
  </w:style>
  <w:style w:type="paragraph" w:styleId="1">
    <w:name w:val="heading 1"/>
    <w:basedOn w:val="a"/>
    <w:next w:val="a"/>
    <w:link w:val="10"/>
    <w:qFormat/>
    <w:rsid w:val="00194DB9"/>
    <w:pPr>
      <w:keepNext/>
      <w:keepLines/>
      <w:spacing w:before="480" w:after="0"/>
      <w:outlineLvl w:val="0"/>
    </w:pPr>
    <w:rPr>
      <w:b/>
      <w:bCs/>
      <w:color w:val="365F91"/>
      <w:sz w:val="28"/>
      <w:szCs w:val="28"/>
      <w:lang/>
    </w:rPr>
  </w:style>
  <w:style w:type="paragraph" w:styleId="2">
    <w:name w:val="heading 2"/>
    <w:basedOn w:val="a"/>
    <w:next w:val="a"/>
    <w:link w:val="20"/>
    <w:uiPriority w:val="9"/>
    <w:unhideWhenUsed/>
    <w:qFormat/>
    <w:rsid w:val="00194DB9"/>
    <w:pPr>
      <w:keepNext/>
      <w:keepLines/>
      <w:spacing w:before="200" w:after="0"/>
      <w:outlineLvl w:val="1"/>
    </w:pPr>
    <w:rPr>
      <w:b/>
      <w:bCs/>
      <w:color w:val="4F81BD"/>
      <w:sz w:val="26"/>
      <w:szCs w:val="26"/>
      <w:lang/>
    </w:rPr>
  </w:style>
  <w:style w:type="paragraph" w:styleId="3">
    <w:name w:val="heading 3"/>
    <w:basedOn w:val="a"/>
    <w:next w:val="a"/>
    <w:link w:val="30"/>
    <w:uiPriority w:val="9"/>
    <w:unhideWhenUsed/>
    <w:qFormat/>
    <w:rsid w:val="00194DB9"/>
    <w:pPr>
      <w:keepNext/>
      <w:keepLines/>
      <w:spacing w:before="200" w:after="0"/>
      <w:outlineLvl w:val="2"/>
    </w:pPr>
    <w:rPr>
      <w:b/>
      <w:bCs/>
      <w:color w:val="4F81BD"/>
      <w:sz w:val="20"/>
      <w:szCs w:val="20"/>
      <w:lang/>
    </w:rPr>
  </w:style>
  <w:style w:type="paragraph" w:styleId="4">
    <w:name w:val="heading 4"/>
    <w:basedOn w:val="a"/>
    <w:next w:val="a"/>
    <w:link w:val="40"/>
    <w:uiPriority w:val="9"/>
    <w:qFormat/>
    <w:rsid w:val="00194DB9"/>
    <w:pPr>
      <w:spacing w:after="0" w:line="271" w:lineRule="auto"/>
      <w:outlineLvl w:val="3"/>
    </w:pPr>
    <w:rPr>
      <w:b/>
      <w:bCs/>
      <w:spacing w:val="5"/>
      <w:sz w:val="24"/>
      <w:szCs w:val="24"/>
      <w:lang w:bidi="ar-SA"/>
    </w:rPr>
  </w:style>
  <w:style w:type="paragraph" w:styleId="5">
    <w:name w:val="heading 5"/>
    <w:basedOn w:val="a"/>
    <w:next w:val="a"/>
    <w:link w:val="50"/>
    <w:uiPriority w:val="9"/>
    <w:unhideWhenUsed/>
    <w:qFormat/>
    <w:rsid w:val="00194DB9"/>
    <w:pPr>
      <w:keepNext/>
      <w:keepLines/>
      <w:spacing w:before="200" w:after="0"/>
      <w:outlineLvl w:val="4"/>
    </w:pPr>
    <w:rPr>
      <w:color w:val="243F60"/>
      <w:sz w:val="20"/>
      <w:szCs w:val="20"/>
      <w:lang w:bidi="ar-SA"/>
    </w:rPr>
  </w:style>
  <w:style w:type="paragraph" w:styleId="6">
    <w:name w:val="heading 6"/>
    <w:basedOn w:val="a"/>
    <w:next w:val="a"/>
    <w:link w:val="60"/>
    <w:qFormat/>
    <w:rsid w:val="00194DB9"/>
    <w:pPr>
      <w:shd w:val="clear" w:color="auto" w:fill="FFFFFF"/>
      <w:spacing w:after="0" w:line="271" w:lineRule="auto"/>
      <w:outlineLvl w:val="5"/>
    </w:pPr>
    <w:rPr>
      <w:b/>
      <w:bCs/>
      <w:color w:val="595959"/>
      <w:spacing w:val="5"/>
      <w:sz w:val="20"/>
      <w:szCs w:val="20"/>
      <w:lang w:bidi="ar-SA"/>
    </w:rPr>
  </w:style>
  <w:style w:type="paragraph" w:styleId="7">
    <w:name w:val="heading 7"/>
    <w:basedOn w:val="a"/>
    <w:next w:val="a"/>
    <w:link w:val="70"/>
    <w:qFormat/>
    <w:rsid w:val="00194DB9"/>
    <w:pPr>
      <w:spacing w:after="0"/>
      <w:outlineLvl w:val="6"/>
    </w:pPr>
    <w:rPr>
      <w:b/>
      <w:bCs/>
      <w:i/>
      <w:iCs/>
      <w:color w:val="5A5A5A"/>
      <w:sz w:val="20"/>
      <w:szCs w:val="20"/>
      <w:lang w:bidi="ar-SA"/>
    </w:rPr>
  </w:style>
  <w:style w:type="paragraph" w:styleId="8">
    <w:name w:val="heading 8"/>
    <w:basedOn w:val="a"/>
    <w:next w:val="a"/>
    <w:link w:val="80"/>
    <w:qFormat/>
    <w:rsid w:val="00194DB9"/>
    <w:pPr>
      <w:spacing w:after="0"/>
      <w:outlineLvl w:val="7"/>
    </w:pPr>
    <w:rPr>
      <w:b/>
      <w:bCs/>
      <w:color w:val="7F7F7F"/>
      <w:sz w:val="20"/>
      <w:szCs w:val="20"/>
      <w:lang w:bidi="ar-SA"/>
    </w:rPr>
  </w:style>
  <w:style w:type="paragraph" w:styleId="9">
    <w:name w:val="heading 9"/>
    <w:basedOn w:val="a"/>
    <w:next w:val="a"/>
    <w:link w:val="90"/>
    <w:uiPriority w:val="9"/>
    <w:qFormat/>
    <w:rsid w:val="00194DB9"/>
    <w:pPr>
      <w:spacing w:after="0" w:line="271" w:lineRule="auto"/>
      <w:outlineLvl w:val="8"/>
    </w:pPr>
    <w:rPr>
      <w:b/>
      <w:bCs/>
      <w:i/>
      <w:iCs/>
      <w:color w:val="7F7F7F"/>
      <w:sz w:val="18"/>
      <w:szCs w:val="1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DB9"/>
    <w:rPr>
      <w:rFonts w:ascii="Cambria" w:eastAsia="Times New Roman" w:hAnsi="Cambria" w:cs="Times New Roman"/>
      <w:b/>
      <w:bCs/>
      <w:color w:val="365F91"/>
      <w:sz w:val="28"/>
      <w:szCs w:val="28"/>
      <w:lang w:val="en-US" w:bidi="en-US"/>
    </w:rPr>
  </w:style>
  <w:style w:type="character" w:customStyle="1" w:styleId="20">
    <w:name w:val="Заголовок 2 Знак"/>
    <w:basedOn w:val="a0"/>
    <w:link w:val="2"/>
    <w:uiPriority w:val="9"/>
    <w:rsid w:val="00194DB9"/>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194DB9"/>
    <w:rPr>
      <w:rFonts w:ascii="Cambria" w:eastAsia="Times New Roman" w:hAnsi="Cambria" w:cs="Times New Roman"/>
      <w:b/>
      <w:bCs/>
      <w:color w:val="4F81BD"/>
      <w:sz w:val="20"/>
      <w:szCs w:val="20"/>
      <w:lang w:val="en-US" w:bidi="en-US"/>
    </w:rPr>
  </w:style>
  <w:style w:type="character" w:customStyle="1" w:styleId="40">
    <w:name w:val="Заголовок 4 Знак"/>
    <w:basedOn w:val="a0"/>
    <w:link w:val="4"/>
    <w:uiPriority w:val="9"/>
    <w:rsid w:val="00194DB9"/>
    <w:rPr>
      <w:rFonts w:ascii="Cambria" w:eastAsia="Times New Roman" w:hAnsi="Cambria" w:cs="Times New Roman"/>
      <w:b/>
      <w:bCs/>
      <w:spacing w:val="5"/>
      <w:sz w:val="24"/>
      <w:szCs w:val="24"/>
      <w:lang/>
    </w:rPr>
  </w:style>
  <w:style w:type="character" w:customStyle="1" w:styleId="50">
    <w:name w:val="Заголовок 5 Знак"/>
    <w:basedOn w:val="a0"/>
    <w:link w:val="5"/>
    <w:uiPriority w:val="9"/>
    <w:rsid w:val="00194DB9"/>
    <w:rPr>
      <w:rFonts w:ascii="Cambria" w:eastAsia="Times New Roman" w:hAnsi="Cambria" w:cs="Times New Roman"/>
      <w:color w:val="243F60"/>
      <w:sz w:val="20"/>
      <w:szCs w:val="20"/>
      <w:lang/>
    </w:rPr>
  </w:style>
  <w:style w:type="character" w:customStyle="1" w:styleId="60">
    <w:name w:val="Заголовок 6 Знак"/>
    <w:basedOn w:val="a0"/>
    <w:link w:val="6"/>
    <w:rsid w:val="00194DB9"/>
    <w:rPr>
      <w:rFonts w:ascii="Cambria" w:eastAsia="Times New Roman" w:hAnsi="Cambria" w:cs="Times New Roman"/>
      <w:b/>
      <w:bCs/>
      <w:color w:val="595959"/>
      <w:spacing w:val="5"/>
      <w:sz w:val="20"/>
      <w:szCs w:val="20"/>
      <w:shd w:val="clear" w:color="auto" w:fill="FFFFFF"/>
      <w:lang/>
    </w:rPr>
  </w:style>
  <w:style w:type="character" w:customStyle="1" w:styleId="70">
    <w:name w:val="Заголовок 7 Знак"/>
    <w:basedOn w:val="a0"/>
    <w:link w:val="7"/>
    <w:rsid w:val="00194DB9"/>
    <w:rPr>
      <w:rFonts w:ascii="Cambria" w:eastAsia="Times New Roman" w:hAnsi="Cambria" w:cs="Times New Roman"/>
      <w:b/>
      <w:bCs/>
      <w:i/>
      <w:iCs/>
      <w:color w:val="5A5A5A"/>
      <w:sz w:val="20"/>
      <w:szCs w:val="20"/>
      <w:lang/>
    </w:rPr>
  </w:style>
  <w:style w:type="character" w:customStyle="1" w:styleId="80">
    <w:name w:val="Заголовок 8 Знак"/>
    <w:basedOn w:val="a0"/>
    <w:link w:val="8"/>
    <w:rsid w:val="00194DB9"/>
    <w:rPr>
      <w:rFonts w:ascii="Cambria" w:eastAsia="Times New Roman" w:hAnsi="Cambria" w:cs="Times New Roman"/>
      <w:b/>
      <w:bCs/>
      <w:color w:val="7F7F7F"/>
      <w:sz w:val="20"/>
      <w:szCs w:val="20"/>
      <w:lang/>
    </w:rPr>
  </w:style>
  <w:style w:type="character" w:customStyle="1" w:styleId="90">
    <w:name w:val="Заголовок 9 Знак"/>
    <w:basedOn w:val="a0"/>
    <w:link w:val="9"/>
    <w:uiPriority w:val="9"/>
    <w:rsid w:val="00194DB9"/>
    <w:rPr>
      <w:rFonts w:ascii="Cambria" w:eastAsia="Times New Roman" w:hAnsi="Cambria" w:cs="Times New Roman"/>
      <w:b/>
      <w:bCs/>
      <w:i/>
      <w:iCs/>
      <w:color w:val="7F7F7F"/>
      <w:sz w:val="18"/>
      <w:szCs w:val="18"/>
      <w:lang/>
    </w:rPr>
  </w:style>
  <w:style w:type="paragraph" w:styleId="a3">
    <w:name w:val="Balloon Text"/>
    <w:basedOn w:val="a"/>
    <w:link w:val="a4"/>
    <w:uiPriority w:val="99"/>
    <w:semiHidden/>
    <w:unhideWhenUsed/>
    <w:rsid w:val="00194DB9"/>
    <w:pPr>
      <w:spacing w:after="0" w:line="240" w:lineRule="auto"/>
    </w:pPr>
    <w:rPr>
      <w:rFonts w:ascii="Tahoma" w:hAnsi="Tahoma" w:cs="Tahoma"/>
      <w:sz w:val="16"/>
      <w:szCs w:val="16"/>
      <w:lang/>
    </w:rPr>
  </w:style>
  <w:style w:type="character" w:customStyle="1" w:styleId="a4">
    <w:name w:val="Текст выноски Знак"/>
    <w:basedOn w:val="a0"/>
    <w:link w:val="a3"/>
    <w:uiPriority w:val="99"/>
    <w:semiHidden/>
    <w:rsid w:val="00194DB9"/>
    <w:rPr>
      <w:rFonts w:ascii="Tahoma" w:eastAsia="Times New Roman" w:hAnsi="Tahoma" w:cs="Tahoma"/>
      <w:sz w:val="16"/>
      <w:szCs w:val="16"/>
      <w:lang w:val="en-US" w:bidi="en-US"/>
    </w:rPr>
  </w:style>
  <w:style w:type="paragraph" w:styleId="a5">
    <w:name w:val="List Paragraph"/>
    <w:basedOn w:val="a"/>
    <w:link w:val="a6"/>
    <w:uiPriority w:val="34"/>
    <w:qFormat/>
    <w:rsid w:val="00194DB9"/>
    <w:pPr>
      <w:ind w:left="720"/>
      <w:contextualSpacing/>
    </w:pPr>
    <w:rPr>
      <w:sz w:val="20"/>
      <w:szCs w:val="20"/>
      <w:lang/>
    </w:rPr>
  </w:style>
  <w:style w:type="table" w:styleId="a7">
    <w:name w:val="Table Grid"/>
    <w:basedOn w:val="a1"/>
    <w:uiPriority w:val="59"/>
    <w:rsid w:val="00194DB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link w:val="21"/>
    <w:uiPriority w:val="99"/>
    <w:unhideWhenUsed/>
    <w:qFormat/>
    <w:rsid w:val="00194DB9"/>
    <w:pPr>
      <w:spacing w:before="100" w:beforeAutospacing="1" w:after="100" w:afterAutospacing="1" w:line="240" w:lineRule="auto"/>
    </w:pPr>
    <w:rPr>
      <w:rFonts w:ascii="Times New Roman" w:hAnsi="Times New Roman"/>
      <w:sz w:val="24"/>
      <w:szCs w:val="24"/>
      <w:lang w:eastAsia="ru-RU" w:bidi="ar-SA"/>
    </w:rPr>
  </w:style>
  <w:style w:type="paragraph" w:styleId="a9">
    <w:name w:val="header"/>
    <w:basedOn w:val="a"/>
    <w:link w:val="aa"/>
    <w:uiPriority w:val="99"/>
    <w:unhideWhenUsed/>
    <w:rsid w:val="00194DB9"/>
    <w:pPr>
      <w:tabs>
        <w:tab w:val="center" w:pos="4677"/>
        <w:tab w:val="right" w:pos="9355"/>
      </w:tabs>
      <w:spacing w:after="0" w:line="240" w:lineRule="auto"/>
    </w:pPr>
    <w:rPr>
      <w:sz w:val="20"/>
      <w:szCs w:val="20"/>
      <w:lang/>
    </w:rPr>
  </w:style>
  <w:style w:type="character" w:customStyle="1" w:styleId="aa">
    <w:name w:val="Верхний колонтитул Знак"/>
    <w:basedOn w:val="a0"/>
    <w:link w:val="a9"/>
    <w:uiPriority w:val="99"/>
    <w:rsid w:val="00194DB9"/>
    <w:rPr>
      <w:rFonts w:ascii="Cambria" w:eastAsia="Times New Roman" w:hAnsi="Cambria" w:cs="Times New Roman"/>
      <w:sz w:val="20"/>
      <w:szCs w:val="20"/>
      <w:lang w:val="en-US" w:bidi="en-US"/>
    </w:rPr>
  </w:style>
  <w:style w:type="paragraph" w:styleId="ab">
    <w:name w:val="footer"/>
    <w:basedOn w:val="a"/>
    <w:link w:val="ac"/>
    <w:uiPriority w:val="99"/>
    <w:unhideWhenUsed/>
    <w:rsid w:val="00194DB9"/>
    <w:pPr>
      <w:tabs>
        <w:tab w:val="center" w:pos="4677"/>
        <w:tab w:val="right" w:pos="9355"/>
      </w:tabs>
      <w:spacing w:after="0" w:line="240" w:lineRule="auto"/>
    </w:pPr>
    <w:rPr>
      <w:sz w:val="20"/>
      <w:szCs w:val="20"/>
      <w:lang/>
    </w:rPr>
  </w:style>
  <w:style w:type="character" w:customStyle="1" w:styleId="ac">
    <w:name w:val="Нижний колонтитул Знак"/>
    <w:basedOn w:val="a0"/>
    <w:link w:val="ab"/>
    <w:uiPriority w:val="99"/>
    <w:rsid w:val="00194DB9"/>
    <w:rPr>
      <w:rFonts w:ascii="Cambria" w:eastAsia="Times New Roman" w:hAnsi="Cambria" w:cs="Times New Roman"/>
      <w:sz w:val="20"/>
      <w:szCs w:val="20"/>
      <w:lang w:val="en-US" w:bidi="en-US"/>
    </w:rPr>
  </w:style>
  <w:style w:type="numbering" w:customStyle="1" w:styleId="11">
    <w:name w:val="Нет списка1"/>
    <w:next w:val="a2"/>
    <w:uiPriority w:val="99"/>
    <w:semiHidden/>
    <w:unhideWhenUsed/>
    <w:rsid w:val="00194DB9"/>
  </w:style>
  <w:style w:type="paragraph" w:customStyle="1" w:styleId="51">
    <w:name w:val="Заголовок 51"/>
    <w:basedOn w:val="a"/>
    <w:next w:val="a"/>
    <w:uiPriority w:val="9"/>
    <w:semiHidden/>
    <w:unhideWhenUsed/>
    <w:qFormat/>
    <w:rsid w:val="00194DB9"/>
    <w:pPr>
      <w:keepNext/>
      <w:keepLines/>
      <w:spacing w:before="200" w:after="0"/>
      <w:outlineLvl w:val="4"/>
    </w:pPr>
    <w:rPr>
      <w:color w:val="243F60"/>
      <w:lang w:val="ru-RU" w:bidi="ar-SA"/>
    </w:rPr>
  </w:style>
  <w:style w:type="numbering" w:customStyle="1" w:styleId="110">
    <w:name w:val="Нет списка11"/>
    <w:next w:val="a2"/>
    <w:uiPriority w:val="99"/>
    <w:semiHidden/>
    <w:unhideWhenUsed/>
    <w:rsid w:val="00194DB9"/>
  </w:style>
  <w:style w:type="paragraph" w:styleId="ad">
    <w:name w:val="No Spacing"/>
    <w:basedOn w:val="a"/>
    <w:link w:val="ae"/>
    <w:uiPriority w:val="99"/>
    <w:qFormat/>
    <w:rsid w:val="00194DB9"/>
    <w:pPr>
      <w:shd w:val="clear" w:color="auto" w:fill="FFFFFF"/>
      <w:spacing w:after="0" w:line="240" w:lineRule="auto"/>
      <w:ind w:firstLine="510"/>
      <w:jc w:val="both"/>
    </w:pPr>
    <w:rPr>
      <w:sz w:val="20"/>
      <w:szCs w:val="20"/>
      <w:lang/>
    </w:rPr>
  </w:style>
  <w:style w:type="character" w:customStyle="1" w:styleId="a6">
    <w:name w:val="Абзац списка Знак"/>
    <w:link w:val="a5"/>
    <w:uiPriority w:val="34"/>
    <w:locked/>
    <w:rsid w:val="00194DB9"/>
    <w:rPr>
      <w:rFonts w:ascii="Cambria" w:eastAsia="Times New Roman" w:hAnsi="Cambria" w:cs="Times New Roman"/>
      <w:sz w:val="20"/>
      <w:szCs w:val="20"/>
      <w:lang w:val="en-US" w:bidi="en-US"/>
    </w:rPr>
  </w:style>
  <w:style w:type="paragraph" w:customStyle="1" w:styleId="12">
    <w:name w:val="Без интервала1"/>
    <w:qFormat/>
    <w:rsid w:val="00194DB9"/>
    <w:pPr>
      <w:spacing w:after="0" w:line="240" w:lineRule="auto"/>
    </w:pPr>
    <w:rPr>
      <w:rFonts w:ascii="Calibri" w:eastAsia="Times New Roman" w:hAnsi="Calibri" w:cs="Times New Roman"/>
    </w:rPr>
  </w:style>
  <w:style w:type="character" w:customStyle="1" w:styleId="ListParagraphChar">
    <w:name w:val="List Paragraph Char"/>
    <w:link w:val="13"/>
    <w:uiPriority w:val="34"/>
    <w:locked/>
    <w:rsid w:val="00194DB9"/>
    <w:rPr>
      <w:rFonts w:ascii="Calibri" w:eastAsia="Calibri" w:hAnsi="Calibri" w:cs="Calibri"/>
      <w:lang w:val="en-GB"/>
    </w:rPr>
  </w:style>
  <w:style w:type="paragraph" w:customStyle="1" w:styleId="13">
    <w:name w:val="Абзац списка1"/>
    <w:basedOn w:val="a"/>
    <w:link w:val="ListParagraphChar"/>
    <w:uiPriority w:val="34"/>
    <w:qFormat/>
    <w:rsid w:val="00194DB9"/>
    <w:pPr>
      <w:ind w:left="720"/>
      <w:contextualSpacing/>
    </w:pPr>
    <w:rPr>
      <w:rFonts w:ascii="Calibri" w:eastAsia="Calibri" w:hAnsi="Calibri" w:cs="Calibri"/>
      <w:lang w:val="en-GB" w:bidi="ar-SA"/>
    </w:rPr>
  </w:style>
  <w:style w:type="character" w:customStyle="1" w:styleId="CharChar">
    <w:name w:val="Char Char"/>
    <w:rsid w:val="00194DB9"/>
    <w:rPr>
      <w:rFonts w:ascii="Arial" w:hAnsi="Arial" w:cs="Arial" w:hint="default"/>
      <w:b/>
      <w:bCs/>
      <w:noProof w:val="0"/>
      <w:sz w:val="18"/>
      <w:szCs w:val="26"/>
      <w:lang w:val="en-GB" w:eastAsia="en-US" w:bidi="ar-SA"/>
    </w:rPr>
  </w:style>
  <w:style w:type="character" w:customStyle="1" w:styleId="510">
    <w:name w:val="Заголовок 5 Знак1"/>
    <w:uiPriority w:val="9"/>
    <w:semiHidden/>
    <w:rsid w:val="00194DB9"/>
    <w:rPr>
      <w:rFonts w:ascii="Cambria" w:eastAsia="Times New Roman" w:hAnsi="Cambria" w:cs="Times New Roman"/>
      <w:color w:val="243F60"/>
    </w:rPr>
  </w:style>
  <w:style w:type="numbering" w:customStyle="1" w:styleId="22">
    <w:name w:val="Нет списка2"/>
    <w:next w:val="a2"/>
    <w:uiPriority w:val="99"/>
    <w:semiHidden/>
    <w:unhideWhenUsed/>
    <w:rsid w:val="00194DB9"/>
  </w:style>
  <w:style w:type="paragraph" w:customStyle="1" w:styleId="31">
    <w:name w:val="Заголовок 31"/>
    <w:basedOn w:val="a"/>
    <w:next w:val="a"/>
    <w:uiPriority w:val="9"/>
    <w:semiHidden/>
    <w:unhideWhenUsed/>
    <w:qFormat/>
    <w:rsid w:val="00194DB9"/>
    <w:pPr>
      <w:keepNext/>
      <w:keepLines/>
      <w:spacing w:before="200" w:after="0"/>
      <w:outlineLvl w:val="2"/>
    </w:pPr>
    <w:rPr>
      <w:b/>
      <w:bCs/>
      <w:color w:val="4F81BD"/>
      <w:lang w:val="ru-RU" w:bidi="ar-SA"/>
    </w:rPr>
  </w:style>
  <w:style w:type="numbering" w:customStyle="1" w:styleId="120">
    <w:name w:val="Нет списка12"/>
    <w:next w:val="a2"/>
    <w:uiPriority w:val="99"/>
    <w:semiHidden/>
    <w:unhideWhenUsed/>
    <w:rsid w:val="00194DB9"/>
  </w:style>
  <w:style w:type="paragraph" w:customStyle="1" w:styleId="23">
    <w:name w:val="Абзац списка2"/>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32">
    <w:name w:val="Абзац списка3"/>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41">
    <w:name w:val="Абзац списка4"/>
    <w:basedOn w:val="a"/>
    <w:uiPriority w:val="34"/>
    <w:qFormat/>
    <w:rsid w:val="00194DB9"/>
    <w:pPr>
      <w:spacing w:after="0" w:line="240" w:lineRule="auto"/>
      <w:ind w:left="720"/>
    </w:pPr>
    <w:rPr>
      <w:rFonts w:ascii="Times New Roman" w:eastAsia="Calibri" w:hAnsi="Times New Roman"/>
      <w:sz w:val="24"/>
      <w:szCs w:val="24"/>
      <w:lang w:val="en-GB" w:eastAsia="en-GB" w:bidi="ar-SA"/>
    </w:rPr>
  </w:style>
  <w:style w:type="paragraph" w:customStyle="1" w:styleId="ListParagraph1">
    <w:name w:val="List Paragraph1"/>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character" w:customStyle="1" w:styleId="310">
    <w:name w:val="Заголовок 3 Знак1"/>
    <w:uiPriority w:val="9"/>
    <w:semiHidden/>
    <w:rsid w:val="00194DB9"/>
    <w:rPr>
      <w:rFonts w:ascii="Cambria" w:eastAsia="Times New Roman" w:hAnsi="Cambria" w:cs="Times New Roman"/>
      <w:b/>
      <w:bCs/>
      <w:color w:val="4F81BD"/>
    </w:rPr>
  </w:style>
  <w:style w:type="numbering" w:customStyle="1" w:styleId="210">
    <w:name w:val="Нет списка21"/>
    <w:next w:val="a2"/>
    <w:uiPriority w:val="99"/>
    <w:semiHidden/>
    <w:unhideWhenUsed/>
    <w:rsid w:val="00194DB9"/>
  </w:style>
  <w:style w:type="paragraph" w:customStyle="1" w:styleId="14">
    <w:name w:val="Стиль1"/>
    <w:basedOn w:val="2"/>
    <w:link w:val="15"/>
    <w:qFormat/>
    <w:rsid w:val="00194DB9"/>
    <w:pPr>
      <w:keepNext w:val="0"/>
      <w:keepLines w:val="0"/>
      <w:spacing w:line="271" w:lineRule="auto"/>
    </w:pPr>
    <w:rPr>
      <w:smallCaps/>
      <w:lang w:eastAsia="ru-RU" w:bidi="ar-SA"/>
    </w:rPr>
  </w:style>
  <w:style w:type="character" w:customStyle="1" w:styleId="15">
    <w:name w:val="Стиль1 Знак"/>
    <w:link w:val="14"/>
    <w:rsid w:val="00194DB9"/>
    <w:rPr>
      <w:rFonts w:ascii="Cambria" w:eastAsia="Times New Roman" w:hAnsi="Cambria" w:cs="Times New Roman"/>
      <w:b/>
      <w:bCs/>
      <w:smallCaps/>
      <w:color w:val="4F81BD"/>
      <w:sz w:val="26"/>
      <w:szCs w:val="26"/>
      <w:lang w:eastAsia="ru-RU"/>
    </w:rPr>
  </w:style>
  <w:style w:type="paragraph" w:customStyle="1" w:styleId="af">
    <w:name w:val="Таблица"/>
    <w:basedOn w:val="a"/>
    <w:qFormat/>
    <w:rsid w:val="00194DB9"/>
    <w:pPr>
      <w:spacing w:before="120" w:after="120" w:line="240" w:lineRule="auto"/>
      <w:jc w:val="both"/>
    </w:pPr>
    <w:rPr>
      <w:rFonts w:ascii="Times New Roman" w:eastAsia="Calibri" w:hAnsi="Times New Roman"/>
      <w:color w:val="000000"/>
      <w:sz w:val="28"/>
      <w:szCs w:val="28"/>
      <w:lang w:val="ru-RU" w:eastAsia="ru-RU" w:bidi="ar-SA"/>
    </w:rPr>
  </w:style>
  <w:style w:type="paragraph" w:customStyle="1" w:styleId="af0">
    <w:name w:val="Без отступов"/>
    <w:basedOn w:val="a"/>
    <w:qFormat/>
    <w:rsid w:val="00194DB9"/>
    <w:pPr>
      <w:spacing w:before="120" w:after="120" w:line="240" w:lineRule="auto"/>
      <w:jc w:val="both"/>
    </w:pPr>
    <w:rPr>
      <w:rFonts w:ascii="Times New Roman" w:eastAsia="Times-Roman" w:hAnsi="Times New Roman"/>
      <w:sz w:val="28"/>
      <w:szCs w:val="20"/>
      <w:lang w:val="ru-RU" w:eastAsia="ru-RU" w:bidi="ar-SA"/>
    </w:rPr>
  </w:style>
  <w:style w:type="paragraph" w:customStyle="1" w:styleId="1-1">
    <w:name w:val="Стиль1-1"/>
    <w:basedOn w:val="14"/>
    <w:link w:val="1-10"/>
    <w:autoRedefine/>
    <w:qFormat/>
    <w:rsid w:val="00194DB9"/>
    <w:pPr>
      <w:numPr>
        <w:ilvl w:val="6"/>
        <w:numId w:val="2"/>
      </w:numPr>
      <w:tabs>
        <w:tab w:val="left" w:pos="5245"/>
      </w:tabs>
      <w:spacing w:before="120" w:after="120" w:line="360" w:lineRule="auto"/>
      <w:ind w:left="567"/>
      <w:outlineLvl w:val="2"/>
    </w:pPr>
    <w:rPr>
      <w:rFonts w:ascii="Times New Roman" w:eastAsia="MS Mincho" w:hAnsi="Times New Roman"/>
      <w:smallCaps w:val="0"/>
      <w:color w:val="auto"/>
      <w:spacing w:val="40"/>
      <w:sz w:val="32"/>
      <w:szCs w:val="24"/>
      <w:lang w:eastAsia="en-US"/>
    </w:rPr>
  </w:style>
  <w:style w:type="character" w:customStyle="1" w:styleId="1-10">
    <w:name w:val="Стиль1-1 Знак"/>
    <w:link w:val="1-1"/>
    <w:rsid w:val="00194DB9"/>
    <w:rPr>
      <w:rFonts w:ascii="Times New Roman" w:eastAsia="MS Mincho" w:hAnsi="Times New Roman" w:cs="Times New Roman"/>
      <w:b/>
      <w:bCs/>
      <w:spacing w:val="40"/>
      <w:sz w:val="32"/>
      <w:szCs w:val="24"/>
      <w:lang/>
    </w:rPr>
  </w:style>
  <w:style w:type="paragraph" w:customStyle="1" w:styleId="16">
    <w:name w:val="Стиль Стиль По ширине Первая строка:  1 см + По правому краю"/>
    <w:basedOn w:val="4"/>
    <w:autoRedefine/>
    <w:qFormat/>
    <w:rsid w:val="00194DB9"/>
    <w:pPr>
      <w:keepNext/>
      <w:keepLines/>
      <w:spacing w:before="60" w:after="120" w:line="240" w:lineRule="auto"/>
      <w:ind w:left="567"/>
    </w:pPr>
    <w:rPr>
      <w:rFonts w:ascii="Times New Roman" w:eastAsia="Times-Roman" w:hAnsi="Times New Roman"/>
      <w:b w:val="0"/>
      <w:iCs/>
      <w:spacing w:val="0"/>
      <w:sz w:val="28"/>
      <w:szCs w:val="28"/>
      <w:lang w:eastAsia="ru-RU"/>
    </w:rPr>
  </w:style>
  <w:style w:type="paragraph" w:customStyle="1" w:styleId="1075">
    <w:name w:val="Стиль Абзац списка + Слева:  1 см Выступ:  075 см"/>
    <w:basedOn w:val="1-1"/>
    <w:autoRedefine/>
    <w:qFormat/>
    <w:rsid w:val="00194DB9"/>
    <w:pPr>
      <w:numPr>
        <w:ilvl w:val="0"/>
        <w:numId w:val="0"/>
      </w:numPr>
    </w:pPr>
    <w:rPr>
      <w:lang w:eastAsia="ru-RU"/>
    </w:rPr>
  </w:style>
  <w:style w:type="paragraph" w:customStyle="1" w:styleId="24">
    <w:name w:val="Таблица2"/>
    <w:basedOn w:val="af"/>
    <w:autoRedefine/>
    <w:qFormat/>
    <w:rsid w:val="00194DB9"/>
    <w:pPr>
      <w:jc w:val="center"/>
    </w:pPr>
  </w:style>
  <w:style w:type="paragraph" w:customStyle="1" w:styleId="25">
    <w:name w:val="Стиль2"/>
    <w:basedOn w:val="a"/>
    <w:link w:val="26"/>
    <w:autoRedefine/>
    <w:qFormat/>
    <w:rsid w:val="00194DB9"/>
    <w:pPr>
      <w:spacing w:before="120" w:after="120" w:line="240" w:lineRule="auto"/>
      <w:ind w:left="567" w:hanging="567"/>
      <w:jc w:val="both"/>
    </w:pPr>
    <w:rPr>
      <w:rFonts w:ascii="Times New Roman" w:eastAsia="Times-Roman" w:hAnsi="Times New Roman"/>
      <w:sz w:val="28"/>
      <w:szCs w:val="28"/>
      <w:lang w:bidi="ar-SA"/>
    </w:rPr>
  </w:style>
  <w:style w:type="character" w:customStyle="1" w:styleId="26">
    <w:name w:val="Стиль2 Знак"/>
    <w:link w:val="25"/>
    <w:rsid w:val="00194DB9"/>
    <w:rPr>
      <w:rFonts w:ascii="Times New Roman" w:eastAsia="Times-Roman" w:hAnsi="Times New Roman" w:cs="Times New Roman"/>
      <w:sz w:val="28"/>
      <w:szCs w:val="28"/>
      <w:lang/>
    </w:rPr>
  </w:style>
  <w:style w:type="paragraph" w:customStyle="1" w:styleId="af1">
    <w:name w:val="листинг"/>
    <w:basedOn w:val="a"/>
    <w:link w:val="af2"/>
    <w:qFormat/>
    <w:rsid w:val="00194DB9"/>
    <w:pPr>
      <w:spacing w:before="120" w:after="120" w:line="240" w:lineRule="auto"/>
      <w:ind w:firstLine="567"/>
      <w:jc w:val="both"/>
    </w:pPr>
    <w:rPr>
      <w:rFonts w:ascii="Courier New" w:eastAsia="Times-Roman" w:hAnsi="Courier New"/>
      <w:sz w:val="24"/>
      <w:szCs w:val="24"/>
      <w:lang w:bidi="ar-SA"/>
    </w:rPr>
  </w:style>
  <w:style w:type="character" w:customStyle="1" w:styleId="af2">
    <w:name w:val="листинг Знак"/>
    <w:link w:val="af1"/>
    <w:rsid w:val="00194DB9"/>
    <w:rPr>
      <w:rFonts w:ascii="Courier New" w:eastAsia="Times-Roman" w:hAnsi="Courier New" w:cs="Times New Roman"/>
      <w:sz w:val="24"/>
      <w:szCs w:val="24"/>
      <w:lang/>
    </w:rPr>
  </w:style>
  <w:style w:type="paragraph" w:styleId="17">
    <w:name w:val="toc 1"/>
    <w:basedOn w:val="a"/>
    <w:next w:val="a"/>
    <w:autoRedefine/>
    <w:uiPriority w:val="39"/>
    <w:unhideWhenUsed/>
    <w:qFormat/>
    <w:rsid w:val="00194DB9"/>
    <w:pPr>
      <w:spacing w:after="100"/>
    </w:pPr>
    <w:rPr>
      <w:rFonts w:ascii="Arial" w:hAnsi="Arial"/>
      <w:sz w:val="24"/>
    </w:rPr>
  </w:style>
  <w:style w:type="paragraph" w:styleId="27">
    <w:name w:val="toc 2"/>
    <w:basedOn w:val="a"/>
    <w:next w:val="a"/>
    <w:autoRedefine/>
    <w:uiPriority w:val="39"/>
    <w:unhideWhenUsed/>
    <w:qFormat/>
    <w:rsid w:val="00194DB9"/>
    <w:pPr>
      <w:spacing w:after="100"/>
      <w:ind w:left="220"/>
    </w:pPr>
  </w:style>
  <w:style w:type="paragraph" w:styleId="33">
    <w:name w:val="toc 3"/>
    <w:basedOn w:val="a"/>
    <w:next w:val="a"/>
    <w:autoRedefine/>
    <w:uiPriority w:val="39"/>
    <w:unhideWhenUsed/>
    <w:qFormat/>
    <w:rsid w:val="00194DB9"/>
    <w:pPr>
      <w:spacing w:after="100"/>
      <w:ind w:left="440"/>
    </w:pPr>
  </w:style>
  <w:style w:type="paragraph" w:styleId="af3">
    <w:name w:val="caption"/>
    <w:basedOn w:val="a"/>
    <w:next w:val="a"/>
    <w:link w:val="af4"/>
    <w:qFormat/>
    <w:rsid w:val="00194DB9"/>
    <w:rPr>
      <w:caps/>
      <w:spacing w:val="10"/>
      <w:sz w:val="18"/>
      <w:szCs w:val="18"/>
      <w:lang w:bidi="ar-SA"/>
    </w:rPr>
  </w:style>
  <w:style w:type="character" w:customStyle="1" w:styleId="af4">
    <w:name w:val="Название объекта Знак"/>
    <w:link w:val="af3"/>
    <w:locked/>
    <w:rsid w:val="00194DB9"/>
    <w:rPr>
      <w:rFonts w:ascii="Cambria" w:eastAsia="Times New Roman" w:hAnsi="Cambria" w:cs="Times New Roman"/>
      <w:caps/>
      <w:spacing w:val="10"/>
      <w:sz w:val="18"/>
      <w:szCs w:val="18"/>
      <w:lang/>
    </w:rPr>
  </w:style>
  <w:style w:type="paragraph" w:styleId="af5">
    <w:name w:val="Title"/>
    <w:basedOn w:val="a"/>
    <w:next w:val="a"/>
    <w:link w:val="af6"/>
    <w:qFormat/>
    <w:rsid w:val="00194DB9"/>
    <w:pPr>
      <w:spacing w:after="300" w:line="240" w:lineRule="auto"/>
      <w:contextualSpacing/>
    </w:pPr>
    <w:rPr>
      <w:smallCaps/>
      <w:sz w:val="52"/>
      <w:szCs w:val="52"/>
      <w:lang w:bidi="ar-SA"/>
    </w:rPr>
  </w:style>
  <w:style w:type="character" w:customStyle="1" w:styleId="af6">
    <w:name w:val="Название Знак"/>
    <w:basedOn w:val="a0"/>
    <w:link w:val="af5"/>
    <w:rsid w:val="00194DB9"/>
    <w:rPr>
      <w:rFonts w:ascii="Cambria" w:eastAsia="Times New Roman" w:hAnsi="Cambria" w:cs="Times New Roman"/>
      <w:smallCaps/>
      <w:sz w:val="52"/>
      <w:szCs w:val="52"/>
      <w:lang/>
    </w:rPr>
  </w:style>
  <w:style w:type="paragraph" w:styleId="af7">
    <w:name w:val="Subtitle"/>
    <w:basedOn w:val="a"/>
    <w:next w:val="a"/>
    <w:link w:val="af8"/>
    <w:qFormat/>
    <w:rsid w:val="00194DB9"/>
    <w:rPr>
      <w:i/>
      <w:iCs/>
      <w:smallCaps/>
      <w:spacing w:val="10"/>
      <w:sz w:val="28"/>
      <w:szCs w:val="28"/>
      <w:lang w:bidi="ar-SA"/>
    </w:rPr>
  </w:style>
  <w:style w:type="character" w:customStyle="1" w:styleId="af8">
    <w:name w:val="Подзаголовок Знак"/>
    <w:basedOn w:val="a0"/>
    <w:link w:val="af7"/>
    <w:rsid w:val="00194DB9"/>
    <w:rPr>
      <w:rFonts w:ascii="Cambria" w:eastAsia="Times New Roman" w:hAnsi="Cambria" w:cs="Times New Roman"/>
      <w:i/>
      <w:iCs/>
      <w:smallCaps/>
      <w:spacing w:val="10"/>
      <w:sz w:val="28"/>
      <w:szCs w:val="28"/>
      <w:lang/>
    </w:rPr>
  </w:style>
  <w:style w:type="character" w:styleId="af9">
    <w:name w:val="Strong"/>
    <w:qFormat/>
    <w:rsid w:val="00194DB9"/>
    <w:rPr>
      <w:b/>
      <w:bCs/>
    </w:rPr>
  </w:style>
  <w:style w:type="character" w:styleId="afa">
    <w:name w:val="Emphasis"/>
    <w:uiPriority w:val="20"/>
    <w:qFormat/>
    <w:rsid w:val="00194DB9"/>
    <w:rPr>
      <w:b/>
      <w:bCs/>
      <w:i/>
      <w:iCs/>
      <w:spacing w:val="10"/>
    </w:rPr>
  </w:style>
  <w:style w:type="character" w:customStyle="1" w:styleId="ae">
    <w:name w:val="Без интервала Знак"/>
    <w:link w:val="ad"/>
    <w:uiPriority w:val="99"/>
    <w:rsid w:val="00194DB9"/>
    <w:rPr>
      <w:rFonts w:ascii="Cambria" w:eastAsia="Times New Roman" w:hAnsi="Cambria" w:cs="Times New Roman"/>
      <w:sz w:val="20"/>
      <w:szCs w:val="20"/>
      <w:shd w:val="clear" w:color="auto" w:fill="FFFFFF"/>
      <w:lang w:val="en-US" w:bidi="en-US"/>
    </w:rPr>
  </w:style>
  <w:style w:type="paragraph" w:styleId="28">
    <w:name w:val="Quote"/>
    <w:basedOn w:val="a"/>
    <w:next w:val="a"/>
    <w:link w:val="29"/>
    <w:qFormat/>
    <w:rsid w:val="00194DB9"/>
    <w:rPr>
      <w:i/>
      <w:iCs/>
      <w:sz w:val="20"/>
      <w:szCs w:val="20"/>
      <w:lang w:bidi="ar-SA"/>
    </w:rPr>
  </w:style>
  <w:style w:type="character" w:customStyle="1" w:styleId="29">
    <w:name w:val="Цитата 2 Знак"/>
    <w:basedOn w:val="a0"/>
    <w:link w:val="28"/>
    <w:rsid w:val="00194DB9"/>
    <w:rPr>
      <w:rFonts w:ascii="Cambria" w:eastAsia="Times New Roman" w:hAnsi="Cambria" w:cs="Times New Roman"/>
      <w:i/>
      <w:iCs/>
      <w:sz w:val="20"/>
      <w:szCs w:val="20"/>
      <w:lang/>
    </w:rPr>
  </w:style>
  <w:style w:type="paragraph" w:styleId="afb">
    <w:name w:val="Intense Quote"/>
    <w:basedOn w:val="a"/>
    <w:next w:val="a"/>
    <w:link w:val="afc"/>
    <w:qFormat/>
    <w:rsid w:val="00194DB9"/>
    <w:pPr>
      <w:pBdr>
        <w:top w:val="single" w:sz="4" w:space="10" w:color="auto"/>
        <w:bottom w:val="single" w:sz="4" w:space="10" w:color="auto"/>
      </w:pBdr>
      <w:spacing w:before="240" w:after="240" w:line="300" w:lineRule="auto"/>
      <w:ind w:left="1152" w:right="1152"/>
      <w:jc w:val="both"/>
    </w:pPr>
    <w:rPr>
      <w:i/>
      <w:iCs/>
      <w:sz w:val="20"/>
      <w:szCs w:val="20"/>
      <w:lang w:bidi="ar-SA"/>
    </w:rPr>
  </w:style>
  <w:style w:type="character" w:customStyle="1" w:styleId="afc">
    <w:name w:val="Выделенная цитата Знак"/>
    <w:basedOn w:val="a0"/>
    <w:link w:val="afb"/>
    <w:rsid w:val="00194DB9"/>
    <w:rPr>
      <w:rFonts w:ascii="Cambria" w:eastAsia="Times New Roman" w:hAnsi="Cambria" w:cs="Times New Roman"/>
      <w:i/>
      <w:iCs/>
      <w:sz w:val="20"/>
      <w:szCs w:val="20"/>
      <w:lang/>
    </w:rPr>
  </w:style>
  <w:style w:type="character" w:styleId="afd">
    <w:name w:val="Subtle Emphasis"/>
    <w:qFormat/>
    <w:rsid w:val="00194DB9"/>
    <w:rPr>
      <w:i/>
      <w:iCs/>
    </w:rPr>
  </w:style>
  <w:style w:type="character" w:styleId="afe">
    <w:name w:val="Intense Emphasis"/>
    <w:qFormat/>
    <w:rsid w:val="00194DB9"/>
    <w:rPr>
      <w:b/>
      <w:bCs/>
      <w:i/>
      <w:iCs/>
    </w:rPr>
  </w:style>
  <w:style w:type="character" w:styleId="aff">
    <w:name w:val="Subtle Reference"/>
    <w:uiPriority w:val="31"/>
    <w:qFormat/>
    <w:rsid w:val="00194DB9"/>
    <w:rPr>
      <w:smallCaps/>
    </w:rPr>
  </w:style>
  <w:style w:type="character" w:styleId="aff0">
    <w:name w:val="Intense Reference"/>
    <w:uiPriority w:val="32"/>
    <w:qFormat/>
    <w:rsid w:val="00194DB9"/>
    <w:rPr>
      <w:b/>
      <w:bCs/>
      <w:smallCaps/>
    </w:rPr>
  </w:style>
  <w:style w:type="character" w:styleId="aff1">
    <w:name w:val="Book Title"/>
    <w:qFormat/>
    <w:rsid w:val="00194DB9"/>
    <w:rPr>
      <w:i/>
      <w:iCs/>
      <w:smallCaps/>
      <w:spacing w:val="5"/>
    </w:rPr>
  </w:style>
  <w:style w:type="paragraph" w:styleId="aff2">
    <w:name w:val="TOC Heading"/>
    <w:basedOn w:val="1"/>
    <w:next w:val="a"/>
    <w:uiPriority w:val="39"/>
    <w:qFormat/>
    <w:rsid w:val="00194DB9"/>
    <w:pPr>
      <w:keepNext w:val="0"/>
      <w:keepLines w:val="0"/>
      <w:contextualSpacing/>
      <w:outlineLvl w:val="9"/>
    </w:pPr>
    <w:rPr>
      <w:b w:val="0"/>
      <w:bCs w:val="0"/>
      <w:smallCaps/>
      <w:color w:val="auto"/>
      <w:spacing w:val="5"/>
      <w:sz w:val="36"/>
      <w:szCs w:val="36"/>
      <w:lang w:val="ru-RU" w:bidi="ar-SA"/>
    </w:rPr>
  </w:style>
  <w:style w:type="table" w:customStyle="1" w:styleId="18">
    <w:name w:val="Сетка таблицы1"/>
    <w:basedOn w:val="a1"/>
    <w:next w:val="a7"/>
    <w:uiPriority w:val="39"/>
    <w:rsid w:val="00194D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7"/>
    <w:uiPriority w:val="59"/>
    <w:rsid w:val="00194DB9"/>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194DB9"/>
  </w:style>
  <w:style w:type="numbering" w:customStyle="1" w:styleId="34">
    <w:name w:val="Нет списка3"/>
    <w:next w:val="a2"/>
    <w:uiPriority w:val="99"/>
    <w:semiHidden/>
    <w:unhideWhenUsed/>
    <w:rsid w:val="00194DB9"/>
  </w:style>
  <w:style w:type="table" w:customStyle="1" w:styleId="111">
    <w:name w:val="Сетка таблицы11"/>
    <w:basedOn w:val="a1"/>
    <w:next w:val="a7"/>
    <w:uiPriority w:val="59"/>
    <w:rsid w:val="00194D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title">
    <w:name w:val="Cover title"/>
    <w:rsid w:val="00194DB9"/>
    <w:pPr>
      <w:spacing w:after="0" w:line="240" w:lineRule="auto"/>
    </w:pPr>
    <w:rPr>
      <w:rFonts w:ascii="Arial" w:eastAsia="Times New Roman" w:hAnsi="Arial" w:cs="Times New Roman"/>
      <w:b/>
      <w:sz w:val="32"/>
      <w:szCs w:val="32"/>
      <w:lang w:val="en-GB"/>
    </w:rPr>
  </w:style>
  <w:style w:type="table" w:customStyle="1" w:styleId="35">
    <w:name w:val="Сетка таблицы3"/>
    <w:basedOn w:val="a1"/>
    <w:next w:val="a7"/>
    <w:uiPriority w:val="59"/>
    <w:rsid w:val="00194DB9"/>
    <w:pPr>
      <w:spacing w:after="0" w:line="240" w:lineRule="auto"/>
      <w:ind w:firstLine="567"/>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194DB9"/>
  </w:style>
  <w:style w:type="character" w:customStyle="1" w:styleId="apple-converted-space">
    <w:name w:val="apple-converted-space"/>
    <w:basedOn w:val="a0"/>
    <w:rsid w:val="00194DB9"/>
  </w:style>
  <w:style w:type="numbering" w:customStyle="1" w:styleId="52">
    <w:name w:val="Нет списка5"/>
    <w:next w:val="a2"/>
    <w:uiPriority w:val="99"/>
    <w:semiHidden/>
    <w:unhideWhenUsed/>
    <w:rsid w:val="00194DB9"/>
  </w:style>
  <w:style w:type="table" w:customStyle="1" w:styleId="121">
    <w:name w:val="Сетка таблицы12"/>
    <w:basedOn w:val="a1"/>
    <w:next w:val="a7"/>
    <w:uiPriority w:val="59"/>
    <w:rsid w:val="00194D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7"/>
    <w:uiPriority w:val="59"/>
    <w:rsid w:val="00194DB9"/>
    <w:pPr>
      <w:spacing w:after="0" w:line="240" w:lineRule="auto"/>
    </w:pPr>
    <w:rPr>
      <w:rFonts w:ascii="Cambria" w:eastAsia="Times New Roman"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194DB9"/>
  </w:style>
  <w:style w:type="paragraph" w:customStyle="1" w:styleId="Default">
    <w:name w:val="Default"/>
    <w:rsid w:val="00194DB9"/>
    <w:pPr>
      <w:autoSpaceDE w:val="0"/>
      <w:autoSpaceDN w:val="0"/>
      <w:adjustRightInd w:val="0"/>
      <w:spacing w:after="0" w:line="240" w:lineRule="auto"/>
    </w:pPr>
    <w:rPr>
      <w:rFonts w:ascii="Arial" w:eastAsia="Calibri" w:hAnsi="Arial" w:cs="Arial"/>
      <w:color w:val="000000"/>
      <w:sz w:val="24"/>
      <w:szCs w:val="24"/>
    </w:rPr>
  </w:style>
  <w:style w:type="character" w:customStyle="1" w:styleId="2b">
    <w:name w:val="Основной текст (2)"/>
    <w:rsid w:val="00194DB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0">
    <w:name w:val="s0"/>
    <w:rsid w:val="00194DB9"/>
    <w:rPr>
      <w:rFonts w:ascii="Times New Roman" w:hAnsi="Times New Roman" w:cs="Times New Roman" w:hint="default"/>
      <w:b w:val="0"/>
      <w:bCs w:val="0"/>
      <w:i w:val="0"/>
      <w:iCs w:val="0"/>
      <w:strike w:val="0"/>
      <w:dstrike w:val="0"/>
      <w:color w:val="000000"/>
      <w:sz w:val="28"/>
      <w:szCs w:val="28"/>
      <w:u w:val="none"/>
      <w:effect w:val="none"/>
    </w:rPr>
  </w:style>
  <w:style w:type="character" w:styleId="aff3">
    <w:name w:val="Hyperlink"/>
    <w:uiPriority w:val="99"/>
    <w:unhideWhenUsed/>
    <w:rsid w:val="00194DB9"/>
    <w:rPr>
      <w:color w:val="0000FF"/>
      <w:u w:val="single"/>
    </w:rPr>
  </w:style>
  <w:style w:type="paragraph" w:customStyle="1" w:styleId="aff4">
    <w:name w:val="План"/>
    <w:basedOn w:val="ad"/>
    <w:link w:val="aff5"/>
    <w:uiPriority w:val="99"/>
    <w:qFormat/>
    <w:rsid w:val="00194DB9"/>
    <w:pPr>
      <w:widowControl w:val="0"/>
      <w:shd w:val="clear" w:color="auto" w:fill="auto"/>
      <w:ind w:firstLine="0"/>
      <w:jc w:val="left"/>
    </w:pPr>
    <w:rPr>
      <w:rFonts w:ascii="Arial" w:hAnsi="Arial"/>
      <w:lang w:val="kk-KZ" w:bidi="ar-SA"/>
    </w:rPr>
  </w:style>
  <w:style w:type="character" w:customStyle="1" w:styleId="aff5">
    <w:name w:val="План Знак"/>
    <w:link w:val="aff4"/>
    <w:uiPriority w:val="99"/>
    <w:rsid w:val="00194DB9"/>
    <w:rPr>
      <w:rFonts w:ascii="Arial" w:eastAsia="Times New Roman" w:hAnsi="Arial" w:cs="Times New Roman"/>
      <w:sz w:val="20"/>
      <w:szCs w:val="20"/>
      <w:lang w:val="kk-KZ"/>
    </w:rPr>
  </w:style>
  <w:style w:type="paragraph" w:styleId="HTML">
    <w:name w:val="HTML Preformatted"/>
    <w:basedOn w:val="a"/>
    <w:link w:val="HTML0"/>
    <w:uiPriority w:val="99"/>
    <w:unhideWhenUsed/>
    <w:rsid w:val="00194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bidi="ar-SA"/>
    </w:rPr>
  </w:style>
  <w:style w:type="character" w:customStyle="1" w:styleId="HTML0">
    <w:name w:val="Стандартный HTML Знак"/>
    <w:basedOn w:val="a0"/>
    <w:link w:val="HTML"/>
    <w:uiPriority w:val="99"/>
    <w:rsid w:val="00194DB9"/>
    <w:rPr>
      <w:rFonts w:ascii="Courier New" w:eastAsia="Times New Roman" w:hAnsi="Courier New" w:cs="Times New Roman"/>
      <w:sz w:val="20"/>
      <w:szCs w:val="20"/>
      <w:lang w:eastAsia="ru-RU"/>
    </w:rPr>
  </w:style>
  <w:style w:type="paragraph" w:customStyle="1" w:styleId="AssignmentTemplate">
    <w:name w:val="AssignmentTemplate"/>
    <w:basedOn w:val="9"/>
    <w:rsid w:val="00194DB9"/>
    <w:pPr>
      <w:spacing w:before="240" w:after="60" w:line="240" w:lineRule="auto"/>
    </w:pPr>
    <w:rPr>
      <w:rFonts w:ascii="Arial" w:hAnsi="Arial"/>
      <w:bCs w:val="0"/>
      <w:i w:val="0"/>
      <w:iCs w:val="0"/>
      <w:color w:val="auto"/>
      <w:sz w:val="20"/>
      <w:szCs w:val="20"/>
      <w:lang w:val="en-GB"/>
    </w:rPr>
  </w:style>
  <w:style w:type="paragraph" w:customStyle="1" w:styleId="aff6">
    <w:name w:val="[Без стиля]"/>
    <w:rsid w:val="00194DB9"/>
    <w:pPr>
      <w:autoSpaceDE w:val="0"/>
      <w:autoSpaceDN w:val="0"/>
      <w:adjustRightInd w:val="0"/>
      <w:spacing w:after="0" w:line="288" w:lineRule="auto"/>
      <w:textAlignment w:val="center"/>
    </w:pPr>
    <w:rPr>
      <w:rFonts w:ascii="Times" w:eastAsia="Calibri" w:hAnsi="Times" w:cs="Times"/>
      <w:color w:val="000000"/>
      <w:sz w:val="24"/>
      <w:szCs w:val="24"/>
      <w:lang w:val="en-US"/>
    </w:rPr>
  </w:style>
  <w:style w:type="paragraph" w:customStyle="1" w:styleId="Tekst">
    <w:name w:val="Tekst"/>
    <w:basedOn w:val="a"/>
    <w:uiPriority w:val="99"/>
    <w:rsid w:val="00194DB9"/>
    <w:pPr>
      <w:autoSpaceDE w:val="0"/>
      <w:autoSpaceDN w:val="0"/>
      <w:adjustRightInd w:val="0"/>
      <w:spacing w:after="0" w:line="288" w:lineRule="auto"/>
      <w:ind w:firstLine="397"/>
      <w:jc w:val="both"/>
      <w:textAlignment w:val="center"/>
    </w:pPr>
    <w:rPr>
      <w:rFonts w:ascii="Times New Roman" w:eastAsia="Calibri" w:hAnsi="Times New Roman"/>
      <w:color w:val="000000"/>
      <w:sz w:val="20"/>
      <w:szCs w:val="20"/>
      <w:lang w:val="ru-RU" w:bidi="ar-SA"/>
    </w:rPr>
  </w:style>
  <w:style w:type="paragraph" w:customStyle="1" w:styleId="Zag">
    <w:name w:val="Zag"/>
    <w:basedOn w:val="a"/>
    <w:uiPriority w:val="99"/>
    <w:rsid w:val="00194DB9"/>
    <w:pPr>
      <w:pageBreakBefore/>
      <w:autoSpaceDE w:val="0"/>
      <w:autoSpaceDN w:val="0"/>
      <w:adjustRightInd w:val="0"/>
      <w:spacing w:after="0" w:line="288" w:lineRule="auto"/>
      <w:jc w:val="both"/>
      <w:textAlignment w:val="center"/>
    </w:pPr>
    <w:rPr>
      <w:rFonts w:ascii="Times New Roman" w:eastAsia="Calibri" w:hAnsi="Times New Roman"/>
      <w:b/>
      <w:bCs/>
      <w:caps/>
      <w:color w:val="000000"/>
      <w:lang w:val="ru-RU" w:bidi="ar-SA"/>
    </w:rPr>
  </w:style>
  <w:style w:type="paragraph" w:customStyle="1" w:styleId="Tabl">
    <w:name w:val="Tabl"/>
    <w:basedOn w:val="a"/>
    <w:uiPriority w:val="99"/>
    <w:rsid w:val="00194DB9"/>
    <w:pPr>
      <w:autoSpaceDE w:val="0"/>
      <w:autoSpaceDN w:val="0"/>
      <w:adjustRightInd w:val="0"/>
      <w:spacing w:after="0" w:line="288" w:lineRule="auto"/>
      <w:textAlignment w:val="center"/>
    </w:pPr>
    <w:rPr>
      <w:rFonts w:ascii="Times New Roman" w:eastAsia="Calibri" w:hAnsi="Times New Roman"/>
      <w:color w:val="000000"/>
      <w:sz w:val="18"/>
      <w:szCs w:val="18"/>
      <w:lang w:bidi="ar-SA"/>
    </w:rPr>
  </w:style>
  <w:style w:type="paragraph" w:customStyle="1" w:styleId="Normal1">
    <w:name w:val="Normal1"/>
    <w:rsid w:val="00194DB9"/>
    <w:pPr>
      <w:spacing w:after="0" w:line="240" w:lineRule="auto"/>
    </w:pPr>
    <w:rPr>
      <w:rFonts w:ascii="Calibri" w:eastAsia="Calibri" w:hAnsi="Calibri" w:cs="Calibri"/>
      <w:color w:val="000000"/>
      <w:sz w:val="24"/>
      <w:szCs w:val="20"/>
      <w:lang w:val="en-GB"/>
    </w:rPr>
  </w:style>
  <w:style w:type="paragraph" w:customStyle="1" w:styleId="c8">
    <w:name w:val="c8"/>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7">
    <w:name w:val="c7"/>
    <w:basedOn w:val="a0"/>
    <w:rsid w:val="00194DB9"/>
  </w:style>
  <w:style w:type="character" w:customStyle="1" w:styleId="c3">
    <w:name w:val="c3"/>
    <w:basedOn w:val="a0"/>
    <w:rsid w:val="00194DB9"/>
  </w:style>
  <w:style w:type="paragraph" w:customStyle="1" w:styleId="c1">
    <w:name w:val="c1"/>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0">
    <w:name w:val="c0"/>
    <w:basedOn w:val="a0"/>
    <w:rsid w:val="00194DB9"/>
  </w:style>
  <w:style w:type="character" w:customStyle="1" w:styleId="Dochead1Char">
    <w:name w:val="Doc head 1 Char"/>
    <w:link w:val="Dochead1"/>
    <w:locked/>
    <w:rsid w:val="00194DB9"/>
    <w:rPr>
      <w:rFonts w:ascii="Arial" w:hAnsi="Arial" w:cs="Mangal"/>
      <w:b/>
      <w:color w:val="0065BD"/>
      <w:sz w:val="28"/>
      <w:lang w:bidi="hi-IN"/>
    </w:rPr>
  </w:style>
  <w:style w:type="paragraph" w:customStyle="1" w:styleId="Dochead1">
    <w:name w:val="Doc head 1"/>
    <w:basedOn w:val="a"/>
    <w:link w:val="Dochead1Char"/>
    <w:rsid w:val="00194DB9"/>
    <w:pPr>
      <w:widowControl w:val="0"/>
      <w:spacing w:after="0" w:line="260" w:lineRule="exact"/>
      <w:ind w:right="119"/>
    </w:pPr>
    <w:rPr>
      <w:rFonts w:ascii="Arial" w:eastAsiaTheme="minorHAnsi" w:hAnsi="Arial" w:cs="Mangal"/>
      <w:b/>
      <w:color w:val="0065BD"/>
      <w:sz w:val="28"/>
      <w:lang w:val="ru-RU" w:bidi="hi-IN"/>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uiPriority w:val="99"/>
    <w:locked/>
    <w:rsid w:val="00194DB9"/>
    <w:rPr>
      <w:rFonts w:ascii="Times New Roman" w:eastAsia="Times New Roman" w:hAnsi="Times New Roman" w:cs="Times New Roman"/>
      <w:sz w:val="24"/>
      <w:szCs w:val="24"/>
      <w:lang w:eastAsia="ru-RU"/>
    </w:rPr>
  </w:style>
  <w:style w:type="character" w:customStyle="1" w:styleId="apple-style-span">
    <w:name w:val="apple-style-span"/>
    <w:rsid w:val="00194DB9"/>
    <w:rPr>
      <w:rFonts w:cs="Times New Roman"/>
    </w:rPr>
  </w:style>
  <w:style w:type="paragraph" w:customStyle="1" w:styleId="c4">
    <w:name w:val="c4"/>
    <w:basedOn w:val="a"/>
    <w:rsid w:val="00194DB9"/>
    <w:pPr>
      <w:spacing w:before="92" w:after="92" w:line="240" w:lineRule="auto"/>
    </w:pPr>
    <w:rPr>
      <w:rFonts w:ascii="Times New Roman" w:hAnsi="Times New Roman"/>
      <w:sz w:val="24"/>
      <w:szCs w:val="24"/>
      <w:lang w:val="ru-RU" w:eastAsia="ru-RU" w:bidi="ar-SA"/>
    </w:rPr>
  </w:style>
  <w:style w:type="paragraph" w:styleId="aff7">
    <w:name w:val="Body Text"/>
    <w:basedOn w:val="a"/>
    <w:link w:val="aff8"/>
    <w:uiPriority w:val="1"/>
    <w:qFormat/>
    <w:rsid w:val="00194DB9"/>
    <w:pPr>
      <w:widowControl w:val="0"/>
      <w:autoSpaceDE w:val="0"/>
      <w:autoSpaceDN w:val="0"/>
      <w:spacing w:after="0" w:line="240" w:lineRule="auto"/>
    </w:pPr>
    <w:rPr>
      <w:rFonts w:ascii="Times New Roman" w:hAnsi="Times New Roman"/>
      <w:sz w:val="26"/>
      <w:szCs w:val="26"/>
      <w:lang w:bidi="ar-SA"/>
    </w:rPr>
  </w:style>
  <w:style w:type="character" w:customStyle="1" w:styleId="aff8">
    <w:name w:val="Основной текст Знак"/>
    <w:basedOn w:val="a0"/>
    <w:link w:val="aff7"/>
    <w:uiPriority w:val="1"/>
    <w:rsid w:val="00194DB9"/>
    <w:rPr>
      <w:rFonts w:ascii="Times New Roman" w:eastAsia="Times New Roman" w:hAnsi="Times New Roman" w:cs="Times New Roman"/>
      <w:sz w:val="26"/>
      <w:szCs w:val="26"/>
      <w:lang w:val="en-US"/>
    </w:rPr>
  </w:style>
  <w:style w:type="paragraph" w:customStyle="1" w:styleId="TableParagraph">
    <w:name w:val="Table Paragraph"/>
    <w:basedOn w:val="a"/>
    <w:uiPriority w:val="1"/>
    <w:qFormat/>
    <w:rsid w:val="00194DB9"/>
    <w:pPr>
      <w:widowControl w:val="0"/>
      <w:autoSpaceDE w:val="0"/>
      <w:autoSpaceDN w:val="0"/>
      <w:spacing w:after="0" w:line="240" w:lineRule="auto"/>
    </w:pPr>
    <w:rPr>
      <w:rFonts w:ascii="Times New Roman" w:hAnsi="Times New Roman"/>
      <w:lang w:bidi="ar-SA"/>
    </w:rPr>
  </w:style>
  <w:style w:type="table" w:customStyle="1" w:styleId="TableNormal">
    <w:name w:val="Table Normal"/>
    <w:uiPriority w:val="2"/>
    <w:semiHidden/>
    <w:qFormat/>
    <w:rsid w:val="00194DB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text">
    <w:name w:val="Table text"/>
    <w:basedOn w:val="a"/>
    <w:rsid w:val="00194DB9"/>
    <w:pPr>
      <w:widowControl w:val="0"/>
      <w:tabs>
        <w:tab w:val="left" w:pos="206"/>
        <w:tab w:val="center" w:pos="4153"/>
        <w:tab w:val="right" w:pos="8306"/>
      </w:tabs>
      <w:spacing w:before="60" w:after="60" w:line="240" w:lineRule="auto"/>
    </w:pPr>
    <w:rPr>
      <w:rFonts w:ascii="Arial" w:hAnsi="Arial" w:cs="Arial"/>
      <w:sz w:val="20"/>
      <w:lang w:val="en-GB" w:bidi="ar-SA"/>
    </w:rPr>
  </w:style>
  <w:style w:type="paragraph" w:customStyle="1" w:styleId="2c">
    <w:name w:val="Без интервала2"/>
    <w:link w:val="NoSpacingChar"/>
    <w:rsid w:val="00194DB9"/>
    <w:pPr>
      <w:spacing w:after="0" w:line="240" w:lineRule="auto"/>
    </w:pPr>
    <w:rPr>
      <w:rFonts w:ascii="Calibri" w:eastAsia="Calibri" w:hAnsi="Calibri" w:cs="Times New Roman"/>
      <w:sz w:val="20"/>
      <w:szCs w:val="20"/>
      <w:lang w:eastAsia="ru-RU"/>
    </w:rPr>
  </w:style>
  <w:style w:type="paragraph" w:customStyle="1" w:styleId="Standard">
    <w:name w:val="Standard"/>
    <w:rsid w:val="00194DB9"/>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53">
    <w:name w:val="Абзац списка5"/>
    <w:basedOn w:val="Standard"/>
    <w:rsid w:val="00194DB9"/>
    <w:pPr>
      <w:spacing w:after="200"/>
      <w:ind w:left="720"/>
    </w:pPr>
  </w:style>
  <w:style w:type="character" w:customStyle="1" w:styleId="NoSpacingChar">
    <w:name w:val="No Spacing Char"/>
    <w:link w:val="2c"/>
    <w:locked/>
    <w:rsid w:val="00194DB9"/>
    <w:rPr>
      <w:rFonts w:ascii="Calibri" w:eastAsia="Calibri" w:hAnsi="Calibri" w:cs="Times New Roman"/>
      <w:sz w:val="20"/>
      <w:szCs w:val="20"/>
      <w:lang w:eastAsia="ru-RU"/>
    </w:rPr>
  </w:style>
  <w:style w:type="character" w:customStyle="1" w:styleId="81">
    <w:name w:val="Основной текст (8)_"/>
    <w:link w:val="82"/>
    <w:locked/>
    <w:rsid w:val="00194DB9"/>
    <w:rPr>
      <w:shd w:val="clear" w:color="auto" w:fill="FFFFFF"/>
    </w:rPr>
  </w:style>
  <w:style w:type="paragraph" w:customStyle="1" w:styleId="82">
    <w:name w:val="Основной текст (8)"/>
    <w:basedOn w:val="a"/>
    <w:link w:val="81"/>
    <w:rsid w:val="00194DB9"/>
    <w:pPr>
      <w:shd w:val="clear" w:color="auto" w:fill="FFFFFF"/>
      <w:spacing w:after="0" w:line="264" w:lineRule="exact"/>
      <w:jc w:val="both"/>
    </w:pPr>
    <w:rPr>
      <w:rFonts w:asciiTheme="minorHAnsi" w:eastAsiaTheme="minorHAnsi" w:hAnsiTheme="minorHAnsi" w:cstheme="minorBidi"/>
      <w:shd w:val="clear" w:color="auto" w:fill="FFFFFF"/>
      <w:lang w:val="ru-RU" w:bidi="ar-SA"/>
    </w:rPr>
  </w:style>
  <w:style w:type="character" w:customStyle="1" w:styleId="54">
    <w:name w:val="Основной текст (5)_"/>
    <w:link w:val="55"/>
    <w:locked/>
    <w:rsid w:val="00194DB9"/>
    <w:rPr>
      <w:shd w:val="clear" w:color="auto" w:fill="FFFFFF"/>
    </w:rPr>
  </w:style>
  <w:style w:type="paragraph" w:customStyle="1" w:styleId="55">
    <w:name w:val="Основной текст (5)"/>
    <w:basedOn w:val="a"/>
    <w:link w:val="54"/>
    <w:rsid w:val="00194DB9"/>
    <w:pPr>
      <w:shd w:val="clear" w:color="auto" w:fill="FFFFFF"/>
      <w:spacing w:after="0" w:line="240" w:lineRule="atLeast"/>
    </w:pPr>
    <w:rPr>
      <w:rFonts w:asciiTheme="minorHAnsi" w:eastAsiaTheme="minorHAnsi" w:hAnsiTheme="minorHAnsi" w:cstheme="minorBidi"/>
      <w:shd w:val="clear" w:color="auto" w:fill="FFFFFF"/>
      <w:lang w:val="ru-RU" w:bidi="ar-SA"/>
    </w:rPr>
  </w:style>
  <w:style w:type="paragraph" w:customStyle="1" w:styleId="c12">
    <w:name w:val="c12"/>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2">
    <w:name w:val="c2"/>
    <w:rsid w:val="00194DB9"/>
    <w:rPr>
      <w:rFonts w:cs="Times New Roman"/>
    </w:rPr>
  </w:style>
  <w:style w:type="character" w:customStyle="1" w:styleId="19">
    <w:name w:val="Заголовок №1_"/>
    <w:link w:val="1a"/>
    <w:rsid w:val="00194DB9"/>
    <w:rPr>
      <w:rFonts w:ascii="Times New Roman" w:eastAsia="Times New Roman" w:hAnsi="Times New Roman" w:cs="Times New Roman"/>
      <w:sz w:val="18"/>
      <w:szCs w:val="18"/>
      <w:shd w:val="clear" w:color="auto" w:fill="FFFFFF"/>
    </w:rPr>
  </w:style>
  <w:style w:type="paragraph" w:customStyle="1" w:styleId="1a">
    <w:name w:val="Заголовок №1"/>
    <w:basedOn w:val="a"/>
    <w:link w:val="19"/>
    <w:rsid w:val="00194DB9"/>
    <w:pPr>
      <w:shd w:val="clear" w:color="auto" w:fill="FFFFFF"/>
      <w:spacing w:before="1380" w:after="0" w:line="235" w:lineRule="exact"/>
      <w:outlineLvl w:val="0"/>
    </w:pPr>
    <w:rPr>
      <w:rFonts w:ascii="Times New Roman" w:hAnsi="Times New Roman"/>
      <w:sz w:val="18"/>
      <w:szCs w:val="18"/>
      <w:lang w:val="ru-RU" w:bidi="ar-SA"/>
    </w:rPr>
  </w:style>
  <w:style w:type="character" w:customStyle="1" w:styleId="s1">
    <w:name w:val="s1"/>
    <w:rsid w:val="00194DB9"/>
    <w:rPr>
      <w:rFonts w:ascii="Times New Roman" w:hAnsi="Times New Roman" w:cs="Times New Roman" w:hint="default"/>
      <w:b/>
      <w:bCs/>
      <w:i w:val="0"/>
      <w:iCs w:val="0"/>
      <w:strike w:val="0"/>
      <w:dstrike w:val="0"/>
      <w:color w:val="000000"/>
      <w:sz w:val="20"/>
      <w:szCs w:val="20"/>
      <w:u w:val="none"/>
      <w:effect w:val="none"/>
    </w:rPr>
  </w:style>
  <w:style w:type="paragraph" w:customStyle="1" w:styleId="NESHeading2">
    <w:name w:val="NES Heading 2"/>
    <w:basedOn w:val="1"/>
    <w:next w:val="a"/>
    <w:link w:val="NESHeading2CharChar"/>
    <w:autoRedefine/>
    <w:rsid w:val="00194DB9"/>
    <w:pPr>
      <w:keepNext w:val="0"/>
      <w:keepLines w:val="0"/>
      <w:widowControl w:val="0"/>
      <w:tabs>
        <w:tab w:val="left" w:pos="709"/>
        <w:tab w:val="left" w:pos="1134"/>
      </w:tabs>
      <w:kinsoku w:val="0"/>
      <w:overflowPunct w:val="0"/>
      <w:spacing w:before="0" w:line="240" w:lineRule="auto"/>
      <w:ind w:firstLine="709"/>
    </w:pPr>
    <w:rPr>
      <w:rFonts w:ascii="Times New Roman" w:hAnsi="Times New Roman"/>
      <w:b w:val="0"/>
      <w:bCs w:val="0"/>
      <w:color w:val="auto"/>
      <w:lang w:val="kk-KZ" w:eastAsia="en-US" w:bidi="ar-SA"/>
    </w:rPr>
  </w:style>
  <w:style w:type="character" w:customStyle="1" w:styleId="NESHeading2CharChar">
    <w:name w:val="NES Heading 2 Char Char"/>
    <w:link w:val="NESHeading2"/>
    <w:rsid w:val="00194DB9"/>
    <w:rPr>
      <w:rFonts w:ascii="Times New Roman" w:eastAsia="Times New Roman" w:hAnsi="Times New Roman" w:cs="Times New Roman"/>
      <w:sz w:val="28"/>
      <w:szCs w:val="28"/>
      <w:lang w:val="kk-KZ"/>
    </w:rPr>
  </w:style>
  <w:style w:type="paragraph" w:customStyle="1" w:styleId="Factsheetbodytext">
    <w:name w:val="Factsheet body text"/>
    <w:qFormat/>
    <w:rsid w:val="00194DB9"/>
    <w:pPr>
      <w:spacing w:before="180" w:after="180" w:line="240" w:lineRule="exact"/>
    </w:pPr>
    <w:rPr>
      <w:rFonts w:ascii="Arial" w:eastAsia="Times New Roman" w:hAnsi="Arial" w:cs="Times New Roman"/>
      <w:sz w:val="20"/>
      <w:szCs w:val="24"/>
      <w:lang w:val="en-GB"/>
    </w:rPr>
  </w:style>
  <w:style w:type="paragraph" w:customStyle="1" w:styleId="Indent">
    <w:name w:val="Indent"/>
    <w:basedOn w:val="a"/>
    <w:rsid w:val="00194DB9"/>
    <w:pPr>
      <w:widowControl w:val="0"/>
      <w:numPr>
        <w:ilvl w:val="1"/>
        <w:numId w:val="6"/>
      </w:numPr>
      <w:tabs>
        <w:tab w:val="clear" w:pos="680"/>
      </w:tabs>
      <w:spacing w:after="0" w:line="260" w:lineRule="exact"/>
      <w:ind w:left="1004" w:hanging="720"/>
    </w:pPr>
    <w:rPr>
      <w:rFonts w:ascii="Arial" w:hAnsi="Arial"/>
      <w:szCs w:val="24"/>
      <w:lang w:val="en-GB" w:bidi="ar-SA"/>
    </w:rPr>
  </w:style>
  <w:style w:type="paragraph" w:customStyle="1" w:styleId="SectionTitle">
    <w:name w:val="Section Title"/>
    <w:basedOn w:val="a"/>
    <w:next w:val="Indent"/>
    <w:rsid w:val="00194DB9"/>
    <w:pPr>
      <w:widowControl w:val="0"/>
      <w:numPr>
        <w:ilvl w:val="2"/>
        <w:numId w:val="6"/>
      </w:numPr>
      <w:tabs>
        <w:tab w:val="clear" w:pos="1080"/>
        <w:tab w:val="left" w:pos="284"/>
        <w:tab w:val="num" w:pos="680"/>
      </w:tabs>
      <w:spacing w:before="240" w:after="0" w:line="260" w:lineRule="exact"/>
    </w:pPr>
    <w:rPr>
      <w:rFonts w:ascii="Arial" w:hAnsi="Arial"/>
      <w:b/>
      <w:szCs w:val="24"/>
      <w:lang w:val="en-GB" w:bidi="ar-SA"/>
    </w:rPr>
  </w:style>
  <w:style w:type="paragraph" w:customStyle="1" w:styleId="NESTableText">
    <w:name w:val="NES Table Text"/>
    <w:basedOn w:val="a"/>
    <w:autoRedefine/>
    <w:rsid w:val="00194DB9"/>
    <w:pPr>
      <w:widowControl w:val="0"/>
      <w:spacing w:after="0" w:line="240" w:lineRule="auto"/>
      <w:jc w:val="both"/>
    </w:pPr>
    <w:rPr>
      <w:rFonts w:ascii="Times New Roman" w:hAnsi="Times New Roman"/>
      <w:sz w:val="24"/>
      <w:szCs w:val="28"/>
      <w:lang w:val="kk-KZ" w:eastAsia="ru-RU" w:bidi="ar-SA"/>
    </w:rPr>
  </w:style>
  <w:style w:type="paragraph" w:customStyle="1" w:styleId="1b">
    <w:name w:val="Обычный1"/>
    <w:rsid w:val="00194DB9"/>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194DB9"/>
    <w:rPr>
      <w:rFonts w:ascii="Cambria" w:eastAsia="Times New Roman" w:hAnsi="Cambria" w:cs="Times New Roman"/>
      <w:lang w:val="en-US" w:bidi="en-US"/>
    </w:rPr>
  </w:style>
  <w:style w:type="paragraph" w:styleId="1">
    <w:name w:val="heading 1"/>
    <w:basedOn w:val="a"/>
    <w:next w:val="a"/>
    <w:link w:val="10"/>
    <w:qFormat/>
    <w:rsid w:val="00194DB9"/>
    <w:pPr>
      <w:keepNext/>
      <w:keepLines/>
      <w:spacing w:before="480" w:after="0"/>
      <w:outlineLvl w:val="0"/>
    </w:pPr>
    <w:rPr>
      <w:b/>
      <w:bCs/>
      <w:color w:val="365F91"/>
      <w:sz w:val="28"/>
      <w:szCs w:val="28"/>
      <w:lang w:eastAsia="x-none"/>
    </w:rPr>
  </w:style>
  <w:style w:type="paragraph" w:styleId="2">
    <w:name w:val="heading 2"/>
    <w:basedOn w:val="a"/>
    <w:next w:val="a"/>
    <w:link w:val="20"/>
    <w:uiPriority w:val="9"/>
    <w:unhideWhenUsed/>
    <w:qFormat/>
    <w:rsid w:val="00194DB9"/>
    <w:pPr>
      <w:keepNext/>
      <w:keepLines/>
      <w:spacing w:before="200" w:after="0"/>
      <w:outlineLvl w:val="1"/>
    </w:pPr>
    <w:rPr>
      <w:b/>
      <w:bCs/>
      <w:color w:val="4F81BD"/>
      <w:sz w:val="26"/>
      <w:szCs w:val="26"/>
      <w:lang w:eastAsia="x-none"/>
    </w:rPr>
  </w:style>
  <w:style w:type="paragraph" w:styleId="3">
    <w:name w:val="heading 3"/>
    <w:basedOn w:val="a"/>
    <w:next w:val="a"/>
    <w:link w:val="30"/>
    <w:uiPriority w:val="9"/>
    <w:unhideWhenUsed/>
    <w:qFormat/>
    <w:rsid w:val="00194DB9"/>
    <w:pPr>
      <w:keepNext/>
      <w:keepLines/>
      <w:spacing w:before="200" w:after="0"/>
      <w:outlineLvl w:val="2"/>
    </w:pPr>
    <w:rPr>
      <w:b/>
      <w:bCs/>
      <w:color w:val="4F81BD"/>
      <w:sz w:val="20"/>
      <w:szCs w:val="20"/>
      <w:lang w:eastAsia="x-none"/>
    </w:rPr>
  </w:style>
  <w:style w:type="paragraph" w:styleId="4">
    <w:name w:val="heading 4"/>
    <w:basedOn w:val="a"/>
    <w:next w:val="a"/>
    <w:link w:val="40"/>
    <w:uiPriority w:val="9"/>
    <w:qFormat/>
    <w:rsid w:val="00194DB9"/>
    <w:pPr>
      <w:spacing w:after="0" w:line="271" w:lineRule="auto"/>
      <w:outlineLvl w:val="3"/>
    </w:pPr>
    <w:rPr>
      <w:b/>
      <w:bCs/>
      <w:spacing w:val="5"/>
      <w:sz w:val="24"/>
      <w:szCs w:val="24"/>
      <w:lang w:val="x-none" w:eastAsia="x-none" w:bidi="ar-SA"/>
    </w:rPr>
  </w:style>
  <w:style w:type="paragraph" w:styleId="5">
    <w:name w:val="heading 5"/>
    <w:basedOn w:val="a"/>
    <w:next w:val="a"/>
    <w:link w:val="50"/>
    <w:uiPriority w:val="9"/>
    <w:unhideWhenUsed/>
    <w:qFormat/>
    <w:rsid w:val="00194DB9"/>
    <w:pPr>
      <w:keepNext/>
      <w:keepLines/>
      <w:spacing w:before="200" w:after="0"/>
      <w:outlineLvl w:val="4"/>
    </w:pPr>
    <w:rPr>
      <w:color w:val="243F60"/>
      <w:sz w:val="20"/>
      <w:szCs w:val="20"/>
      <w:lang w:val="x-none" w:eastAsia="x-none" w:bidi="ar-SA"/>
    </w:rPr>
  </w:style>
  <w:style w:type="paragraph" w:styleId="6">
    <w:name w:val="heading 6"/>
    <w:basedOn w:val="a"/>
    <w:next w:val="a"/>
    <w:link w:val="60"/>
    <w:qFormat/>
    <w:rsid w:val="00194DB9"/>
    <w:pPr>
      <w:shd w:val="clear" w:color="auto" w:fill="FFFFFF"/>
      <w:spacing w:after="0" w:line="271" w:lineRule="auto"/>
      <w:outlineLvl w:val="5"/>
    </w:pPr>
    <w:rPr>
      <w:b/>
      <w:bCs/>
      <w:color w:val="595959"/>
      <w:spacing w:val="5"/>
      <w:sz w:val="20"/>
      <w:szCs w:val="20"/>
      <w:lang w:val="x-none" w:eastAsia="x-none" w:bidi="ar-SA"/>
    </w:rPr>
  </w:style>
  <w:style w:type="paragraph" w:styleId="7">
    <w:name w:val="heading 7"/>
    <w:basedOn w:val="a"/>
    <w:next w:val="a"/>
    <w:link w:val="70"/>
    <w:qFormat/>
    <w:rsid w:val="00194DB9"/>
    <w:pPr>
      <w:spacing w:after="0"/>
      <w:outlineLvl w:val="6"/>
    </w:pPr>
    <w:rPr>
      <w:b/>
      <w:bCs/>
      <w:i/>
      <w:iCs/>
      <w:color w:val="5A5A5A"/>
      <w:sz w:val="20"/>
      <w:szCs w:val="20"/>
      <w:lang w:val="x-none" w:eastAsia="x-none" w:bidi="ar-SA"/>
    </w:rPr>
  </w:style>
  <w:style w:type="paragraph" w:styleId="8">
    <w:name w:val="heading 8"/>
    <w:basedOn w:val="a"/>
    <w:next w:val="a"/>
    <w:link w:val="80"/>
    <w:qFormat/>
    <w:rsid w:val="00194DB9"/>
    <w:pPr>
      <w:spacing w:after="0"/>
      <w:outlineLvl w:val="7"/>
    </w:pPr>
    <w:rPr>
      <w:b/>
      <w:bCs/>
      <w:color w:val="7F7F7F"/>
      <w:sz w:val="20"/>
      <w:szCs w:val="20"/>
      <w:lang w:val="x-none" w:eastAsia="x-none" w:bidi="ar-SA"/>
    </w:rPr>
  </w:style>
  <w:style w:type="paragraph" w:styleId="9">
    <w:name w:val="heading 9"/>
    <w:basedOn w:val="a"/>
    <w:next w:val="a"/>
    <w:link w:val="90"/>
    <w:uiPriority w:val="9"/>
    <w:qFormat/>
    <w:rsid w:val="00194DB9"/>
    <w:pPr>
      <w:spacing w:after="0" w:line="271" w:lineRule="auto"/>
      <w:outlineLvl w:val="8"/>
    </w:pPr>
    <w:rPr>
      <w:b/>
      <w:bCs/>
      <w:i/>
      <w:iCs/>
      <w:color w:val="7F7F7F"/>
      <w:sz w:val="18"/>
      <w:szCs w:val="18"/>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DB9"/>
    <w:rPr>
      <w:rFonts w:ascii="Cambria" w:eastAsia="Times New Roman" w:hAnsi="Cambria" w:cs="Times New Roman"/>
      <w:b/>
      <w:bCs/>
      <w:color w:val="365F91"/>
      <w:sz w:val="28"/>
      <w:szCs w:val="28"/>
      <w:lang w:val="en-US" w:eastAsia="x-none" w:bidi="en-US"/>
    </w:rPr>
  </w:style>
  <w:style w:type="character" w:customStyle="1" w:styleId="20">
    <w:name w:val="Заголовок 2 Знак"/>
    <w:basedOn w:val="a0"/>
    <w:link w:val="2"/>
    <w:uiPriority w:val="9"/>
    <w:rsid w:val="00194DB9"/>
    <w:rPr>
      <w:rFonts w:ascii="Cambria" w:eastAsia="Times New Roman" w:hAnsi="Cambria" w:cs="Times New Roman"/>
      <w:b/>
      <w:bCs/>
      <w:color w:val="4F81BD"/>
      <w:sz w:val="26"/>
      <w:szCs w:val="26"/>
      <w:lang w:val="en-US" w:eastAsia="x-none" w:bidi="en-US"/>
    </w:rPr>
  </w:style>
  <w:style w:type="character" w:customStyle="1" w:styleId="30">
    <w:name w:val="Заголовок 3 Знак"/>
    <w:basedOn w:val="a0"/>
    <w:link w:val="3"/>
    <w:uiPriority w:val="9"/>
    <w:rsid w:val="00194DB9"/>
    <w:rPr>
      <w:rFonts w:ascii="Cambria" w:eastAsia="Times New Roman" w:hAnsi="Cambria" w:cs="Times New Roman"/>
      <w:b/>
      <w:bCs/>
      <w:color w:val="4F81BD"/>
      <w:sz w:val="20"/>
      <w:szCs w:val="20"/>
      <w:lang w:val="en-US" w:eastAsia="x-none" w:bidi="en-US"/>
    </w:rPr>
  </w:style>
  <w:style w:type="character" w:customStyle="1" w:styleId="40">
    <w:name w:val="Заголовок 4 Знак"/>
    <w:basedOn w:val="a0"/>
    <w:link w:val="4"/>
    <w:uiPriority w:val="9"/>
    <w:rsid w:val="00194DB9"/>
    <w:rPr>
      <w:rFonts w:ascii="Cambria" w:eastAsia="Times New Roman" w:hAnsi="Cambria" w:cs="Times New Roman"/>
      <w:b/>
      <w:bCs/>
      <w:spacing w:val="5"/>
      <w:sz w:val="24"/>
      <w:szCs w:val="24"/>
      <w:lang w:val="x-none" w:eastAsia="x-none"/>
    </w:rPr>
  </w:style>
  <w:style w:type="character" w:customStyle="1" w:styleId="50">
    <w:name w:val="Заголовок 5 Знак"/>
    <w:basedOn w:val="a0"/>
    <w:link w:val="5"/>
    <w:uiPriority w:val="9"/>
    <w:rsid w:val="00194DB9"/>
    <w:rPr>
      <w:rFonts w:ascii="Cambria" w:eastAsia="Times New Roman" w:hAnsi="Cambria" w:cs="Times New Roman"/>
      <w:color w:val="243F60"/>
      <w:sz w:val="20"/>
      <w:szCs w:val="20"/>
      <w:lang w:val="x-none" w:eastAsia="x-none"/>
    </w:rPr>
  </w:style>
  <w:style w:type="character" w:customStyle="1" w:styleId="60">
    <w:name w:val="Заголовок 6 Знак"/>
    <w:basedOn w:val="a0"/>
    <w:link w:val="6"/>
    <w:rsid w:val="00194DB9"/>
    <w:rPr>
      <w:rFonts w:ascii="Cambria" w:eastAsia="Times New Roman" w:hAnsi="Cambria" w:cs="Times New Roman"/>
      <w:b/>
      <w:bCs/>
      <w:color w:val="595959"/>
      <w:spacing w:val="5"/>
      <w:sz w:val="20"/>
      <w:szCs w:val="20"/>
      <w:shd w:val="clear" w:color="auto" w:fill="FFFFFF"/>
      <w:lang w:val="x-none" w:eastAsia="x-none"/>
    </w:rPr>
  </w:style>
  <w:style w:type="character" w:customStyle="1" w:styleId="70">
    <w:name w:val="Заголовок 7 Знак"/>
    <w:basedOn w:val="a0"/>
    <w:link w:val="7"/>
    <w:rsid w:val="00194DB9"/>
    <w:rPr>
      <w:rFonts w:ascii="Cambria" w:eastAsia="Times New Roman" w:hAnsi="Cambria" w:cs="Times New Roman"/>
      <w:b/>
      <w:bCs/>
      <w:i/>
      <w:iCs/>
      <w:color w:val="5A5A5A"/>
      <w:sz w:val="20"/>
      <w:szCs w:val="20"/>
      <w:lang w:val="x-none" w:eastAsia="x-none"/>
    </w:rPr>
  </w:style>
  <w:style w:type="character" w:customStyle="1" w:styleId="80">
    <w:name w:val="Заголовок 8 Знак"/>
    <w:basedOn w:val="a0"/>
    <w:link w:val="8"/>
    <w:rsid w:val="00194DB9"/>
    <w:rPr>
      <w:rFonts w:ascii="Cambria" w:eastAsia="Times New Roman" w:hAnsi="Cambria" w:cs="Times New Roman"/>
      <w:b/>
      <w:bCs/>
      <w:color w:val="7F7F7F"/>
      <w:sz w:val="20"/>
      <w:szCs w:val="20"/>
      <w:lang w:val="x-none" w:eastAsia="x-none"/>
    </w:rPr>
  </w:style>
  <w:style w:type="character" w:customStyle="1" w:styleId="90">
    <w:name w:val="Заголовок 9 Знак"/>
    <w:basedOn w:val="a0"/>
    <w:link w:val="9"/>
    <w:uiPriority w:val="9"/>
    <w:rsid w:val="00194DB9"/>
    <w:rPr>
      <w:rFonts w:ascii="Cambria" w:eastAsia="Times New Roman" w:hAnsi="Cambria" w:cs="Times New Roman"/>
      <w:b/>
      <w:bCs/>
      <w:i/>
      <w:iCs/>
      <w:color w:val="7F7F7F"/>
      <w:sz w:val="18"/>
      <w:szCs w:val="18"/>
      <w:lang w:val="x-none" w:eastAsia="x-none"/>
    </w:rPr>
  </w:style>
  <w:style w:type="paragraph" w:styleId="a3">
    <w:name w:val="Balloon Text"/>
    <w:basedOn w:val="a"/>
    <w:link w:val="a4"/>
    <w:uiPriority w:val="99"/>
    <w:semiHidden/>
    <w:unhideWhenUsed/>
    <w:rsid w:val="00194DB9"/>
    <w:pPr>
      <w:spacing w:after="0" w:line="240" w:lineRule="auto"/>
    </w:pPr>
    <w:rPr>
      <w:rFonts w:ascii="Tahoma" w:hAnsi="Tahoma" w:cs="Tahoma"/>
      <w:sz w:val="16"/>
      <w:szCs w:val="16"/>
      <w:lang w:eastAsia="x-none"/>
    </w:rPr>
  </w:style>
  <w:style w:type="character" w:customStyle="1" w:styleId="a4">
    <w:name w:val="Текст выноски Знак"/>
    <w:basedOn w:val="a0"/>
    <w:link w:val="a3"/>
    <w:uiPriority w:val="99"/>
    <w:semiHidden/>
    <w:rsid w:val="00194DB9"/>
    <w:rPr>
      <w:rFonts w:ascii="Tahoma" w:eastAsia="Times New Roman" w:hAnsi="Tahoma" w:cs="Tahoma"/>
      <w:sz w:val="16"/>
      <w:szCs w:val="16"/>
      <w:lang w:val="en-US" w:eastAsia="x-none" w:bidi="en-US"/>
    </w:rPr>
  </w:style>
  <w:style w:type="paragraph" w:styleId="a5">
    <w:name w:val="List Paragraph"/>
    <w:basedOn w:val="a"/>
    <w:link w:val="a6"/>
    <w:uiPriority w:val="34"/>
    <w:qFormat/>
    <w:rsid w:val="00194DB9"/>
    <w:pPr>
      <w:ind w:left="720"/>
      <w:contextualSpacing/>
    </w:pPr>
    <w:rPr>
      <w:sz w:val="20"/>
      <w:szCs w:val="20"/>
      <w:lang w:eastAsia="x-none"/>
    </w:rPr>
  </w:style>
  <w:style w:type="table" w:styleId="a7">
    <w:name w:val="Table Grid"/>
    <w:basedOn w:val="a1"/>
    <w:uiPriority w:val="59"/>
    <w:rsid w:val="00194D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link w:val="21"/>
    <w:uiPriority w:val="99"/>
    <w:unhideWhenUsed/>
    <w:qFormat/>
    <w:rsid w:val="00194DB9"/>
    <w:pPr>
      <w:spacing w:before="100" w:beforeAutospacing="1" w:after="100" w:afterAutospacing="1" w:line="240" w:lineRule="auto"/>
    </w:pPr>
    <w:rPr>
      <w:rFonts w:ascii="Times New Roman" w:hAnsi="Times New Roman"/>
      <w:sz w:val="24"/>
      <w:szCs w:val="24"/>
      <w:lang w:val="x-none" w:eastAsia="ru-RU" w:bidi="ar-SA"/>
    </w:rPr>
  </w:style>
  <w:style w:type="paragraph" w:styleId="a9">
    <w:name w:val="header"/>
    <w:basedOn w:val="a"/>
    <w:link w:val="aa"/>
    <w:uiPriority w:val="99"/>
    <w:unhideWhenUsed/>
    <w:rsid w:val="00194DB9"/>
    <w:pPr>
      <w:tabs>
        <w:tab w:val="center" w:pos="4677"/>
        <w:tab w:val="right" w:pos="9355"/>
      </w:tabs>
      <w:spacing w:after="0" w:line="240" w:lineRule="auto"/>
    </w:pPr>
    <w:rPr>
      <w:sz w:val="20"/>
      <w:szCs w:val="20"/>
      <w:lang w:eastAsia="x-none"/>
    </w:rPr>
  </w:style>
  <w:style w:type="character" w:customStyle="1" w:styleId="aa">
    <w:name w:val="Верхний колонтитул Знак"/>
    <w:basedOn w:val="a0"/>
    <w:link w:val="a9"/>
    <w:uiPriority w:val="99"/>
    <w:rsid w:val="00194DB9"/>
    <w:rPr>
      <w:rFonts w:ascii="Cambria" w:eastAsia="Times New Roman" w:hAnsi="Cambria" w:cs="Times New Roman"/>
      <w:sz w:val="20"/>
      <w:szCs w:val="20"/>
      <w:lang w:val="en-US" w:eastAsia="x-none" w:bidi="en-US"/>
    </w:rPr>
  </w:style>
  <w:style w:type="paragraph" w:styleId="ab">
    <w:name w:val="footer"/>
    <w:basedOn w:val="a"/>
    <w:link w:val="ac"/>
    <w:uiPriority w:val="99"/>
    <w:unhideWhenUsed/>
    <w:rsid w:val="00194DB9"/>
    <w:pPr>
      <w:tabs>
        <w:tab w:val="center" w:pos="4677"/>
        <w:tab w:val="right" w:pos="9355"/>
      </w:tabs>
      <w:spacing w:after="0" w:line="240" w:lineRule="auto"/>
    </w:pPr>
    <w:rPr>
      <w:sz w:val="20"/>
      <w:szCs w:val="20"/>
      <w:lang w:eastAsia="x-none"/>
    </w:rPr>
  </w:style>
  <w:style w:type="character" w:customStyle="1" w:styleId="ac">
    <w:name w:val="Нижний колонтитул Знак"/>
    <w:basedOn w:val="a0"/>
    <w:link w:val="ab"/>
    <w:uiPriority w:val="99"/>
    <w:rsid w:val="00194DB9"/>
    <w:rPr>
      <w:rFonts w:ascii="Cambria" w:eastAsia="Times New Roman" w:hAnsi="Cambria" w:cs="Times New Roman"/>
      <w:sz w:val="20"/>
      <w:szCs w:val="20"/>
      <w:lang w:val="en-US" w:eastAsia="x-none" w:bidi="en-US"/>
    </w:rPr>
  </w:style>
  <w:style w:type="numbering" w:customStyle="1" w:styleId="11">
    <w:name w:val="Нет списка1"/>
    <w:next w:val="a2"/>
    <w:uiPriority w:val="99"/>
    <w:semiHidden/>
    <w:unhideWhenUsed/>
    <w:rsid w:val="00194DB9"/>
  </w:style>
  <w:style w:type="paragraph" w:customStyle="1" w:styleId="51">
    <w:name w:val="Заголовок 51"/>
    <w:basedOn w:val="a"/>
    <w:next w:val="a"/>
    <w:uiPriority w:val="9"/>
    <w:semiHidden/>
    <w:unhideWhenUsed/>
    <w:qFormat/>
    <w:rsid w:val="00194DB9"/>
    <w:pPr>
      <w:keepNext/>
      <w:keepLines/>
      <w:spacing w:before="200" w:after="0"/>
      <w:outlineLvl w:val="4"/>
    </w:pPr>
    <w:rPr>
      <w:color w:val="243F60"/>
      <w:lang w:val="ru-RU" w:bidi="ar-SA"/>
    </w:rPr>
  </w:style>
  <w:style w:type="numbering" w:customStyle="1" w:styleId="110">
    <w:name w:val="Нет списка11"/>
    <w:next w:val="a2"/>
    <w:uiPriority w:val="99"/>
    <w:semiHidden/>
    <w:unhideWhenUsed/>
    <w:rsid w:val="00194DB9"/>
  </w:style>
  <w:style w:type="paragraph" w:styleId="ad">
    <w:name w:val="No Spacing"/>
    <w:basedOn w:val="a"/>
    <w:link w:val="ae"/>
    <w:uiPriority w:val="99"/>
    <w:qFormat/>
    <w:rsid w:val="00194DB9"/>
    <w:pPr>
      <w:shd w:val="clear" w:color="auto" w:fill="FFFFFF"/>
      <w:spacing w:after="0" w:line="240" w:lineRule="auto"/>
      <w:ind w:firstLine="510"/>
      <w:jc w:val="both"/>
    </w:pPr>
    <w:rPr>
      <w:sz w:val="20"/>
      <w:szCs w:val="20"/>
      <w:lang w:eastAsia="x-none"/>
    </w:rPr>
  </w:style>
  <w:style w:type="character" w:customStyle="1" w:styleId="a6">
    <w:name w:val="Абзац списка Знак"/>
    <w:link w:val="a5"/>
    <w:uiPriority w:val="34"/>
    <w:locked/>
    <w:rsid w:val="00194DB9"/>
    <w:rPr>
      <w:rFonts w:ascii="Cambria" w:eastAsia="Times New Roman" w:hAnsi="Cambria" w:cs="Times New Roman"/>
      <w:sz w:val="20"/>
      <w:szCs w:val="20"/>
      <w:lang w:val="en-US" w:eastAsia="x-none" w:bidi="en-US"/>
    </w:rPr>
  </w:style>
  <w:style w:type="paragraph" w:customStyle="1" w:styleId="12">
    <w:name w:val="Без интервала1"/>
    <w:qFormat/>
    <w:rsid w:val="00194DB9"/>
    <w:pPr>
      <w:spacing w:after="0" w:line="240" w:lineRule="auto"/>
    </w:pPr>
    <w:rPr>
      <w:rFonts w:ascii="Calibri" w:eastAsia="Times New Roman" w:hAnsi="Calibri" w:cs="Times New Roman"/>
    </w:rPr>
  </w:style>
  <w:style w:type="character" w:customStyle="1" w:styleId="ListParagraphChar">
    <w:name w:val="List Paragraph Char"/>
    <w:link w:val="13"/>
    <w:uiPriority w:val="34"/>
    <w:locked/>
    <w:rsid w:val="00194DB9"/>
    <w:rPr>
      <w:rFonts w:ascii="Calibri" w:eastAsia="Calibri" w:hAnsi="Calibri" w:cs="Calibri"/>
      <w:lang w:val="en-GB"/>
    </w:rPr>
  </w:style>
  <w:style w:type="paragraph" w:customStyle="1" w:styleId="13">
    <w:name w:val="Абзац списка1"/>
    <w:basedOn w:val="a"/>
    <w:link w:val="ListParagraphChar"/>
    <w:uiPriority w:val="34"/>
    <w:qFormat/>
    <w:rsid w:val="00194DB9"/>
    <w:pPr>
      <w:ind w:left="720"/>
      <w:contextualSpacing/>
    </w:pPr>
    <w:rPr>
      <w:rFonts w:ascii="Calibri" w:eastAsia="Calibri" w:hAnsi="Calibri" w:cs="Calibri"/>
      <w:lang w:val="en-GB" w:bidi="ar-SA"/>
    </w:rPr>
  </w:style>
  <w:style w:type="character" w:customStyle="1" w:styleId="CharChar">
    <w:name w:val="Char Char"/>
    <w:rsid w:val="00194DB9"/>
    <w:rPr>
      <w:rFonts w:ascii="Arial" w:hAnsi="Arial" w:cs="Arial" w:hint="default"/>
      <w:b/>
      <w:bCs/>
      <w:noProof w:val="0"/>
      <w:sz w:val="18"/>
      <w:szCs w:val="26"/>
      <w:lang w:val="en-GB" w:eastAsia="en-US" w:bidi="ar-SA"/>
    </w:rPr>
  </w:style>
  <w:style w:type="character" w:customStyle="1" w:styleId="510">
    <w:name w:val="Заголовок 5 Знак1"/>
    <w:uiPriority w:val="9"/>
    <w:semiHidden/>
    <w:rsid w:val="00194DB9"/>
    <w:rPr>
      <w:rFonts w:ascii="Cambria" w:eastAsia="Times New Roman" w:hAnsi="Cambria" w:cs="Times New Roman"/>
      <w:color w:val="243F60"/>
    </w:rPr>
  </w:style>
  <w:style w:type="numbering" w:customStyle="1" w:styleId="22">
    <w:name w:val="Нет списка2"/>
    <w:next w:val="a2"/>
    <w:uiPriority w:val="99"/>
    <w:semiHidden/>
    <w:unhideWhenUsed/>
    <w:rsid w:val="00194DB9"/>
  </w:style>
  <w:style w:type="paragraph" w:customStyle="1" w:styleId="31">
    <w:name w:val="Заголовок 31"/>
    <w:basedOn w:val="a"/>
    <w:next w:val="a"/>
    <w:uiPriority w:val="9"/>
    <w:semiHidden/>
    <w:unhideWhenUsed/>
    <w:qFormat/>
    <w:rsid w:val="00194DB9"/>
    <w:pPr>
      <w:keepNext/>
      <w:keepLines/>
      <w:spacing w:before="200" w:after="0"/>
      <w:outlineLvl w:val="2"/>
    </w:pPr>
    <w:rPr>
      <w:b/>
      <w:bCs/>
      <w:color w:val="4F81BD"/>
      <w:lang w:val="ru-RU" w:bidi="ar-SA"/>
    </w:rPr>
  </w:style>
  <w:style w:type="numbering" w:customStyle="1" w:styleId="120">
    <w:name w:val="Нет списка12"/>
    <w:next w:val="a2"/>
    <w:uiPriority w:val="99"/>
    <w:semiHidden/>
    <w:unhideWhenUsed/>
    <w:rsid w:val="00194DB9"/>
  </w:style>
  <w:style w:type="paragraph" w:customStyle="1" w:styleId="23">
    <w:name w:val="Абзац списка2"/>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32">
    <w:name w:val="Абзац списка3"/>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paragraph" w:customStyle="1" w:styleId="41">
    <w:name w:val="Абзац списка4"/>
    <w:basedOn w:val="a"/>
    <w:uiPriority w:val="34"/>
    <w:qFormat/>
    <w:rsid w:val="00194DB9"/>
    <w:pPr>
      <w:spacing w:after="0" w:line="240" w:lineRule="auto"/>
      <w:ind w:left="720"/>
    </w:pPr>
    <w:rPr>
      <w:rFonts w:ascii="Times New Roman" w:eastAsia="Calibri" w:hAnsi="Times New Roman"/>
      <w:sz w:val="24"/>
      <w:szCs w:val="24"/>
      <w:lang w:val="en-GB" w:eastAsia="en-GB" w:bidi="ar-SA"/>
    </w:rPr>
  </w:style>
  <w:style w:type="paragraph" w:customStyle="1" w:styleId="ListParagraph1">
    <w:name w:val="List Paragraph1"/>
    <w:basedOn w:val="a"/>
    <w:uiPriority w:val="34"/>
    <w:qFormat/>
    <w:rsid w:val="00194DB9"/>
    <w:pPr>
      <w:spacing w:after="0" w:line="240" w:lineRule="auto"/>
      <w:ind w:left="720"/>
      <w:contextualSpacing/>
    </w:pPr>
    <w:rPr>
      <w:rFonts w:ascii="Times New Roman" w:hAnsi="Times New Roman"/>
      <w:sz w:val="24"/>
      <w:szCs w:val="24"/>
      <w:lang w:val="en-GB" w:eastAsia="en-GB" w:bidi="ar-SA"/>
    </w:rPr>
  </w:style>
  <w:style w:type="character" w:customStyle="1" w:styleId="310">
    <w:name w:val="Заголовок 3 Знак1"/>
    <w:uiPriority w:val="9"/>
    <w:semiHidden/>
    <w:rsid w:val="00194DB9"/>
    <w:rPr>
      <w:rFonts w:ascii="Cambria" w:eastAsia="Times New Roman" w:hAnsi="Cambria" w:cs="Times New Roman"/>
      <w:b/>
      <w:bCs/>
      <w:color w:val="4F81BD"/>
    </w:rPr>
  </w:style>
  <w:style w:type="numbering" w:customStyle="1" w:styleId="210">
    <w:name w:val="Нет списка21"/>
    <w:next w:val="a2"/>
    <w:uiPriority w:val="99"/>
    <w:semiHidden/>
    <w:unhideWhenUsed/>
    <w:rsid w:val="00194DB9"/>
  </w:style>
  <w:style w:type="paragraph" w:customStyle="1" w:styleId="14">
    <w:name w:val="Стиль1"/>
    <w:basedOn w:val="2"/>
    <w:link w:val="15"/>
    <w:qFormat/>
    <w:rsid w:val="00194DB9"/>
    <w:pPr>
      <w:keepNext w:val="0"/>
      <w:keepLines w:val="0"/>
      <w:spacing w:line="271" w:lineRule="auto"/>
    </w:pPr>
    <w:rPr>
      <w:smallCaps/>
      <w:lang w:val="x-none" w:eastAsia="ru-RU" w:bidi="ar-SA"/>
    </w:rPr>
  </w:style>
  <w:style w:type="character" w:customStyle="1" w:styleId="15">
    <w:name w:val="Стиль1 Знак"/>
    <w:link w:val="14"/>
    <w:rsid w:val="00194DB9"/>
    <w:rPr>
      <w:rFonts w:ascii="Cambria" w:eastAsia="Times New Roman" w:hAnsi="Cambria" w:cs="Times New Roman"/>
      <w:b/>
      <w:bCs/>
      <w:smallCaps/>
      <w:color w:val="4F81BD"/>
      <w:sz w:val="26"/>
      <w:szCs w:val="26"/>
      <w:lang w:val="x-none" w:eastAsia="ru-RU"/>
    </w:rPr>
  </w:style>
  <w:style w:type="paragraph" w:customStyle="1" w:styleId="af">
    <w:name w:val="Таблица"/>
    <w:basedOn w:val="a"/>
    <w:qFormat/>
    <w:rsid w:val="00194DB9"/>
    <w:pPr>
      <w:spacing w:before="120" w:after="120" w:line="240" w:lineRule="auto"/>
      <w:jc w:val="both"/>
    </w:pPr>
    <w:rPr>
      <w:rFonts w:ascii="Times New Roman" w:eastAsia="Calibri" w:hAnsi="Times New Roman"/>
      <w:color w:val="000000"/>
      <w:sz w:val="28"/>
      <w:szCs w:val="28"/>
      <w:lang w:val="ru-RU" w:eastAsia="ru-RU" w:bidi="ar-SA"/>
    </w:rPr>
  </w:style>
  <w:style w:type="paragraph" w:customStyle="1" w:styleId="af0">
    <w:name w:val="Без отступов"/>
    <w:basedOn w:val="a"/>
    <w:qFormat/>
    <w:rsid w:val="00194DB9"/>
    <w:pPr>
      <w:spacing w:before="120" w:after="120" w:line="240" w:lineRule="auto"/>
      <w:jc w:val="both"/>
    </w:pPr>
    <w:rPr>
      <w:rFonts w:ascii="Times New Roman" w:eastAsia="Times-Roman" w:hAnsi="Times New Roman"/>
      <w:sz w:val="28"/>
      <w:szCs w:val="20"/>
      <w:lang w:val="ru-RU" w:eastAsia="ru-RU" w:bidi="ar-SA"/>
    </w:rPr>
  </w:style>
  <w:style w:type="paragraph" w:customStyle="1" w:styleId="1-1">
    <w:name w:val="Стиль1-1"/>
    <w:basedOn w:val="14"/>
    <w:link w:val="1-10"/>
    <w:autoRedefine/>
    <w:qFormat/>
    <w:rsid w:val="00194DB9"/>
    <w:pPr>
      <w:numPr>
        <w:ilvl w:val="6"/>
        <w:numId w:val="2"/>
      </w:numPr>
      <w:tabs>
        <w:tab w:val="left" w:pos="5245"/>
      </w:tabs>
      <w:spacing w:before="120" w:after="120" w:line="360" w:lineRule="auto"/>
      <w:ind w:left="567"/>
      <w:outlineLvl w:val="2"/>
    </w:pPr>
    <w:rPr>
      <w:rFonts w:ascii="Times New Roman" w:eastAsia="MS Mincho" w:hAnsi="Times New Roman"/>
      <w:smallCaps w:val="0"/>
      <w:color w:val="auto"/>
      <w:spacing w:val="40"/>
      <w:sz w:val="32"/>
      <w:szCs w:val="24"/>
      <w:lang w:eastAsia="en-US"/>
    </w:rPr>
  </w:style>
  <w:style w:type="character" w:customStyle="1" w:styleId="1-10">
    <w:name w:val="Стиль1-1 Знак"/>
    <w:link w:val="1-1"/>
    <w:rsid w:val="00194DB9"/>
    <w:rPr>
      <w:rFonts w:ascii="Times New Roman" w:eastAsia="MS Mincho" w:hAnsi="Times New Roman" w:cs="Times New Roman"/>
      <w:b/>
      <w:bCs/>
      <w:spacing w:val="40"/>
      <w:sz w:val="32"/>
      <w:szCs w:val="24"/>
      <w:lang w:val="x-none"/>
    </w:rPr>
  </w:style>
  <w:style w:type="paragraph" w:customStyle="1" w:styleId="16">
    <w:name w:val="Стиль Стиль По ширине Первая строка:  1 см + По правому краю"/>
    <w:basedOn w:val="4"/>
    <w:autoRedefine/>
    <w:qFormat/>
    <w:rsid w:val="00194DB9"/>
    <w:pPr>
      <w:keepNext/>
      <w:keepLines/>
      <w:spacing w:before="60" w:after="120" w:line="240" w:lineRule="auto"/>
      <w:ind w:left="567"/>
    </w:pPr>
    <w:rPr>
      <w:rFonts w:ascii="Times New Roman" w:eastAsia="Times-Roman" w:hAnsi="Times New Roman"/>
      <w:b w:val="0"/>
      <w:iCs/>
      <w:spacing w:val="0"/>
      <w:sz w:val="28"/>
      <w:szCs w:val="28"/>
      <w:lang w:eastAsia="ru-RU"/>
    </w:rPr>
  </w:style>
  <w:style w:type="paragraph" w:customStyle="1" w:styleId="1075">
    <w:name w:val="Стиль Абзац списка + Слева:  1 см Выступ:  075 см"/>
    <w:basedOn w:val="1-1"/>
    <w:autoRedefine/>
    <w:qFormat/>
    <w:rsid w:val="00194DB9"/>
    <w:pPr>
      <w:numPr>
        <w:ilvl w:val="0"/>
        <w:numId w:val="0"/>
      </w:numPr>
    </w:pPr>
    <w:rPr>
      <w:lang w:eastAsia="ru-RU"/>
    </w:rPr>
  </w:style>
  <w:style w:type="paragraph" w:customStyle="1" w:styleId="24">
    <w:name w:val="Таблица2"/>
    <w:basedOn w:val="af"/>
    <w:autoRedefine/>
    <w:qFormat/>
    <w:rsid w:val="00194DB9"/>
    <w:pPr>
      <w:jc w:val="center"/>
    </w:pPr>
  </w:style>
  <w:style w:type="paragraph" w:customStyle="1" w:styleId="25">
    <w:name w:val="Стиль2"/>
    <w:basedOn w:val="a"/>
    <w:link w:val="26"/>
    <w:autoRedefine/>
    <w:qFormat/>
    <w:rsid w:val="00194DB9"/>
    <w:pPr>
      <w:spacing w:before="120" w:after="120" w:line="240" w:lineRule="auto"/>
      <w:ind w:left="567" w:hanging="567"/>
      <w:jc w:val="both"/>
    </w:pPr>
    <w:rPr>
      <w:rFonts w:ascii="Times New Roman" w:eastAsia="Times-Roman" w:hAnsi="Times New Roman"/>
      <w:sz w:val="28"/>
      <w:szCs w:val="28"/>
      <w:lang w:val="x-none" w:eastAsia="x-none" w:bidi="ar-SA"/>
    </w:rPr>
  </w:style>
  <w:style w:type="character" w:customStyle="1" w:styleId="26">
    <w:name w:val="Стиль2 Знак"/>
    <w:link w:val="25"/>
    <w:rsid w:val="00194DB9"/>
    <w:rPr>
      <w:rFonts w:ascii="Times New Roman" w:eastAsia="Times-Roman" w:hAnsi="Times New Roman" w:cs="Times New Roman"/>
      <w:sz w:val="28"/>
      <w:szCs w:val="28"/>
      <w:lang w:val="x-none" w:eastAsia="x-none"/>
    </w:rPr>
  </w:style>
  <w:style w:type="paragraph" w:customStyle="1" w:styleId="af1">
    <w:name w:val="листинг"/>
    <w:basedOn w:val="a"/>
    <w:link w:val="af2"/>
    <w:qFormat/>
    <w:rsid w:val="00194DB9"/>
    <w:pPr>
      <w:spacing w:before="120" w:after="120" w:line="240" w:lineRule="auto"/>
      <w:ind w:firstLine="567"/>
      <w:jc w:val="both"/>
    </w:pPr>
    <w:rPr>
      <w:rFonts w:ascii="Courier New" w:eastAsia="Times-Roman" w:hAnsi="Courier New"/>
      <w:sz w:val="24"/>
      <w:szCs w:val="24"/>
      <w:lang w:val="x-none" w:eastAsia="x-none" w:bidi="ar-SA"/>
    </w:rPr>
  </w:style>
  <w:style w:type="character" w:customStyle="1" w:styleId="af2">
    <w:name w:val="листинг Знак"/>
    <w:link w:val="af1"/>
    <w:rsid w:val="00194DB9"/>
    <w:rPr>
      <w:rFonts w:ascii="Courier New" w:eastAsia="Times-Roman" w:hAnsi="Courier New" w:cs="Times New Roman"/>
      <w:sz w:val="24"/>
      <w:szCs w:val="24"/>
      <w:lang w:val="x-none" w:eastAsia="x-none"/>
    </w:rPr>
  </w:style>
  <w:style w:type="paragraph" w:styleId="17">
    <w:name w:val="toc 1"/>
    <w:basedOn w:val="a"/>
    <w:next w:val="a"/>
    <w:autoRedefine/>
    <w:uiPriority w:val="39"/>
    <w:unhideWhenUsed/>
    <w:qFormat/>
    <w:rsid w:val="00194DB9"/>
    <w:pPr>
      <w:spacing w:after="100"/>
    </w:pPr>
    <w:rPr>
      <w:rFonts w:ascii="Arial" w:hAnsi="Arial"/>
      <w:sz w:val="24"/>
    </w:rPr>
  </w:style>
  <w:style w:type="paragraph" w:styleId="27">
    <w:name w:val="toc 2"/>
    <w:basedOn w:val="a"/>
    <w:next w:val="a"/>
    <w:autoRedefine/>
    <w:uiPriority w:val="39"/>
    <w:unhideWhenUsed/>
    <w:qFormat/>
    <w:rsid w:val="00194DB9"/>
    <w:pPr>
      <w:spacing w:after="100"/>
      <w:ind w:left="220"/>
    </w:pPr>
  </w:style>
  <w:style w:type="paragraph" w:styleId="33">
    <w:name w:val="toc 3"/>
    <w:basedOn w:val="a"/>
    <w:next w:val="a"/>
    <w:autoRedefine/>
    <w:uiPriority w:val="39"/>
    <w:unhideWhenUsed/>
    <w:qFormat/>
    <w:rsid w:val="00194DB9"/>
    <w:pPr>
      <w:spacing w:after="100"/>
      <w:ind w:left="440"/>
    </w:pPr>
  </w:style>
  <w:style w:type="paragraph" w:styleId="af3">
    <w:name w:val="caption"/>
    <w:basedOn w:val="a"/>
    <w:next w:val="a"/>
    <w:link w:val="af4"/>
    <w:qFormat/>
    <w:rsid w:val="00194DB9"/>
    <w:rPr>
      <w:caps/>
      <w:spacing w:val="10"/>
      <w:sz w:val="18"/>
      <w:szCs w:val="18"/>
      <w:lang w:val="x-none" w:eastAsia="x-none" w:bidi="ar-SA"/>
    </w:rPr>
  </w:style>
  <w:style w:type="character" w:customStyle="1" w:styleId="af4">
    <w:name w:val="Название объекта Знак"/>
    <w:link w:val="af3"/>
    <w:locked/>
    <w:rsid w:val="00194DB9"/>
    <w:rPr>
      <w:rFonts w:ascii="Cambria" w:eastAsia="Times New Roman" w:hAnsi="Cambria" w:cs="Times New Roman"/>
      <w:caps/>
      <w:spacing w:val="10"/>
      <w:sz w:val="18"/>
      <w:szCs w:val="18"/>
      <w:lang w:val="x-none" w:eastAsia="x-none"/>
    </w:rPr>
  </w:style>
  <w:style w:type="paragraph" w:styleId="af5">
    <w:name w:val="Title"/>
    <w:basedOn w:val="a"/>
    <w:next w:val="a"/>
    <w:link w:val="af6"/>
    <w:qFormat/>
    <w:rsid w:val="00194DB9"/>
    <w:pPr>
      <w:spacing w:after="300" w:line="240" w:lineRule="auto"/>
      <w:contextualSpacing/>
    </w:pPr>
    <w:rPr>
      <w:smallCaps/>
      <w:sz w:val="52"/>
      <w:szCs w:val="52"/>
      <w:lang w:val="x-none" w:eastAsia="x-none" w:bidi="ar-SA"/>
    </w:rPr>
  </w:style>
  <w:style w:type="character" w:customStyle="1" w:styleId="af6">
    <w:name w:val="Название Знак"/>
    <w:basedOn w:val="a0"/>
    <w:link w:val="af5"/>
    <w:rsid w:val="00194DB9"/>
    <w:rPr>
      <w:rFonts w:ascii="Cambria" w:eastAsia="Times New Roman" w:hAnsi="Cambria" w:cs="Times New Roman"/>
      <w:smallCaps/>
      <w:sz w:val="52"/>
      <w:szCs w:val="52"/>
      <w:lang w:val="x-none" w:eastAsia="x-none"/>
    </w:rPr>
  </w:style>
  <w:style w:type="paragraph" w:styleId="af7">
    <w:name w:val="Subtitle"/>
    <w:basedOn w:val="a"/>
    <w:next w:val="a"/>
    <w:link w:val="af8"/>
    <w:qFormat/>
    <w:rsid w:val="00194DB9"/>
    <w:rPr>
      <w:i/>
      <w:iCs/>
      <w:smallCaps/>
      <w:spacing w:val="10"/>
      <w:sz w:val="28"/>
      <w:szCs w:val="28"/>
      <w:lang w:val="x-none" w:eastAsia="x-none" w:bidi="ar-SA"/>
    </w:rPr>
  </w:style>
  <w:style w:type="character" w:customStyle="1" w:styleId="af8">
    <w:name w:val="Подзаголовок Знак"/>
    <w:basedOn w:val="a0"/>
    <w:link w:val="af7"/>
    <w:rsid w:val="00194DB9"/>
    <w:rPr>
      <w:rFonts w:ascii="Cambria" w:eastAsia="Times New Roman" w:hAnsi="Cambria" w:cs="Times New Roman"/>
      <w:i/>
      <w:iCs/>
      <w:smallCaps/>
      <w:spacing w:val="10"/>
      <w:sz w:val="28"/>
      <w:szCs w:val="28"/>
      <w:lang w:val="x-none" w:eastAsia="x-none"/>
    </w:rPr>
  </w:style>
  <w:style w:type="character" w:styleId="af9">
    <w:name w:val="Strong"/>
    <w:qFormat/>
    <w:rsid w:val="00194DB9"/>
    <w:rPr>
      <w:b/>
      <w:bCs/>
    </w:rPr>
  </w:style>
  <w:style w:type="character" w:styleId="afa">
    <w:name w:val="Emphasis"/>
    <w:uiPriority w:val="20"/>
    <w:qFormat/>
    <w:rsid w:val="00194DB9"/>
    <w:rPr>
      <w:b/>
      <w:bCs/>
      <w:i/>
      <w:iCs/>
      <w:spacing w:val="10"/>
    </w:rPr>
  </w:style>
  <w:style w:type="character" w:customStyle="1" w:styleId="ae">
    <w:name w:val="Без интервала Знак"/>
    <w:link w:val="ad"/>
    <w:uiPriority w:val="99"/>
    <w:rsid w:val="00194DB9"/>
    <w:rPr>
      <w:rFonts w:ascii="Cambria" w:eastAsia="Times New Roman" w:hAnsi="Cambria" w:cs="Times New Roman"/>
      <w:sz w:val="20"/>
      <w:szCs w:val="20"/>
      <w:shd w:val="clear" w:color="auto" w:fill="FFFFFF"/>
      <w:lang w:val="en-US" w:eastAsia="x-none" w:bidi="en-US"/>
    </w:rPr>
  </w:style>
  <w:style w:type="paragraph" w:styleId="28">
    <w:name w:val="Quote"/>
    <w:basedOn w:val="a"/>
    <w:next w:val="a"/>
    <w:link w:val="29"/>
    <w:qFormat/>
    <w:rsid w:val="00194DB9"/>
    <w:rPr>
      <w:i/>
      <w:iCs/>
      <w:sz w:val="20"/>
      <w:szCs w:val="20"/>
      <w:lang w:val="x-none" w:eastAsia="x-none" w:bidi="ar-SA"/>
    </w:rPr>
  </w:style>
  <w:style w:type="character" w:customStyle="1" w:styleId="29">
    <w:name w:val="Цитата 2 Знак"/>
    <w:basedOn w:val="a0"/>
    <w:link w:val="28"/>
    <w:rsid w:val="00194DB9"/>
    <w:rPr>
      <w:rFonts w:ascii="Cambria" w:eastAsia="Times New Roman" w:hAnsi="Cambria" w:cs="Times New Roman"/>
      <w:i/>
      <w:iCs/>
      <w:sz w:val="20"/>
      <w:szCs w:val="20"/>
      <w:lang w:val="x-none" w:eastAsia="x-none"/>
    </w:rPr>
  </w:style>
  <w:style w:type="paragraph" w:styleId="afb">
    <w:name w:val="Intense Quote"/>
    <w:basedOn w:val="a"/>
    <w:next w:val="a"/>
    <w:link w:val="afc"/>
    <w:qFormat/>
    <w:rsid w:val="00194DB9"/>
    <w:pPr>
      <w:pBdr>
        <w:top w:val="single" w:sz="4" w:space="10" w:color="auto"/>
        <w:bottom w:val="single" w:sz="4" w:space="10" w:color="auto"/>
      </w:pBdr>
      <w:spacing w:before="240" w:after="240" w:line="300" w:lineRule="auto"/>
      <w:ind w:left="1152" w:right="1152"/>
      <w:jc w:val="both"/>
    </w:pPr>
    <w:rPr>
      <w:i/>
      <w:iCs/>
      <w:sz w:val="20"/>
      <w:szCs w:val="20"/>
      <w:lang w:val="x-none" w:eastAsia="x-none" w:bidi="ar-SA"/>
    </w:rPr>
  </w:style>
  <w:style w:type="character" w:customStyle="1" w:styleId="afc">
    <w:name w:val="Выделенная цитата Знак"/>
    <w:basedOn w:val="a0"/>
    <w:link w:val="afb"/>
    <w:rsid w:val="00194DB9"/>
    <w:rPr>
      <w:rFonts w:ascii="Cambria" w:eastAsia="Times New Roman" w:hAnsi="Cambria" w:cs="Times New Roman"/>
      <w:i/>
      <w:iCs/>
      <w:sz w:val="20"/>
      <w:szCs w:val="20"/>
      <w:lang w:val="x-none" w:eastAsia="x-none"/>
    </w:rPr>
  </w:style>
  <w:style w:type="character" w:styleId="afd">
    <w:name w:val="Subtle Emphasis"/>
    <w:qFormat/>
    <w:rsid w:val="00194DB9"/>
    <w:rPr>
      <w:i/>
      <w:iCs/>
    </w:rPr>
  </w:style>
  <w:style w:type="character" w:styleId="afe">
    <w:name w:val="Intense Emphasis"/>
    <w:qFormat/>
    <w:rsid w:val="00194DB9"/>
    <w:rPr>
      <w:b/>
      <w:bCs/>
      <w:i/>
      <w:iCs/>
    </w:rPr>
  </w:style>
  <w:style w:type="character" w:styleId="aff">
    <w:name w:val="Subtle Reference"/>
    <w:uiPriority w:val="31"/>
    <w:qFormat/>
    <w:rsid w:val="00194DB9"/>
    <w:rPr>
      <w:smallCaps/>
    </w:rPr>
  </w:style>
  <w:style w:type="character" w:styleId="aff0">
    <w:name w:val="Intense Reference"/>
    <w:uiPriority w:val="32"/>
    <w:qFormat/>
    <w:rsid w:val="00194DB9"/>
    <w:rPr>
      <w:b/>
      <w:bCs/>
      <w:smallCaps/>
    </w:rPr>
  </w:style>
  <w:style w:type="character" w:styleId="aff1">
    <w:name w:val="Book Title"/>
    <w:qFormat/>
    <w:rsid w:val="00194DB9"/>
    <w:rPr>
      <w:i/>
      <w:iCs/>
      <w:smallCaps/>
      <w:spacing w:val="5"/>
    </w:rPr>
  </w:style>
  <w:style w:type="paragraph" w:styleId="aff2">
    <w:name w:val="TOC Heading"/>
    <w:basedOn w:val="1"/>
    <w:next w:val="a"/>
    <w:uiPriority w:val="39"/>
    <w:qFormat/>
    <w:rsid w:val="00194DB9"/>
    <w:pPr>
      <w:keepNext w:val="0"/>
      <w:keepLines w:val="0"/>
      <w:contextualSpacing/>
      <w:outlineLvl w:val="9"/>
    </w:pPr>
    <w:rPr>
      <w:b w:val="0"/>
      <w:bCs w:val="0"/>
      <w:smallCaps/>
      <w:color w:val="auto"/>
      <w:spacing w:val="5"/>
      <w:sz w:val="36"/>
      <w:szCs w:val="36"/>
      <w:lang w:val="ru-RU" w:bidi="ar-SA"/>
    </w:rPr>
  </w:style>
  <w:style w:type="table" w:customStyle="1" w:styleId="18">
    <w:name w:val="Сетка таблицы1"/>
    <w:basedOn w:val="a1"/>
    <w:next w:val="a7"/>
    <w:uiPriority w:val="39"/>
    <w:rsid w:val="00194D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7"/>
    <w:uiPriority w:val="59"/>
    <w:rsid w:val="00194DB9"/>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uiPriority w:val="99"/>
    <w:rsid w:val="00194DB9"/>
  </w:style>
  <w:style w:type="numbering" w:customStyle="1" w:styleId="34">
    <w:name w:val="Нет списка3"/>
    <w:next w:val="a2"/>
    <w:uiPriority w:val="99"/>
    <w:semiHidden/>
    <w:unhideWhenUsed/>
    <w:rsid w:val="00194DB9"/>
  </w:style>
  <w:style w:type="table" w:customStyle="1" w:styleId="111">
    <w:name w:val="Сетка таблицы11"/>
    <w:basedOn w:val="a1"/>
    <w:next w:val="a7"/>
    <w:uiPriority w:val="59"/>
    <w:rsid w:val="00194D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rsid w:val="00194DB9"/>
    <w:pPr>
      <w:spacing w:after="0" w:line="240" w:lineRule="auto"/>
    </w:pPr>
    <w:rPr>
      <w:rFonts w:ascii="Arial" w:eastAsia="Times New Roman" w:hAnsi="Arial" w:cs="Times New Roman"/>
      <w:b/>
      <w:sz w:val="32"/>
      <w:szCs w:val="32"/>
      <w:lang w:val="en-GB"/>
    </w:rPr>
  </w:style>
  <w:style w:type="table" w:customStyle="1" w:styleId="35">
    <w:name w:val="Сетка таблицы3"/>
    <w:basedOn w:val="a1"/>
    <w:next w:val="a7"/>
    <w:uiPriority w:val="59"/>
    <w:rsid w:val="00194DB9"/>
    <w:pPr>
      <w:spacing w:after="0" w:line="240" w:lineRule="auto"/>
      <w:ind w:firstLine="567"/>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Нет списка4"/>
    <w:next w:val="a2"/>
    <w:uiPriority w:val="99"/>
    <w:semiHidden/>
    <w:unhideWhenUsed/>
    <w:rsid w:val="00194DB9"/>
  </w:style>
  <w:style w:type="character" w:customStyle="1" w:styleId="apple-converted-space">
    <w:name w:val="apple-converted-space"/>
    <w:basedOn w:val="a0"/>
    <w:rsid w:val="00194DB9"/>
  </w:style>
  <w:style w:type="numbering" w:customStyle="1" w:styleId="52">
    <w:name w:val="Нет списка5"/>
    <w:next w:val="a2"/>
    <w:uiPriority w:val="99"/>
    <w:semiHidden/>
    <w:unhideWhenUsed/>
    <w:rsid w:val="00194DB9"/>
  </w:style>
  <w:style w:type="table" w:customStyle="1" w:styleId="121">
    <w:name w:val="Сетка таблицы12"/>
    <w:basedOn w:val="a1"/>
    <w:next w:val="a7"/>
    <w:uiPriority w:val="59"/>
    <w:rsid w:val="00194D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7"/>
    <w:uiPriority w:val="59"/>
    <w:rsid w:val="00194DB9"/>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194DB9"/>
  </w:style>
  <w:style w:type="paragraph" w:customStyle="1" w:styleId="Default">
    <w:name w:val="Default"/>
    <w:rsid w:val="00194DB9"/>
    <w:pPr>
      <w:autoSpaceDE w:val="0"/>
      <w:autoSpaceDN w:val="0"/>
      <w:adjustRightInd w:val="0"/>
      <w:spacing w:after="0" w:line="240" w:lineRule="auto"/>
    </w:pPr>
    <w:rPr>
      <w:rFonts w:ascii="Arial" w:eastAsia="Calibri" w:hAnsi="Arial" w:cs="Arial"/>
      <w:color w:val="000000"/>
      <w:sz w:val="24"/>
      <w:szCs w:val="24"/>
    </w:rPr>
  </w:style>
  <w:style w:type="character" w:customStyle="1" w:styleId="2b">
    <w:name w:val="Основной текст (2)"/>
    <w:rsid w:val="00194DB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s0">
    <w:name w:val="s0"/>
    <w:rsid w:val="00194DB9"/>
    <w:rPr>
      <w:rFonts w:ascii="Times New Roman" w:hAnsi="Times New Roman" w:cs="Times New Roman" w:hint="default"/>
      <w:b w:val="0"/>
      <w:bCs w:val="0"/>
      <w:i w:val="0"/>
      <w:iCs w:val="0"/>
      <w:strike w:val="0"/>
      <w:dstrike w:val="0"/>
      <w:color w:val="000000"/>
      <w:sz w:val="28"/>
      <w:szCs w:val="28"/>
      <w:u w:val="none"/>
      <w:effect w:val="none"/>
    </w:rPr>
  </w:style>
  <w:style w:type="character" w:styleId="aff3">
    <w:name w:val="Hyperlink"/>
    <w:uiPriority w:val="99"/>
    <w:unhideWhenUsed/>
    <w:rsid w:val="00194DB9"/>
    <w:rPr>
      <w:color w:val="0000FF"/>
      <w:u w:val="single"/>
    </w:rPr>
  </w:style>
  <w:style w:type="paragraph" w:customStyle="1" w:styleId="aff4">
    <w:name w:val="План"/>
    <w:basedOn w:val="ad"/>
    <w:link w:val="aff5"/>
    <w:uiPriority w:val="99"/>
    <w:qFormat/>
    <w:rsid w:val="00194DB9"/>
    <w:pPr>
      <w:widowControl w:val="0"/>
      <w:shd w:val="clear" w:color="auto" w:fill="auto"/>
      <w:ind w:firstLine="0"/>
      <w:jc w:val="left"/>
    </w:pPr>
    <w:rPr>
      <w:rFonts w:ascii="Arial" w:hAnsi="Arial"/>
      <w:lang w:val="kk-KZ" w:bidi="ar-SA"/>
    </w:rPr>
  </w:style>
  <w:style w:type="character" w:customStyle="1" w:styleId="aff5">
    <w:name w:val="План Знак"/>
    <w:link w:val="aff4"/>
    <w:uiPriority w:val="99"/>
    <w:rsid w:val="00194DB9"/>
    <w:rPr>
      <w:rFonts w:ascii="Arial" w:eastAsia="Times New Roman" w:hAnsi="Arial" w:cs="Times New Roman"/>
      <w:sz w:val="20"/>
      <w:szCs w:val="20"/>
      <w:lang w:val="kk-KZ" w:eastAsia="x-none"/>
    </w:rPr>
  </w:style>
  <w:style w:type="paragraph" w:styleId="HTML">
    <w:name w:val="HTML Preformatted"/>
    <w:basedOn w:val="a"/>
    <w:link w:val="HTML0"/>
    <w:uiPriority w:val="99"/>
    <w:unhideWhenUsed/>
    <w:rsid w:val="00194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ru-RU" w:bidi="ar-SA"/>
    </w:rPr>
  </w:style>
  <w:style w:type="character" w:customStyle="1" w:styleId="HTML0">
    <w:name w:val="Стандартный HTML Знак"/>
    <w:basedOn w:val="a0"/>
    <w:link w:val="HTML"/>
    <w:uiPriority w:val="99"/>
    <w:rsid w:val="00194DB9"/>
    <w:rPr>
      <w:rFonts w:ascii="Courier New" w:eastAsia="Times New Roman" w:hAnsi="Courier New" w:cs="Times New Roman"/>
      <w:sz w:val="20"/>
      <w:szCs w:val="20"/>
      <w:lang w:val="x-none" w:eastAsia="ru-RU"/>
    </w:rPr>
  </w:style>
  <w:style w:type="paragraph" w:customStyle="1" w:styleId="AssignmentTemplate">
    <w:name w:val="AssignmentTemplate"/>
    <w:basedOn w:val="9"/>
    <w:rsid w:val="00194DB9"/>
    <w:pPr>
      <w:spacing w:before="240" w:after="60" w:line="240" w:lineRule="auto"/>
    </w:pPr>
    <w:rPr>
      <w:rFonts w:ascii="Arial" w:hAnsi="Arial"/>
      <w:bCs w:val="0"/>
      <w:i w:val="0"/>
      <w:iCs w:val="0"/>
      <w:color w:val="auto"/>
      <w:sz w:val="20"/>
      <w:szCs w:val="20"/>
      <w:lang w:val="en-GB"/>
    </w:rPr>
  </w:style>
  <w:style w:type="paragraph" w:customStyle="1" w:styleId="aff6">
    <w:name w:val="[Без стиля]"/>
    <w:rsid w:val="00194DB9"/>
    <w:pPr>
      <w:autoSpaceDE w:val="0"/>
      <w:autoSpaceDN w:val="0"/>
      <w:adjustRightInd w:val="0"/>
      <w:spacing w:after="0" w:line="288" w:lineRule="auto"/>
      <w:textAlignment w:val="center"/>
    </w:pPr>
    <w:rPr>
      <w:rFonts w:ascii="Times" w:eastAsia="Calibri" w:hAnsi="Times" w:cs="Times"/>
      <w:color w:val="000000"/>
      <w:sz w:val="24"/>
      <w:szCs w:val="24"/>
      <w:lang w:val="en-US"/>
    </w:rPr>
  </w:style>
  <w:style w:type="paragraph" w:customStyle="1" w:styleId="Tekst">
    <w:name w:val="Tekst"/>
    <w:basedOn w:val="a"/>
    <w:uiPriority w:val="99"/>
    <w:rsid w:val="00194DB9"/>
    <w:pPr>
      <w:autoSpaceDE w:val="0"/>
      <w:autoSpaceDN w:val="0"/>
      <w:adjustRightInd w:val="0"/>
      <w:spacing w:after="0" w:line="288" w:lineRule="auto"/>
      <w:ind w:firstLine="397"/>
      <w:jc w:val="both"/>
      <w:textAlignment w:val="center"/>
    </w:pPr>
    <w:rPr>
      <w:rFonts w:ascii="Times New Roman" w:eastAsia="Calibri" w:hAnsi="Times New Roman"/>
      <w:color w:val="000000"/>
      <w:sz w:val="20"/>
      <w:szCs w:val="20"/>
      <w:lang w:val="ru-RU" w:bidi="ar-SA"/>
    </w:rPr>
  </w:style>
  <w:style w:type="paragraph" w:customStyle="1" w:styleId="Zag">
    <w:name w:val="Zag"/>
    <w:basedOn w:val="a"/>
    <w:uiPriority w:val="99"/>
    <w:rsid w:val="00194DB9"/>
    <w:pPr>
      <w:pageBreakBefore/>
      <w:autoSpaceDE w:val="0"/>
      <w:autoSpaceDN w:val="0"/>
      <w:adjustRightInd w:val="0"/>
      <w:spacing w:after="0" w:line="288" w:lineRule="auto"/>
      <w:jc w:val="both"/>
      <w:textAlignment w:val="center"/>
    </w:pPr>
    <w:rPr>
      <w:rFonts w:ascii="Times New Roman" w:eastAsia="Calibri" w:hAnsi="Times New Roman"/>
      <w:b/>
      <w:bCs/>
      <w:caps/>
      <w:color w:val="000000"/>
      <w:lang w:val="ru-RU" w:bidi="ar-SA"/>
    </w:rPr>
  </w:style>
  <w:style w:type="paragraph" w:customStyle="1" w:styleId="Tabl">
    <w:name w:val="Tabl"/>
    <w:basedOn w:val="a"/>
    <w:uiPriority w:val="99"/>
    <w:rsid w:val="00194DB9"/>
    <w:pPr>
      <w:autoSpaceDE w:val="0"/>
      <w:autoSpaceDN w:val="0"/>
      <w:adjustRightInd w:val="0"/>
      <w:spacing w:after="0" w:line="288" w:lineRule="auto"/>
      <w:textAlignment w:val="center"/>
    </w:pPr>
    <w:rPr>
      <w:rFonts w:ascii="Times New Roman" w:eastAsia="Calibri" w:hAnsi="Times New Roman"/>
      <w:color w:val="000000"/>
      <w:sz w:val="18"/>
      <w:szCs w:val="18"/>
      <w:lang w:bidi="ar-SA"/>
    </w:rPr>
  </w:style>
  <w:style w:type="paragraph" w:customStyle="1" w:styleId="Normal1">
    <w:name w:val="Normal1"/>
    <w:rsid w:val="00194DB9"/>
    <w:pPr>
      <w:spacing w:after="0" w:line="240" w:lineRule="auto"/>
    </w:pPr>
    <w:rPr>
      <w:rFonts w:ascii="Calibri" w:eastAsia="Calibri" w:hAnsi="Calibri" w:cs="Calibri"/>
      <w:color w:val="000000"/>
      <w:sz w:val="24"/>
      <w:szCs w:val="20"/>
      <w:lang w:val="en-GB"/>
    </w:rPr>
  </w:style>
  <w:style w:type="paragraph" w:customStyle="1" w:styleId="c8">
    <w:name w:val="c8"/>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7">
    <w:name w:val="c7"/>
    <w:basedOn w:val="a0"/>
    <w:rsid w:val="00194DB9"/>
  </w:style>
  <w:style w:type="character" w:customStyle="1" w:styleId="c3">
    <w:name w:val="c3"/>
    <w:basedOn w:val="a0"/>
    <w:rsid w:val="00194DB9"/>
  </w:style>
  <w:style w:type="paragraph" w:customStyle="1" w:styleId="c1">
    <w:name w:val="c1"/>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0">
    <w:name w:val="c0"/>
    <w:basedOn w:val="a0"/>
    <w:rsid w:val="00194DB9"/>
  </w:style>
  <w:style w:type="character" w:customStyle="1" w:styleId="Dochead1Char">
    <w:name w:val="Doc head 1 Char"/>
    <w:link w:val="Dochead1"/>
    <w:locked/>
    <w:rsid w:val="00194DB9"/>
    <w:rPr>
      <w:rFonts w:ascii="Arial" w:hAnsi="Arial" w:cs="Mangal"/>
      <w:b/>
      <w:color w:val="0065BD"/>
      <w:sz w:val="28"/>
      <w:lang w:bidi="hi-IN"/>
    </w:rPr>
  </w:style>
  <w:style w:type="paragraph" w:customStyle="1" w:styleId="Dochead1">
    <w:name w:val="Doc head 1"/>
    <w:basedOn w:val="a"/>
    <w:link w:val="Dochead1Char"/>
    <w:rsid w:val="00194DB9"/>
    <w:pPr>
      <w:widowControl w:val="0"/>
      <w:spacing w:after="0" w:line="260" w:lineRule="exact"/>
      <w:ind w:right="119"/>
    </w:pPr>
    <w:rPr>
      <w:rFonts w:ascii="Arial" w:eastAsiaTheme="minorHAnsi" w:hAnsi="Arial" w:cs="Mangal"/>
      <w:b/>
      <w:color w:val="0065BD"/>
      <w:sz w:val="28"/>
      <w:lang w:val="ru-RU" w:bidi="hi-IN"/>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8"/>
    <w:uiPriority w:val="99"/>
    <w:locked/>
    <w:rsid w:val="00194DB9"/>
    <w:rPr>
      <w:rFonts w:ascii="Times New Roman" w:eastAsia="Times New Roman" w:hAnsi="Times New Roman" w:cs="Times New Roman"/>
      <w:sz w:val="24"/>
      <w:szCs w:val="24"/>
      <w:lang w:val="x-none" w:eastAsia="ru-RU"/>
    </w:rPr>
  </w:style>
  <w:style w:type="character" w:customStyle="1" w:styleId="apple-style-span">
    <w:name w:val="apple-style-span"/>
    <w:rsid w:val="00194DB9"/>
    <w:rPr>
      <w:rFonts w:cs="Times New Roman"/>
    </w:rPr>
  </w:style>
  <w:style w:type="paragraph" w:customStyle="1" w:styleId="c4">
    <w:name w:val="c4"/>
    <w:basedOn w:val="a"/>
    <w:rsid w:val="00194DB9"/>
    <w:pPr>
      <w:spacing w:before="92" w:after="92" w:line="240" w:lineRule="auto"/>
    </w:pPr>
    <w:rPr>
      <w:rFonts w:ascii="Times New Roman" w:hAnsi="Times New Roman"/>
      <w:sz w:val="24"/>
      <w:szCs w:val="24"/>
      <w:lang w:val="ru-RU" w:eastAsia="ru-RU" w:bidi="ar-SA"/>
    </w:rPr>
  </w:style>
  <w:style w:type="paragraph" w:styleId="aff7">
    <w:name w:val="Body Text"/>
    <w:basedOn w:val="a"/>
    <w:link w:val="aff8"/>
    <w:uiPriority w:val="1"/>
    <w:qFormat/>
    <w:rsid w:val="00194DB9"/>
    <w:pPr>
      <w:widowControl w:val="0"/>
      <w:autoSpaceDE w:val="0"/>
      <w:autoSpaceDN w:val="0"/>
      <w:spacing w:after="0" w:line="240" w:lineRule="auto"/>
    </w:pPr>
    <w:rPr>
      <w:rFonts w:ascii="Times New Roman" w:hAnsi="Times New Roman"/>
      <w:sz w:val="26"/>
      <w:szCs w:val="26"/>
      <w:lang w:eastAsia="x-none" w:bidi="ar-SA"/>
    </w:rPr>
  </w:style>
  <w:style w:type="character" w:customStyle="1" w:styleId="aff8">
    <w:name w:val="Основной текст Знак"/>
    <w:basedOn w:val="a0"/>
    <w:link w:val="aff7"/>
    <w:uiPriority w:val="1"/>
    <w:rsid w:val="00194DB9"/>
    <w:rPr>
      <w:rFonts w:ascii="Times New Roman" w:eastAsia="Times New Roman" w:hAnsi="Times New Roman" w:cs="Times New Roman"/>
      <w:sz w:val="26"/>
      <w:szCs w:val="26"/>
      <w:lang w:val="en-US" w:eastAsia="x-none"/>
    </w:rPr>
  </w:style>
  <w:style w:type="paragraph" w:customStyle="1" w:styleId="TableParagraph">
    <w:name w:val="Table Paragraph"/>
    <w:basedOn w:val="a"/>
    <w:uiPriority w:val="1"/>
    <w:qFormat/>
    <w:rsid w:val="00194DB9"/>
    <w:pPr>
      <w:widowControl w:val="0"/>
      <w:autoSpaceDE w:val="0"/>
      <w:autoSpaceDN w:val="0"/>
      <w:spacing w:after="0" w:line="240" w:lineRule="auto"/>
    </w:pPr>
    <w:rPr>
      <w:rFonts w:ascii="Times New Roman" w:hAnsi="Times New Roman"/>
      <w:lang w:bidi="ar-SA"/>
    </w:rPr>
  </w:style>
  <w:style w:type="table" w:customStyle="1" w:styleId="TableNormal">
    <w:name w:val="Table Normal"/>
    <w:uiPriority w:val="2"/>
    <w:semiHidden/>
    <w:qFormat/>
    <w:rsid w:val="00194DB9"/>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text">
    <w:name w:val="Table text"/>
    <w:basedOn w:val="a"/>
    <w:rsid w:val="00194DB9"/>
    <w:pPr>
      <w:widowControl w:val="0"/>
      <w:tabs>
        <w:tab w:val="left" w:pos="206"/>
        <w:tab w:val="center" w:pos="4153"/>
        <w:tab w:val="right" w:pos="8306"/>
      </w:tabs>
      <w:spacing w:before="60" w:after="60" w:line="240" w:lineRule="auto"/>
    </w:pPr>
    <w:rPr>
      <w:rFonts w:ascii="Arial" w:hAnsi="Arial" w:cs="Arial"/>
      <w:sz w:val="20"/>
      <w:lang w:val="en-GB" w:bidi="ar-SA"/>
    </w:rPr>
  </w:style>
  <w:style w:type="paragraph" w:customStyle="1" w:styleId="2c">
    <w:name w:val="Без интервала2"/>
    <w:link w:val="NoSpacingChar"/>
    <w:rsid w:val="00194DB9"/>
    <w:pPr>
      <w:spacing w:after="0" w:line="240" w:lineRule="auto"/>
    </w:pPr>
    <w:rPr>
      <w:rFonts w:ascii="Calibri" w:eastAsia="Calibri" w:hAnsi="Calibri" w:cs="Times New Roman"/>
      <w:sz w:val="20"/>
      <w:szCs w:val="20"/>
      <w:lang w:eastAsia="ru-RU"/>
    </w:rPr>
  </w:style>
  <w:style w:type="paragraph" w:customStyle="1" w:styleId="Standard">
    <w:name w:val="Standard"/>
    <w:rsid w:val="00194DB9"/>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 w:type="paragraph" w:customStyle="1" w:styleId="53">
    <w:name w:val="Абзац списка5"/>
    <w:basedOn w:val="Standard"/>
    <w:rsid w:val="00194DB9"/>
    <w:pPr>
      <w:spacing w:after="200"/>
      <w:ind w:left="720"/>
    </w:pPr>
  </w:style>
  <w:style w:type="character" w:customStyle="1" w:styleId="NoSpacingChar">
    <w:name w:val="No Spacing Char"/>
    <w:link w:val="2c"/>
    <w:locked/>
    <w:rsid w:val="00194DB9"/>
    <w:rPr>
      <w:rFonts w:ascii="Calibri" w:eastAsia="Calibri" w:hAnsi="Calibri" w:cs="Times New Roman"/>
      <w:sz w:val="20"/>
      <w:szCs w:val="20"/>
      <w:lang w:eastAsia="ru-RU"/>
    </w:rPr>
  </w:style>
  <w:style w:type="character" w:customStyle="1" w:styleId="81">
    <w:name w:val="Основной текст (8)_"/>
    <w:link w:val="82"/>
    <w:locked/>
    <w:rsid w:val="00194DB9"/>
    <w:rPr>
      <w:shd w:val="clear" w:color="auto" w:fill="FFFFFF"/>
    </w:rPr>
  </w:style>
  <w:style w:type="paragraph" w:customStyle="1" w:styleId="82">
    <w:name w:val="Основной текст (8)"/>
    <w:basedOn w:val="a"/>
    <w:link w:val="81"/>
    <w:rsid w:val="00194DB9"/>
    <w:pPr>
      <w:shd w:val="clear" w:color="auto" w:fill="FFFFFF"/>
      <w:spacing w:after="0" w:line="264" w:lineRule="exact"/>
      <w:jc w:val="both"/>
    </w:pPr>
    <w:rPr>
      <w:rFonts w:asciiTheme="minorHAnsi" w:eastAsiaTheme="minorHAnsi" w:hAnsiTheme="minorHAnsi" w:cstheme="minorBidi"/>
      <w:shd w:val="clear" w:color="auto" w:fill="FFFFFF"/>
      <w:lang w:val="ru-RU" w:bidi="ar-SA"/>
    </w:rPr>
  </w:style>
  <w:style w:type="character" w:customStyle="1" w:styleId="54">
    <w:name w:val="Основной текст (5)_"/>
    <w:link w:val="55"/>
    <w:locked/>
    <w:rsid w:val="00194DB9"/>
    <w:rPr>
      <w:shd w:val="clear" w:color="auto" w:fill="FFFFFF"/>
    </w:rPr>
  </w:style>
  <w:style w:type="paragraph" w:customStyle="1" w:styleId="55">
    <w:name w:val="Основной текст (5)"/>
    <w:basedOn w:val="a"/>
    <w:link w:val="54"/>
    <w:rsid w:val="00194DB9"/>
    <w:pPr>
      <w:shd w:val="clear" w:color="auto" w:fill="FFFFFF"/>
      <w:spacing w:after="0" w:line="240" w:lineRule="atLeast"/>
    </w:pPr>
    <w:rPr>
      <w:rFonts w:asciiTheme="minorHAnsi" w:eastAsiaTheme="minorHAnsi" w:hAnsiTheme="minorHAnsi" w:cstheme="minorBidi"/>
      <w:shd w:val="clear" w:color="auto" w:fill="FFFFFF"/>
      <w:lang w:val="ru-RU" w:bidi="ar-SA"/>
    </w:rPr>
  </w:style>
  <w:style w:type="paragraph" w:customStyle="1" w:styleId="c12">
    <w:name w:val="c12"/>
    <w:basedOn w:val="a"/>
    <w:rsid w:val="00194DB9"/>
    <w:pPr>
      <w:spacing w:before="100" w:beforeAutospacing="1" w:after="100" w:afterAutospacing="1" w:line="240" w:lineRule="auto"/>
    </w:pPr>
    <w:rPr>
      <w:rFonts w:ascii="Times New Roman" w:hAnsi="Times New Roman"/>
      <w:sz w:val="24"/>
      <w:szCs w:val="24"/>
      <w:lang w:val="ru-RU" w:eastAsia="ru-RU" w:bidi="ar-SA"/>
    </w:rPr>
  </w:style>
  <w:style w:type="character" w:customStyle="1" w:styleId="c2">
    <w:name w:val="c2"/>
    <w:rsid w:val="00194DB9"/>
    <w:rPr>
      <w:rFonts w:cs="Times New Roman"/>
    </w:rPr>
  </w:style>
  <w:style w:type="character" w:customStyle="1" w:styleId="19">
    <w:name w:val="Заголовок №1_"/>
    <w:link w:val="1a"/>
    <w:rsid w:val="00194DB9"/>
    <w:rPr>
      <w:rFonts w:ascii="Times New Roman" w:eastAsia="Times New Roman" w:hAnsi="Times New Roman" w:cs="Times New Roman"/>
      <w:sz w:val="18"/>
      <w:szCs w:val="18"/>
      <w:shd w:val="clear" w:color="auto" w:fill="FFFFFF"/>
    </w:rPr>
  </w:style>
  <w:style w:type="paragraph" w:customStyle="1" w:styleId="1a">
    <w:name w:val="Заголовок №1"/>
    <w:basedOn w:val="a"/>
    <w:link w:val="19"/>
    <w:rsid w:val="00194DB9"/>
    <w:pPr>
      <w:shd w:val="clear" w:color="auto" w:fill="FFFFFF"/>
      <w:spacing w:before="1380" w:after="0" w:line="235" w:lineRule="exact"/>
      <w:outlineLvl w:val="0"/>
    </w:pPr>
    <w:rPr>
      <w:rFonts w:ascii="Times New Roman" w:hAnsi="Times New Roman"/>
      <w:sz w:val="18"/>
      <w:szCs w:val="18"/>
      <w:lang w:val="ru-RU" w:bidi="ar-SA"/>
    </w:rPr>
  </w:style>
  <w:style w:type="character" w:customStyle="1" w:styleId="s1">
    <w:name w:val="s1"/>
    <w:rsid w:val="00194DB9"/>
    <w:rPr>
      <w:rFonts w:ascii="Times New Roman" w:hAnsi="Times New Roman" w:cs="Times New Roman" w:hint="default"/>
      <w:b/>
      <w:bCs/>
      <w:i w:val="0"/>
      <w:iCs w:val="0"/>
      <w:strike w:val="0"/>
      <w:dstrike w:val="0"/>
      <w:color w:val="000000"/>
      <w:sz w:val="20"/>
      <w:szCs w:val="20"/>
      <w:u w:val="none"/>
      <w:effect w:val="none"/>
    </w:rPr>
  </w:style>
  <w:style w:type="paragraph" w:customStyle="1" w:styleId="NESHeading2">
    <w:name w:val="NES Heading 2"/>
    <w:basedOn w:val="1"/>
    <w:next w:val="a"/>
    <w:link w:val="NESHeading2CharChar"/>
    <w:autoRedefine/>
    <w:rsid w:val="00194DB9"/>
    <w:pPr>
      <w:keepNext w:val="0"/>
      <w:keepLines w:val="0"/>
      <w:widowControl w:val="0"/>
      <w:tabs>
        <w:tab w:val="left" w:pos="709"/>
        <w:tab w:val="left" w:pos="1134"/>
      </w:tabs>
      <w:kinsoku w:val="0"/>
      <w:overflowPunct w:val="0"/>
      <w:spacing w:before="0" w:line="240" w:lineRule="auto"/>
      <w:ind w:firstLine="709"/>
    </w:pPr>
    <w:rPr>
      <w:rFonts w:ascii="Times New Roman" w:hAnsi="Times New Roman"/>
      <w:b w:val="0"/>
      <w:bCs w:val="0"/>
      <w:color w:val="auto"/>
      <w:lang w:val="kk-KZ" w:eastAsia="en-US" w:bidi="ar-SA"/>
    </w:rPr>
  </w:style>
  <w:style w:type="character" w:customStyle="1" w:styleId="NESHeading2CharChar">
    <w:name w:val="NES Heading 2 Char Char"/>
    <w:link w:val="NESHeading2"/>
    <w:rsid w:val="00194DB9"/>
    <w:rPr>
      <w:rFonts w:ascii="Times New Roman" w:eastAsia="Times New Roman" w:hAnsi="Times New Roman" w:cs="Times New Roman"/>
      <w:sz w:val="28"/>
      <w:szCs w:val="28"/>
      <w:lang w:val="kk-KZ"/>
    </w:rPr>
  </w:style>
  <w:style w:type="paragraph" w:customStyle="1" w:styleId="Factsheetbodytext">
    <w:name w:val="Factsheet body text"/>
    <w:qFormat/>
    <w:rsid w:val="00194DB9"/>
    <w:pPr>
      <w:spacing w:before="180" w:after="180" w:line="240" w:lineRule="exact"/>
    </w:pPr>
    <w:rPr>
      <w:rFonts w:ascii="Arial" w:eastAsia="Times New Roman" w:hAnsi="Arial" w:cs="Times New Roman"/>
      <w:sz w:val="20"/>
      <w:szCs w:val="24"/>
      <w:lang w:val="en-GB"/>
    </w:rPr>
  </w:style>
  <w:style w:type="paragraph" w:customStyle="1" w:styleId="Indent">
    <w:name w:val="Indent"/>
    <w:basedOn w:val="a"/>
    <w:rsid w:val="00194DB9"/>
    <w:pPr>
      <w:widowControl w:val="0"/>
      <w:numPr>
        <w:ilvl w:val="1"/>
        <w:numId w:val="6"/>
      </w:numPr>
      <w:tabs>
        <w:tab w:val="clear" w:pos="680"/>
      </w:tabs>
      <w:spacing w:after="0" w:line="260" w:lineRule="exact"/>
      <w:ind w:left="1004" w:hanging="720"/>
    </w:pPr>
    <w:rPr>
      <w:rFonts w:ascii="Arial" w:hAnsi="Arial"/>
      <w:szCs w:val="24"/>
      <w:lang w:val="en-GB" w:bidi="ar-SA"/>
    </w:rPr>
  </w:style>
  <w:style w:type="paragraph" w:customStyle="1" w:styleId="SectionTitle">
    <w:name w:val="Section Title"/>
    <w:basedOn w:val="a"/>
    <w:next w:val="Indent"/>
    <w:rsid w:val="00194DB9"/>
    <w:pPr>
      <w:widowControl w:val="0"/>
      <w:numPr>
        <w:ilvl w:val="2"/>
        <w:numId w:val="6"/>
      </w:numPr>
      <w:tabs>
        <w:tab w:val="clear" w:pos="1080"/>
        <w:tab w:val="left" w:pos="284"/>
        <w:tab w:val="num" w:pos="680"/>
      </w:tabs>
      <w:spacing w:before="240" w:after="0" w:line="260" w:lineRule="exact"/>
    </w:pPr>
    <w:rPr>
      <w:rFonts w:ascii="Arial" w:hAnsi="Arial"/>
      <w:b/>
      <w:szCs w:val="24"/>
      <w:lang w:val="en-GB" w:bidi="ar-SA"/>
    </w:rPr>
  </w:style>
  <w:style w:type="paragraph" w:customStyle="1" w:styleId="NESTableText">
    <w:name w:val="NES Table Text"/>
    <w:basedOn w:val="a"/>
    <w:autoRedefine/>
    <w:rsid w:val="00194DB9"/>
    <w:pPr>
      <w:widowControl w:val="0"/>
      <w:spacing w:after="0" w:line="240" w:lineRule="auto"/>
      <w:jc w:val="both"/>
    </w:pPr>
    <w:rPr>
      <w:rFonts w:ascii="Times New Roman" w:hAnsi="Times New Roman"/>
      <w:sz w:val="24"/>
      <w:szCs w:val="28"/>
      <w:lang w:val="kk-KZ" w:eastAsia="ru-RU" w:bidi="ar-SA"/>
    </w:rPr>
  </w:style>
  <w:style w:type="paragraph" w:customStyle="1" w:styleId="1b">
    <w:name w:val="Обычный1"/>
    <w:rsid w:val="00194DB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5896</Words>
  <Characters>33613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Жакенов Талгат Жумабекович</dc:creator>
  <cp:lastModifiedBy>Пользователь Windows</cp:lastModifiedBy>
  <cp:revision>6</cp:revision>
  <dcterms:created xsi:type="dcterms:W3CDTF">2017-02-10T14:26:00Z</dcterms:created>
  <dcterms:modified xsi:type="dcterms:W3CDTF">2017-02-14T06:31:00Z</dcterms:modified>
</cp:coreProperties>
</file>