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52" w:rsidRPr="0089608A" w:rsidRDefault="00614C52" w:rsidP="002507AF">
      <w:pPr>
        <w:ind w:left="0"/>
        <w:jc w:val="center"/>
        <w:rPr>
          <w:b/>
        </w:rPr>
      </w:pPr>
    </w:p>
    <w:p w:rsidR="0089608A" w:rsidRPr="00CA2C6B" w:rsidRDefault="0089608A" w:rsidP="0089608A">
      <w:pPr>
        <w:jc w:val="center"/>
        <w:rPr>
          <w:b/>
          <w:u w:val="single"/>
        </w:rPr>
      </w:pPr>
      <w:r w:rsidRPr="00CA2C6B">
        <w:rPr>
          <w:b/>
          <w:u w:val="single"/>
        </w:rPr>
        <w:t>№19 жалпы орта біл</w:t>
      </w:r>
      <w:r>
        <w:rPr>
          <w:b/>
          <w:u w:val="single"/>
        </w:rPr>
        <w:t>і</w:t>
      </w:r>
      <w:r w:rsidRPr="00CA2C6B">
        <w:rPr>
          <w:b/>
          <w:u w:val="single"/>
        </w:rPr>
        <w:t>м беру мектебінің 201</w:t>
      </w:r>
      <w:r>
        <w:rPr>
          <w:b/>
          <w:u w:val="single"/>
        </w:rPr>
        <w:t>7</w:t>
      </w:r>
      <w:r w:rsidRPr="00CA2C6B">
        <w:rPr>
          <w:b/>
          <w:u w:val="single"/>
        </w:rPr>
        <w:t>-2021 жылдарға</w:t>
      </w:r>
    </w:p>
    <w:p w:rsidR="0089608A" w:rsidRPr="00CA2C6B" w:rsidRDefault="0089608A" w:rsidP="0089608A">
      <w:pPr>
        <w:jc w:val="center"/>
        <w:rPr>
          <w:b/>
          <w:u w:val="single"/>
        </w:rPr>
      </w:pPr>
      <w:r w:rsidRPr="00CA2C6B">
        <w:rPr>
          <w:b/>
          <w:u w:val="single"/>
        </w:rPr>
        <w:t>арналған даму бағдарламасы</w:t>
      </w:r>
    </w:p>
    <w:p w:rsidR="0089608A" w:rsidRPr="00CA2C6B" w:rsidRDefault="0089608A" w:rsidP="0089608A">
      <w:pPr>
        <w:ind w:left="0"/>
        <w:jc w:val="center"/>
        <w:rPr>
          <w:b/>
        </w:rPr>
      </w:pPr>
      <w:r w:rsidRPr="00CA2C6B">
        <w:t xml:space="preserve"> (</w:t>
      </w:r>
      <w:r>
        <w:rPr>
          <w:b/>
        </w:rPr>
        <w:t xml:space="preserve">28 </w:t>
      </w:r>
      <w:r w:rsidRPr="00CA2C6B">
        <w:rPr>
          <w:b/>
        </w:rPr>
        <w:t>тамыз 2017 жыл №1 хаттама бойынша  өзгерістермен толықтырулар енгізілді.)</w:t>
      </w:r>
    </w:p>
    <w:p w:rsidR="0089608A" w:rsidRPr="0089608A" w:rsidRDefault="0089608A" w:rsidP="0089608A">
      <w:pPr>
        <w:jc w:val="center"/>
        <w:rPr>
          <w:u w:val="single"/>
        </w:rPr>
      </w:pPr>
    </w:p>
    <w:p w:rsidR="0089608A" w:rsidRDefault="0089608A" w:rsidP="0089608A">
      <w:pPr>
        <w:jc w:val="center"/>
        <w:rPr>
          <w:u w:val="single"/>
        </w:rPr>
      </w:pPr>
      <w:r w:rsidRPr="00CA2C6B">
        <w:rPr>
          <w:u w:val="single"/>
        </w:rPr>
        <w:t>Мазмұны</w:t>
      </w:r>
    </w:p>
    <w:p w:rsidR="0089608A" w:rsidRPr="00CA2C6B" w:rsidRDefault="0089608A" w:rsidP="0089608A">
      <w:pPr>
        <w:jc w:val="center"/>
        <w:rPr>
          <w:u w:val="single"/>
        </w:rPr>
      </w:pPr>
      <w:r>
        <w:rPr>
          <w:u w:val="single"/>
        </w:rPr>
        <w:t xml:space="preserve">Мектепті дамыту жоспары-мектеп миссиясы мен стратегиясын анықтайтын маңызды құжат </w:t>
      </w:r>
    </w:p>
    <w:p w:rsidR="0089608A" w:rsidRPr="00CA2C6B" w:rsidRDefault="0089608A" w:rsidP="0089608A">
      <w:pPr>
        <w:spacing w:line="240" w:lineRule="auto"/>
        <w:rPr>
          <w:rFonts w:eastAsia="Times New Roman"/>
          <w:vanish/>
          <w:lang w:eastAsia="ru-RU"/>
        </w:rPr>
      </w:pPr>
    </w:p>
    <w:tbl>
      <w:tblPr>
        <w:tblW w:w="0" w:type="auto"/>
        <w:tblCellSpacing w:w="15" w:type="dxa"/>
        <w:tblLayout w:type="fixed"/>
        <w:tblCellMar>
          <w:top w:w="15" w:type="dxa"/>
          <w:left w:w="15" w:type="dxa"/>
          <w:bottom w:w="15" w:type="dxa"/>
          <w:right w:w="15" w:type="dxa"/>
        </w:tblCellMar>
        <w:tblLook w:val="04A0"/>
      </w:tblPr>
      <w:tblGrid>
        <w:gridCol w:w="9728"/>
      </w:tblGrid>
      <w:tr w:rsidR="0089608A" w:rsidRPr="00CA2C6B" w:rsidTr="0089608A">
        <w:trPr>
          <w:tblCellSpacing w:w="15" w:type="dxa"/>
        </w:trPr>
        <w:tc>
          <w:tcPr>
            <w:tcW w:w="9668" w:type="dxa"/>
            <w:tcBorders>
              <w:top w:val="nil"/>
              <w:left w:val="nil"/>
              <w:bottom w:val="nil"/>
              <w:right w:val="nil"/>
            </w:tcBorders>
            <w:hideMark/>
          </w:tcPr>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Елбасы Н.Ә.Назарбаевтың «Қазақстан жолы - 2050: бір мақсат, бір мүдде, бір болашақ» атты Жолдауында « ... Орта білім жүйесінде жалпы білім беретін мектептерді Назарбаев Зияткерлік мектептеріндегі оқыту деңгейіне жеткізу керек» деп атап көрсетілген</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Осы тұрғыда ұлттық бiлiм беру жүйесiн модернизациялау жағдайында шетелдiк озық тәжiрибелердi пайдалану мүмкiндiктерiн бағалау, ұлттық дәстүр мен ерекшелiктердi ескеру, бiлiм мазмұнын жаңарту, бiлiм беру жүйесiн басқару мен ұйымдастырудың тиiмдiлiгiн арттырудың жаңа жолдарын iздестiру секiлдi өзектi жайттар ерекше маңызға ие болып отыр. Мектеп директорынан өзгерістер енгізуді басқаруда нағыз көшбасшы болу талап етіледі.</w:t>
            </w:r>
          </w:p>
          <w:p w:rsidR="0089608A" w:rsidRPr="00CA2C6B" w:rsidRDefault="0089608A" w:rsidP="002B0DFC">
            <w:pPr>
              <w:spacing w:before="100" w:beforeAutospacing="1" w:after="100" w:afterAutospacing="1" w:line="240" w:lineRule="auto"/>
              <w:rPr>
                <w:rFonts w:eastAsia="Times New Roman"/>
                <w:b/>
                <w:color w:val="000000"/>
                <w:lang w:eastAsia="ru-RU"/>
              </w:rPr>
            </w:pPr>
            <w:r w:rsidRPr="00CA2C6B">
              <w:rPr>
                <w:rFonts w:eastAsia="Times New Roman"/>
                <w:b/>
                <w:color w:val="000000"/>
                <w:lang w:eastAsia="ru-RU"/>
              </w:rPr>
              <w:t>Көшбасшылық</w:t>
            </w:r>
            <w:r w:rsidRPr="00CA2C6B">
              <w:rPr>
                <w:rFonts w:eastAsia="Times New Roman"/>
                <w:color w:val="000000"/>
                <w:lang w:eastAsia="ru-RU"/>
              </w:rPr>
              <w:t xml:space="preserve"> – бұл  мектеп директоры барлық оқушылардың табысты оқып, жоғары нәтижелерге қол жеткізуін қамтамасыз ете отырып, оқыту туралы ортақ ұстаным қалыптастыру жұмысына жетекшілік ететін, мықты ұйымдастырушылық миссиясы бар және оқушылардың үлгеріміне үлкен үміт артылатын интерактивті үдеріс. </w:t>
            </w:r>
            <w:r w:rsidRPr="00CA2C6B">
              <w:rPr>
                <w:rFonts w:eastAsia="Times New Roman"/>
                <w:b/>
                <w:color w:val="000000"/>
                <w:lang w:eastAsia="ru-RU"/>
              </w:rPr>
              <w:t xml:space="preserve">Көшбасшылық дегеніміз - жеке әлеуметтік қозғаушы күш емес, көзге көріне қоймайтын бағыттар мен қозғалыстар арасындағы қарым-қатынас </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Еліміздегі білім беру саласында қарқындап жүріп жатқан жаңалықтардан қалыс қалмай, мектептің  оқу-тәрбие үдерісіне  өзгерістер енгізу қажеттілігі туындайды. Бұл мақсаттағы жұмыстарымызды анықтап алу үшін қазіргі жағдайымызға талдау жасауымыз қажет. Мектеп жағдайы туралы бастапқы деректер жинау, мектептің мықты жақтары мен дамытуға болатын салалары туралы білу мақсатында мектеп ата-аналары, оқушылары және педагогтар арасында сауалнамалар жүргізілді. Мектеп ата-аналарына арналған сауалнаманың мақсаты баланың мектептегі көңіл күйін, жетістіктерін, қаншалықты көмек көрсетілетіндігін, тәрбие беру сапасы , қажетті  ақпараттарды алу мүмкіндіктерін анықтау және мектеп тәжірибесіне өзгерістер енгізу алдында ата-аналардың пікірлерін білу. Мектеп тәжірибесіне келелі өзгерістер енгізу алдында мектепті  дамыту аймағын айқындаудағы  оқушылардың пікірін білу мақсатында оқушылар арасында, бүгінгі мектептің жағдайына мұғалімдердің көзқарасын білу мақсатында мектеп педагогтары арасында сауалнамалар жүргізілді.</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Экономикалық ынтымақтастық және даму  ұйымының оқыту мен оқудағы </w:t>
            </w:r>
          </w:p>
          <w:p w:rsidR="0089608A" w:rsidRDefault="0089608A" w:rsidP="002B0DFC">
            <w:pPr>
              <w:spacing w:before="100" w:beforeAutospacing="1" w:after="100" w:afterAutospacing="1" w:line="240" w:lineRule="auto"/>
              <w:rPr>
                <w:rFonts w:eastAsia="Times New Roman"/>
                <w:color w:val="000000"/>
                <w:lang w:eastAsia="ru-RU"/>
              </w:rPr>
            </w:pP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халықаралық зерттеуі (TALIS) мұғалімдер мен мектеп басшыларына білім беруді талдап,осы саладағы саясатты дамытуға үлес қосуға мүмкіндік береді. </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Зерттеу  мұғалімдердің кәсіби біліктілік арттыруға көзқарасын, оның әсерін, бағалаудың маңыздылығын және қажеттіліктерін анықтауға көмектесті. Жұмыстың басымдықтарын айқындау мақсатында өзгерістер енгізу (көшбасшылар) тобы құрылды. Коучинг-сессиялар өткізу арқылы енгізілетін өзгерістердің қажеттіліктері талқыланып негізделді.Осы зерттеулердің нәтижесін ескере отырып, мектепті дамытудың, өзгерістер енгізудің стратегиялық басымдықтары нақтыланды.  Мектепті дамытудың жоспары жасақталып, нені дамыту қажеттігі, дамыту үшін қандай іс-әрекеттер жасаймыз, олардың нақты, қолжетімді және шынайы болуы   SMART-қа сай белгіленді. Қажетті ресурстар анықталып, күтілетін нәтижеге болжам жасалды. Өзгерістерді эвалюациялау тәсілдері көрсетілді.</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b/>
                <w:color w:val="000000"/>
                <w:lang w:eastAsia="ru-RU"/>
              </w:rPr>
              <w:t>Стратегиялық жоспарлау дегеніміз</w:t>
            </w:r>
            <w:r w:rsidRPr="00CA2C6B">
              <w:rPr>
                <w:rFonts w:eastAsia="Times New Roman"/>
                <w:color w:val="000000"/>
                <w:lang w:eastAsia="ru-RU"/>
              </w:rPr>
              <w:t xml:space="preserve"> – бұл  мектептің қандай екендігін көрсететін, болашаққа бағдар жасай отырып, түбегейлі өзгерістер енгізу мақсатында шешімдер қабылдап, оны іске асыруға арналған  іс-әрекеттер жоспары. </w:t>
            </w:r>
            <w:r w:rsidRPr="00CA2C6B">
              <w:rPr>
                <w:rFonts w:eastAsia="Times New Roman"/>
                <w:b/>
                <w:color w:val="000000"/>
                <w:lang w:eastAsia="ru-RU"/>
              </w:rPr>
              <w:t>Мектепті дамыту жоспары –ұсынылатын білім  беру қызметтерінің сапасын арттыру мақсатында білім беру ұйымын дамытудың стратегиялық</w:t>
            </w:r>
            <w:r w:rsidRPr="00CA2C6B">
              <w:rPr>
                <w:rFonts w:eastAsia="Times New Roman"/>
                <w:color w:val="000000"/>
                <w:lang w:eastAsia="ru-RU"/>
              </w:rPr>
              <w:t xml:space="preserve"> </w:t>
            </w:r>
            <w:r w:rsidRPr="00CA2C6B">
              <w:rPr>
                <w:rFonts w:eastAsia="Times New Roman"/>
                <w:b/>
                <w:color w:val="000000"/>
                <w:lang w:eastAsia="ru-RU"/>
              </w:rPr>
              <w:t>басымдықтары мен бағыттарын анықтайтын құжат</w:t>
            </w:r>
            <w:r w:rsidRPr="00CA2C6B">
              <w:rPr>
                <w:rFonts w:eastAsia="Times New Roman"/>
                <w:color w:val="000000"/>
                <w:lang w:eastAsia="ru-RU"/>
              </w:rPr>
              <w:t xml:space="preserve"> </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Мектепті дамытудың стратегиялық жоспары сауалнамалар қорытындысында анықталған басты проблемаларды шешуге, берілген ұсыныстарды  іске асыруға бағытталған. Олар:</w:t>
            </w:r>
            <w:r w:rsidRPr="00CA2C6B">
              <w:rPr>
                <w:rFonts w:eastAsia="Times New Roman"/>
                <w:i/>
                <w:iCs/>
                <w:color w:val="000000"/>
                <w:lang w:eastAsia="ru-RU"/>
              </w:rPr>
              <w:t> .</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1) Мектептің даму жоспарын жасау кезінде оқушылардың және ата-аналар</w:t>
            </w:r>
            <w:r>
              <w:rPr>
                <w:rFonts w:eastAsia="Times New Roman"/>
                <w:color w:val="000000"/>
                <w:lang w:eastAsia="ru-RU"/>
              </w:rPr>
              <w:t xml:space="preserve">- </w:t>
            </w:r>
            <w:r w:rsidRPr="00CA2C6B">
              <w:rPr>
                <w:rFonts w:eastAsia="Times New Roman"/>
                <w:color w:val="000000"/>
                <w:lang w:eastAsia="ru-RU"/>
              </w:rPr>
              <w:t>дың</w:t>
            </w:r>
            <w:r>
              <w:rPr>
                <w:rFonts w:eastAsia="Times New Roman"/>
                <w:color w:val="000000"/>
                <w:lang w:eastAsia="ru-RU"/>
              </w:rPr>
              <w:t xml:space="preserve"> </w:t>
            </w:r>
            <w:r w:rsidRPr="00CA2C6B">
              <w:rPr>
                <w:rFonts w:eastAsia="Times New Roman"/>
                <w:color w:val="000000"/>
                <w:lang w:eastAsia="ru-RU"/>
              </w:rPr>
              <w:t xml:space="preserve"> пікірін ескеру.</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2) Мектептің дамуына қолайлы жағдай жасау үшін қоғамдық ұйымдармен байланысты күшейту.</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3) Озық тәжірибелерді енгізу мақсатында жүйелі жұмыстану.</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4) Мұғалімдерді өз жұмыстарына талдау жүргізуге бағыттау.</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5) Мұғалімдердің бірлесіп, ортақ проблеманы анықтап, білім сапасын арттыруда біріккен жұмыстарын жетілдіру.</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6) Мұғалімдерді бөлінген көшбасшылық принциптеріне сай жұмыстарға тартып, қабілеттерін дамытуға мүмкіндіктер туғызу.</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Жоспардың төлқұжаты бар. Онда кезеңдері, мақсат-міндеттері, күтілетін нәтиже белгіленген.</w:t>
            </w:r>
          </w:p>
          <w:p w:rsidR="0089608A" w:rsidRDefault="0089608A" w:rsidP="002B0DFC">
            <w:pPr>
              <w:shd w:val="clear" w:color="auto" w:fill="FFFFFF"/>
              <w:spacing w:line="240" w:lineRule="auto"/>
              <w:jc w:val="center"/>
              <w:rPr>
                <w:rFonts w:eastAsia="Times New Roman"/>
                <w:b/>
                <w:color w:val="2C2C2C"/>
                <w:lang w:eastAsia="ru-RU"/>
              </w:rPr>
            </w:pPr>
          </w:p>
          <w:p w:rsidR="0089608A" w:rsidRDefault="0089608A" w:rsidP="002B0DFC">
            <w:pPr>
              <w:shd w:val="clear" w:color="auto" w:fill="FFFFFF"/>
              <w:spacing w:line="240" w:lineRule="auto"/>
              <w:jc w:val="center"/>
              <w:rPr>
                <w:rFonts w:eastAsia="Times New Roman"/>
                <w:b/>
                <w:color w:val="2C2C2C"/>
                <w:lang w:eastAsia="ru-RU"/>
              </w:rPr>
            </w:pPr>
          </w:p>
          <w:p w:rsidR="0089608A" w:rsidRPr="00A33120" w:rsidRDefault="0089608A" w:rsidP="0089608A">
            <w:pPr>
              <w:jc w:val="center"/>
              <w:rPr>
                <w:rFonts w:eastAsia="Calibri"/>
                <w:b/>
              </w:rPr>
            </w:pPr>
            <w:r w:rsidRPr="00B3354F">
              <w:rPr>
                <w:rFonts w:eastAsia="Calibri"/>
                <w:b/>
              </w:rPr>
              <w:t>Түсініктеме</w:t>
            </w:r>
          </w:p>
          <w:p w:rsidR="0089608A" w:rsidRPr="00A33120" w:rsidRDefault="0089608A" w:rsidP="0089608A">
            <w:pPr>
              <w:spacing w:line="240" w:lineRule="atLeast"/>
              <w:ind w:left="460" w:firstLine="709"/>
              <w:jc w:val="both"/>
              <w:rPr>
                <w:bCs/>
                <w:color w:val="FF0000"/>
                <w:bdr w:val="none" w:sz="0" w:space="0" w:color="auto" w:frame="1"/>
              </w:rPr>
            </w:pPr>
            <w:r>
              <w:t>Мектептің даму жоспары  сауалнама қорытындысы негізінде алынған басымдықтарға сүйене отырып, осы жоспар жасалынды.</w:t>
            </w:r>
            <w:r w:rsidRPr="00A33120">
              <w:t xml:space="preserve"> </w:t>
            </w:r>
            <w:r>
              <w:t xml:space="preserve"> </w:t>
            </w:r>
            <w:r w:rsidRPr="00A33120">
              <w:t xml:space="preserve"> </w:t>
            </w:r>
            <w:r>
              <w:t xml:space="preserve"> Жоғарыдағы басымдықтарды ала отырып, мұғалім+ ата-ана+ оқушы араларында коучингтер, тренингтер, зерттеу сабақтарын жоспарладым. Сонымен қатар жоспарланған шаралардың уақытында өтілуін, өзгеріс енгізу тобы арқылы және бөлінген көшбасшылықты жұмылдыру арқылы анықтап, кері байланысын жасап, нәтижеге қол жеткізіп отырдық. </w:t>
            </w:r>
            <w:r w:rsidRPr="002E2D7F">
              <w:t>Мектептегі оқу-тәрбие жұмысының  нәтижелілігі мұғалімдердің оқушыларға беретін білімінің сапасымен, олардың оқушыларға қолдау көрсету және ынталандыру, сондай-ақ олардың  қол жеткізген жетістіктерін бағалауынан да көрінеді</w:t>
            </w:r>
            <w:r>
              <w:t>.</w:t>
            </w:r>
          </w:p>
          <w:p w:rsidR="0089608A" w:rsidRPr="00C51B03" w:rsidRDefault="0089608A" w:rsidP="0089608A">
            <w:pPr>
              <w:pStyle w:val="a4"/>
              <w:spacing w:line="240" w:lineRule="atLeast"/>
              <w:ind w:left="318" w:firstLine="709"/>
              <w:jc w:val="both"/>
              <w:rPr>
                <w:rStyle w:val="ae"/>
                <w:b w:val="0"/>
                <w:color w:val="000000" w:themeColor="text1"/>
                <w:bdr w:val="none" w:sz="0" w:space="0" w:color="auto" w:frame="1"/>
              </w:rPr>
            </w:pPr>
            <w:r>
              <w:rPr>
                <w:rStyle w:val="ae"/>
                <w:color w:val="000000" w:themeColor="text1"/>
                <w:bdr w:val="none" w:sz="0" w:space="0" w:color="auto" w:frame="1"/>
              </w:rPr>
              <w:t xml:space="preserve">Жоғарыдағы басымдықтарды шешудің тағы бір жолы </w:t>
            </w:r>
            <w:r w:rsidRPr="00C51B03">
              <w:rPr>
                <w:rStyle w:val="ae"/>
                <w:color w:val="000000" w:themeColor="text1"/>
                <w:bdr w:val="none" w:sz="0" w:space="0" w:color="auto" w:frame="1"/>
              </w:rPr>
              <w:t xml:space="preserve">мектепте сабақты жоспарлау үдерісіне көп көңіл бөлу.  Бұл негізде деңгейлік курстан өтіп келген мұғалімдермен ОМЖ, ҚМЖ жасақтаудың үдерісін қалыптастырып, әдістеме жетекшілерімен біріге отырып, мұғалімдерді  сабақты жаңаша жоспарлауды  жетілдіру мақсатында кеңестер беріліп, </w:t>
            </w:r>
            <w:r>
              <w:rPr>
                <w:rStyle w:val="ae"/>
                <w:color w:val="000000" w:themeColor="text1"/>
                <w:bdr w:val="none" w:sz="0" w:space="0" w:color="auto" w:frame="1"/>
              </w:rPr>
              <w:t>тәлімгерлік көрсетіл</w:t>
            </w:r>
            <w:r w:rsidRPr="00C51B03">
              <w:rPr>
                <w:rStyle w:val="ae"/>
                <w:color w:val="000000" w:themeColor="text1"/>
                <w:bdr w:val="none" w:sz="0" w:space="0" w:color="auto" w:frame="1"/>
              </w:rPr>
              <w:t>ді.</w:t>
            </w:r>
            <w:r w:rsidRPr="00C51B03">
              <w:t xml:space="preserve">  Сабақ үдерісінде оқушының сыни тұрғыдан  ойлау  белсенділігін жетілдіру әдіс-тәсілдері  арқылы, табыс критерілеріне негізделген білім сапасына қол жеткізу көзделіп, мұғалімдер оқыту мен оқудың жеті модулін меңгеріп, жаңа әдіс-тәсілдерді сабақта </w:t>
            </w:r>
            <w:r>
              <w:t>пайдалану шеберлігі қалыптасып,</w:t>
            </w:r>
            <w:r w:rsidRPr="00C51B03">
              <w:t xml:space="preserve"> критериалдық бағалау </w:t>
            </w:r>
            <w:r>
              <w:t xml:space="preserve">, формативті бағалауды </w:t>
            </w:r>
            <w:r w:rsidRPr="00C51B03">
              <w:t xml:space="preserve">  и</w:t>
            </w:r>
            <w:r>
              <w:t>гер</w:t>
            </w:r>
            <w:r w:rsidRPr="00C51B03">
              <w:t>ді және оқушыл</w:t>
            </w:r>
            <w:r>
              <w:t>ардың сыни ойлау қабілетін жетілдіреді.</w:t>
            </w:r>
          </w:p>
          <w:p w:rsidR="0089608A" w:rsidRDefault="0089608A" w:rsidP="0089608A">
            <w:pPr>
              <w:spacing w:line="240" w:lineRule="atLeast"/>
              <w:ind w:left="318" w:firstLine="709"/>
            </w:pPr>
            <w:r>
              <w:rPr>
                <w:rStyle w:val="ae"/>
                <w:color w:val="000000" w:themeColor="text1"/>
                <w:bdr w:val="none" w:sz="0" w:space="0" w:color="auto" w:frame="1"/>
              </w:rPr>
              <w:t xml:space="preserve">Келесі </w:t>
            </w:r>
            <w:r w:rsidRPr="00C51B03">
              <w:rPr>
                <w:rStyle w:val="ae"/>
                <w:color w:val="000000" w:themeColor="text1"/>
                <w:bdr w:val="none" w:sz="0" w:space="0" w:color="auto" w:frame="1"/>
              </w:rPr>
              <w:t>басымдық</w:t>
            </w:r>
            <w:r>
              <w:rPr>
                <w:rStyle w:val="ae"/>
                <w:color w:val="000000" w:themeColor="text1"/>
                <w:bdr w:val="none" w:sz="0" w:space="0" w:color="auto" w:frame="1"/>
              </w:rPr>
              <w:t xml:space="preserve"> бұл  </w:t>
            </w:r>
            <w:r w:rsidRPr="00C51B03">
              <w:rPr>
                <w:rStyle w:val="ae"/>
                <w:color w:val="000000" w:themeColor="text1"/>
                <w:bdr w:val="none" w:sz="0" w:space="0" w:color="auto" w:frame="1"/>
              </w:rPr>
              <w:t xml:space="preserve">ата  -  аналар мен оқушылардың, мұғалімдердің ой-пікірі бағалаудың әділ, нақты   жаңа түрлерін енгізуді талап етіп отыр. Сондықтан, өзін өзі басқаруды жетілдіру мақсатында коучингтер ұйымдастырып, </w:t>
            </w:r>
            <w:r w:rsidRPr="00C51B03">
              <w:t xml:space="preserve">сыныпты басқару, оқушылардың тәртібі мен мінез-құлық  проблемаларын оңтайлы шешуде «мектеп - ата-ана - оқушы» арасындағы  бірлескен ынтымақтастық ортаның жұмысын жетілдіру </w:t>
            </w:r>
            <w:r w:rsidRPr="00C51B03">
              <w:rPr>
                <w:rStyle w:val="ae"/>
                <w:color w:val="000000" w:themeColor="text1"/>
                <w:bdr w:val="none" w:sz="0" w:space="0" w:color="auto" w:frame="1"/>
              </w:rPr>
              <w:t>нәтижесінде</w:t>
            </w:r>
            <w:r w:rsidRPr="00C51B03">
              <w:t xml:space="preserve"> мектептегі оқушыларға қатысты проблемаларды оңтайлы шешуде оқушы мен ата-ананың пікірі үнемі ескеріледі, ата-аналар мен оқушыларға деген сенімді  қарым- қатынас орнап, ынтымақтастықтағы тиімді іс-әрекеттер жүзеге асады.</w:t>
            </w:r>
          </w:p>
          <w:p w:rsidR="0089608A" w:rsidRPr="007127E4" w:rsidRDefault="0089608A" w:rsidP="0089608A">
            <w:pPr>
              <w:spacing w:line="240" w:lineRule="atLeast"/>
              <w:ind w:left="284" w:firstLine="284"/>
            </w:pPr>
            <w:r w:rsidRPr="00A33120">
              <w:t xml:space="preserve">         </w:t>
            </w:r>
            <w:r>
              <w:t>Барлық басымдықты оңтайлы шешудегі ең үлкен жұмыстың бірі желілік қоғамдастық жұмысын жолға қою, бұл бағытта қала мектептерімен бірлескен жоспар құрылып, сонымен қатар интернет желісі арқылы тәжірибе алмасу, пікірлесу , ортақ проблеманы шешу жұмыстары жоспарланды.</w:t>
            </w:r>
            <w:r w:rsidRPr="007127E4">
              <w:t xml:space="preserve"> </w:t>
            </w:r>
          </w:p>
          <w:p w:rsidR="0089608A" w:rsidRPr="00662E10" w:rsidRDefault="0089608A" w:rsidP="0089608A">
            <w:pPr>
              <w:spacing w:line="240" w:lineRule="atLeast"/>
              <w:ind w:left="284" w:firstLine="284"/>
            </w:pPr>
            <w:r w:rsidRPr="00D51116">
              <w:t xml:space="preserve">    </w:t>
            </w:r>
            <w:r>
              <w:t>Қорытындылай келе</w:t>
            </w:r>
            <w:r w:rsidRPr="00D51116">
              <w:t>, оқыту мен оқу үдерісінде мұғалім жұмысының тиімділігін бақылау және эв</w:t>
            </w:r>
            <w:r>
              <w:t>а</w:t>
            </w:r>
            <w:r w:rsidRPr="00D51116">
              <w:t>люациялау,</w:t>
            </w:r>
            <w:r w:rsidRPr="00A33120">
              <w:t xml:space="preserve"> </w:t>
            </w:r>
            <w:r w:rsidRPr="00D51116">
              <w:t>тәлімгерлік пен коучинг үдерісін өткізу, мұғалімдердің кәсіби дамуын жоспарлау, ұжымдық жұмыс пен бірлескен оқуды көтермелеу тәсілдері арқылы мектептің оқыту тәжірибесінің жақсаруына ықпал етуге жұмыстанамын</w:t>
            </w:r>
          </w:p>
          <w:p w:rsidR="0089608A" w:rsidRPr="00B22F6A" w:rsidRDefault="0089608A" w:rsidP="002B0DFC">
            <w:pPr>
              <w:shd w:val="clear" w:color="auto" w:fill="FFFFFF"/>
              <w:spacing w:line="240" w:lineRule="auto"/>
              <w:jc w:val="center"/>
              <w:rPr>
                <w:rFonts w:eastAsia="Times New Roman"/>
                <w:b/>
                <w:color w:val="2C2C2C"/>
                <w:lang w:eastAsia="ru-RU"/>
              </w:rPr>
            </w:pPr>
          </w:p>
          <w:p w:rsidR="0089608A" w:rsidRPr="00B22F6A" w:rsidRDefault="0089608A" w:rsidP="002B0DFC">
            <w:pPr>
              <w:shd w:val="clear" w:color="auto" w:fill="FFFFFF"/>
              <w:spacing w:line="240" w:lineRule="auto"/>
              <w:jc w:val="center"/>
              <w:rPr>
                <w:rFonts w:eastAsia="Times New Roman"/>
                <w:b/>
                <w:color w:val="2C2C2C"/>
                <w:lang w:eastAsia="ru-RU"/>
              </w:rPr>
            </w:pPr>
          </w:p>
          <w:p w:rsidR="0089608A" w:rsidRPr="00B22F6A" w:rsidRDefault="0089608A" w:rsidP="002B0DFC">
            <w:pPr>
              <w:shd w:val="clear" w:color="auto" w:fill="FFFFFF"/>
              <w:spacing w:line="240" w:lineRule="auto"/>
              <w:jc w:val="center"/>
              <w:rPr>
                <w:rFonts w:eastAsia="Times New Roman"/>
                <w:b/>
                <w:color w:val="2C2C2C"/>
                <w:lang w:eastAsia="ru-RU"/>
              </w:rPr>
            </w:pPr>
          </w:p>
          <w:p w:rsidR="0089608A" w:rsidRPr="00B22F6A" w:rsidRDefault="0089608A" w:rsidP="002B0DFC">
            <w:pPr>
              <w:shd w:val="clear" w:color="auto" w:fill="FFFFFF"/>
              <w:spacing w:line="240" w:lineRule="auto"/>
              <w:jc w:val="center"/>
              <w:rPr>
                <w:rFonts w:eastAsia="Times New Roman"/>
                <w:b/>
                <w:color w:val="2C2C2C"/>
                <w:lang w:eastAsia="ru-RU"/>
              </w:rPr>
            </w:pPr>
          </w:p>
          <w:p w:rsidR="0089608A" w:rsidRPr="00B22F6A" w:rsidRDefault="0089608A" w:rsidP="002B0DFC">
            <w:pPr>
              <w:shd w:val="clear" w:color="auto" w:fill="FFFFFF"/>
              <w:spacing w:line="240" w:lineRule="auto"/>
              <w:jc w:val="center"/>
              <w:rPr>
                <w:rFonts w:eastAsia="Times New Roman"/>
                <w:b/>
                <w:color w:val="2C2C2C"/>
                <w:lang w:eastAsia="ru-RU"/>
              </w:rPr>
            </w:pPr>
          </w:p>
          <w:p w:rsidR="0089608A" w:rsidRPr="00B22F6A" w:rsidRDefault="0089608A" w:rsidP="002B0DFC">
            <w:pPr>
              <w:shd w:val="clear" w:color="auto" w:fill="FFFFFF"/>
              <w:spacing w:line="240" w:lineRule="auto"/>
              <w:jc w:val="center"/>
              <w:rPr>
                <w:rFonts w:eastAsia="Times New Roman"/>
                <w:b/>
                <w:color w:val="2C2C2C"/>
                <w:lang w:eastAsia="ru-RU"/>
              </w:rPr>
            </w:pPr>
          </w:p>
          <w:p w:rsidR="0089608A" w:rsidRPr="002B1C6A" w:rsidRDefault="0089608A" w:rsidP="002B0DFC">
            <w:pPr>
              <w:shd w:val="clear" w:color="auto" w:fill="FFFFFF"/>
              <w:spacing w:line="240" w:lineRule="auto"/>
              <w:jc w:val="center"/>
              <w:rPr>
                <w:rFonts w:eastAsia="Times New Roman"/>
                <w:b/>
                <w:color w:val="2C2C2C"/>
                <w:lang w:eastAsia="ru-RU"/>
              </w:rPr>
            </w:pPr>
            <w:r w:rsidRPr="002B1C6A">
              <w:rPr>
                <w:rFonts w:eastAsia="Times New Roman"/>
                <w:b/>
                <w:color w:val="2C2C2C"/>
                <w:lang w:eastAsia="ru-RU"/>
              </w:rPr>
              <w:t>МЕКТЕПТІҢ  ӨЗЕКТІ МӘСЕЛЕСІ:</w:t>
            </w:r>
          </w:p>
          <w:p w:rsidR="0089608A" w:rsidRDefault="0089608A" w:rsidP="002B0DFC">
            <w:pPr>
              <w:shd w:val="clear" w:color="auto" w:fill="FFFFFF"/>
              <w:spacing w:line="240" w:lineRule="auto"/>
              <w:jc w:val="center"/>
              <w:rPr>
                <w:rFonts w:eastAsia="Times New Roman"/>
                <w:b/>
                <w:bCs/>
                <w:i/>
                <w:iCs/>
                <w:color w:val="2C2C2C"/>
                <w:lang w:eastAsia="ru-RU"/>
              </w:rPr>
            </w:pPr>
          </w:p>
          <w:p w:rsidR="0089608A" w:rsidRPr="00D924EB" w:rsidRDefault="0089608A" w:rsidP="002B0DFC">
            <w:pPr>
              <w:shd w:val="clear" w:color="auto" w:fill="FFFFFF"/>
              <w:spacing w:line="240" w:lineRule="auto"/>
              <w:jc w:val="center"/>
              <w:rPr>
                <w:rFonts w:eastAsia="Times New Roman"/>
                <w:color w:val="2C2C2C"/>
                <w:lang w:eastAsia="ru-RU"/>
              </w:rPr>
            </w:pPr>
            <w:r w:rsidRPr="00D924EB">
              <w:rPr>
                <w:rFonts w:eastAsia="Times New Roman"/>
                <w:b/>
                <w:bCs/>
                <w:i/>
                <w:iCs/>
                <w:color w:val="2C2C2C"/>
                <w:lang w:eastAsia="ru-RU"/>
              </w:rPr>
              <w:t>«</w:t>
            </w:r>
            <w:r>
              <w:rPr>
                <w:rFonts w:eastAsia="Times New Roman"/>
                <w:b/>
                <w:bCs/>
                <w:i/>
                <w:iCs/>
                <w:color w:val="2C2C2C"/>
                <w:lang w:eastAsia="ru-RU"/>
              </w:rPr>
              <w:t xml:space="preserve">Жаңартылған білім беру бағдарламасы аясында көптілділік пен </w:t>
            </w:r>
            <w:r w:rsidRPr="00D924EB">
              <w:rPr>
                <w:rFonts w:eastAsia="Times New Roman"/>
                <w:b/>
                <w:bCs/>
                <w:i/>
                <w:iCs/>
                <w:color w:val="2C2C2C"/>
                <w:lang w:eastAsia="ru-RU"/>
              </w:rPr>
              <w:t>функционалдық сауаттылықтарын арттыра отырып</w:t>
            </w:r>
            <w:r>
              <w:rPr>
                <w:rFonts w:eastAsia="Times New Roman"/>
                <w:b/>
                <w:bCs/>
                <w:i/>
                <w:iCs/>
                <w:color w:val="2C2C2C"/>
                <w:lang w:eastAsia="ru-RU"/>
              </w:rPr>
              <w:t xml:space="preserve">,оқушылардың білімдерін критериалды бағалау енгізу арқылы жетілдіру </w:t>
            </w:r>
            <w:r w:rsidRPr="00D924EB">
              <w:rPr>
                <w:rFonts w:eastAsia="Times New Roman"/>
                <w:b/>
                <w:bCs/>
                <w:i/>
                <w:iCs/>
                <w:color w:val="2C2C2C"/>
                <w:lang w:eastAsia="ru-RU"/>
              </w:rPr>
              <w:t>»     </w:t>
            </w:r>
          </w:p>
          <w:p w:rsidR="0089608A" w:rsidRPr="00F01E67" w:rsidRDefault="0089608A" w:rsidP="002B0DFC">
            <w:pPr>
              <w:shd w:val="clear" w:color="auto" w:fill="FFFFFF"/>
              <w:spacing w:line="240" w:lineRule="auto"/>
              <w:jc w:val="center"/>
              <w:rPr>
                <w:rFonts w:eastAsia="Times New Roman"/>
                <w:b/>
                <w:color w:val="2C2C2C"/>
                <w:lang w:eastAsia="ru-RU"/>
              </w:rPr>
            </w:pPr>
            <w:r w:rsidRPr="00F01E67">
              <w:rPr>
                <w:rFonts w:eastAsia="Times New Roman"/>
                <w:b/>
                <w:color w:val="2C2C2C"/>
                <w:lang w:eastAsia="ru-RU"/>
              </w:rPr>
              <w:t>Мектеп ұжымының 2017-2021 оқу жылына жоспарлаған мақсаттары мен міндеттері</w:t>
            </w:r>
          </w:p>
          <w:p w:rsidR="0089608A" w:rsidRPr="00F01E67" w:rsidRDefault="0089608A" w:rsidP="002B0DFC">
            <w:pPr>
              <w:shd w:val="clear" w:color="auto" w:fill="FFFFFF"/>
              <w:spacing w:line="240" w:lineRule="auto"/>
              <w:jc w:val="center"/>
              <w:rPr>
                <w:rFonts w:eastAsia="Times New Roman"/>
                <w:b/>
                <w:color w:val="2C2C2C"/>
                <w:lang w:eastAsia="ru-RU"/>
              </w:rPr>
            </w:pPr>
            <w:r w:rsidRPr="00F01E67">
              <w:rPr>
                <w:rFonts w:eastAsia="Times New Roman"/>
                <w:b/>
                <w:color w:val="2C2C2C"/>
                <w:lang w:eastAsia="ru-RU"/>
              </w:rPr>
              <w:t>Мақсаттары:</w:t>
            </w:r>
          </w:p>
          <w:p w:rsidR="0089608A" w:rsidRPr="00F01E67" w:rsidRDefault="0089608A" w:rsidP="002B0DFC">
            <w:pPr>
              <w:shd w:val="clear" w:color="auto" w:fill="FFFFFF"/>
              <w:spacing w:line="240" w:lineRule="auto"/>
              <w:jc w:val="center"/>
              <w:rPr>
                <w:rFonts w:eastAsia="Times New Roman"/>
                <w:b/>
                <w:color w:val="2C2C2C"/>
                <w:lang w:eastAsia="ru-RU"/>
              </w:rPr>
            </w:pPr>
            <w:r w:rsidRPr="00F01E67">
              <w:rPr>
                <w:rFonts w:eastAsia="Times New Roman"/>
                <w:b/>
                <w:color w:val="2C2C2C"/>
                <w:lang w:eastAsia="ru-RU"/>
              </w:rPr>
              <w:t> </w:t>
            </w:r>
          </w:p>
          <w:tbl>
            <w:tblPr>
              <w:tblW w:w="9631" w:type="dxa"/>
              <w:shd w:val="clear" w:color="auto" w:fill="FFFFFF"/>
              <w:tblLayout w:type="fixed"/>
              <w:tblCellMar>
                <w:left w:w="0" w:type="dxa"/>
                <w:right w:w="0" w:type="dxa"/>
              </w:tblCellMar>
              <w:tblLook w:val="04A0"/>
            </w:tblPr>
            <w:tblGrid>
              <w:gridCol w:w="675"/>
              <w:gridCol w:w="8956"/>
            </w:tblGrid>
            <w:tr w:rsidR="0089608A" w:rsidRPr="00D924EB" w:rsidTr="0089608A">
              <w:tc>
                <w:tcPr>
                  <w:tcW w:w="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center"/>
                    <w:rPr>
                      <w:rFonts w:eastAsia="Times New Roman"/>
                      <w:color w:val="2C2C2C"/>
                      <w:lang w:eastAsia="ru-RU"/>
                    </w:rPr>
                  </w:pPr>
                  <w:r w:rsidRPr="00D924EB">
                    <w:rPr>
                      <w:rFonts w:eastAsia="Times New Roman"/>
                      <w:color w:val="2C2C2C"/>
                      <w:lang w:eastAsia="ru-RU"/>
                    </w:rPr>
                    <w:t>1</w:t>
                  </w:r>
                </w:p>
              </w:tc>
              <w:tc>
                <w:tcPr>
                  <w:tcW w:w="895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both"/>
                    <w:rPr>
                      <w:rFonts w:eastAsia="Times New Roman"/>
                      <w:color w:val="2C2C2C"/>
                      <w:lang w:eastAsia="ru-RU"/>
                    </w:rPr>
                  </w:pPr>
                  <w:r w:rsidRPr="00D924EB">
                    <w:rPr>
                      <w:rFonts w:eastAsia="Times New Roman"/>
                      <w:color w:val="2C2C2C"/>
                      <w:lang w:eastAsia="ru-RU"/>
                    </w:rPr>
                    <w:t>Қазақстан Республикасының Президенті Н.Ә.Назарбае</w:t>
                  </w:r>
                  <w:r>
                    <w:rPr>
                      <w:rFonts w:eastAsia="Times New Roman"/>
                      <w:color w:val="2C2C2C"/>
                      <w:lang w:eastAsia="ru-RU"/>
                    </w:rPr>
                    <w:t>в</w:t>
                  </w:r>
                  <w:r w:rsidRPr="00D924EB">
                    <w:rPr>
                      <w:rFonts w:eastAsia="Times New Roman"/>
                      <w:color w:val="2C2C2C"/>
                      <w:lang w:eastAsia="ru-RU"/>
                    </w:rPr>
                    <w:t>тың 2017 жылғы сәуір айындағы«Болашаққа бағдар: рухани жаңғыру» атты мақаласында және білім беруді дамытудың 2016-2019 жылдарға арналған Мемлекеттік бағдарламасында айқындалған міндеттерді іске асыруда білім беру мазмұнын жаңарту бағыттарын анықтау</w:t>
                  </w:r>
                </w:p>
              </w:tc>
            </w:tr>
            <w:tr w:rsidR="0089608A" w:rsidRPr="00D924EB" w:rsidTr="0089608A">
              <w:tc>
                <w:tcPr>
                  <w:tcW w:w="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center"/>
                    <w:rPr>
                      <w:rFonts w:eastAsia="Times New Roman"/>
                      <w:color w:val="2C2C2C"/>
                      <w:lang w:eastAsia="ru-RU"/>
                    </w:rPr>
                  </w:pPr>
                  <w:r w:rsidRPr="00D924EB">
                    <w:rPr>
                      <w:rFonts w:eastAsia="Times New Roman"/>
                      <w:color w:val="2C2C2C"/>
                      <w:lang w:eastAsia="ru-RU"/>
                    </w:rPr>
                    <w:t>2</w:t>
                  </w:r>
                </w:p>
              </w:tc>
              <w:tc>
                <w:tcPr>
                  <w:tcW w:w="895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both"/>
                    <w:rPr>
                      <w:rFonts w:eastAsia="Times New Roman"/>
                      <w:color w:val="2C2C2C"/>
                      <w:lang w:eastAsia="ru-RU"/>
                    </w:rPr>
                  </w:pPr>
                  <w:r w:rsidRPr="00D924EB">
                    <w:rPr>
                      <w:rFonts w:eastAsia="Times New Roman"/>
                      <w:color w:val="2C2C2C"/>
                      <w:lang w:eastAsia="ru-RU"/>
                    </w:rPr>
                    <w:t>Білім беру мазмұнын жаңартуда педагог мамандардың кәсіби қалыптасуын жүзеге асыруға қолайлы жағдай туғызу</w:t>
                  </w:r>
                </w:p>
              </w:tc>
            </w:tr>
            <w:tr w:rsidR="0089608A" w:rsidRPr="00D924EB" w:rsidTr="0089608A">
              <w:tc>
                <w:tcPr>
                  <w:tcW w:w="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center"/>
                    <w:rPr>
                      <w:rFonts w:eastAsia="Times New Roman"/>
                      <w:color w:val="2C2C2C"/>
                      <w:lang w:eastAsia="ru-RU"/>
                    </w:rPr>
                  </w:pPr>
                  <w:r w:rsidRPr="00D924EB">
                    <w:rPr>
                      <w:rFonts w:eastAsia="Times New Roman"/>
                      <w:color w:val="2C2C2C"/>
                      <w:lang w:eastAsia="ru-RU"/>
                    </w:rPr>
                    <w:t>3</w:t>
                  </w:r>
                </w:p>
              </w:tc>
              <w:tc>
                <w:tcPr>
                  <w:tcW w:w="895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both"/>
                    <w:rPr>
                      <w:rFonts w:eastAsia="Times New Roman"/>
                      <w:color w:val="2C2C2C"/>
                      <w:lang w:eastAsia="ru-RU"/>
                    </w:rPr>
                  </w:pPr>
                  <w:r w:rsidRPr="00D924EB">
                    <w:rPr>
                      <w:rFonts w:eastAsia="Times New Roman"/>
                      <w:color w:val="2C2C2C"/>
                      <w:lang w:eastAsia="ru-RU"/>
                    </w:rPr>
                    <w:t>Білім беру ұйымдағы инновациялық үдерістерді белсендіру мен қолдаудағы әдістемелік қызметтің рөлін күшейту</w:t>
                  </w:r>
                </w:p>
              </w:tc>
            </w:tr>
            <w:tr w:rsidR="0089608A" w:rsidRPr="00D924EB" w:rsidTr="0089608A">
              <w:tc>
                <w:tcPr>
                  <w:tcW w:w="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center"/>
                    <w:rPr>
                      <w:rFonts w:eastAsia="Times New Roman"/>
                      <w:color w:val="2C2C2C"/>
                      <w:lang w:eastAsia="ru-RU"/>
                    </w:rPr>
                  </w:pPr>
                  <w:r w:rsidRPr="00D924EB">
                    <w:rPr>
                      <w:rFonts w:eastAsia="Times New Roman"/>
                      <w:color w:val="2C2C2C"/>
                      <w:lang w:eastAsia="ru-RU"/>
                    </w:rPr>
                    <w:t>4</w:t>
                  </w:r>
                </w:p>
              </w:tc>
              <w:tc>
                <w:tcPr>
                  <w:tcW w:w="895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both"/>
                    <w:rPr>
                      <w:rFonts w:eastAsia="Times New Roman"/>
                      <w:color w:val="2C2C2C"/>
                      <w:lang w:eastAsia="ru-RU"/>
                    </w:rPr>
                  </w:pPr>
                  <w:r w:rsidRPr="00D924EB">
                    <w:rPr>
                      <w:rFonts w:eastAsia="Times New Roman"/>
                      <w:color w:val="2C2C2C"/>
                      <w:lang w:eastAsia="ru-RU"/>
                    </w:rPr>
                    <w:t>Тілдердің үштұғырлығы мәдени жобасын ендіруге байланысты іс –шаралар жоспарын жүзеге асыру</w:t>
                  </w:r>
                </w:p>
              </w:tc>
            </w:tr>
            <w:tr w:rsidR="0089608A" w:rsidRPr="00D924EB" w:rsidTr="0089608A">
              <w:tc>
                <w:tcPr>
                  <w:tcW w:w="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center"/>
                    <w:rPr>
                      <w:rFonts w:eastAsia="Times New Roman"/>
                      <w:color w:val="2C2C2C"/>
                      <w:lang w:eastAsia="ru-RU"/>
                    </w:rPr>
                  </w:pPr>
                  <w:r w:rsidRPr="00D924EB">
                    <w:rPr>
                      <w:rFonts w:eastAsia="Times New Roman"/>
                      <w:color w:val="2C2C2C"/>
                      <w:lang w:eastAsia="ru-RU"/>
                    </w:rPr>
                    <w:t>5</w:t>
                  </w:r>
                </w:p>
              </w:tc>
              <w:tc>
                <w:tcPr>
                  <w:tcW w:w="895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both"/>
                    <w:rPr>
                      <w:rFonts w:eastAsia="Times New Roman"/>
                      <w:color w:val="2C2C2C"/>
                      <w:lang w:eastAsia="ru-RU"/>
                    </w:rPr>
                  </w:pPr>
                  <w:r w:rsidRPr="00D924EB">
                    <w:rPr>
                      <w:rFonts w:eastAsia="Times New Roman"/>
                      <w:color w:val="2C2C2C"/>
                      <w:lang w:eastAsia="ru-RU"/>
                    </w:rPr>
                    <w:t>Оқу процесінде «Мәңгілік ел» ұлттық идеясын басты бағыт ретінде пайдалана отырып, оқытудың заманауи үлгісін қалыптастыру, «Назарбаев Зияткерлік мектептері» тәжірибесін, қазіргі заманғы әдістемелер мен технологияларды енгізу;</w:t>
                  </w:r>
                </w:p>
              </w:tc>
            </w:tr>
            <w:tr w:rsidR="0089608A" w:rsidRPr="00D924EB" w:rsidTr="0089608A">
              <w:tc>
                <w:tcPr>
                  <w:tcW w:w="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center"/>
                    <w:rPr>
                      <w:rFonts w:eastAsia="Times New Roman"/>
                      <w:color w:val="2C2C2C"/>
                      <w:lang w:eastAsia="ru-RU"/>
                    </w:rPr>
                  </w:pPr>
                  <w:r w:rsidRPr="00D924EB">
                    <w:rPr>
                      <w:rFonts w:eastAsia="Times New Roman"/>
                      <w:color w:val="2C2C2C"/>
                      <w:lang w:eastAsia="ru-RU"/>
                    </w:rPr>
                    <w:t>6</w:t>
                  </w:r>
                </w:p>
              </w:tc>
              <w:tc>
                <w:tcPr>
                  <w:tcW w:w="895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9608A" w:rsidRPr="00D924EB" w:rsidRDefault="0089608A" w:rsidP="002B0DFC">
                  <w:pPr>
                    <w:spacing w:line="240" w:lineRule="auto"/>
                    <w:ind w:left="41" w:right="41"/>
                    <w:jc w:val="both"/>
                    <w:rPr>
                      <w:rFonts w:eastAsia="Times New Roman"/>
                      <w:color w:val="2C2C2C"/>
                      <w:lang w:eastAsia="ru-RU"/>
                    </w:rPr>
                  </w:pPr>
                  <w:r w:rsidRPr="00D924EB">
                    <w:rPr>
                      <w:rFonts w:eastAsia="Times New Roman"/>
                      <w:color w:val="2C2C2C"/>
                      <w:lang w:eastAsia="ru-RU"/>
                    </w:rPr>
                    <w:t>Қазақстан Республикасы Президентінің «Қазақстанның әлеуметтік жаңғыртылуы: «Жалпыға Ортақ еңбек қоғамына қарай 20 қадам» мақаласын басшылыққа алу;</w:t>
                  </w:r>
                </w:p>
              </w:tc>
            </w:tr>
          </w:tbl>
          <w:p w:rsidR="0089608A" w:rsidRPr="00D924EB" w:rsidRDefault="0089608A" w:rsidP="002B0DFC">
            <w:pPr>
              <w:shd w:val="clear" w:color="auto" w:fill="FFFFFF"/>
              <w:spacing w:line="240" w:lineRule="auto"/>
              <w:jc w:val="center"/>
              <w:rPr>
                <w:rFonts w:eastAsia="Times New Roman"/>
                <w:color w:val="2C2C2C"/>
                <w:lang w:eastAsia="ru-RU"/>
              </w:rPr>
            </w:pPr>
            <w:r w:rsidRPr="00D924EB">
              <w:rPr>
                <w:rFonts w:eastAsia="Times New Roman"/>
                <w:color w:val="2C2C2C"/>
                <w:lang w:eastAsia="ru-RU"/>
              </w:rPr>
              <w:t>Міндеттері:</w:t>
            </w:r>
          </w:p>
          <w:p w:rsidR="0089608A" w:rsidRPr="00D924EB"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Қазақстан Республикасы «Білім туралы» Заңын басшылыққа ала отырып, мемлекеттік білім стандартында көрсетілген міндетті базалық білім деңгейін, әрбір оқушының меңгеруін қамтамасыз ету жұмыстарын жалғастыру;</w:t>
            </w:r>
          </w:p>
          <w:p w:rsidR="0089608A" w:rsidRPr="00D924EB"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Қазақстан Республикасында білім беруді дамытудың 2016-2019 жылдарға арналған мемлекеттік бағдарламасында көрсетілген білім беру жүйесін жаңғыртудың негізгі бағыттарын жүзеге асыру. Білім мазмұнын жаңарту аясында мектеп білім алушылардың функционалдық сауаттылығын дамыту;</w:t>
            </w:r>
          </w:p>
          <w:p w:rsidR="0089608A" w:rsidRPr="00D924EB"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Оқушылардың білім сапасын арттыру, Ұлттық бірыңғай тестілеуге және оқу жетістіктерін сырттай бағалау жұмысында жүйелі дайындаудың әдіс – тәсілдерін жетілдіру;</w:t>
            </w:r>
          </w:p>
          <w:p w:rsidR="0089608A" w:rsidRPr="00D924EB"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Үштілде оқыту үдерісін енгізу және дамытуға байланысты кешенді іс – шараларды ұйымдастыру жұмыстарын жетілдіру;</w:t>
            </w:r>
          </w:p>
          <w:p w:rsidR="0089608A"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 xml:space="preserve">Оқытудың мазмұны мен пішінін өзгертуде педагог мамандардың кәсіби өздік білімдерін көтеру мақсатында әдістемелік қызметтің, пән бірлестіктерінің жұмыс белсенділігін арттыру, кәсіби педагогикалық шеберлікпен шығармашылықты дамытуға бағытталған педагогтардың </w:t>
            </w:r>
          </w:p>
          <w:p w:rsidR="0089608A" w:rsidRPr="00D924EB"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lastRenderedPageBreak/>
              <w:t>біліктілігін көтеру жұмыстарын жалғастыру;</w:t>
            </w:r>
          </w:p>
          <w:p w:rsidR="0089608A"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 xml:space="preserve">Мектеп жасындағы балаларды толық оқумен қамтамасыз ету және мектеп оқушыларын сабаққа қатысуына бақылауды күшейту, </w:t>
            </w:r>
          </w:p>
          <w:p w:rsidR="0089608A" w:rsidRPr="00D924EB"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«Мектепке жол» және «Қамқорлық» акциялары жұмыстарын жалғастыру;</w:t>
            </w:r>
          </w:p>
          <w:p w:rsidR="0089608A" w:rsidRPr="00D924EB"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Елбасының дәстүрлі халыққа жолдауы негізінде Қазақстандық патриотизм, мораль мен парасаттылық нормалары, құқығымен еркіндікті құрмет тұтуға  тәрбиелеу жұмыстарын жандандыру;</w:t>
            </w:r>
          </w:p>
          <w:p w:rsidR="0089608A" w:rsidRPr="00D924EB" w:rsidRDefault="0089608A" w:rsidP="0089608A">
            <w:pPr>
              <w:numPr>
                <w:ilvl w:val="0"/>
                <w:numId w:val="41"/>
              </w:numPr>
              <w:shd w:val="clear" w:color="auto" w:fill="FFFFFF"/>
              <w:spacing w:line="240" w:lineRule="auto"/>
              <w:ind w:left="504"/>
              <w:rPr>
                <w:rFonts w:eastAsia="Times New Roman"/>
                <w:color w:val="2C2C2C"/>
                <w:lang w:eastAsia="ru-RU"/>
              </w:rPr>
            </w:pPr>
            <w:r w:rsidRPr="00D924EB">
              <w:rPr>
                <w:rFonts w:eastAsia="Times New Roman"/>
                <w:color w:val="2C2C2C"/>
                <w:lang w:eastAsia="ru-RU"/>
              </w:rPr>
              <w:t>Инновациялық технологияларды меңгеруге, жаңартылған оқу бағдарламаларын (ұйымдастыру, ғылыми-әдістемелік, материалдық- техникалық, нормативтік) жүзеге асыруға жағдай туғызу;</w:t>
            </w:r>
          </w:p>
          <w:p w:rsidR="0089608A" w:rsidRPr="00D924EB" w:rsidRDefault="0089608A" w:rsidP="0089608A">
            <w:pPr>
              <w:numPr>
                <w:ilvl w:val="0"/>
                <w:numId w:val="41"/>
              </w:numPr>
              <w:shd w:val="clear" w:color="auto" w:fill="FFFFFF"/>
              <w:spacing w:line="240" w:lineRule="auto"/>
              <w:ind w:left="504"/>
              <w:jc w:val="both"/>
              <w:rPr>
                <w:rFonts w:eastAsia="Times New Roman"/>
                <w:color w:val="2C2C2C"/>
                <w:lang w:eastAsia="ru-RU"/>
              </w:rPr>
            </w:pPr>
            <w:r w:rsidRPr="00D924EB">
              <w:rPr>
                <w:rFonts w:eastAsia="Times New Roman"/>
                <w:color w:val="2C2C2C"/>
                <w:lang w:eastAsia="ru-RU"/>
              </w:rPr>
              <w:t>Дарынды балалармен жүргізілетін жұмыстың әдістері мен түрлерін жетілдіру;</w:t>
            </w:r>
          </w:p>
          <w:p w:rsidR="0089608A" w:rsidRPr="00D924EB" w:rsidRDefault="0089608A" w:rsidP="0089608A">
            <w:pPr>
              <w:numPr>
                <w:ilvl w:val="0"/>
                <w:numId w:val="41"/>
              </w:numPr>
              <w:shd w:val="clear" w:color="auto" w:fill="FFFFFF"/>
              <w:spacing w:line="240" w:lineRule="auto"/>
              <w:ind w:left="504"/>
              <w:jc w:val="both"/>
              <w:rPr>
                <w:rFonts w:eastAsia="Times New Roman"/>
                <w:b/>
                <w:color w:val="2C2C2C"/>
                <w:sz w:val="24"/>
                <w:szCs w:val="24"/>
                <w:u w:val="single"/>
                <w:lang w:eastAsia="ru-RU"/>
              </w:rPr>
            </w:pPr>
            <w:r w:rsidRPr="00D924EB">
              <w:rPr>
                <w:rFonts w:eastAsia="Times New Roman"/>
                <w:color w:val="2C2C2C"/>
                <w:sz w:val="24"/>
                <w:szCs w:val="24"/>
                <w:u w:val="single"/>
                <w:lang w:eastAsia="ru-RU"/>
              </w:rPr>
              <w:t>Оқушылардың бос уақытын тиімді пайдалануды ұйымдастыру мақсатында олардың қызығушылығына орай түрлі үйірмелерге тарту жұмысын жандандыру</w:t>
            </w:r>
            <w:r w:rsidRPr="00D924EB">
              <w:rPr>
                <w:rFonts w:eastAsia="Times New Roman"/>
                <w:b/>
                <w:color w:val="2C2C2C"/>
                <w:sz w:val="24"/>
                <w:szCs w:val="24"/>
                <w:u w:val="single"/>
                <w:lang w:eastAsia="ru-RU"/>
              </w:rPr>
              <w:t>.</w:t>
            </w:r>
          </w:p>
          <w:p w:rsidR="0089608A" w:rsidRPr="005B5640" w:rsidRDefault="0089608A" w:rsidP="002B0DFC">
            <w:pPr>
              <w:spacing w:before="100" w:beforeAutospacing="1" w:after="100" w:afterAutospacing="1" w:line="240" w:lineRule="auto"/>
              <w:rPr>
                <w:rFonts w:eastAsia="Times New Roman"/>
                <w:b/>
                <w:bCs/>
                <w:color w:val="000000"/>
                <w:sz w:val="24"/>
                <w:szCs w:val="24"/>
                <w:u w:val="single"/>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89608A">
            <w:pPr>
              <w:spacing w:before="100" w:beforeAutospacing="1" w:after="100" w:afterAutospacing="1" w:line="240" w:lineRule="auto"/>
              <w:ind w:left="0"/>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b/>
                <w:bCs/>
                <w:color w:val="000000"/>
                <w:lang w:eastAsia="ru-RU"/>
              </w:rPr>
              <w:lastRenderedPageBreak/>
              <w:t>Жоспарды іске асыру</w:t>
            </w:r>
            <w:r w:rsidRPr="00CA2C6B">
              <w:rPr>
                <w:rFonts w:eastAsia="Times New Roman"/>
                <w:color w:val="000000"/>
                <w:lang w:eastAsia="ru-RU"/>
              </w:rPr>
              <w:t> </w:t>
            </w:r>
            <w:r w:rsidRPr="00CA2C6B">
              <w:rPr>
                <w:rFonts w:eastAsia="Times New Roman"/>
                <w:b/>
                <w:bCs/>
                <w:color w:val="000000"/>
                <w:lang w:eastAsia="ru-RU"/>
              </w:rPr>
              <w:t>кезеңдері:</w:t>
            </w:r>
          </w:p>
          <w:p w:rsidR="0089608A" w:rsidRPr="00D924EB" w:rsidRDefault="0089608A" w:rsidP="002B0DFC">
            <w:pPr>
              <w:shd w:val="clear" w:color="auto" w:fill="FFFFFF"/>
              <w:spacing w:after="96" w:line="240" w:lineRule="auto"/>
              <w:ind w:left="426"/>
              <w:jc w:val="center"/>
              <w:rPr>
                <w:rFonts w:eastAsia="Times New Roman"/>
                <w:b/>
                <w:color w:val="2C2C2C"/>
                <w:lang w:eastAsia="ru-RU"/>
              </w:rPr>
            </w:pPr>
            <w:r w:rsidRPr="00D924EB">
              <w:rPr>
                <w:rFonts w:eastAsia="Times New Roman"/>
                <w:b/>
                <w:color w:val="2C2C2C"/>
                <w:lang w:eastAsia="ru-RU"/>
              </w:rPr>
              <w:t>Мақсаттар мен міндеттердің орындалу кезеңдері</w:t>
            </w:r>
          </w:p>
          <w:p w:rsidR="0089608A" w:rsidRPr="00D924EB" w:rsidRDefault="0089608A" w:rsidP="002B0DFC">
            <w:pPr>
              <w:shd w:val="clear" w:color="auto" w:fill="FFFFFF"/>
              <w:spacing w:after="96" w:line="240" w:lineRule="auto"/>
              <w:ind w:left="426"/>
              <w:jc w:val="center"/>
              <w:rPr>
                <w:rFonts w:eastAsia="Times New Roman"/>
                <w:b/>
                <w:color w:val="2C2C2C"/>
                <w:lang w:eastAsia="ru-RU"/>
              </w:rPr>
            </w:pPr>
            <w:r w:rsidRPr="00D924EB">
              <w:rPr>
                <w:rFonts w:eastAsia="Times New Roman"/>
                <w:b/>
                <w:color w:val="2C2C2C"/>
                <w:lang w:eastAsia="ru-RU"/>
              </w:rPr>
              <w:t>І кезең</w:t>
            </w:r>
          </w:p>
          <w:p w:rsidR="0089608A" w:rsidRPr="00D924EB" w:rsidRDefault="0089608A" w:rsidP="002B0DFC">
            <w:pPr>
              <w:shd w:val="clear" w:color="auto" w:fill="FFFFFF"/>
              <w:spacing w:after="96" w:line="240" w:lineRule="auto"/>
              <w:ind w:left="426"/>
              <w:jc w:val="center"/>
              <w:rPr>
                <w:rFonts w:eastAsia="Times New Roman"/>
                <w:b/>
                <w:color w:val="2C2C2C"/>
                <w:lang w:eastAsia="ru-RU"/>
              </w:rPr>
            </w:pPr>
            <w:r w:rsidRPr="00D924EB">
              <w:rPr>
                <w:rFonts w:eastAsia="Times New Roman"/>
                <w:b/>
                <w:color w:val="2C2C2C"/>
                <w:lang w:eastAsia="ru-RU"/>
              </w:rPr>
              <w:t>201</w:t>
            </w:r>
            <w:r w:rsidRPr="0050219A">
              <w:rPr>
                <w:rFonts w:eastAsia="Times New Roman"/>
                <w:b/>
                <w:color w:val="2C2C2C"/>
                <w:lang w:eastAsia="ru-RU"/>
              </w:rPr>
              <w:t>7</w:t>
            </w:r>
            <w:r w:rsidRPr="00D924EB">
              <w:rPr>
                <w:rFonts w:eastAsia="Times New Roman"/>
                <w:b/>
                <w:color w:val="2C2C2C"/>
                <w:lang w:eastAsia="ru-RU"/>
              </w:rPr>
              <w:t>-201</w:t>
            </w:r>
            <w:r>
              <w:rPr>
                <w:rFonts w:eastAsia="Times New Roman"/>
                <w:b/>
                <w:color w:val="2C2C2C"/>
                <w:lang w:eastAsia="ru-RU"/>
              </w:rPr>
              <w:t>8</w:t>
            </w:r>
            <w:r w:rsidRPr="00D924EB">
              <w:rPr>
                <w:rFonts w:eastAsia="Times New Roman"/>
                <w:b/>
                <w:color w:val="2C2C2C"/>
                <w:lang w:eastAsia="ru-RU"/>
              </w:rPr>
              <w:t xml:space="preserve"> оқу жылы</w:t>
            </w:r>
            <w:r>
              <w:rPr>
                <w:rFonts w:eastAsia="Times New Roman"/>
                <w:b/>
                <w:color w:val="2C2C2C"/>
                <w:lang w:eastAsia="ru-RU"/>
              </w:rPr>
              <w:t xml:space="preserve"> (</w:t>
            </w:r>
            <w:r w:rsidRPr="00CA2C6B">
              <w:rPr>
                <w:rFonts w:eastAsia="Times New Roman"/>
                <w:color w:val="000000"/>
                <w:lang w:eastAsia="ru-RU"/>
              </w:rPr>
              <w:t>дайындық- ұйымдастыру жұмысы, мұғалімдерді дайындау және жоспарды ақпараттандыруды қамтамасыз ету;</w:t>
            </w:r>
            <w:r>
              <w:rPr>
                <w:rFonts w:eastAsia="Times New Roman"/>
                <w:color w:val="000000"/>
                <w:lang w:eastAsia="ru-RU"/>
              </w:rPr>
              <w:t>)</w:t>
            </w:r>
          </w:p>
          <w:p w:rsidR="0089608A" w:rsidRPr="00D924EB" w:rsidRDefault="0089608A" w:rsidP="002B0DFC">
            <w:pPr>
              <w:shd w:val="clear" w:color="auto" w:fill="FFFFFF"/>
              <w:spacing w:line="265" w:lineRule="atLeast"/>
              <w:ind w:firstLine="510"/>
              <w:jc w:val="both"/>
              <w:rPr>
                <w:rFonts w:eastAsia="Times New Roman"/>
                <w:color w:val="2C2C2C"/>
                <w:lang w:eastAsia="ru-RU"/>
              </w:rPr>
            </w:pPr>
            <w:r w:rsidRPr="00D924EB">
              <w:rPr>
                <w:rFonts w:eastAsia="Times New Roman"/>
                <w:color w:val="2C2C2C"/>
                <w:lang w:eastAsia="ru-RU"/>
              </w:rPr>
              <w:t>Жаңартылған білім беру мазмұны бойынша ғылыми педагогикалық, әдістемелік кешендерді оқып –үйрену, зерделеу негізгі қиыншылықтарын анықтау. Деңгейлік бағдарлама бойынша сертификатталған мұғалімдердің,  мектеп тренерлерінің, үйлестірушілердің қызмет мазмұнын анықтау. Басқару мен көшбасшылықты дамыту. Мұғалімдерді кәсіби дамыту.</w:t>
            </w:r>
          </w:p>
          <w:p w:rsidR="0089608A" w:rsidRPr="00D924EB" w:rsidRDefault="0089608A" w:rsidP="002B0DFC">
            <w:pPr>
              <w:shd w:val="clear" w:color="auto" w:fill="FFFFFF"/>
              <w:spacing w:line="265" w:lineRule="atLeast"/>
              <w:ind w:firstLine="510"/>
              <w:jc w:val="both"/>
              <w:rPr>
                <w:rFonts w:eastAsia="Times New Roman"/>
                <w:color w:val="2C2C2C"/>
                <w:lang w:eastAsia="ru-RU"/>
              </w:rPr>
            </w:pPr>
            <w:r w:rsidRPr="00D924EB">
              <w:rPr>
                <w:rFonts w:eastAsia="Times New Roman"/>
                <w:color w:val="2C2C2C"/>
                <w:lang w:eastAsia="ru-RU"/>
              </w:rPr>
              <w:t>  </w:t>
            </w:r>
          </w:p>
          <w:p w:rsidR="0089608A" w:rsidRPr="00D924EB" w:rsidRDefault="0089608A" w:rsidP="002B0DFC">
            <w:pPr>
              <w:shd w:val="clear" w:color="auto" w:fill="FFFFFF"/>
              <w:spacing w:line="240" w:lineRule="auto"/>
              <w:ind w:left="426"/>
              <w:jc w:val="center"/>
              <w:rPr>
                <w:rFonts w:eastAsia="Times New Roman"/>
                <w:b/>
                <w:color w:val="2C2C2C"/>
                <w:lang w:eastAsia="ru-RU"/>
              </w:rPr>
            </w:pPr>
            <w:r w:rsidRPr="00D924EB">
              <w:rPr>
                <w:rFonts w:eastAsia="Times New Roman"/>
                <w:b/>
                <w:color w:val="2C2C2C"/>
                <w:lang w:eastAsia="ru-RU"/>
              </w:rPr>
              <w:t>ІІ кезе</w:t>
            </w:r>
            <w:r>
              <w:rPr>
                <w:rFonts w:eastAsia="Times New Roman"/>
                <w:b/>
                <w:color w:val="2C2C2C"/>
                <w:lang w:eastAsia="ru-RU"/>
              </w:rPr>
              <w:t>ң</w:t>
            </w:r>
            <w:r w:rsidRPr="00D924EB">
              <w:rPr>
                <w:rFonts w:eastAsia="Times New Roman"/>
                <w:color w:val="2C2C2C"/>
                <w:lang w:eastAsia="ru-RU"/>
              </w:rPr>
              <w:t> </w:t>
            </w:r>
          </w:p>
          <w:p w:rsidR="0089608A" w:rsidRPr="00D924EB" w:rsidRDefault="0089608A" w:rsidP="002B0DFC">
            <w:pPr>
              <w:spacing w:before="100" w:beforeAutospacing="1" w:after="100" w:afterAutospacing="1" w:line="240" w:lineRule="auto"/>
              <w:rPr>
                <w:rFonts w:eastAsia="Times New Roman"/>
                <w:color w:val="2C2C2C"/>
                <w:lang w:eastAsia="ru-RU"/>
              </w:rPr>
            </w:pPr>
            <w:r w:rsidRPr="00D924EB">
              <w:rPr>
                <w:rFonts w:eastAsia="Times New Roman"/>
                <w:b/>
                <w:color w:val="2C2C2C"/>
                <w:lang w:eastAsia="ru-RU"/>
              </w:rPr>
              <w:t>201</w:t>
            </w:r>
            <w:r>
              <w:rPr>
                <w:rFonts w:eastAsia="Times New Roman"/>
                <w:b/>
                <w:color w:val="2C2C2C"/>
                <w:lang w:eastAsia="ru-RU"/>
              </w:rPr>
              <w:t>8</w:t>
            </w:r>
            <w:r w:rsidRPr="00D924EB">
              <w:rPr>
                <w:rFonts w:eastAsia="Times New Roman"/>
                <w:b/>
                <w:color w:val="2C2C2C"/>
                <w:lang w:eastAsia="ru-RU"/>
              </w:rPr>
              <w:t>-20</w:t>
            </w:r>
            <w:r>
              <w:rPr>
                <w:rFonts w:eastAsia="Times New Roman"/>
                <w:b/>
                <w:color w:val="2C2C2C"/>
                <w:lang w:eastAsia="ru-RU"/>
              </w:rPr>
              <w:t>19</w:t>
            </w:r>
            <w:r w:rsidRPr="00D924EB">
              <w:rPr>
                <w:rFonts w:eastAsia="Times New Roman"/>
                <w:b/>
                <w:color w:val="2C2C2C"/>
                <w:lang w:eastAsia="ru-RU"/>
              </w:rPr>
              <w:t xml:space="preserve"> оқу жылы</w:t>
            </w:r>
            <w:r>
              <w:rPr>
                <w:rFonts w:eastAsia="Times New Roman"/>
                <w:b/>
                <w:color w:val="2C2C2C"/>
                <w:lang w:eastAsia="ru-RU"/>
              </w:rPr>
              <w:t>(</w:t>
            </w:r>
            <w:r w:rsidRPr="00CA2C6B">
              <w:rPr>
                <w:rFonts w:eastAsia="Times New Roman"/>
                <w:color w:val="000000"/>
                <w:lang w:eastAsia="ru-RU"/>
              </w:rPr>
              <w:t xml:space="preserve"> практикалық қызмет көрсету. Мектептің ішкі құрылымын, білім мазмұнын жаңарту, жоспарды әдістемелік жағынан қамтамасыз ету;</w:t>
            </w:r>
            <w:r>
              <w:rPr>
                <w:rFonts w:eastAsia="Times New Roman"/>
                <w:color w:val="000000"/>
                <w:lang w:eastAsia="ru-RU"/>
              </w:rPr>
              <w:t>)</w:t>
            </w:r>
            <w:r w:rsidRPr="00CA2C6B">
              <w:rPr>
                <w:rFonts w:eastAsia="Times New Roman"/>
                <w:color w:val="000000"/>
                <w:lang w:eastAsia="ru-RU"/>
              </w:rPr>
              <w:t> </w:t>
            </w:r>
            <w:r w:rsidRPr="00D924EB">
              <w:rPr>
                <w:rFonts w:eastAsia="Times New Roman"/>
                <w:color w:val="2C2C2C"/>
                <w:lang w:eastAsia="ru-RU"/>
              </w:rPr>
              <w:t>  </w:t>
            </w:r>
          </w:p>
          <w:p w:rsidR="0089608A" w:rsidRPr="00D924EB" w:rsidRDefault="0089608A" w:rsidP="002B0DFC">
            <w:pPr>
              <w:shd w:val="clear" w:color="auto" w:fill="FFFFFF"/>
              <w:spacing w:line="265" w:lineRule="atLeast"/>
              <w:ind w:firstLine="510"/>
              <w:jc w:val="both"/>
              <w:rPr>
                <w:rFonts w:eastAsia="Times New Roman"/>
                <w:color w:val="2C2C2C"/>
                <w:lang w:eastAsia="ru-RU"/>
              </w:rPr>
            </w:pPr>
            <w:r w:rsidRPr="00D924EB">
              <w:rPr>
                <w:rFonts w:eastAsia="Times New Roman"/>
                <w:color w:val="2C2C2C"/>
                <w:lang w:eastAsia="ru-RU"/>
              </w:rPr>
              <w:t xml:space="preserve">Оқыту мен оқу әдістерін жетілдіру. Қалыптастыратын және орнықтыратын тәжірибелер. Бағалау тәсілдерін дамыту. Оқушылардың жекелей дамуына ықпал ету. Жаңартылған білім беру бағдарламасы бойынша жұмыс істейтін мұғалімдер үшін семинар, </w:t>
            </w:r>
            <w:r>
              <w:rPr>
                <w:rFonts w:eastAsia="Times New Roman"/>
                <w:color w:val="2C2C2C"/>
                <w:lang w:eastAsia="ru-RU"/>
              </w:rPr>
              <w:t>коучинг, пед оқулар ұйымдастыру</w:t>
            </w:r>
            <w:r w:rsidRPr="00D924EB">
              <w:rPr>
                <w:rFonts w:eastAsia="Times New Roman"/>
                <w:color w:val="2C2C2C"/>
                <w:lang w:eastAsia="ru-RU"/>
              </w:rPr>
              <w:t> </w:t>
            </w:r>
          </w:p>
          <w:p w:rsidR="0089608A" w:rsidRPr="00D924EB" w:rsidRDefault="0089608A" w:rsidP="002B0DFC">
            <w:pPr>
              <w:shd w:val="clear" w:color="auto" w:fill="FFFFFF"/>
              <w:spacing w:line="240" w:lineRule="auto"/>
              <w:ind w:left="426"/>
              <w:jc w:val="center"/>
              <w:rPr>
                <w:rFonts w:eastAsia="Times New Roman"/>
                <w:color w:val="2C2C2C"/>
                <w:lang w:eastAsia="ru-RU"/>
              </w:rPr>
            </w:pPr>
            <w:r w:rsidRPr="00D924EB">
              <w:rPr>
                <w:rFonts w:eastAsia="Times New Roman"/>
                <w:color w:val="2C2C2C"/>
                <w:lang w:eastAsia="ru-RU"/>
              </w:rPr>
              <w:t> </w:t>
            </w:r>
          </w:p>
          <w:p w:rsidR="0089608A" w:rsidRPr="00D924EB" w:rsidRDefault="0089608A" w:rsidP="002B0DFC">
            <w:pPr>
              <w:shd w:val="clear" w:color="auto" w:fill="FFFFFF"/>
              <w:spacing w:line="240" w:lineRule="auto"/>
              <w:ind w:left="426"/>
              <w:jc w:val="center"/>
              <w:rPr>
                <w:rFonts w:eastAsia="Times New Roman"/>
                <w:b/>
                <w:color w:val="2C2C2C"/>
                <w:lang w:eastAsia="ru-RU"/>
              </w:rPr>
            </w:pPr>
            <w:r w:rsidRPr="00D924EB">
              <w:rPr>
                <w:rFonts w:eastAsia="Times New Roman"/>
                <w:b/>
                <w:color w:val="2C2C2C"/>
                <w:lang w:eastAsia="ru-RU"/>
              </w:rPr>
              <w:t>ІІІ кезең</w:t>
            </w:r>
          </w:p>
          <w:p w:rsidR="0089608A" w:rsidRDefault="0089608A" w:rsidP="002B0DFC">
            <w:pPr>
              <w:spacing w:before="100" w:beforeAutospacing="1" w:after="100" w:afterAutospacing="1" w:line="240" w:lineRule="auto"/>
              <w:rPr>
                <w:rFonts w:eastAsia="Times New Roman"/>
                <w:color w:val="000000"/>
                <w:lang w:eastAsia="ru-RU"/>
              </w:rPr>
            </w:pPr>
            <w:r w:rsidRPr="00D924EB">
              <w:rPr>
                <w:rFonts w:eastAsia="Times New Roman"/>
                <w:b/>
                <w:color w:val="2C2C2C"/>
                <w:lang w:eastAsia="ru-RU"/>
              </w:rPr>
              <w:t>20</w:t>
            </w:r>
            <w:r>
              <w:rPr>
                <w:rFonts w:eastAsia="Times New Roman"/>
                <w:b/>
                <w:color w:val="2C2C2C"/>
                <w:lang w:eastAsia="ru-RU"/>
              </w:rPr>
              <w:t>19</w:t>
            </w:r>
            <w:r w:rsidRPr="0050219A">
              <w:rPr>
                <w:rFonts w:eastAsia="Times New Roman"/>
                <w:b/>
                <w:color w:val="2C2C2C"/>
                <w:lang w:eastAsia="ru-RU"/>
              </w:rPr>
              <w:t xml:space="preserve"> </w:t>
            </w:r>
            <w:r w:rsidRPr="00D924EB">
              <w:rPr>
                <w:rFonts w:eastAsia="Times New Roman"/>
                <w:b/>
                <w:color w:val="2C2C2C"/>
                <w:lang w:eastAsia="ru-RU"/>
              </w:rPr>
              <w:t>-20</w:t>
            </w:r>
            <w:r w:rsidRPr="0050219A">
              <w:rPr>
                <w:rFonts w:eastAsia="Times New Roman"/>
                <w:b/>
                <w:color w:val="2C2C2C"/>
                <w:lang w:eastAsia="ru-RU"/>
              </w:rPr>
              <w:t>21</w:t>
            </w:r>
            <w:r w:rsidRPr="00D924EB">
              <w:rPr>
                <w:rFonts w:eastAsia="Times New Roman"/>
                <w:b/>
                <w:color w:val="2C2C2C"/>
                <w:lang w:eastAsia="ru-RU"/>
              </w:rPr>
              <w:t xml:space="preserve"> оқу жылы</w:t>
            </w:r>
            <w:r w:rsidRPr="00CA2C6B">
              <w:rPr>
                <w:rFonts w:eastAsia="Times New Roman"/>
                <w:b/>
                <w:color w:val="000000"/>
                <w:lang w:eastAsia="ru-RU"/>
              </w:rPr>
              <w:t xml:space="preserve"> алдыңғы кезеңдердегі жүзеге асқан </w:t>
            </w:r>
            <w:r>
              <w:rPr>
                <w:rFonts w:eastAsia="Times New Roman"/>
                <w:b/>
                <w:color w:val="000000"/>
                <w:lang w:eastAsia="ru-RU"/>
              </w:rPr>
              <w:t>тәжірибе нәтижесін тарату және ж</w:t>
            </w:r>
            <w:r w:rsidRPr="00CA2C6B">
              <w:rPr>
                <w:rFonts w:eastAsia="Times New Roman"/>
                <w:b/>
                <w:color w:val="000000"/>
                <w:lang w:eastAsia="ru-RU"/>
              </w:rPr>
              <w:t>ариялау</w:t>
            </w:r>
            <w:r w:rsidRPr="00CA2C6B">
              <w:rPr>
                <w:rFonts w:eastAsia="Times New Roman"/>
                <w:color w:val="000000"/>
                <w:lang w:eastAsia="ru-RU"/>
              </w:rPr>
              <w:t>;</w:t>
            </w:r>
          </w:p>
          <w:p w:rsidR="0089608A" w:rsidRPr="00D924EB" w:rsidRDefault="0089608A" w:rsidP="002B0DFC">
            <w:pPr>
              <w:shd w:val="clear" w:color="auto" w:fill="FFFFFF"/>
              <w:spacing w:line="265" w:lineRule="atLeast"/>
              <w:ind w:firstLine="510"/>
              <w:jc w:val="both"/>
              <w:rPr>
                <w:rFonts w:ascii="Tahoma" w:eastAsia="Times New Roman" w:hAnsi="Tahoma" w:cs="Tahoma"/>
                <w:color w:val="2C2C2C"/>
                <w:sz w:val="18"/>
                <w:szCs w:val="18"/>
                <w:lang w:eastAsia="ru-RU"/>
              </w:rPr>
            </w:pPr>
            <w:r w:rsidRPr="00D924EB">
              <w:rPr>
                <w:rFonts w:eastAsia="Times New Roman"/>
                <w:color w:val="2C2C2C"/>
                <w:lang w:eastAsia="ru-RU"/>
              </w:rPr>
              <w:t>Алынған нәтижелерді жинақтау, талдау, нақты ұсыныстар енгізу. Нәтижелерді рәсімдеу және қорытындылау. Озат тәжірибе жетістіктерін енгізу</w:t>
            </w:r>
            <w:r w:rsidRPr="00D924EB">
              <w:rPr>
                <w:rFonts w:ascii="Tahoma" w:eastAsia="Times New Roman" w:hAnsi="Tahoma" w:cs="Tahoma"/>
                <w:color w:val="2C2C2C"/>
                <w:sz w:val="24"/>
                <w:szCs w:val="24"/>
                <w:lang w:eastAsia="ru-RU"/>
              </w:rPr>
              <w:t>.</w:t>
            </w:r>
          </w:p>
          <w:p w:rsidR="0089608A" w:rsidRPr="00D924EB" w:rsidRDefault="0089608A" w:rsidP="002B0DFC"/>
          <w:p w:rsidR="0089608A" w:rsidRDefault="0089608A" w:rsidP="002B0DFC">
            <w:pPr>
              <w:spacing w:before="100" w:beforeAutospacing="1" w:after="100" w:afterAutospacing="1" w:line="240" w:lineRule="auto"/>
              <w:rPr>
                <w:rFonts w:eastAsia="Times New Roman"/>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89608A">
            <w:pPr>
              <w:spacing w:before="100" w:beforeAutospacing="1" w:after="100" w:afterAutospacing="1" w:line="240" w:lineRule="auto"/>
              <w:ind w:left="0"/>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Pr="00CA2C6B" w:rsidRDefault="0089608A" w:rsidP="002B0DFC">
            <w:pPr>
              <w:spacing w:before="100" w:beforeAutospacing="1" w:after="100" w:afterAutospacing="1" w:line="240" w:lineRule="auto"/>
              <w:rPr>
                <w:rFonts w:eastAsia="Times New Roman"/>
                <w:color w:val="000000"/>
                <w:lang w:eastAsia="ru-RU"/>
              </w:rPr>
            </w:pPr>
            <w:r>
              <w:rPr>
                <w:rFonts w:eastAsia="Times New Roman"/>
                <w:b/>
                <w:color w:val="000000"/>
                <w:lang w:eastAsia="ru-RU"/>
              </w:rPr>
              <w:lastRenderedPageBreak/>
              <w:t>Миссиясы</w:t>
            </w:r>
            <w:r w:rsidRPr="00CA2C6B">
              <w:rPr>
                <w:rFonts w:eastAsia="Times New Roman"/>
                <w:color w:val="000000"/>
                <w:lang w:eastAsia="ru-RU"/>
              </w:rPr>
              <w:t>:</w:t>
            </w:r>
            <w:r>
              <w:rPr>
                <w:rFonts w:eastAsia="Times New Roman"/>
                <w:color w:val="000000"/>
                <w:lang w:eastAsia="ru-RU"/>
              </w:rPr>
              <w:t>Қазақстан қоғамының әлеуметтік –экономикалық ,рухани қалыптасуының жаңа міндеттерін іс-жүзінде асыруға негізделген көптілді білім беру.</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b/>
                <w:bCs/>
                <w:color w:val="000000"/>
                <w:lang w:eastAsia="ru-RU"/>
              </w:rPr>
              <w:t>Жоспардың мақсаты</w:t>
            </w:r>
            <w:r w:rsidRPr="00CA2C6B">
              <w:rPr>
                <w:rFonts w:eastAsia="Times New Roman"/>
                <w:color w:val="000000"/>
                <w:lang w:eastAsia="ru-RU"/>
              </w:rPr>
              <w:t xml:space="preserve">: </w:t>
            </w:r>
            <w:r>
              <w:rPr>
                <w:rFonts w:eastAsia="Times New Roman"/>
                <w:color w:val="000000"/>
                <w:lang w:eastAsia="ru-RU"/>
              </w:rPr>
              <w:t>Үш тілде білім меңгерген ,көптілді коммуникативтік құзырлылықтары қалыптасқан ,көп мәдениетті ,рухани-адамгершілік қасиеттері дамыған ,бәсекеге қабілетті тұлғаны тәрбиелеу,</w:t>
            </w:r>
            <w:r w:rsidRPr="00CA2C6B">
              <w:rPr>
                <w:rFonts w:eastAsia="Times New Roman"/>
                <w:color w:val="000000"/>
                <w:lang w:eastAsia="ru-RU"/>
              </w:rPr>
              <w:t>оқу-тәрбие үдерісіне өзгерістер енгізу арқылы білім сапасын арттыруға жағдай жасау.  Мұғалімдердің кәсіби құзыреттілігін дамытуға қолдау көрсету.  </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«Мектеп мәдениетін» қалыптастыру арқылы  </w:t>
            </w:r>
            <w:r w:rsidRPr="009C2D64">
              <w:rPr>
                <w:rFonts w:eastAsia="Times New Roman"/>
                <w:b/>
                <w:color w:val="000000"/>
                <w:lang w:eastAsia="ru-RU"/>
              </w:rPr>
              <w:t>«Мінсіз  мектеп»</w:t>
            </w:r>
            <w:r w:rsidRPr="00CA2C6B">
              <w:rPr>
                <w:rFonts w:eastAsia="Times New Roman"/>
                <w:color w:val="000000"/>
                <w:lang w:eastAsia="ru-RU"/>
              </w:rPr>
              <w:t xml:space="preserve"> болудың алғы шарттарын іске асыру.</w:t>
            </w:r>
          </w:p>
          <w:p w:rsidR="0089608A" w:rsidRDefault="0089608A" w:rsidP="002B0DFC">
            <w:pPr>
              <w:spacing w:before="100" w:beforeAutospacing="1" w:after="100" w:afterAutospacing="1" w:line="240" w:lineRule="auto"/>
              <w:rPr>
                <w:rFonts w:eastAsia="Times New Roman"/>
                <w:b/>
                <w:color w:val="000000"/>
                <w:lang w:eastAsia="ru-RU"/>
              </w:rPr>
            </w:pPr>
            <w:r w:rsidRPr="009C2D64">
              <w:rPr>
                <w:rFonts w:eastAsia="Times New Roman"/>
                <w:b/>
                <w:color w:val="000000"/>
                <w:lang w:eastAsia="ru-RU"/>
              </w:rPr>
              <w:t>Құндылығы:</w:t>
            </w:r>
            <w:r w:rsidRPr="009C2D64">
              <w:rPr>
                <w:rFonts w:eastAsia="Times New Roman"/>
                <w:color w:val="000000"/>
                <w:lang w:eastAsia="ru-RU"/>
              </w:rPr>
              <w:t>Қазақ тіліне деген сүйіспеншілі</w:t>
            </w:r>
            <w:r>
              <w:rPr>
                <w:rFonts w:eastAsia="Times New Roman"/>
                <w:color w:val="000000"/>
                <w:lang w:eastAsia="ru-RU"/>
              </w:rPr>
              <w:t>гі</w:t>
            </w:r>
            <w:r w:rsidRPr="009C2D64">
              <w:rPr>
                <w:rFonts w:eastAsia="Times New Roman"/>
                <w:color w:val="000000"/>
                <w:lang w:eastAsia="ru-RU"/>
              </w:rPr>
              <w:t xml:space="preserve"> жоғары,өзге</w:t>
            </w:r>
            <w:r>
              <w:rPr>
                <w:rFonts w:eastAsia="Times New Roman"/>
                <w:b/>
                <w:color w:val="000000"/>
                <w:lang w:eastAsia="ru-RU"/>
              </w:rPr>
              <w:t xml:space="preserve"> </w:t>
            </w:r>
            <w:r w:rsidRPr="009C2D64">
              <w:rPr>
                <w:rFonts w:eastAsia="Times New Roman"/>
                <w:color w:val="000000"/>
                <w:lang w:eastAsia="ru-RU"/>
              </w:rPr>
              <w:t xml:space="preserve">тілдерді </w:t>
            </w:r>
            <w:r>
              <w:rPr>
                <w:rFonts w:eastAsia="Times New Roman"/>
                <w:color w:val="000000"/>
                <w:lang w:eastAsia="ru-RU"/>
              </w:rPr>
              <w:t xml:space="preserve">оқып білуге деген қызығушылықтары мен ұмтылыстары мол,өз тағдырын ел тағдырымен мәңгілікке байланыстыратын,дүниежүзі халықтарының мәдени құндылықтарын сыйлауға тәрбиеленген ұрпақ тәрбиелеу .Көздеген мақсатқа жетіп,күтілетін нәтижені алуда ұсынып отырған </w:t>
            </w:r>
            <w:r w:rsidRPr="008C1A35">
              <w:rPr>
                <w:rFonts w:eastAsia="Times New Roman"/>
                <w:b/>
                <w:color w:val="000000"/>
                <w:lang w:eastAsia="ru-RU"/>
              </w:rPr>
              <w:t>«Жетістік пирамидасы»</w:t>
            </w:r>
            <w:r>
              <w:rPr>
                <w:rFonts w:eastAsia="Times New Roman"/>
                <w:b/>
                <w:color w:val="000000"/>
                <w:lang w:eastAsia="ru-RU"/>
              </w:rPr>
              <w:t xml:space="preserve"> басқару моделінің және стилінің жобасы мектептегі оқу-тәрбие үдерісін басқару құралы боп табылады.</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b/>
                <w:bCs/>
                <w:color w:val="000000"/>
                <w:lang w:eastAsia="ru-RU"/>
              </w:rPr>
              <w:t>Жоспардың міндеттері</w:t>
            </w:r>
            <w:r w:rsidRPr="00CA2C6B">
              <w:rPr>
                <w:rFonts w:eastAsia="Times New Roman"/>
                <w:color w:val="000000"/>
                <w:lang w:eastAsia="ru-RU"/>
              </w:rPr>
              <w:t>: Сараптаулар мен салыстырмалы талдаулардың мониторингісін жалғастыру. Оқу-әдістемелік, психологиялық жетелеуді жолға қою. Сыныптағы және іс-әрекеттегі зерттеу жұмыстарын жүргізу. Мұғалімдердің сыныпты басқару құзыреттілігін жетілдіру арқылы барлық пәндердің берілу сапасын арттыру мен    мемлекеттік стандарттың орындалуын қамтамасыз ету. Педагогтардың үздіксіз  кәсіби дамуына жағдай жасау.  Желілік қоғамдастық және ресурстық орталық арқылы озық іс-тәжірибе алмасу.</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b/>
                <w:bCs/>
                <w:color w:val="000000"/>
                <w:lang w:eastAsia="ru-RU"/>
              </w:rPr>
              <w:t>Күтілетін нәтиже</w:t>
            </w:r>
            <w:r w:rsidRPr="00CA2C6B">
              <w:rPr>
                <w:rFonts w:eastAsia="Times New Roman"/>
                <w:color w:val="000000"/>
                <w:lang w:eastAsia="ru-RU"/>
              </w:rPr>
              <w:t xml:space="preserve">:Оқушылардың белсенділігі мен ынтасы артады, өз бетімен білім алудың жолдарын меңгереді, сапалы білімге қол жеткізіледі, функционалдық сауаттылықтары артады. Мектепте мұғалімдердің кәсіби </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дамуына жағдай жасалынады, үздіксіз білім жетілдірудің жүйесі қалыптасады. Ұжымның шығармашылық ахуалы артады. </w:t>
            </w:r>
          </w:p>
          <w:p w:rsidR="0089608A" w:rsidRDefault="0089608A" w:rsidP="002B0DFC">
            <w:pPr>
              <w:spacing w:before="100" w:beforeAutospacing="1" w:after="100" w:afterAutospacing="1" w:line="240" w:lineRule="auto"/>
              <w:rPr>
                <w:rFonts w:eastAsia="Times New Roman"/>
                <w:b/>
                <w:bCs/>
                <w:color w:val="000000"/>
                <w:lang w:eastAsia="ru-RU"/>
              </w:rPr>
            </w:pPr>
            <w:r w:rsidRPr="00CA2C6B">
              <w:rPr>
                <w:rFonts w:eastAsia="Times New Roman"/>
                <w:color w:val="000000"/>
                <w:lang w:eastAsia="ru-RU"/>
              </w:rPr>
              <w:t>«Мектеп мәдениетін» қалыптастыру арқылы  «Мінсіз мектеп» болудың</w:t>
            </w:r>
          </w:p>
          <w:p w:rsidR="0089608A" w:rsidRDefault="0089608A" w:rsidP="002B0DFC">
            <w:pPr>
              <w:spacing w:before="100" w:beforeAutospacing="1" w:after="100" w:afterAutospacing="1" w:line="240" w:lineRule="auto"/>
              <w:rPr>
                <w:rFonts w:eastAsia="Times New Roman"/>
                <w:b/>
                <w:bCs/>
                <w:color w:val="000000"/>
                <w:lang w:eastAsia="ru-RU"/>
              </w:rPr>
            </w:pPr>
            <w:r>
              <w:rPr>
                <w:rFonts w:eastAsia="Times New Roman"/>
                <w:color w:val="000000"/>
                <w:lang w:eastAsia="ru-RU"/>
              </w:rPr>
              <w:t>қалыптасуының жаңа міндеттерін іс-жүзінде асыруға негізделген көптілді</w:t>
            </w:r>
          </w:p>
          <w:p w:rsidR="0089608A" w:rsidRDefault="0089608A" w:rsidP="002B0DFC">
            <w:pPr>
              <w:spacing w:before="100" w:beforeAutospacing="1" w:after="100" w:afterAutospacing="1" w:line="240" w:lineRule="auto"/>
              <w:rPr>
                <w:rFonts w:eastAsia="Times New Roman"/>
                <w:b/>
                <w:bCs/>
                <w:color w:val="000000"/>
                <w:lang w:eastAsia="ru-RU"/>
              </w:rPr>
            </w:pPr>
            <w:r>
              <w:rPr>
                <w:rFonts w:eastAsia="Times New Roman"/>
                <w:color w:val="000000"/>
                <w:lang w:eastAsia="ru-RU"/>
              </w:rPr>
              <w:t>білім беру.</w:t>
            </w:r>
          </w:p>
          <w:p w:rsidR="0089608A" w:rsidRDefault="0089608A" w:rsidP="002B0DFC">
            <w:pPr>
              <w:spacing w:before="100" w:beforeAutospacing="1" w:after="100" w:afterAutospacing="1" w:line="240" w:lineRule="auto"/>
              <w:rPr>
                <w:rFonts w:eastAsia="Times New Roman"/>
                <w:b/>
                <w:bCs/>
                <w:color w:val="000000"/>
                <w:lang w:val="ru-RU" w:eastAsia="ru-RU"/>
              </w:rPr>
            </w:pPr>
          </w:p>
          <w:p w:rsidR="0089608A" w:rsidRDefault="0089608A" w:rsidP="002B0DFC">
            <w:pPr>
              <w:spacing w:before="100" w:beforeAutospacing="1" w:after="100" w:afterAutospacing="1" w:line="240" w:lineRule="auto"/>
              <w:rPr>
                <w:rFonts w:eastAsia="Times New Roman"/>
                <w:b/>
                <w:bCs/>
                <w:color w:val="000000"/>
                <w:lang w:val="ru-RU" w:eastAsia="ru-RU"/>
              </w:rPr>
            </w:pPr>
          </w:p>
          <w:p w:rsidR="0089608A" w:rsidRPr="0089608A" w:rsidRDefault="0089608A" w:rsidP="0089608A">
            <w:pPr>
              <w:spacing w:before="100" w:beforeAutospacing="1" w:after="100" w:afterAutospacing="1" w:line="240" w:lineRule="auto"/>
              <w:ind w:left="0"/>
              <w:rPr>
                <w:rFonts w:eastAsia="Times New Roman"/>
                <w:b/>
                <w:bCs/>
                <w:color w:val="000000"/>
                <w:lang w:val="ru-RU" w:eastAsia="ru-RU"/>
              </w:rPr>
            </w:pPr>
          </w:p>
          <w:p w:rsidR="0089608A" w:rsidRDefault="0089608A" w:rsidP="002B0DFC">
            <w:pPr>
              <w:spacing w:before="100" w:beforeAutospacing="1" w:after="100" w:afterAutospacing="1" w:line="240" w:lineRule="auto"/>
              <w:rPr>
                <w:rFonts w:eastAsia="Times New Roman"/>
                <w:b/>
                <w:color w:val="000000"/>
                <w:lang w:eastAsia="ru-RU"/>
              </w:rPr>
            </w:pPr>
            <w:r w:rsidRPr="008C1A35">
              <w:rPr>
                <w:rFonts w:eastAsia="Times New Roman"/>
                <w:b/>
                <w:color w:val="000000"/>
                <w:lang w:eastAsia="ru-RU"/>
              </w:rPr>
              <w:lastRenderedPageBreak/>
              <w:t>Басымдықтары мен табыс критерийлері:</w:t>
            </w:r>
          </w:p>
          <w:tbl>
            <w:tblPr>
              <w:tblStyle w:val="a3"/>
              <w:tblW w:w="0" w:type="auto"/>
              <w:tblInd w:w="360" w:type="dxa"/>
              <w:tblLayout w:type="fixed"/>
              <w:tblLook w:val="04A0"/>
            </w:tblPr>
            <w:tblGrid>
              <w:gridCol w:w="3088"/>
              <w:gridCol w:w="3090"/>
              <w:gridCol w:w="3090"/>
            </w:tblGrid>
            <w:tr w:rsidR="0089608A" w:rsidTr="0089608A">
              <w:tc>
                <w:tcPr>
                  <w:tcW w:w="3088" w:type="dxa"/>
                </w:tcPr>
                <w:p w:rsidR="0089608A" w:rsidRPr="00F82BA2" w:rsidRDefault="0089608A" w:rsidP="002B0DFC">
                  <w:pPr>
                    <w:spacing w:before="100" w:beforeAutospacing="1" w:after="100" w:afterAutospacing="1"/>
                    <w:ind w:left="0"/>
                    <w:rPr>
                      <w:rFonts w:eastAsia="Times New Roman"/>
                      <w:b/>
                      <w:color w:val="000000"/>
                      <w:lang w:eastAsia="ru-RU"/>
                    </w:rPr>
                  </w:pPr>
                  <w:r w:rsidRPr="00F82BA2">
                    <w:rPr>
                      <w:rFonts w:eastAsia="Times New Roman"/>
                      <w:b/>
                      <w:color w:val="000000"/>
                      <w:lang w:eastAsia="ru-RU"/>
                    </w:rPr>
                    <w:t>Оқушының табыс критерийі</w:t>
                  </w:r>
                </w:p>
              </w:tc>
              <w:tc>
                <w:tcPr>
                  <w:tcW w:w="3090" w:type="dxa"/>
                </w:tcPr>
                <w:p w:rsidR="0089608A" w:rsidRPr="00F82BA2" w:rsidRDefault="0089608A" w:rsidP="002B0DFC">
                  <w:pPr>
                    <w:spacing w:before="100" w:beforeAutospacing="1" w:after="100" w:afterAutospacing="1"/>
                    <w:ind w:left="0"/>
                    <w:rPr>
                      <w:rFonts w:eastAsia="Times New Roman"/>
                      <w:b/>
                      <w:color w:val="000000"/>
                      <w:lang w:eastAsia="ru-RU"/>
                    </w:rPr>
                  </w:pPr>
                  <w:r w:rsidRPr="00F82BA2">
                    <w:rPr>
                      <w:rFonts w:eastAsia="Times New Roman"/>
                      <w:b/>
                      <w:color w:val="000000"/>
                      <w:lang w:eastAsia="ru-RU"/>
                    </w:rPr>
                    <w:t>Мұғалімнің табыс критерийі</w:t>
                  </w:r>
                </w:p>
              </w:tc>
              <w:tc>
                <w:tcPr>
                  <w:tcW w:w="3090" w:type="dxa"/>
                </w:tcPr>
                <w:p w:rsidR="0089608A" w:rsidRPr="00F82BA2" w:rsidRDefault="0089608A" w:rsidP="002B0DFC">
                  <w:pPr>
                    <w:spacing w:before="100" w:beforeAutospacing="1" w:after="100" w:afterAutospacing="1"/>
                    <w:ind w:left="0"/>
                    <w:rPr>
                      <w:rFonts w:eastAsia="Times New Roman"/>
                      <w:b/>
                      <w:color w:val="000000"/>
                      <w:lang w:eastAsia="ru-RU"/>
                    </w:rPr>
                  </w:pPr>
                  <w:r w:rsidRPr="00F82BA2">
                    <w:rPr>
                      <w:rFonts w:eastAsia="Times New Roman"/>
                      <w:b/>
                      <w:color w:val="000000"/>
                      <w:lang w:eastAsia="ru-RU"/>
                    </w:rPr>
                    <w:t>Мектеп басшысының критерийі</w:t>
                  </w:r>
                </w:p>
              </w:tc>
            </w:tr>
            <w:tr w:rsidR="0089608A" w:rsidTr="0089608A">
              <w:trPr>
                <w:trHeight w:val="4173"/>
              </w:trPr>
              <w:tc>
                <w:tcPr>
                  <w:tcW w:w="3088" w:type="dxa"/>
                </w:tcPr>
                <w:p w:rsidR="0089608A" w:rsidRPr="00F82BA2" w:rsidRDefault="0089608A" w:rsidP="002B0DFC">
                  <w:pPr>
                    <w:widowControl w:val="0"/>
                    <w:rPr>
                      <w:rFonts w:eastAsia="Times New Roman"/>
                      <w:sz w:val="22"/>
                      <w:szCs w:val="22"/>
                    </w:rPr>
                  </w:pPr>
                  <w:r w:rsidRPr="008F2ABD">
                    <w:rPr>
                      <w:rFonts w:eastAsia="Times New Roman"/>
                      <w:sz w:val="22"/>
                      <w:szCs w:val="22"/>
                    </w:rPr>
                    <w:t>Барлық</w:t>
                  </w:r>
                  <w:r w:rsidRPr="00F82BA2">
                    <w:rPr>
                      <w:rFonts w:eastAsia="Times New Roman"/>
                      <w:sz w:val="22"/>
                      <w:szCs w:val="22"/>
                    </w:rPr>
                    <w:t xml:space="preserve"> </w:t>
                  </w:r>
                  <w:r w:rsidRPr="008F2ABD">
                    <w:rPr>
                      <w:rFonts w:eastAsia="Times New Roman"/>
                      <w:sz w:val="22"/>
                      <w:szCs w:val="22"/>
                    </w:rPr>
                    <w:t>оқушылар</w:t>
                  </w:r>
                  <w:r w:rsidRPr="00F82BA2">
                    <w:rPr>
                      <w:rFonts w:eastAsia="Times New Roman"/>
                      <w:sz w:val="22"/>
                      <w:szCs w:val="22"/>
                    </w:rPr>
                    <w:t xml:space="preserve">  </w:t>
                  </w:r>
                  <w:r w:rsidRPr="008F2ABD">
                    <w:rPr>
                      <w:rFonts w:eastAsia="Times New Roman"/>
                      <w:sz w:val="22"/>
                      <w:szCs w:val="22"/>
                    </w:rPr>
                    <w:t>бірлесіп</w:t>
                  </w:r>
                  <w:r w:rsidRPr="00F82BA2">
                    <w:rPr>
                      <w:rFonts w:eastAsia="Times New Roman"/>
                      <w:sz w:val="22"/>
                      <w:szCs w:val="22"/>
                    </w:rPr>
                    <w:t xml:space="preserve"> </w:t>
                  </w:r>
                  <w:r w:rsidRPr="008F2ABD">
                    <w:rPr>
                      <w:rFonts w:eastAsia="Times New Roman"/>
                      <w:sz w:val="22"/>
                      <w:szCs w:val="22"/>
                    </w:rPr>
                    <w:t>тең</w:t>
                  </w:r>
                  <w:r w:rsidRPr="00F82BA2">
                    <w:rPr>
                      <w:rFonts w:eastAsia="Times New Roman"/>
                      <w:sz w:val="22"/>
                      <w:szCs w:val="22"/>
                    </w:rPr>
                    <w:t xml:space="preserve"> </w:t>
                  </w:r>
                  <w:r w:rsidRPr="008F2ABD">
                    <w:rPr>
                      <w:rFonts w:eastAsia="Times New Roman"/>
                      <w:sz w:val="22"/>
                      <w:szCs w:val="22"/>
                    </w:rPr>
                    <w:t>дәрежеде</w:t>
                  </w:r>
                  <w:r w:rsidRPr="00F82BA2">
                    <w:rPr>
                      <w:rFonts w:eastAsia="Times New Roman"/>
                      <w:sz w:val="22"/>
                      <w:szCs w:val="22"/>
                    </w:rPr>
                    <w:t xml:space="preserve"> </w:t>
                  </w:r>
                  <w:r w:rsidRPr="008F2ABD">
                    <w:rPr>
                      <w:rFonts w:eastAsia="Times New Roman"/>
                      <w:sz w:val="22"/>
                      <w:szCs w:val="22"/>
                    </w:rPr>
                    <w:t>жұмыс</w:t>
                  </w:r>
                  <w:r w:rsidRPr="00F82BA2">
                    <w:rPr>
                      <w:rFonts w:eastAsia="Times New Roman"/>
                      <w:sz w:val="22"/>
                      <w:szCs w:val="22"/>
                    </w:rPr>
                    <w:t xml:space="preserve"> </w:t>
                  </w:r>
                  <w:r w:rsidRPr="008F2ABD">
                    <w:rPr>
                      <w:rFonts w:eastAsia="Times New Roman"/>
                      <w:sz w:val="22"/>
                      <w:szCs w:val="22"/>
                    </w:rPr>
                    <w:t>жасайды</w:t>
                  </w:r>
                  <w:r w:rsidRPr="00F82BA2">
                    <w:rPr>
                      <w:rFonts w:eastAsia="Times New Roman"/>
                      <w:sz w:val="22"/>
                      <w:szCs w:val="22"/>
                    </w:rPr>
                    <w:t>;</w:t>
                  </w:r>
                </w:p>
                <w:p w:rsidR="0089608A" w:rsidRPr="00F82BA2" w:rsidRDefault="0089608A" w:rsidP="002B0DFC">
                  <w:pPr>
                    <w:widowControl w:val="0"/>
                    <w:rPr>
                      <w:rFonts w:eastAsia="Times New Roman"/>
                      <w:sz w:val="22"/>
                      <w:szCs w:val="22"/>
                    </w:rPr>
                  </w:pPr>
                  <w:r w:rsidRPr="00F82BA2">
                    <w:rPr>
                      <w:rFonts w:eastAsia="Times New Roman"/>
                      <w:sz w:val="22"/>
                      <w:szCs w:val="22"/>
                    </w:rPr>
                    <w:t>-</w:t>
                  </w:r>
                  <w:r w:rsidRPr="008F2ABD">
                    <w:rPr>
                      <w:rFonts w:eastAsia="Times New Roman"/>
                      <w:sz w:val="22"/>
                      <w:szCs w:val="22"/>
                    </w:rPr>
                    <w:t>Сұраныстары</w:t>
                  </w:r>
                  <w:r w:rsidRPr="00F82BA2">
                    <w:rPr>
                      <w:rFonts w:eastAsia="Times New Roman"/>
                      <w:sz w:val="22"/>
                      <w:szCs w:val="22"/>
                    </w:rPr>
                    <w:t xml:space="preserve"> </w:t>
                  </w:r>
                  <w:r w:rsidRPr="008F2ABD">
                    <w:rPr>
                      <w:rFonts w:eastAsia="Times New Roman"/>
                      <w:sz w:val="22"/>
                      <w:szCs w:val="22"/>
                    </w:rPr>
                    <w:t>қанағаттандырылады</w:t>
                  </w:r>
                  <w:r w:rsidRPr="00F82BA2">
                    <w:rPr>
                      <w:rFonts w:eastAsia="Times New Roman"/>
                      <w:sz w:val="22"/>
                      <w:szCs w:val="22"/>
                    </w:rPr>
                    <w:t>;</w:t>
                  </w:r>
                </w:p>
                <w:p w:rsidR="0089608A" w:rsidRPr="008F2ABD" w:rsidRDefault="0089608A" w:rsidP="002B0DFC">
                  <w:pPr>
                    <w:widowControl w:val="0"/>
                    <w:rPr>
                      <w:rFonts w:eastAsia="Times New Roman"/>
                      <w:sz w:val="22"/>
                      <w:szCs w:val="22"/>
                    </w:rPr>
                  </w:pPr>
                  <w:r w:rsidRPr="00F82BA2">
                    <w:rPr>
                      <w:rFonts w:eastAsia="Times New Roman"/>
                      <w:b/>
                      <w:sz w:val="22"/>
                      <w:szCs w:val="22"/>
                    </w:rPr>
                    <w:t>-</w:t>
                  </w:r>
                  <w:r w:rsidRPr="008F2ABD">
                    <w:rPr>
                      <w:rFonts w:eastAsia="Times New Roman"/>
                      <w:sz w:val="22"/>
                      <w:szCs w:val="22"/>
                    </w:rPr>
                    <w:t>Жеке</w:t>
                  </w:r>
                  <w:r w:rsidRPr="00F82BA2">
                    <w:rPr>
                      <w:rFonts w:eastAsia="Times New Roman"/>
                      <w:sz w:val="22"/>
                      <w:szCs w:val="22"/>
                    </w:rPr>
                    <w:t xml:space="preserve"> </w:t>
                  </w:r>
                  <w:r w:rsidRPr="008F2ABD">
                    <w:rPr>
                      <w:rFonts w:eastAsia="Times New Roman"/>
                      <w:sz w:val="22"/>
                      <w:szCs w:val="22"/>
                    </w:rPr>
                    <w:t>тұлғалық</w:t>
                  </w:r>
                  <w:r w:rsidRPr="00F82BA2">
                    <w:rPr>
                      <w:rFonts w:eastAsia="Times New Roman"/>
                      <w:sz w:val="22"/>
                      <w:szCs w:val="22"/>
                    </w:rPr>
                    <w:t xml:space="preserve"> </w:t>
                  </w:r>
                  <w:r w:rsidRPr="008F2ABD">
                    <w:rPr>
                      <w:rFonts w:eastAsia="Times New Roman"/>
                      <w:sz w:val="22"/>
                      <w:szCs w:val="22"/>
                    </w:rPr>
                    <w:t>қасиеттері</w:t>
                  </w:r>
                  <w:r w:rsidRPr="00F82BA2">
                    <w:rPr>
                      <w:rFonts w:eastAsia="Times New Roman"/>
                      <w:sz w:val="22"/>
                      <w:szCs w:val="22"/>
                    </w:rPr>
                    <w:t xml:space="preserve"> </w:t>
                  </w:r>
                  <w:r w:rsidRPr="008F2ABD">
                    <w:rPr>
                      <w:rFonts w:eastAsia="Times New Roman"/>
                      <w:sz w:val="22"/>
                      <w:szCs w:val="22"/>
                    </w:rPr>
                    <w:t>дамиды</w:t>
                  </w:r>
                  <w:r w:rsidRPr="00F82BA2">
                    <w:rPr>
                      <w:rFonts w:eastAsia="Times New Roman"/>
                      <w:sz w:val="22"/>
                      <w:szCs w:val="22"/>
                    </w:rPr>
                    <w:t>;</w:t>
                  </w:r>
                </w:p>
                <w:p w:rsidR="0089608A" w:rsidRPr="008F2ABD" w:rsidRDefault="0089608A" w:rsidP="002B0DFC">
                  <w:pPr>
                    <w:widowControl w:val="0"/>
                    <w:rPr>
                      <w:rFonts w:eastAsia="Times New Roman"/>
                      <w:sz w:val="22"/>
                      <w:szCs w:val="22"/>
                    </w:rPr>
                  </w:pPr>
                  <w:r w:rsidRPr="008F2ABD">
                    <w:rPr>
                      <w:rFonts w:eastAsia="Times New Roman"/>
                      <w:sz w:val="22"/>
                      <w:szCs w:val="22"/>
                    </w:rPr>
                    <w:t>- Оқушының үні ескеріледі;</w:t>
                  </w:r>
                </w:p>
                <w:p w:rsidR="0089608A" w:rsidRPr="008F2ABD" w:rsidRDefault="0089608A" w:rsidP="002B0DFC">
                  <w:pPr>
                    <w:widowControl w:val="0"/>
                    <w:rPr>
                      <w:rFonts w:eastAsia="Times New Roman"/>
                      <w:sz w:val="22"/>
                      <w:szCs w:val="22"/>
                    </w:rPr>
                  </w:pPr>
                  <w:r w:rsidRPr="008F2ABD">
                    <w:rPr>
                      <w:rFonts w:eastAsia="Times New Roman"/>
                      <w:sz w:val="22"/>
                      <w:szCs w:val="22"/>
                    </w:rPr>
                    <w:t>- Оқу көшбасшысы болуға ынталанады;</w:t>
                  </w:r>
                </w:p>
                <w:p w:rsidR="0089608A" w:rsidRPr="008F2ABD" w:rsidRDefault="0089608A" w:rsidP="002B0DFC">
                  <w:pPr>
                    <w:widowControl w:val="0"/>
                    <w:rPr>
                      <w:rFonts w:eastAsia="Times New Roman"/>
                      <w:sz w:val="22"/>
                      <w:szCs w:val="22"/>
                    </w:rPr>
                  </w:pPr>
                  <w:r w:rsidRPr="008F2ABD">
                    <w:rPr>
                      <w:rFonts w:eastAsia="Times New Roman"/>
                      <w:sz w:val="22"/>
                      <w:szCs w:val="22"/>
                    </w:rPr>
                    <w:t xml:space="preserve">- Мектептің оларға немқұрайлы қарамайтындығын  түсінеді </w:t>
                  </w:r>
                </w:p>
                <w:p w:rsidR="0089608A" w:rsidRDefault="0089608A" w:rsidP="002B0DFC">
                  <w:pPr>
                    <w:spacing w:before="100" w:beforeAutospacing="1" w:after="100" w:afterAutospacing="1"/>
                    <w:ind w:left="0"/>
                    <w:rPr>
                      <w:rFonts w:eastAsia="Times New Roman"/>
                      <w:color w:val="000000"/>
                      <w:lang w:eastAsia="ru-RU"/>
                    </w:rPr>
                  </w:pPr>
                </w:p>
              </w:tc>
              <w:tc>
                <w:tcPr>
                  <w:tcW w:w="3090" w:type="dxa"/>
                </w:tcPr>
                <w:p w:rsidR="0089608A" w:rsidRPr="004C4B8C" w:rsidRDefault="0089608A" w:rsidP="002B0DFC">
                  <w:pPr>
                    <w:widowControl w:val="0"/>
                    <w:contextualSpacing/>
                    <w:rPr>
                      <w:rFonts w:eastAsia="Times New Roman"/>
                    </w:rPr>
                  </w:pPr>
                  <w:r w:rsidRPr="004C4B8C">
                    <w:rPr>
                      <w:rFonts w:eastAsia="Times New Roman"/>
                    </w:rPr>
                    <w:t>Бірлескен шығармашылық топтарда жұмыс жасауға дағдыланады;</w:t>
                  </w:r>
                </w:p>
                <w:p w:rsidR="0089608A" w:rsidRPr="004C4B8C" w:rsidRDefault="0089608A" w:rsidP="002B0DFC">
                  <w:pPr>
                    <w:widowControl w:val="0"/>
                    <w:contextualSpacing/>
                    <w:rPr>
                      <w:rFonts w:eastAsia="Times New Roman"/>
                    </w:rPr>
                  </w:pPr>
                  <w:r w:rsidRPr="004C4B8C">
                    <w:rPr>
                      <w:rFonts w:eastAsia="Times New Roman"/>
                      <w:b/>
                    </w:rPr>
                    <w:t>-</w:t>
                  </w:r>
                  <w:r w:rsidRPr="004C4B8C">
                    <w:rPr>
                      <w:rFonts w:eastAsia="Times New Roman"/>
                    </w:rPr>
                    <w:t>Кәсіби біліктіліктері жетіледі;</w:t>
                  </w:r>
                </w:p>
                <w:p w:rsidR="0089608A" w:rsidRPr="004C4B8C" w:rsidRDefault="0089608A" w:rsidP="002B0DFC">
                  <w:pPr>
                    <w:widowControl w:val="0"/>
                    <w:contextualSpacing/>
                    <w:rPr>
                      <w:rFonts w:eastAsia="Times New Roman"/>
                    </w:rPr>
                  </w:pPr>
                  <w:r w:rsidRPr="004C4B8C">
                    <w:rPr>
                      <w:rFonts w:eastAsia="Times New Roman"/>
                    </w:rPr>
                    <w:t>-Оқушыларды бірлескен жұмыс жасауға жұмылдырады;</w:t>
                  </w:r>
                </w:p>
                <w:p w:rsidR="0089608A" w:rsidRPr="004C4B8C" w:rsidRDefault="0089608A" w:rsidP="002B0DFC">
                  <w:pPr>
                    <w:widowControl w:val="0"/>
                    <w:contextualSpacing/>
                    <w:jc w:val="both"/>
                    <w:rPr>
                      <w:rFonts w:eastAsia="Times New Roman"/>
                    </w:rPr>
                  </w:pPr>
                  <w:r w:rsidRPr="004C4B8C">
                    <w:rPr>
                      <w:rFonts w:eastAsia="Times New Roman"/>
                    </w:rPr>
                    <w:t>-</w:t>
                  </w:r>
                  <w:r w:rsidRPr="004C4B8C">
                    <w:rPr>
                      <w:rFonts w:eastAsia="Times New Roman"/>
                      <w:bCs/>
                    </w:rPr>
                    <w:t>Жаңа әдіс-тәсілдерді тәжірибе жүзінде пайдаланады;</w:t>
                  </w:r>
                  <w:r w:rsidRPr="004C4B8C">
                    <w:rPr>
                      <w:rFonts w:eastAsia="Times New Roman"/>
                    </w:rPr>
                    <w:t xml:space="preserve"> </w:t>
                  </w:r>
                </w:p>
                <w:p w:rsidR="0089608A" w:rsidRPr="004C4B8C" w:rsidRDefault="0089608A" w:rsidP="002B0DFC">
                  <w:pPr>
                    <w:widowControl w:val="0"/>
                    <w:contextualSpacing/>
                    <w:jc w:val="both"/>
                    <w:rPr>
                      <w:rFonts w:eastAsia="Times New Roman"/>
                    </w:rPr>
                  </w:pPr>
                  <w:r w:rsidRPr="004C4B8C">
                    <w:rPr>
                      <w:rFonts w:eastAsia="Times New Roman"/>
                    </w:rPr>
                    <w:t>-Желілік қоғамдастық жұмысына араласады;</w:t>
                  </w:r>
                </w:p>
                <w:p w:rsidR="0089608A" w:rsidRPr="004C4B8C" w:rsidRDefault="0089608A" w:rsidP="002B0DFC">
                  <w:pPr>
                    <w:widowControl w:val="0"/>
                    <w:contextualSpacing/>
                    <w:jc w:val="both"/>
                    <w:rPr>
                      <w:rFonts w:eastAsia="Times New Roman"/>
                      <w:bCs/>
                    </w:rPr>
                  </w:pPr>
                  <w:r w:rsidRPr="004C4B8C">
                    <w:rPr>
                      <w:rFonts w:eastAsia="Times New Roman"/>
                      <w:bCs/>
                    </w:rPr>
                    <w:t>-Өз-өзін реттеуге,бағалауға дағдыланады</w:t>
                  </w:r>
                </w:p>
                <w:p w:rsidR="0089608A" w:rsidRPr="004C4B8C" w:rsidRDefault="0089608A" w:rsidP="002B0DFC">
                  <w:pPr>
                    <w:widowControl w:val="0"/>
                    <w:contextualSpacing/>
                    <w:jc w:val="both"/>
                    <w:rPr>
                      <w:rFonts w:eastAsia="Times New Roman"/>
                      <w:bCs/>
                    </w:rPr>
                  </w:pPr>
                  <w:r w:rsidRPr="004C4B8C">
                    <w:rPr>
                      <w:rFonts w:eastAsia="Times New Roman"/>
                      <w:bCs/>
                    </w:rPr>
                    <w:t>-Көшбасшылық жауапкершілігі артады;</w:t>
                  </w:r>
                </w:p>
                <w:p w:rsidR="0089608A" w:rsidRDefault="0089608A" w:rsidP="002B0DFC">
                  <w:pPr>
                    <w:spacing w:before="100" w:beforeAutospacing="1" w:after="100" w:afterAutospacing="1"/>
                    <w:ind w:left="0"/>
                    <w:rPr>
                      <w:rFonts w:eastAsia="Times New Roman"/>
                      <w:color w:val="000000"/>
                      <w:lang w:eastAsia="ru-RU"/>
                    </w:rPr>
                  </w:pPr>
                  <w:r w:rsidRPr="004C4B8C">
                    <w:rPr>
                      <w:rFonts w:eastAsia="Times New Roman"/>
                      <w:bCs/>
                    </w:rPr>
                    <w:t>-Ата-аналарды бірлесе жұмыс жасау ауқымын кеңейтеді</w:t>
                  </w:r>
                </w:p>
              </w:tc>
              <w:tc>
                <w:tcPr>
                  <w:tcW w:w="3090" w:type="dxa"/>
                </w:tcPr>
                <w:p w:rsidR="0089608A" w:rsidRPr="004C4B8C" w:rsidRDefault="0089608A" w:rsidP="002B0DFC">
                  <w:pPr>
                    <w:widowControl w:val="0"/>
                    <w:rPr>
                      <w:rFonts w:eastAsia="Times New Roman"/>
                    </w:rPr>
                  </w:pPr>
                  <w:r w:rsidRPr="004C4B8C">
                    <w:rPr>
                      <w:rFonts w:eastAsia="Times New Roman"/>
                    </w:rPr>
                    <w:t xml:space="preserve">- Бағдарламаның білімділік құндылықтары </w:t>
                  </w:r>
                  <w:r>
                    <w:rPr>
                      <w:rFonts w:eastAsia="Times New Roman"/>
                    </w:rPr>
                    <w:t xml:space="preserve"> мен </w:t>
                  </w:r>
                  <w:r w:rsidRPr="004C4B8C">
                    <w:rPr>
                      <w:rFonts w:eastAsia="Times New Roman"/>
                    </w:rPr>
                    <w:t>мақсатын тұжырымдайды;</w:t>
                  </w:r>
                </w:p>
                <w:p w:rsidR="0089608A" w:rsidRPr="004C4B8C" w:rsidRDefault="0089608A" w:rsidP="002B0DFC">
                  <w:pPr>
                    <w:widowControl w:val="0"/>
                    <w:rPr>
                      <w:rFonts w:eastAsia="Times New Roman"/>
                    </w:rPr>
                  </w:pPr>
                  <w:r w:rsidRPr="004C4B8C">
                    <w:rPr>
                      <w:rFonts w:eastAsia="Times New Roman"/>
                    </w:rPr>
                    <w:t>-Жеке тұлғалық-кәсіби ахуалды қамтамасыз ететін  жағымды жұмыс ортасын қалыптастырады;</w:t>
                  </w:r>
                </w:p>
                <w:p w:rsidR="0089608A" w:rsidRPr="004C4B8C" w:rsidRDefault="0089608A" w:rsidP="002B0DFC">
                  <w:pPr>
                    <w:widowControl w:val="0"/>
                    <w:rPr>
                      <w:rFonts w:eastAsia="Times New Roman"/>
                    </w:rPr>
                  </w:pPr>
                  <w:r w:rsidRPr="004C4B8C">
                    <w:rPr>
                      <w:rFonts w:eastAsia="Times New Roman"/>
                    </w:rPr>
                    <w:t xml:space="preserve">-Табысты оқу мен оқытуға жағдай жасайды; </w:t>
                  </w:r>
                </w:p>
                <w:p w:rsidR="0089608A" w:rsidRPr="004C4B8C" w:rsidRDefault="0089608A" w:rsidP="002B0DFC">
                  <w:pPr>
                    <w:widowControl w:val="0"/>
                    <w:rPr>
                      <w:rFonts w:eastAsia="Times New Roman"/>
                    </w:rPr>
                  </w:pPr>
                  <w:r w:rsidRPr="004C4B8C">
                    <w:rPr>
                      <w:rFonts w:eastAsia="Times New Roman"/>
                    </w:rPr>
                    <w:t>- Мұғалімдердің көшбасшылығын дамытуға жағдай жасайды</w:t>
                  </w:r>
                </w:p>
                <w:p w:rsidR="0089608A" w:rsidRDefault="0089608A" w:rsidP="002B0DFC">
                  <w:pPr>
                    <w:spacing w:before="100" w:beforeAutospacing="1" w:after="100" w:afterAutospacing="1"/>
                    <w:ind w:left="0"/>
                    <w:rPr>
                      <w:rFonts w:eastAsia="Times New Roman"/>
                      <w:color w:val="000000"/>
                      <w:lang w:eastAsia="ru-RU"/>
                    </w:rPr>
                  </w:pPr>
                  <w:r w:rsidRPr="004C4B8C">
                    <w:rPr>
                      <w:rFonts w:eastAsia="Times New Roman"/>
                    </w:rPr>
                    <w:t>- Оқытуда нысанаға  алған іс-әрекеттегі зерттеуге, бірлесіп жасаған жұмысына, өзгеріске эвалюация жүргізеді;</w:t>
                  </w:r>
                </w:p>
              </w:tc>
            </w:tr>
          </w:tbl>
          <w:p w:rsidR="0089608A" w:rsidRPr="00C83A84"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C83A84" w:rsidRDefault="0089608A" w:rsidP="002B0DFC">
            <w:pPr>
              <w:spacing w:before="100" w:beforeAutospacing="1" w:after="100" w:afterAutospacing="1" w:line="240" w:lineRule="auto"/>
              <w:rPr>
                <w:rFonts w:eastAsia="Times New Roman"/>
                <w:b/>
                <w:bCs/>
                <w:color w:val="000000"/>
                <w:lang w:eastAsia="ru-RU"/>
              </w:rPr>
            </w:pPr>
          </w:p>
          <w:p w:rsidR="0089608A" w:rsidRPr="00C83A84" w:rsidRDefault="0089608A" w:rsidP="002B0DFC">
            <w:pPr>
              <w:spacing w:before="100" w:beforeAutospacing="1" w:after="100" w:afterAutospacing="1" w:line="240" w:lineRule="auto"/>
              <w:rPr>
                <w:rFonts w:eastAsia="Times New Roman"/>
                <w:b/>
                <w:bCs/>
                <w:color w:val="000000"/>
                <w:lang w:eastAsia="ru-RU"/>
              </w:rPr>
            </w:pPr>
          </w:p>
          <w:p w:rsidR="0089608A" w:rsidRPr="00C83A84" w:rsidRDefault="0089608A" w:rsidP="002B0DFC">
            <w:pPr>
              <w:spacing w:before="100" w:beforeAutospacing="1" w:after="100" w:afterAutospacing="1" w:line="240" w:lineRule="auto"/>
              <w:rPr>
                <w:rFonts w:eastAsia="Times New Roman"/>
                <w:b/>
                <w:bCs/>
                <w:color w:val="000000"/>
                <w:lang w:eastAsia="ru-RU"/>
              </w:rPr>
            </w:pPr>
          </w:p>
          <w:tbl>
            <w:tblPr>
              <w:tblStyle w:val="a3"/>
              <w:tblW w:w="0" w:type="auto"/>
              <w:tblInd w:w="360" w:type="dxa"/>
              <w:tblLayout w:type="fixed"/>
              <w:tblLook w:val="04A0"/>
            </w:tblPr>
            <w:tblGrid>
              <w:gridCol w:w="2977"/>
              <w:gridCol w:w="3021"/>
              <w:gridCol w:w="2987"/>
            </w:tblGrid>
            <w:tr w:rsidR="0089608A" w:rsidTr="0089608A">
              <w:trPr>
                <w:trHeight w:val="4173"/>
              </w:trPr>
              <w:tc>
                <w:tcPr>
                  <w:tcW w:w="2977" w:type="dxa"/>
                  <w:tcBorders>
                    <w:top w:val="single" w:sz="4" w:space="0" w:color="auto"/>
                  </w:tcBorders>
                </w:tcPr>
                <w:p w:rsidR="0089608A" w:rsidRPr="00F82BA2" w:rsidRDefault="0089608A" w:rsidP="002B0DFC">
                  <w:pPr>
                    <w:widowControl w:val="0"/>
                    <w:rPr>
                      <w:rFonts w:eastAsia="Times New Roman"/>
                      <w:sz w:val="22"/>
                      <w:szCs w:val="22"/>
                    </w:rPr>
                  </w:pPr>
                  <w:r w:rsidRPr="008F2ABD">
                    <w:rPr>
                      <w:rFonts w:eastAsia="Times New Roman"/>
                      <w:sz w:val="22"/>
                      <w:szCs w:val="22"/>
                    </w:rPr>
                    <w:lastRenderedPageBreak/>
                    <w:t>Барлық</w:t>
                  </w:r>
                  <w:r w:rsidRPr="00F82BA2">
                    <w:rPr>
                      <w:rFonts w:eastAsia="Times New Roman"/>
                      <w:sz w:val="22"/>
                      <w:szCs w:val="22"/>
                    </w:rPr>
                    <w:t xml:space="preserve"> </w:t>
                  </w:r>
                  <w:r w:rsidRPr="008F2ABD">
                    <w:rPr>
                      <w:rFonts w:eastAsia="Times New Roman"/>
                      <w:sz w:val="22"/>
                      <w:szCs w:val="22"/>
                    </w:rPr>
                    <w:t>оқушылар</w:t>
                  </w:r>
                  <w:r w:rsidRPr="00F82BA2">
                    <w:rPr>
                      <w:rFonts w:eastAsia="Times New Roman"/>
                      <w:sz w:val="22"/>
                      <w:szCs w:val="22"/>
                    </w:rPr>
                    <w:t xml:space="preserve">  </w:t>
                  </w:r>
                  <w:r w:rsidRPr="008F2ABD">
                    <w:rPr>
                      <w:rFonts w:eastAsia="Times New Roman"/>
                      <w:sz w:val="22"/>
                      <w:szCs w:val="22"/>
                    </w:rPr>
                    <w:t>бірлесіп</w:t>
                  </w:r>
                  <w:r w:rsidRPr="00F82BA2">
                    <w:rPr>
                      <w:rFonts w:eastAsia="Times New Roman"/>
                      <w:sz w:val="22"/>
                      <w:szCs w:val="22"/>
                    </w:rPr>
                    <w:t xml:space="preserve"> </w:t>
                  </w:r>
                  <w:r w:rsidRPr="008F2ABD">
                    <w:rPr>
                      <w:rFonts w:eastAsia="Times New Roman"/>
                      <w:sz w:val="22"/>
                      <w:szCs w:val="22"/>
                    </w:rPr>
                    <w:t>тең</w:t>
                  </w:r>
                  <w:r w:rsidRPr="00F82BA2">
                    <w:rPr>
                      <w:rFonts w:eastAsia="Times New Roman"/>
                      <w:sz w:val="22"/>
                      <w:szCs w:val="22"/>
                    </w:rPr>
                    <w:t xml:space="preserve"> </w:t>
                  </w:r>
                  <w:r w:rsidRPr="008F2ABD">
                    <w:rPr>
                      <w:rFonts w:eastAsia="Times New Roman"/>
                      <w:sz w:val="22"/>
                      <w:szCs w:val="22"/>
                    </w:rPr>
                    <w:t>дәрежеде</w:t>
                  </w:r>
                  <w:r w:rsidRPr="00F82BA2">
                    <w:rPr>
                      <w:rFonts w:eastAsia="Times New Roman"/>
                      <w:sz w:val="22"/>
                      <w:szCs w:val="22"/>
                    </w:rPr>
                    <w:t xml:space="preserve"> </w:t>
                  </w:r>
                  <w:r w:rsidRPr="008F2ABD">
                    <w:rPr>
                      <w:rFonts w:eastAsia="Times New Roman"/>
                      <w:sz w:val="22"/>
                      <w:szCs w:val="22"/>
                    </w:rPr>
                    <w:t>жұмыс</w:t>
                  </w:r>
                  <w:r w:rsidRPr="00F82BA2">
                    <w:rPr>
                      <w:rFonts w:eastAsia="Times New Roman"/>
                      <w:sz w:val="22"/>
                      <w:szCs w:val="22"/>
                    </w:rPr>
                    <w:t xml:space="preserve"> </w:t>
                  </w:r>
                  <w:r w:rsidRPr="008F2ABD">
                    <w:rPr>
                      <w:rFonts w:eastAsia="Times New Roman"/>
                      <w:sz w:val="22"/>
                      <w:szCs w:val="22"/>
                    </w:rPr>
                    <w:t>жасайды</w:t>
                  </w:r>
                  <w:r w:rsidRPr="00F82BA2">
                    <w:rPr>
                      <w:rFonts w:eastAsia="Times New Roman"/>
                      <w:sz w:val="22"/>
                      <w:szCs w:val="22"/>
                    </w:rPr>
                    <w:t>;</w:t>
                  </w:r>
                </w:p>
                <w:p w:rsidR="0089608A" w:rsidRPr="00F82BA2" w:rsidRDefault="0089608A" w:rsidP="002B0DFC">
                  <w:pPr>
                    <w:widowControl w:val="0"/>
                    <w:rPr>
                      <w:rFonts w:eastAsia="Times New Roman"/>
                      <w:sz w:val="22"/>
                      <w:szCs w:val="22"/>
                    </w:rPr>
                  </w:pPr>
                  <w:r w:rsidRPr="00F82BA2">
                    <w:rPr>
                      <w:rFonts w:eastAsia="Times New Roman"/>
                      <w:sz w:val="22"/>
                      <w:szCs w:val="22"/>
                    </w:rPr>
                    <w:t>-</w:t>
                  </w:r>
                  <w:r w:rsidRPr="008F2ABD">
                    <w:rPr>
                      <w:rFonts w:eastAsia="Times New Roman"/>
                      <w:sz w:val="22"/>
                      <w:szCs w:val="22"/>
                    </w:rPr>
                    <w:t>Сұраныстары</w:t>
                  </w:r>
                  <w:r w:rsidRPr="00F82BA2">
                    <w:rPr>
                      <w:rFonts w:eastAsia="Times New Roman"/>
                      <w:sz w:val="22"/>
                      <w:szCs w:val="22"/>
                    </w:rPr>
                    <w:t xml:space="preserve"> </w:t>
                  </w:r>
                  <w:r w:rsidRPr="008F2ABD">
                    <w:rPr>
                      <w:rFonts w:eastAsia="Times New Roman"/>
                      <w:sz w:val="22"/>
                      <w:szCs w:val="22"/>
                    </w:rPr>
                    <w:t>қанағаттандырылады</w:t>
                  </w:r>
                  <w:r w:rsidRPr="00F82BA2">
                    <w:rPr>
                      <w:rFonts w:eastAsia="Times New Roman"/>
                      <w:sz w:val="22"/>
                      <w:szCs w:val="22"/>
                    </w:rPr>
                    <w:t>;</w:t>
                  </w:r>
                </w:p>
                <w:p w:rsidR="0089608A" w:rsidRPr="008F2ABD" w:rsidRDefault="0089608A" w:rsidP="002B0DFC">
                  <w:pPr>
                    <w:widowControl w:val="0"/>
                    <w:rPr>
                      <w:rFonts w:eastAsia="Times New Roman"/>
                      <w:sz w:val="22"/>
                      <w:szCs w:val="22"/>
                    </w:rPr>
                  </w:pPr>
                  <w:r w:rsidRPr="00F82BA2">
                    <w:rPr>
                      <w:rFonts w:eastAsia="Times New Roman"/>
                      <w:b/>
                      <w:sz w:val="22"/>
                      <w:szCs w:val="22"/>
                    </w:rPr>
                    <w:t>-</w:t>
                  </w:r>
                  <w:r w:rsidRPr="008F2ABD">
                    <w:rPr>
                      <w:rFonts w:eastAsia="Times New Roman"/>
                      <w:sz w:val="22"/>
                      <w:szCs w:val="22"/>
                    </w:rPr>
                    <w:t>Жеке</w:t>
                  </w:r>
                  <w:r w:rsidRPr="00F82BA2">
                    <w:rPr>
                      <w:rFonts w:eastAsia="Times New Roman"/>
                      <w:sz w:val="22"/>
                      <w:szCs w:val="22"/>
                    </w:rPr>
                    <w:t xml:space="preserve"> </w:t>
                  </w:r>
                  <w:r w:rsidRPr="008F2ABD">
                    <w:rPr>
                      <w:rFonts w:eastAsia="Times New Roman"/>
                      <w:sz w:val="22"/>
                      <w:szCs w:val="22"/>
                    </w:rPr>
                    <w:t>тұлғалық</w:t>
                  </w:r>
                  <w:r w:rsidRPr="00F82BA2">
                    <w:rPr>
                      <w:rFonts w:eastAsia="Times New Roman"/>
                      <w:sz w:val="22"/>
                      <w:szCs w:val="22"/>
                    </w:rPr>
                    <w:t xml:space="preserve"> </w:t>
                  </w:r>
                  <w:r w:rsidRPr="008F2ABD">
                    <w:rPr>
                      <w:rFonts w:eastAsia="Times New Roman"/>
                      <w:sz w:val="22"/>
                      <w:szCs w:val="22"/>
                    </w:rPr>
                    <w:t>қасиеттері</w:t>
                  </w:r>
                  <w:r w:rsidRPr="00F82BA2">
                    <w:rPr>
                      <w:rFonts w:eastAsia="Times New Roman"/>
                      <w:sz w:val="22"/>
                      <w:szCs w:val="22"/>
                    </w:rPr>
                    <w:t xml:space="preserve"> </w:t>
                  </w:r>
                  <w:r w:rsidRPr="008F2ABD">
                    <w:rPr>
                      <w:rFonts w:eastAsia="Times New Roman"/>
                      <w:sz w:val="22"/>
                      <w:szCs w:val="22"/>
                    </w:rPr>
                    <w:t>дамиды</w:t>
                  </w:r>
                  <w:r w:rsidRPr="00F82BA2">
                    <w:rPr>
                      <w:rFonts w:eastAsia="Times New Roman"/>
                      <w:sz w:val="22"/>
                      <w:szCs w:val="22"/>
                    </w:rPr>
                    <w:t>;</w:t>
                  </w:r>
                </w:p>
                <w:p w:rsidR="0089608A" w:rsidRPr="008F2ABD" w:rsidRDefault="0089608A" w:rsidP="002B0DFC">
                  <w:pPr>
                    <w:widowControl w:val="0"/>
                    <w:rPr>
                      <w:rFonts w:eastAsia="Times New Roman"/>
                      <w:sz w:val="22"/>
                      <w:szCs w:val="22"/>
                    </w:rPr>
                  </w:pPr>
                  <w:r w:rsidRPr="008F2ABD">
                    <w:rPr>
                      <w:rFonts w:eastAsia="Times New Roman"/>
                      <w:sz w:val="22"/>
                      <w:szCs w:val="22"/>
                    </w:rPr>
                    <w:t>- Оқушының үні ескеріледі;</w:t>
                  </w:r>
                </w:p>
                <w:p w:rsidR="0089608A" w:rsidRPr="008F2ABD" w:rsidRDefault="0089608A" w:rsidP="002B0DFC">
                  <w:pPr>
                    <w:widowControl w:val="0"/>
                    <w:rPr>
                      <w:rFonts w:eastAsia="Times New Roman"/>
                      <w:sz w:val="22"/>
                      <w:szCs w:val="22"/>
                    </w:rPr>
                  </w:pPr>
                  <w:r w:rsidRPr="008F2ABD">
                    <w:rPr>
                      <w:rFonts w:eastAsia="Times New Roman"/>
                      <w:sz w:val="22"/>
                      <w:szCs w:val="22"/>
                    </w:rPr>
                    <w:t>- Оқу көшбасшысы болуға ынталанады;</w:t>
                  </w:r>
                </w:p>
                <w:p w:rsidR="0089608A" w:rsidRPr="008F2ABD" w:rsidRDefault="0089608A" w:rsidP="002B0DFC">
                  <w:pPr>
                    <w:widowControl w:val="0"/>
                    <w:rPr>
                      <w:rFonts w:eastAsia="Times New Roman"/>
                      <w:sz w:val="22"/>
                      <w:szCs w:val="22"/>
                    </w:rPr>
                  </w:pPr>
                  <w:r w:rsidRPr="008F2ABD">
                    <w:rPr>
                      <w:rFonts w:eastAsia="Times New Roman"/>
                      <w:sz w:val="22"/>
                      <w:szCs w:val="22"/>
                    </w:rPr>
                    <w:t xml:space="preserve">- Мектептің оларға немқұрайлы қарамайтындығын  түсінеді </w:t>
                  </w:r>
                </w:p>
                <w:p w:rsidR="0089608A" w:rsidRDefault="0089608A" w:rsidP="002B0DFC">
                  <w:pPr>
                    <w:spacing w:before="100" w:beforeAutospacing="1" w:after="100" w:afterAutospacing="1"/>
                    <w:ind w:left="0"/>
                    <w:rPr>
                      <w:rFonts w:eastAsia="Times New Roman"/>
                      <w:color w:val="000000"/>
                      <w:lang w:eastAsia="ru-RU"/>
                    </w:rPr>
                  </w:pPr>
                </w:p>
              </w:tc>
              <w:tc>
                <w:tcPr>
                  <w:tcW w:w="3021" w:type="dxa"/>
                  <w:tcBorders>
                    <w:top w:val="single" w:sz="4" w:space="0" w:color="auto"/>
                  </w:tcBorders>
                </w:tcPr>
                <w:p w:rsidR="0089608A" w:rsidRPr="004C4B8C" w:rsidRDefault="0089608A" w:rsidP="002B0DFC">
                  <w:pPr>
                    <w:widowControl w:val="0"/>
                    <w:contextualSpacing/>
                    <w:rPr>
                      <w:rFonts w:eastAsia="Times New Roman"/>
                    </w:rPr>
                  </w:pPr>
                  <w:r w:rsidRPr="004C4B8C">
                    <w:rPr>
                      <w:rFonts w:eastAsia="Times New Roman"/>
                    </w:rPr>
                    <w:t>Бірлескен шығармашылық топтарда жұмыс жасауға дағдыланады;</w:t>
                  </w:r>
                </w:p>
                <w:p w:rsidR="0089608A" w:rsidRPr="004C4B8C" w:rsidRDefault="0089608A" w:rsidP="002B0DFC">
                  <w:pPr>
                    <w:widowControl w:val="0"/>
                    <w:contextualSpacing/>
                    <w:rPr>
                      <w:rFonts w:eastAsia="Times New Roman"/>
                    </w:rPr>
                  </w:pPr>
                  <w:r w:rsidRPr="004C4B8C">
                    <w:rPr>
                      <w:rFonts w:eastAsia="Times New Roman"/>
                      <w:b/>
                    </w:rPr>
                    <w:t>-</w:t>
                  </w:r>
                  <w:r w:rsidRPr="004C4B8C">
                    <w:rPr>
                      <w:rFonts w:eastAsia="Times New Roman"/>
                    </w:rPr>
                    <w:t>Кәсіби біліктіліктері жетіледі;</w:t>
                  </w:r>
                </w:p>
                <w:p w:rsidR="0089608A" w:rsidRPr="004C4B8C" w:rsidRDefault="0089608A" w:rsidP="002B0DFC">
                  <w:pPr>
                    <w:widowControl w:val="0"/>
                    <w:contextualSpacing/>
                    <w:rPr>
                      <w:rFonts w:eastAsia="Times New Roman"/>
                    </w:rPr>
                  </w:pPr>
                  <w:r w:rsidRPr="004C4B8C">
                    <w:rPr>
                      <w:rFonts w:eastAsia="Times New Roman"/>
                    </w:rPr>
                    <w:t>-Оқушыларды бірлескен жұмыс жасауға жұмылдырады;</w:t>
                  </w:r>
                </w:p>
                <w:p w:rsidR="0089608A" w:rsidRPr="004C4B8C" w:rsidRDefault="0089608A" w:rsidP="002B0DFC">
                  <w:pPr>
                    <w:widowControl w:val="0"/>
                    <w:contextualSpacing/>
                    <w:jc w:val="both"/>
                    <w:rPr>
                      <w:rFonts w:eastAsia="Times New Roman"/>
                    </w:rPr>
                  </w:pPr>
                  <w:r w:rsidRPr="004C4B8C">
                    <w:rPr>
                      <w:rFonts w:eastAsia="Times New Roman"/>
                    </w:rPr>
                    <w:t>-</w:t>
                  </w:r>
                  <w:r w:rsidRPr="004C4B8C">
                    <w:rPr>
                      <w:rFonts w:eastAsia="Times New Roman"/>
                      <w:bCs/>
                    </w:rPr>
                    <w:t>Жаңа әдіс-тәсілдерді тәжірибе жүзінде пайдаланады;</w:t>
                  </w:r>
                  <w:r w:rsidRPr="004C4B8C">
                    <w:rPr>
                      <w:rFonts w:eastAsia="Times New Roman"/>
                    </w:rPr>
                    <w:t xml:space="preserve"> </w:t>
                  </w:r>
                </w:p>
                <w:p w:rsidR="0089608A" w:rsidRPr="004C4B8C" w:rsidRDefault="0089608A" w:rsidP="002B0DFC">
                  <w:pPr>
                    <w:widowControl w:val="0"/>
                    <w:contextualSpacing/>
                    <w:jc w:val="both"/>
                    <w:rPr>
                      <w:rFonts w:eastAsia="Times New Roman"/>
                    </w:rPr>
                  </w:pPr>
                  <w:r w:rsidRPr="004C4B8C">
                    <w:rPr>
                      <w:rFonts w:eastAsia="Times New Roman"/>
                    </w:rPr>
                    <w:t>-Желілік қоғамдастық жұмысына араласады;</w:t>
                  </w:r>
                </w:p>
                <w:p w:rsidR="0089608A" w:rsidRPr="004C4B8C" w:rsidRDefault="0089608A" w:rsidP="002B0DFC">
                  <w:pPr>
                    <w:widowControl w:val="0"/>
                    <w:contextualSpacing/>
                    <w:jc w:val="both"/>
                    <w:rPr>
                      <w:rFonts w:eastAsia="Times New Roman"/>
                      <w:bCs/>
                    </w:rPr>
                  </w:pPr>
                  <w:r w:rsidRPr="004C4B8C">
                    <w:rPr>
                      <w:rFonts w:eastAsia="Times New Roman"/>
                      <w:bCs/>
                    </w:rPr>
                    <w:t>-Өз-өзін реттеуге,бағалауға дағдыланады</w:t>
                  </w:r>
                </w:p>
                <w:p w:rsidR="0089608A" w:rsidRPr="004C4B8C" w:rsidRDefault="0089608A" w:rsidP="002B0DFC">
                  <w:pPr>
                    <w:widowControl w:val="0"/>
                    <w:contextualSpacing/>
                    <w:jc w:val="both"/>
                    <w:rPr>
                      <w:rFonts w:eastAsia="Times New Roman"/>
                      <w:bCs/>
                    </w:rPr>
                  </w:pPr>
                  <w:r w:rsidRPr="004C4B8C">
                    <w:rPr>
                      <w:rFonts w:eastAsia="Times New Roman"/>
                      <w:bCs/>
                    </w:rPr>
                    <w:t>-Көшбасшылық жауапкершілігі артады;</w:t>
                  </w:r>
                </w:p>
                <w:p w:rsidR="0089608A" w:rsidRDefault="0089608A" w:rsidP="002B0DFC">
                  <w:pPr>
                    <w:spacing w:before="100" w:beforeAutospacing="1" w:after="100" w:afterAutospacing="1"/>
                    <w:ind w:left="0"/>
                    <w:rPr>
                      <w:rFonts w:eastAsia="Times New Roman"/>
                      <w:color w:val="000000"/>
                      <w:lang w:eastAsia="ru-RU"/>
                    </w:rPr>
                  </w:pPr>
                  <w:r w:rsidRPr="004C4B8C">
                    <w:rPr>
                      <w:rFonts w:eastAsia="Times New Roman"/>
                      <w:bCs/>
                    </w:rPr>
                    <w:t>-Ата-аналарды бірлесе жұмыс жасау ауқымын кеңейтеді</w:t>
                  </w:r>
                </w:p>
              </w:tc>
              <w:tc>
                <w:tcPr>
                  <w:tcW w:w="2987" w:type="dxa"/>
                  <w:tcBorders>
                    <w:top w:val="single" w:sz="4" w:space="0" w:color="auto"/>
                  </w:tcBorders>
                </w:tcPr>
                <w:p w:rsidR="0089608A" w:rsidRPr="004C4B8C" w:rsidRDefault="0089608A" w:rsidP="002B0DFC">
                  <w:pPr>
                    <w:widowControl w:val="0"/>
                    <w:rPr>
                      <w:rFonts w:eastAsia="Times New Roman"/>
                    </w:rPr>
                  </w:pPr>
                  <w:r w:rsidRPr="004C4B8C">
                    <w:rPr>
                      <w:rFonts w:eastAsia="Times New Roman"/>
                    </w:rPr>
                    <w:t xml:space="preserve">- Бағдарламаның білімділік құндылықтары </w:t>
                  </w:r>
                  <w:r>
                    <w:rPr>
                      <w:rFonts w:eastAsia="Times New Roman"/>
                    </w:rPr>
                    <w:t xml:space="preserve"> мен </w:t>
                  </w:r>
                  <w:r w:rsidRPr="004C4B8C">
                    <w:rPr>
                      <w:rFonts w:eastAsia="Times New Roman"/>
                    </w:rPr>
                    <w:t>мақсатын тұжырымдайды;</w:t>
                  </w:r>
                </w:p>
                <w:p w:rsidR="0089608A" w:rsidRPr="004C4B8C" w:rsidRDefault="0089608A" w:rsidP="002B0DFC">
                  <w:pPr>
                    <w:widowControl w:val="0"/>
                    <w:rPr>
                      <w:rFonts w:eastAsia="Times New Roman"/>
                    </w:rPr>
                  </w:pPr>
                  <w:r w:rsidRPr="004C4B8C">
                    <w:rPr>
                      <w:rFonts w:eastAsia="Times New Roman"/>
                    </w:rPr>
                    <w:t>-Жеке тұлғалық-кәсіби ахуалды қамтамасыз ететін  жағымды жұмыс ортасын қалыптастырады;</w:t>
                  </w:r>
                </w:p>
                <w:p w:rsidR="0089608A" w:rsidRPr="004C4B8C" w:rsidRDefault="0089608A" w:rsidP="002B0DFC">
                  <w:pPr>
                    <w:widowControl w:val="0"/>
                    <w:rPr>
                      <w:rFonts w:eastAsia="Times New Roman"/>
                    </w:rPr>
                  </w:pPr>
                  <w:r w:rsidRPr="004C4B8C">
                    <w:rPr>
                      <w:rFonts w:eastAsia="Times New Roman"/>
                    </w:rPr>
                    <w:t xml:space="preserve">-Табысты оқу мен оқытуға жағдай жасайды; </w:t>
                  </w:r>
                </w:p>
                <w:p w:rsidR="0089608A" w:rsidRPr="004C4B8C" w:rsidRDefault="0089608A" w:rsidP="002B0DFC">
                  <w:pPr>
                    <w:widowControl w:val="0"/>
                    <w:rPr>
                      <w:rFonts w:eastAsia="Times New Roman"/>
                    </w:rPr>
                  </w:pPr>
                  <w:r w:rsidRPr="004C4B8C">
                    <w:rPr>
                      <w:rFonts w:eastAsia="Times New Roman"/>
                    </w:rPr>
                    <w:t>- Мұғалімдердің көшбасшылығын дамытуға жағдай жасайды</w:t>
                  </w:r>
                </w:p>
                <w:p w:rsidR="0089608A" w:rsidRDefault="0089608A" w:rsidP="002B0DFC">
                  <w:pPr>
                    <w:spacing w:before="100" w:beforeAutospacing="1" w:after="100" w:afterAutospacing="1"/>
                    <w:ind w:left="0"/>
                    <w:rPr>
                      <w:rFonts w:eastAsia="Times New Roman"/>
                      <w:color w:val="000000"/>
                      <w:lang w:eastAsia="ru-RU"/>
                    </w:rPr>
                  </w:pPr>
                  <w:r w:rsidRPr="004C4B8C">
                    <w:rPr>
                      <w:rFonts w:eastAsia="Times New Roman"/>
                    </w:rPr>
                    <w:t>- Оқытуда нысанаға  алған іс-әрекеттегі зерттеуге, бірлесіп жасаған жұмысына, өзгеріске эвалюация жүргізеді;</w:t>
                  </w:r>
                </w:p>
              </w:tc>
            </w:tr>
          </w:tbl>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Мұғалімдердің сабақ барысында заман талабына сай  оқу ресурстарын тиімді, жүйелі қолдануын жүзеге асыру</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Сабақ құрылымын нәтижеге бағыттай жоспарлау; Сабақта оқушылардың белсенділігін, ынтасын арттыру; Сындарлы оқыту теориясы негізіндегі сабақ үдерісі;  Оқушылардың ақпараттық құзыреттілігін арттыру;</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Сабақ барысында бірыңғай талаптың орындалуын  тұрақты қамтамасыз ету және заман талабына сай бағалау жүйесіне өзгерістер енгізу</w:t>
            </w:r>
          </w:p>
          <w:p w:rsidR="0089608A" w:rsidRPr="00B22F6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Мұғалімдердің сабақ барысында заман талабына сай  оқу ресурстарын тиімді, жүйелі қолдануын жүзеге асыру</w:t>
            </w:r>
          </w:p>
          <w:p w:rsidR="0089608A" w:rsidRPr="00B22F6A" w:rsidRDefault="0089608A" w:rsidP="002B0DFC">
            <w:pPr>
              <w:spacing w:before="100" w:beforeAutospacing="1" w:after="100" w:afterAutospacing="1" w:line="240" w:lineRule="auto"/>
              <w:rPr>
                <w:rFonts w:eastAsia="Times New Roman"/>
                <w:color w:val="000000"/>
                <w:lang w:eastAsia="ru-RU"/>
              </w:rPr>
            </w:pP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 Сабақ құрылымын нәтижеге бағыттай жоспарлау; Сабақта оқушылардың белсенділігін, ынтасын арттыру; Сындарлы оқыту теориясы негізіндегі сабақ </w:t>
            </w:r>
            <w:r w:rsidRPr="00CA2C6B">
              <w:rPr>
                <w:rFonts w:eastAsia="Times New Roman"/>
                <w:color w:val="000000"/>
                <w:lang w:eastAsia="ru-RU"/>
              </w:rPr>
              <w:lastRenderedPageBreak/>
              <w:t>үдерісі;  Оқушылардың ақпараттық құзыреттілігін арттыру;</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Сабақ барысында бірыңғай талаптың орындалуын  тұрақты қамтамасыз ету және заман талабына сай бағалау жүйесіне өзгерістер енгізу</w:t>
            </w:r>
          </w:p>
          <w:p w:rsidR="0089608A" w:rsidRDefault="0089608A" w:rsidP="002B0DFC">
            <w:pPr>
              <w:spacing w:before="100" w:beforeAutospacing="1" w:after="100" w:afterAutospacing="1" w:line="240" w:lineRule="auto"/>
              <w:rPr>
                <w:rFonts w:eastAsia="Times New Roman"/>
                <w:color w:val="000000"/>
                <w:lang w:eastAsia="ru-RU"/>
              </w:rPr>
            </w:pP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 Білім сапасының артуына қол жеткізу; </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Оқушыларды бағалаудың жаңа критерийлерін қолдану: оқу үшін бағалау және оқытуды  бағалау; </w:t>
            </w:r>
          </w:p>
          <w:p w:rsidR="0089608A"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Оқушылардың өзін-өзі және өзара бағалау жүйесін енгізу;</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 Оқушыларды өзіне және өзгелерге сын көзбен қарауға дағдыландыру;</w:t>
            </w:r>
          </w:p>
          <w:p w:rsidR="0089608A" w:rsidRPr="00CA2C6B" w:rsidRDefault="0089608A" w:rsidP="002B0DFC">
            <w:pPr>
              <w:spacing w:before="100" w:beforeAutospacing="1" w:after="100" w:afterAutospacing="1" w:line="240" w:lineRule="auto"/>
              <w:rPr>
                <w:rFonts w:eastAsia="Times New Roman"/>
                <w:color w:val="000000"/>
                <w:lang w:eastAsia="ru-RU"/>
              </w:rPr>
            </w:pPr>
            <w:r w:rsidRPr="00F82BA2">
              <w:rPr>
                <w:rFonts w:eastAsia="Times New Roman"/>
                <w:b/>
                <w:color w:val="000000"/>
                <w:lang w:eastAsia="ru-RU"/>
              </w:rPr>
              <w:t>- Қабілетті және үлгерімі төмен оқушылармен жұмысты жетілдіру</w:t>
            </w:r>
            <w:r w:rsidRPr="00CA2C6B">
              <w:rPr>
                <w:rFonts w:eastAsia="Times New Roman"/>
                <w:color w:val="000000"/>
                <w:lang w:eastAsia="ru-RU"/>
              </w:rPr>
              <w:t xml:space="preserve"> - Қабілетті және  үлгерімі төмен балалармен жұмыс жүргізу; Мәселелерді шешу құзыреттілігін дамыту; Оқушыны белсенді жұмыс жасауға ынталандыру. Психологиялық ахуалды оңалту;</w:t>
            </w:r>
          </w:p>
          <w:p w:rsidR="0089608A" w:rsidRPr="00CA2C6B" w:rsidRDefault="0089608A" w:rsidP="002B0DFC">
            <w:pPr>
              <w:spacing w:before="100" w:beforeAutospacing="1" w:after="100" w:afterAutospacing="1" w:line="240" w:lineRule="auto"/>
              <w:rPr>
                <w:rFonts w:eastAsia="Times New Roman"/>
                <w:color w:val="000000"/>
                <w:lang w:eastAsia="ru-RU"/>
              </w:rPr>
            </w:pPr>
            <w:r w:rsidRPr="00F82BA2">
              <w:rPr>
                <w:rFonts w:eastAsia="Times New Roman"/>
                <w:b/>
                <w:color w:val="000000"/>
                <w:lang w:eastAsia="ru-RU"/>
              </w:rPr>
              <w:t>- Оқушылардың денсаулығын сақтау, өмірінің қауіпсізідігін қамтамасыз ету</w:t>
            </w:r>
            <w:r w:rsidRPr="00CA2C6B">
              <w:rPr>
                <w:rFonts w:eastAsia="Times New Roman"/>
                <w:color w:val="000000"/>
                <w:lang w:eastAsia="ru-RU"/>
              </w:rPr>
              <w:t>, оқу жүктемесінің шамадан тыс көбеюінің алдын-алу - Сабақ кестесін талапқа сай жасақтау; 1-5 сыныптарда сабақ үстіндегі сергіту сәттерінің  өткізілуін жүйелендіру; 1-4 сыныптарда үлкен үзілістерде қозғалыс жаттығуларын ұйымдастыруды жүзеге асыру; Үй тапсырмасының көлемін оңтайландыру, бейімдеу;</w:t>
            </w:r>
          </w:p>
          <w:p w:rsidR="0089608A" w:rsidRPr="00C83A84" w:rsidRDefault="0089608A" w:rsidP="0089608A">
            <w:pPr>
              <w:spacing w:line="240" w:lineRule="auto"/>
              <w:ind w:left="283"/>
              <w:rPr>
                <w:rFonts w:eastAsia="Times New Roman"/>
                <w:b/>
                <w:bCs/>
                <w:color w:val="000000"/>
                <w:lang w:eastAsia="ru-RU"/>
              </w:rPr>
            </w:pPr>
            <w:r w:rsidRPr="00CA2C6B">
              <w:rPr>
                <w:rFonts w:eastAsia="Times New Roman"/>
                <w:color w:val="000000"/>
                <w:lang w:eastAsia="ru-RU"/>
              </w:rPr>
              <w:t>Ұзақ мерзімді жоспар</w:t>
            </w:r>
            <w:r>
              <w:rPr>
                <w:rFonts w:eastAsia="Times New Roman"/>
                <w:color w:val="000000"/>
                <w:lang w:eastAsia="ru-RU"/>
              </w:rPr>
              <w:t xml:space="preserve">лар </w:t>
            </w:r>
            <w:r w:rsidRPr="00CA2C6B">
              <w:rPr>
                <w:rFonts w:eastAsia="Times New Roman"/>
                <w:color w:val="000000"/>
                <w:lang w:eastAsia="ru-RU"/>
              </w:rPr>
              <w:t>және орта мерзімді жоспар</w:t>
            </w:r>
            <w:r>
              <w:rPr>
                <w:rFonts w:eastAsia="Times New Roman"/>
                <w:color w:val="000000"/>
                <w:lang w:eastAsia="ru-RU"/>
              </w:rPr>
              <w:t>лар,</w:t>
            </w:r>
            <w:r w:rsidRPr="00CA2C6B">
              <w:rPr>
                <w:rFonts w:eastAsia="Times New Roman"/>
                <w:color w:val="000000"/>
                <w:lang w:eastAsia="ru-RU"/>
              </w:rPr>
              <w:t xml:space="preserve"> оқу жыл</w:t>
            </w:r>
            <w:r>
              <w:rPr>
                <w:rFonts w:eastAsia="Times New Roman"/>
                <w:color w:val="000000"/>
                <w:lang w:eastAsia="ru-RU"/>
              </w:rPr>
              <w:t>дар</w:t>
            </w:r>
            <w:r w:rsidRPr="00CA2C6B">
              <w:rPr>
                <w:rFonts w:eastAsia="Times New Roman"/>
                <w:color w:val="000000"/>
                <w:lang w:eastAsia="ru-RU"/>
              </w:rPr>
              <w:t xml:space="preserve">ына арналған. </w:t>
            </w:r>
            <w:r w:rsidRPr="00F82BA2">
              <w:rPr>
                <w:rFonts w:eastAsia="Times New Roman"/>
                <w:b/>
                <w:color w:val="000000"/>
                <w:lang w:eastAsia="ru-RU"/>
              </w:rPr>
              <w:t xml:space="preserve">Жоспар мектеп қызметінің  </w:t>
            </w:r>
            <w:r>
              <w:rPr>
                <w:rFonts w:eastAsia="Times New Roman"/>
                <w:b/>
                <w:color w:val="000000"/>
                <w:lang w:eastAsia="ru-RU"/>
              </w:rPr>
              <w:t xml:space="preserve">13 </w:t>
            </w:r>
            <w:r w:rsidRPr="00F82BA2">
              <w:rPr>
                <w:rFonts w:eastAsia="Times New Roman"/>
                <w:b/>
                <w:color w:val="000000"/>
                <w:lang w:eastAsia="ru-RU"/>
              </w:rPr>
              <w:t>бағытын қамтиды</w:t>
            </w:r>
          </w:p>
          <w:p w:rsidR="0089608A" w:rsidRPr="00F82BA2" w:rsidRDefault="0089608A" w:rsidP="0089608A">
            <w:pPr>
              <w:spacing w:line="240" w:lineRule="auto"/>
              <w:ind w:left="283"/>
              <w:rPr>
                <w:rFonts w:eastAsia="Times New Roman"/>
                <w:b/>
                <w:color w:val="000000"/>
                <w:lang w:eastAsia="ru-RU"/>
              </w:rPr>
            </w:pPr>
            <w:r w:rsidRPr="00F82BA2">
              <w:rPr>
                <w:rFonts w:eastAsia="Times New Roman"/>
                <w:b/>
                <w:color w:val="000000"/>
                <w:lang w:eastAsia="ru-RU"/>
              </w:rPr>
              <w:t xml:space="preserve">Олар: </w:t>
            </w:r>
          </w:p>
          <w:p w:rsidR="0089608A" w:rsidRPr="00F82BA2" w:rsidRDefault="0089608A" w:rsidP="0089608A">
            <w:pPr>
              <w:spacing w:line="240" w:lineRule="auto"/>
              <w:ind w:left="283"/>
              <w:rPr>
                <w:rFonts w:eastAsia="Times New Roman"/>
                <w:b/>
                <w:color w:val="000000"/>
                <w:lang w:eastAsia="ru-RU"/>
              </w:rPr>
            </w:pPr>
            <w:r w:rsidRPr="00F82BA2">
              <w:rPr>
                <w:rFonts w:eastAsia="Times New Roman"/>
                <w:b/>
                <w:color w:val="000000"/>
                <w:lang w:eastAsia="ru-RU"/>
              </w:rPr>
              <w:t xml:space="preserve">1. </w:t>
            </w:r>
            <w:r>
              <w:rPr>
                <w:rFonts w:eastAsia="Times New Roman"/>
                <w:b/>
                <w:color w:val="000000"/>
                <w:lang w:eastAsia="ru-RU"/>
              </w:rPr>
              <w:t>Басқару нысанындағы өзгерістер</w:t>
            </w:r>
          </w:p>
          <w:p w:rsidR="0089608A" w:rsidRPr="00F82BA2" w:rsidRDefault="0089608A" w:rsidP="0089608A">
            <w:pPr>
              <w:spacing w:line="240" w:lineRule="auto"/>
              <w:ind w:left="283"/>
              <w:rPr>
                <w:rFonts w:eastAsia="Times New Roman"/>
                <w:b/>
                <w:color w:val="000000"/>
                <w:lang w:eastAsia="ru-RU"/>
              </w:rPr>
            </w:pPr>
            <w:r w:rsidRPr="00F82BA2">
              <w:rPr>
                <w:rFonts w:eastAsia="Times New Roman"/>
                <w:b/>
                <w:color w:val="000000"/>
                <w:lang w:eastAsia="ru-RU"/>
              </w:rPr>
              <w:t xml:space="preserve">2. </w:t>
            </w:r>
            <w:r>
              <w:rPr>
                <w:rFonts w:eastAsia="Times New Roman"/>
                <w:b/>
                <w:color w:val="000000"/>
                <w:lang w:eastAsia="ru-RU"/>
              </w:rPr>
              <w:t>Оқыту және тәрбие берудегі қолданатын әдіс-тәсілдердегі өзгерістер</w:t>
            </w:r>
          </w:p>
          <w:p w:rsidR="0089608A" w:rsidRPr="00F82BA2" w:rsidRDefault="0089608A" w:rsidP="0089608A">
            <w:pPr>
              <w:spacing w:line="240" w:lineRule="auto"/>
              <w:ind w:left="283"/>
              <w:rPr>
                <w:rFonts w:eastAsia="Times New Roman"/>
                <w:b/>
                <w:color w:val="000000"/>
                <w:lang w:eastAsia="ru-RU"/>
              </w:rPr>
            </w:pPr>
            <w:r w:rsidRPr="00F82BA2">
              <w:rPr>
                <w:rFonts w:eastAsia="Times New Roman"/>
                <w:b/>
                <w:color w:val="000000"/>
                <w:lang w:eastAsia="ru-RU"/>
              </w:rPr>
              <w:t>3</w:t>
            </w:r>
            <w:r>
              <w:rPr>
                <w:rFonts w:eastAsia="Times New Roman"/>
                <w:color w:val="000000"/>
                <w:lang w:eastAsia="ru-RU"/>
              </w:rPr>
              <w:t>.</w:t>
            </w:r>
            <w:r w:rsidRPr="00F82BA2">
              <w:rPr>
                <w:rFonts w:eastAsia="Times New Roman"/>
                <w:b/>
                <w:color w:val="000000"/>
                <w:lang w:eastAsia="ru-RU"/>
              </w:rPr>
              <w:t xml:space="preserve"> </w:t>
            </w:r>
            <w:r>
              <w:rPr>
                <w:rFonts w:eastAsia="Times New Roman"/>
                <w:b/>
                <w:color w:val="000000"/>
                <w:lang w:eastAsia="ru-RU"/>
              </w:rPr>
              <w:t>Оқыту үрдісін ұйымдастырудағы өзгерістер</w:t>
            </w:r>
          </w:p>
          <w:p w:rsidR="0089608A" w:rsidRDefault="0089608A" w:rsidP="0089608A">
            <w:pPr>
              <w:spacing w:line="240" w:lineRule="auto"/>
              <w:ind w:left="283"/>
              <w:rPr>
                <w:rFonts w:eastAsia="Times New Roman"/>
                <w:b/>
                <w:color w:val="000000"/>
                <w:lang w:eastAsia="ru-RU"/>
              </w:rPr>
            </w:pPr>
            <w:r w:rsidRPr="00F82BA2">
              <w:rPr>
                <w:rFonts w:eastAsia="Times New Roman"/>
                <w:b/>
                <w:color w:val="000000"/>
                <w:lang w:eastAsia="ru-RU"/>
              </w:rPr>
              <w:t xml:space="preserve">4. </w:t>
            </w:r>
            <w:r>
              <w:rPr>
                <w:rFonts w:eastAsia="Times New Roman"/>
                <w:b/>
                <w:color w:val="000000"/>
                <w:lang w:eastAsia="ru-RU"/>
              </w:rPr>
              <w:t>Сабақтан тыс жүргізілетін жұмыстардың ұйымдастырылуындағы өзгерістер</w:t>
            </w:r>
          </w:p>
          <w:p w:rsidR="0089608A" w:rsidRDefault="0089608A" w:rsidP="0089608A">
            <w:pPr>
              <w:spacing w:line="240" w:lineRule="auto"/>
              <w:ind w:left="283"/>
              <w:rPr>
                <w:rFonts w:eastAsia="Times New Roman"/>
                <w:b/>
                <w:color w:val="000000"/>
                <w:lang w:eastAsia="ru-RU"/>
              </w:rPr>
            </w:pPr>
            <w:r>
              <w:rPr>
                <w:rFonts w:eastAsia="Times New Roman"/>
                <w:b/>
                <w:color w:val="000000"/>
                <w:lang w:eastAsia="ru-RU"/>
              </w:rPr>
              <w:t>5.Мектепішілікбасқарудағы өзгерістер</w:t>
            </w:r>
          </w:p>
          <w:p w:rsidR="0089608A" w:rsidRDefault="0089608A" w:rsidP="0089608A">
            <w:pPr>
              <w:spacing w:line="240" w:lineRule="auto"/>
              <w:ind w:left="283"/>
              <w:rPr>
                <w:rFonts w:eastAsia="Times New Roman"/>
                <w:b/>
                <w:color w:val="000000"/>
                <w:lang w:eastAsia="ru-RU"/>
              </w:rPr>
            </w:pPr>
            <w:r>
              <w:rPr>
                <w:rFonts w:eastAsia="Times New Roman"/>
                <w:b/>
                <w:color w:val="000000"/>
                <w:lang w:eastAsia="ru-RU"/>
              </w:rPr>
              <w:t>6.Қызметкерлердің сапалық құрамындағы өзгерістер</w:t>
            </w:r>
          </w:p>
          <w:p w:rsidR="0089608A" w:rsidRDefault="0089608A" w:rsidP="0089608A">
            <w:pPr>
              <w:spacing w:line="240" w:lineRule="auto"/>
              <w:ind w:left="283"/>
              <w:rPr>
                <w:rFonts w:eastAsia="Times New Roman"/>
                <w:b/>
                <w:color w:val="000000"/>
                <w:lang w:eastAsia="ru-RU"/>
              </w:rPr>
            </w:pPr>
            <w:r>
              <w:rPr>
                <w:rFonts w:eastAsia="Times New Roman"/>
                <w:b/>
                <w:color w:val="000000"/>
                <w:lang w:eastAsia="ru-RU"/>
              </w:rPr>
              <w:t>7.Мұғалім қызметін ынталандырудағыөзгерістер</w:t>
            </w:r>
          </w:p>
          <w:p w:rsidR="0089608A" w:rsidRDefault="0089608A" w:rsidP="0089608A">
            <w:pPr>
              <w:spacing w:line="240" w:lineRule="auto"/>
              <w:ind w:left="283"/>
              <w:rPr>
                <w:rFonts w:eastAsia="Times New Roman"/>
                <w:b/>
                <w:color w:val="000000"/>
                <w:lang w:eastAsia="ru-RU"/>
              </w:rPr>
            </w:pPr>
            <w:r>
              <w:rPr>
                <w:rFonts w:eastAsia="Times New Roman"/>
                <w:b/>
                <w:color w:val="000000"/>
                <w:lang w:eastAsia="ru-RU"/>
              </w:rPr>
              <w:t>8.Материалдық-техникалық қамтамасыз етудегі өзгерістер</w:t>
            </w:r>
          </w:p>
          <w:p w:rsidR="0089608A" w:rsidRDefault="0089608A" w:rsidP="0089608A">
            <w:pPr>
              <w:spacing w:line="240" w:lineRule="auto"/>
              <w:ind w:left="283"/>
              <w:rPr>
                <w:rFonts w:eastAsia="Times New Roman"/>
                <w:b/>
                <w:color w:val="000000"/>
                <w:lang w:eastAsia="ru-RU"/>
              </w:rPr>
            </w:pPr>
            <w:r>
              <w:rPr>
                <w:rFonts w:eastAsia="Times New Roman"/>
                <w:b/>
                <w:color w:val="000000"/>
                <w:lang w:eastAsia="ru-RU"/>
              </w:rPr>
              <w:t>9.Құқықтық жағдаяттардағы локальді актілердегі өзгерістер</w:t>
            </w:r>
          </w:p>
          <w:p w:rsidR="0089608A" w:rsidRDefault="0089608A" w:rsidP="0089608A">
            <w:pPr>
              <w:spacing w:line="240" w:lineRule="auto"/>
              <w:ind w:left="283"/>
              <w:rPr>
                <w:rFonts w:eastAsia="Times New Roman"/>
                <w:b/>
                <w:color w:val="000000"/>
                <w:lang w:eastAsia="ru-RU"/>
              </w:rPr>
            </w:pPr>
            <w:r>
              <w:rPr>
                <w:rFonts w:eastAsia="Times New Roman"/>
                <w:b/>
                <w:color w:val="000000"/>
                <w:lang w:eastAsia="ru-RU"/>
              </w:rPr>
              <w:t>10.Үштілділік</w:t>
            </w:r>
          </w:p>
          <w:p w:rsidR="0089608A" w:rsidRDefault="0089608A" w:rsidP="0089608A">
            <w:pPr>
              <w:spacing w:line="240" w:lineRule="auto"/>
              <w:ind w:left="283"/>
              <w:rPr>
                <w:rFonts w:eastAsia="Times New Roman"/>
                <w:b/>
                <w:color w:val="000000"/>
                <w:lang w:eastAsia="ru-RU"/>
              </w:rPr>
            </w:pPr>
            <w:r>
              <w:rPr>
                <w:rFonts w:eastAsia="Times New Roman"/>
                <w:b/>
                <w:color w:val="000000"/>
                <w:lang w:eastAsia="ru-RU"/>
              </w:rPr>
              <w:t>11.Жаңартылған білім беру жүйесіне көшуді жүзеге асыру</w:t>
            </w:r>
          </w:p>
          <w:p w:rsidR="0089608A" w:rsidRDefault="0089608A" w:rsidP="0089608A">
            <w:pPr>
              <w:spacing w:line="240" w:lineRule="auto"/>
              <w:ind w:left="283"/>
              <w:rPr>
                <w:rFonts w:eastAsia="Times New Roman"/>
                <w:b/>
                <w:color w:val="000000"/>
                <w:lang w:eastAsia="ru-RU"/>
              </w:rPr>
            </w:pPr>
            <w:r>
              <w:rPr>
                <w:rFonts w:eastAsia="Times New Roman"/>
                <w:b/>
                <w:color w:val="000000"/>
                <w:lang w:eastAsia="ru-RU"/>
              </w:rPr>
              <w:t>12.</w:t>
            </w:r>
            <w:r w:rsidRPr="00CA2C6B">
              <w:rPr>
                <w:rFonts w:eastAsia="Times New Roman"/>
                <w:color w:val="000000"/>
                <w:lang w:eastAsia="ru-RU"/>
              </w:rPr>
              <w:t xml:space="preserve"> </w:t>
            </w:r>
            <w:r w:rsidRPr="00B22F6A">
              <w:rPr>
                <w:rFonts w:eastAsia="Times New Roman"/>
                <w:color w:val="000000"/>
                <w:lang w:eastAsia="ru-RU"/>
              </w:rPr>
              <w:t>Э</w:t>
            </w:r>
            <w:r>
              <w:rPr>
                <w:rFonts w:eastAsia="Times New Roman"/>
                <w:b/>
                <w:color w:val="000000"/>
                <w:lang w:eastAsia="ru-RU"/>
              </w:rPr>
              <w:t xml:space="preserve">лектрондық оқыту жүйесін құру </w:t>
            </w:r>
          </w:p>
          <w:p w:rsidR="0089608A" w:rsidRPr="00D6642D" w:rsidRDefault="0089608A" w:rsidP="0089608A">
            <w:pPr>
              <w:spacing w:line="240" w:lineRule="auto"/>
              <w:ind w:left="283"/>
              <w:rPr>
                <w:rFonts w:eastAsia="Times New Roman"/>
                <w:b/>
                <w:color w:val="000000"/>
                <w:lang w:eastAsia="ru-RU"/>
              </w:rPr>
            </w:pPr>
            <w:r>
              <w:rPr>
                <w:rFonts w:eastAsia="Times New Roman"/>
                <w:b/>
                <w:color w:val="000000"/>
                <w:lang w:eastAsia="ru-RU"/>
              </w:rPr>
              <w:t xml:space="preserve">13.Дарынды оқушылармен жұмысты жандандыру </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Бөлінген көшбасшылық  принциптеріне сай мектептің талантты да дарынды мұғалімдеріне өз құзыреттілігі  шеңберінде жауапкершіліктер жүктеліп,жұмыс аясы анықталды. Негізгі идея педагогтарды заман талабына </w:t>
            </w:r>
            <w:r w:rsidRPr="00CA2C6B">
              <w:rPr>
                <w:rFonts w:eastAsia="Times New Roman"/>
                <w:color w:val="000000"/>
                <w:lang w:eastAsia="ru-RU"/>
              </w:rPr>
              <w:lastRenderedPageBreak/>
              <w:t>сай жұмыс жасауға ынталандыру болғандықтан,негізгі жұмысымыз сыныптың көшбасшысы ретінде мұғалімнің кәсіби құзыреттілігін дамытуға, сындарлы оқыту теориясы негізінде сыныптағы сабақ барысын ұйымдастыру, жоспарлау және басқару шараларына бірінші кезекте көңіл аударылды. Мұғалімдерді кәсіби дамытуға, мұғалім жұмысы мен кері байланысқа,олардың жұмысының мойындалуына қатысты шараларға басымдық берілді.   </w:t>
            </w:r>
            <w:r w:rsidRPr="00804E5A">
              <w:rPr>
                <w:rFonts w:eastAsia="Times New Roman"/>
                <w:b/>
                <w:color w:val="000000"/>
                <w:lang w:eastAsia="ru-RU"/>
              </w:rPr>
              <w:t>«Мінсіз мектеп»</w:t>
            </w:r>
            <w:r w:rsidRPr="00CA2C6B">
              <w:rPr>
                <w:rFonts w:eastAsia="Times New Roman"/>
                <w:color w:val="000000"/>
                <w:lang w:eastAsia="ru-RU"/>
              </w:rPr>
              <w:t xml:space="preserve"> болудың алғы шарты ретінде мұғалімдер арасында ынтымақтастық орта және  </w:t>
            </w:r>
            <w:r w:rsidRPr="00804E5A">
              <w:rPr>
                <w:rFonts w:eastAsia="Times New Roman"/>
                <w:b/>
                <w:color w:val="000000"/>
                <w:lang w:eastAsia="ru-RU"/>
              </w:rPr>
              <w:t>«мектеп мәдениетін»</w:t>
            </w:r>
            <w:r w:rsidRPr="00CA2C6B">
              <w:rPr>
                <w:rFonts w:eastAsia="Times New Roman"/>
                <w:color w:val="000000"/>
                <w:lang w:eastAsia="ru-RU"/>
              </w:rPr>
              <w:t xml:space="preserve"> қалыптастыру мәселелері басты назарда болды, сынып деңгейіндегі зерттеу жұмыстарын жүргізу жоспарланды. Ата-аналардың белсенділігін арттырып, ынтымақтастық карым-қатынас  қалыптастыруға арналған іс-шаралар жоспарланып, әсіресе, қызығушылықтарын арттыру мақсатында ата-аналар жиналыстарын жаңа форматта өткізу, серіктестік шараларына басымдық берілді.</w:t>
            </w:r>
          </w:p>
          <w:p w:rsidR="0089608A" w:rsidRPr="00CA2C6B" w:rsidRDefault="0089608A" w:rsidP="002B0DFC">
            <w:pPr>
              <w:spacing w:before="100" w:beforeAutospacing="1" w:after="100" w:afterAutospacing="1" w:line="240" w:lineRule="auto"/>
              <w:rPr>
                <w:rFonts w:eastAsia="Times New Roman"/>
                <w:color w:val="000000"/>
                <w:lang w:eastAsia="ru-RU"/>
              </w:rPr>
            </w:pPr>
            <w:r w:rsidRPr="00CA2C6B">
              <w:rPr>
                <w:rFonts w:eastAsia="Times New Roman"/>
                <w:color w:val="000000"/>
                <w:lang w:eastAsia="ru-RU"/>
              </w:rPr>
              <w:t xml:space="preserve">Кезекті педагогикалық кеңесте  мұғалім құзыреттілігі, жаңа сипаттағы сабаққа қойылатын талаптар, білім сапасын арттыру мәселелері бір-бірімен тығыз байланыста жан-жақты қарастырылып, мектептің даму перспективасымен  барлық педагогтар таныстырылды. Мектеп - қоғам аясында  түрлі құрылымдармен біріктірілген ұйым, дегенмен, қызметі тиімді және табысты болу үшін ол жалпы ереже мен дәстүрлер арқылы біріктірілген, ортақ ұстаным ұстанатын қоғамдастық болуы тиіс  Осы мақсатта Мектепте </w:t>
            </w:r>
            <w:r w:rsidRPr="00804E5A">
              <w:rPr>
                <w:rFonts w:eastAsia="Times New Roman"/>
                <w:b/>
                <w:color w:val="000000"/>
                <w:lang w:eastAsia="ru-RU"/>
              </w:rPr>
              <w:t>«Бастау»</w:t>
            </w:r>
            <w:r w:rsidRPr="00CA2C6B">
              <w:rPr>
                <w:rFonts w:eastAsia="Times New Roman"/>
                <w:color w:val="000000"/>
                <w:lang w:eastAsia="ru-RU"/>
              </w:rPr>
              <w:t xml:space="preserve"> желілік қоғамдастығы және ресурстық орталық құрылып іс-шаралар картасы жасақталып, жоспарға сәйкес жұмыстар атқарылуда.</w:t>
            </w: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4E4A27" w:rsidRDefault="000E0A31" w:rsidP="0089608A">
            <w:pPr>
              <w:jc w:val="center"/>
              <w:rPr>
                <w:rFonts w:ascii="Arial Black" w:hAnsi="Arial Black"/>
                <w:b/>
              </w:rPr>
            </w:pPr>
            <w:r w:rsidRPr="000E0A31">
              <w:rPr>
                <w:b/>
                <w:noProof/>
                <w:sz w:val="24"/>
                <w:szCs w:val="24"/>
                <w:lang w:val="ru-RU" w:eastAsia="ru-RU"/>
              </w:rPr>
              <w:lastRenderedPageBreak/>
              <w:pict>
                <v:oval id="_x0000_s1055" style="position:absolute;left:0;text-align:left;margin-left:130.85pt;margin-top:329pt;width:272.45pt;height:93.45pt;z-index:251653632" fillcolor="white [3201]" strokecolor="#c2d69b [1942]" strokeweight="1pt">
                  <v:fill color2="#d6e3bc [1302]" focusposition="1" focussize="" focus="100%" type="gradient"/>
                  <v:shadow on="t" type="perspective" color="#4e6128 [1606]" opacity=".5" offset="1pt" offset2="-3pt"/>
                  <v:textbox style="mso-next-textbox:#_x0000_s1055">
                    <w:txbxContent>
                      <w:p w:rsidR="0089608A" w:rsidRPr="004833D7" w:rsidRDefault="0089608A" w:rsidP="0089608A">
                        <w:pPr>
                          <w:jc w:val="center"/>
                          <w:rPr>
                            <w:b/>
                            <w:color w:val="FF0000"/>
                            <w:sz w:val="24"/>
                            <w:szCs w:val="24"/>
                          </w:rPr>
                        </w:pPr>
                        <w:r w:rsidRPr="004833D7">
                          <w:rPr>
                            <w:b/>
                            <w:color w:val="FF0000"/>
                            <w:sz w:val="24"/>
                            <w:szCs w:val="24"/>
                          </w:rPr>
                          <w:t>Қоршаған ортамен үйлесімді әсерлесе алатын бала</w:t>
                        </w:r>
                      </w:p>
                    </w:txbxContent>
                  </v:textbox>
                </v:oval>
              </w:pict>
            </w:r>
            <w:r w:rsidR="0089608A" w:rsidRPr="004E4A27">
              <w:rPr>
                <w:b/>
                <w:sz w:val="24"/>
                <w:szCs w:val="24"/>
              </w:rPr>
              <w:t>Бірінші</w:t>
            </w:r>
            <w:r w:rsidR="0089608A">
              <w:rPr>
                <w:b/>
                <w:sz w:val="24"/>
                <w:szCs w:val="24"/>
              </w:rPr>
              <w:t xml:space="preserve"> сынып</w:t>
            </w:r>
            <w:r w:rsidR="0089608A" w:rsidRPr="004E4A27">
              <w:rPr>
                <w:b/>
                <w:sz w:val="24"/>
                <w:szCs w:val="24"/>
              </w:rPr>
              <w:t xml:space="preserve"> білім алушысының моделі</w:t>
            </w:r>
            <w:r w:rsidRPr="000E0A31">
              <w:rPr>
                <w:rFonts w:ascii="Arial Black" w:hAnsi="Arial Black"/>
                <w:b/>
              </w:rPr>
            </w:r>
            <w:r w:rsidRPr="000E0A31">
              <w:rPr>
                <w:rFonts w:ascii="Arial Black" w:hAnsi="Arial Black"/>
                <w:b/>
              </w:rPr>
              <w:pict>
                <v:group id="_x0000_s1046" editas="canvas" style="width:486.05pt;height:333pt;mso-position-horizontal-relative:char;mso-position-vertical-relative:line" coordorigin="1860,1721" coordsize="7623,51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860;top:1721;width:7623;height:5154" o:preferrelative="f">
                    <v:fill o:detectmouseclick="t"/>
                    <v:path o:extrusionok="t" o:connecttype="none"/>
                    <o:lock v:ext="edit" text="t"/>
                  </v:shape>
                  <v:rect id="_x0000_s1048" style="position:absolute;left:5812;top:1721;width:3671;height:4875" fillcolor="white [3201]" strokecolor="#b2a1c7 [1943]" strokeweight="1pt">
                    <v:fill color2="#ccc0d9 [1303]" focusposition="1" focussize="" focus="100%" type="gradient"/>
                    <v:shadow on="t" type="perspective" color="#3f3151 [1607]" opacity=".5" offset="1pt" offset2="-3pt"/>
                    <v:textbox style="mso-next-textbox:#_x0000_s1048">
                      <w:txbxContent>
                        <w:p w:rsidR="0089608A" w:rsidRDefault="0089608A" w:rsidP="0089608A">
                          <w:pPr>
                            <w:jc w:val="center"/>
                            <w:rPr>
                              <w:b/>
                              <w:sz w:val="16"/>
                              <w:szCs w:val="16"/>
                            </w:rPr>
                          </w:pPr>
                        </w:p>
                        <w:p w:rsidR="0089608A" w:rsidRDefault="0089608A" w:rsidP="0089608A">
                          <w:pPr>
                            <w:jc w:val="center"/>
                            <w:rPr>
                              <w:b/>
                            </w:rPr>
                          </w:pPr>
                        </w:p>
                        <w:p w:rsidR="0089608A" w:rsidRPr="001B291F" w:rsidRDefault="0089608A" w:rsidP="0089608A">
                          <w:pPr>
                            <w:jc w:val="center"/>
                            <w:rPr>
                              <w:b/>
                              <w:color w:val="0000CC"/>
                            </w:rPr>
                          </w:pPr>
                          <w:r w:rsidRPr="001B291F">
                            <w:rPr>
                              <w:b/>
                              <w:color w:val="0000CC"/>
                            </w:rPr>
                            <w:t>Денсаулығы</w:t>
                          </w:r>
                        </w:p>
                        <w:p w:rsidR="0089608A" w:rsidRPr="001B291F" w:rsidRDefault="0089608A" w:rsidP="0089608A">
                          <w:pPr>
                            <w:jc w:val="center"/>
                            <w:rPr>
                              <w:b/>
                              <w:color w:val="0000CC"/>
                            </w:rPr>
                          </w:pPr>
                        </w:p>
                        <w:p w:rsidR="0089608A" w:rsidRPr="001B291F" w:rsidRDefault="0089608A" w:rsidP="0089608A">
                          <w:pPr>
                            <w:widowControl w:val="0"/>
                            <w:numPr>
                              <w:ilvl w:val="0"/>
                              <w:numId w:val="31"/>
                            </w:numPr>
                            <w:tabs>
                              <w:tab w:val="clear" w:pos="720"/>
                              <w:tab w:val="num" w:pos="360"/>
                            </w:tabs>
                            <w:autoSpaceDE w:val="0"/>
                            <w:autoSpaceDN w:val="0"/>
                            <w:adjustRightInd w:val="0"/>
                            <w:spacing w:line="240" w:lineRule="auto"/>
                            <w:ind w:left="360"/>
                            <w:rPr>
                              <w:color w:val="0000CC"/>
                              <w:sz w:val="26"/>
                              <w:szCs w:val="26"/>
                            </w:rPr>
                          </w:pPr>
                          <w:r w:rsidRPr="001B291F">
                            <w:rPr>
                              <w:color w:val="0000CC"/>
                              <w:sz w:val="26"/>
                              <w:szCs w:val="26"/>
                            </w:rPr>
                            <w:t>Баланың морфофизиологиялық ерекшеліктерінің нормативтік дене дамуына сәйкес келуі.</w:t>
                          </w:r>
                        </w:p>
                        <w:p w:rsidR="0089608A" w:rsidRPr="001B291F" w:rsidRDefault="0089608A" w:rsidP="0089608A">
                          <w:pPr>
                            <w:widowControl w:val="0"/>
                            <w:numPr>
                              <w:ilvl w:val="0"/>
                              <w:numId w:val="31"/>
                            </w:numPr>
                            <w:tabs>
                              <w:tab w:val="clear" w:pos="720"/>
                              <w:tab w:val="num" w:pos="360"/>
                            </w:tabs>
                            <w:autoSpaceDE w:val="0"/>
                            <w:autoSpaceDN w:val="0"/>
                            <w:adjustRightInd w:val="0"/>
                            <w:spacing w:line="240" w:lineRule="auto"/>
                            <w:ind w:left="360"/>
                            <w:rPr>
                              <w:color w:val="0000CC"/>
                              <w:sz w:val="26"/>
                              <w:szCs w:val="26"/>
                            </w:rPr>
                          </w:pPr>
                          <w:r w:rsidRPr="001B291F">
                            <w:rPr>
                              <w:color w:val="0000CC"/>
                              <w:sz w:val="26"/>
                              <w:szCs w:val="26"/>
                            </w:rPr>
                            <w:t>Қимыл- қозғалыс дағдысының дамуы.</w:t>
                          </w:r>
                        </w:p>
                        <w:p w:rsidR="0089608A" w:rsidRPr="001B291F" w:rsidRDefault="0089608A" w:rsidP="0089608A">
                          <w:pPr>
                            <w:widowControl w:val="0"/>
                            <w:numPr>
                              <w:ilvl w:val="0"/>
                              <w:numId w:val="31"/>
                            </w:numPr>
                            <w:tabs>
                              <w:tab w:val="clear" w:pos="720"/>
                              <w:tab w:val="num" w:pos="360"/>
                            </w:tabs>
                            <w:autoSpaceDE w:val="0"/>
                            <w:autoSpaceDN w:val="0"/>
                            <w:adjustRightInd w:val="0"/>
                            <w:spacing w:line="240" w:lineRule="auto"/>
                            <w:ind w:left="360"/>
                            <w:rPr>
                              <w:color w:val="0000CC"/>
                              <w:sz w:val="26"/>
                              <w:szCs w:val="26"/>
                            </w:rPr>
                          </w:pPr>
                          <w:r w:rsidRPr="001B291F">
                            <w:rPr>
                              <w:color w:val="0000CC"/>
                              <w:sz w:val="26"/>
                              <w:szCs w:val="26"/>
                            </w:rPr>
                            <w:t>Дене жұмысына қабілеттілігі.</w:t>
                          </w:r>
                        </w:p>
                        <w:p w:rsidR="0089608A" w:rsidRPr="001B291F" w:rsidRDefault="0089608A" w:rsidP="0089608A">
                          <w:pPr>
                            <w:widowControl w:val="0"/>
                            <w:numPr>
                              <w:ilvl w:val="0"/>
                              <w:numId w:val="31"/>
                            </w:numPr>
                            <w:tabs>
                              <w:tab w:val="clear" w:pos="720"/>
                              <w:tab w:val="num" w:pos="360"/>
                            </w:tabs>
                            <w:autoSpaceDE w:val="0"/>
                            <w:autoSpaceDN w:val="0"/>
                            <w:adjustRightInd w:val="0"/>
                            <w:spacing w:line="240" w:lineRule="auto"/>
                            <w:ind w:left="360"/>
                            <w:rPr>
                              <w:color w:val="0000CC"/>
                              <w:sz w:val="26"/>
                              <w:szCs w:val="26"/>
                            </w:rPr>
                          </w:pPr>
                          <w:r>
                            <w:rPr>
                              <w:color w:val="0000CC"/>
                              <w:sz w:val="26"/>
                              <w:szCs w:val="26"/>
                            </w:rPr>
                            <w:t>Мықты мәдени-гиген</w:t>
                          </w:r>
                          <w:r w:rsidRPr="001B291F">
                            <w:rPr>
                              <w:color w:val="0000CC"/>
                              <w:sz w:val="26"/>
                              <w:szCs w:val="26"/>
                            </w:rPr>
                            <w:t>алық  дағдысының болуы.</w:t>
                          </w:r>
                        </w:p>
                        <w:p w:rsidR="0089608A" w:rsidRPr="001B291F" w:rsidRDefault="0089608A" w:rsidP="0089608A">
                          <w:pPr>
                            <w:rPr>
                              <w:color w:val="0000CC"/>
                              <w:sz w:val="26"/>
                              <w:szCs w:val="26"/>
                            </w:rPr>
                          </w:pPr>
                        </w:p>
                        <w:p w:rsidR="0089608A" w:rsidRDefault="0089608A" w:rsidP="0089608A">
                          <w:pPr>
                            <w:rPr>
                              <w:sz w:val="26"/>
                              <w:szCs w:val="26"/>
                            </w:rPr>
                          </w:pPr>
                        </w:p>
                        <w:p w:rsidR="0089608A" w:rsidRDefault="0089608A" w:rsidP="0089608A">
                          <w:pPr>
                            <w:jc w:val="both"/>
                            <w:rPr>
                              <w:sz w:val="16"/>
                              <w:szCs w:val="16"/>
                            </w:rPr>
                          </w:pPr>
                        </w:p>
                        <w:p w:rsidR="0089608A" w:rsidRDefault="0089608A" w:rsidP="0089608A">
                          <w:pPr>
                            <w:jc w:val="both"/>
                            <w:rPr>
                              <w:sz w:val="16"/>
                              <w:szCs w:val="16"/>
                            </w:rPr>
                          </w:pPr>
                        </w:p>
                        <w:p w:rsidR="0089608A" w:rsidRDefault="0089608A" w:rsidP="0089608A">
                          <w:pPr>
                            <w:jc w:val="both"/>
                            <w:rPr>
                              <w:sz w:val="16"/>
                              <w:szCs w:val="16"/>
                            </w:rPr>
                          </w:pPr>
                        </w:p>
                        <w:p w:rsidR="0089608A" w:rsidRDefault="0089608A" w:rsidP="0089608A">
                          <w:pPr>
                            <w:jc w:val="both"/>
                            <w:rPr>
                              <w:sz w:val="16"/>
                              <w:szCs w:val="16"/>
                            </w:rPr>
                          </w:pPr>
                        </w:p>
                        <w:p w:rsidR="0089608A" w:rsidRDefault="0089608A" w:rsidP="0089608A">
                          <w:pPr>
                            <w:jc w:val="both"/>
                            <w:rPr>
                              <w:sz w:val="16"/>
                              <w:szCs w:val="16"/>
                            </w:rPr>
                          </w:pPr>
                        </w:p>
                        <w:p w:rsidR="0089608A" w:rsidRDefault="0089608A" w:rsidP="0089608A">
                          <w:pPr>
                            <w:jc w:val="both"/>
                            <w:rPr>
                              <w:sz w:val="16"/>
                              <w:szCs w:val="16"/>
                            </w:rPr>
                          </w:pPr>
                        </w:p>
                      </w:txbxContent>
                    </v:textbox>
                  </v:rect>
                  <v:rect id="_x0000_s1049" style="position:absolute;left:1860;top:1721;width:3662;height:4875" fillcolor="white [3201]" strokecolor="#b2a1c7 [1943]" strokeweight="1pt">
                    <v:fill color2="#ccc0d9 [1303]" focusposition="1" focussize="" focus="100%" type="gradient"/>
                    <v:shadow on="t" type="perspective" color="#3f3151 [1607]" opacity=".5" offset="1pt" offset2="-3pt"/>
                    <v:textbox style="mso-next-textbox:#_x0000_s1049">
                      <w:txbxContent>
                        <w:p w:rsidR="0089608A" w:rsidRPr="001B291F" w:rsidRDefault="0089608A" w:rsidP="0089608A">
                          <w:pPr>
                            <w:jc w:val="center"/>
                            <w:rPr>
                              <w:b/>
                              <w:color w:val="0000CC"/>
                            </w:rPr>
                          </w:pPr>
                          <w:r w:rsidRPr="001B291F">
                            <w:rPr>
                              <w:b/>
                              <w:color w:val="0000CC"/>
                            </w:rPr>
                            <w:t xml:space="preserve">Білімі </w:t>
                          </w:r>
                        </w:p>
                        <w:p w:rsidR="0089608A" w:rsidRPr="001B291F" w:rsidRDefault="0089608A" w:rsidP="0089608A">
                          <w:pPr>
                            <w:widowControl w:val="0"/>
                            <w:numPr>
                              <w:ilvl w:val="0"/>
                              <w:numId w:val="30"/>
                            </w:numPr>
                            <w:tabs>
                              <w:tab w:val="clear" w:pos="720"/>
                              <w:tab w:val="num" w:pos="360"/>
                            </w:tabs>
                            <w:autoSpaceDE w:val="0"/>
                            <w:autoSpaceDN w:val="0"/>
                            <w:adjustRightInd w:val="0"/>
                            <w:spacing w:line="240" w:lineRule="auto"/>
                            <w:ind w:left="360"/>
                            <w:rPr>
                              <w:color w:val="0000CC"/>
                              <w:sz w:val="26"/>
                              <w:szCs w:val="26"/>
                            </w:rPr>
                          </w:pPr>
                          <w:r w:rsidRPr="001B291F">
                            <w:rPr>
                              <w:color w:val="0000CC"/>
                              <w:sz w:val="26"/>
                              <w:szCs w:val="26"/>
                            </w:rPr>
                            <w:t>Бал</w:t>
                          </w:r>
                          <w:r>
                            <w:rPr>
                              <w:color w:val="0000CC"/>
                              <w:sz w:val="26"/>
                              <w:szCs w:val="26"/>
                            </w:rPr>
                            <w:t xml:space="preserve">алардың жалпы жас ерекшелігінің </w:t>
                          </w:r>
                          <w:r w:rsidRPr="001B291F">
                            <w:rPr>
                              <w:color w:val="0000CC"/>
                              <w:sz w:val="26"/>
                              <w:szCs w:val="26"/>
                            </w:rPr>
                            <w:t xml:space="preserve"> сәйкес келуі.</w:t>
                          </w:r>
                        </w:p>
                        <w:p w:rsidR="0089608A" w:rsidRPr="001B291F" w:rsidRDefault="0089608A" w:rsidP="0089608A">
                          <w:pPr>
                            <w:widowControl w:val="0"/>
                            <w:numPr>
                              <w:ilvl w:val="0"/>
                              <w:numId w:val="30"/>
                            </w:numPr>
                            <w:tabs>
                              <w:tab w:val="clear" w:pos="720"/>
                              <w:tab w:val="num" w:pos="360"/>
                            </w:tabs>
                            <w:autoSpaceDE w:val="0"/>
                            <w:autoSpaceDN w:val="0"/>
                            <w:adjustRightInd w:val="0"/>
                            <w:spacing w:line="240" w:lineRule="auto"/>
                            <w:ind w:left="360"/>
                            <w:rPr>
                              <w:color w:val="0000CC"/>
                              <w:sz w:val="26"/>
                              <w:szCs w:val="26"/>
                            </w:rPr>
                          </w:pPr>
                          <w:r w:rsidRPr="001B291F">
                            <w:rPr>
                              <w:color w:val="0000CC"/>
                              <w:sz w:val="26"/>
                              <w:szCs w:val="26"/>
                            </w:rPr>
                            <w:t>Сөздік- логикалық ойлау негіздерінің бейнелік ойлауының қалыптасуы.</w:t>
                          </w:r>
                        </w:p>
                        <w:p w:rsidR="0089608A" w:rsidRPr="001B291F" w:rsidRDefault="0089608A" w:rsidP="0089608A">
                          <w:pPr>
                            <w:widowControl w:val="0"/>
                            <w:numPr>
                              <w:ilvl w:val="0"/>
                              <w:numId w:val="30"/>
                            </w:numPr>
                            <w:tabs>
                              <w:tab w:val="clear" w:pos="720"/>
                              <w:tab w:val="num" w:pos="360"/>
                            </w:tabs>
                            <w:autoSpaceDE w:val="0"/>
                            <w:autoSpaceDN w:val="0"/>
                            <w:adjustRightInd w:val="0"/>
                            <w:spacing w:line="240" w:lineRule="auto"/>
                            <w:ind w:left="360"/>
                            <w:rPr>
                              <w:color w:val="0000CC"/>
                            </w:rPr>
                          </w:pPr>
                          <w:r w:rsidRPr="001B291F">
                            <w:rPr>
                              <w:color w:val="0000CC"/>
                              <w:sz w:val="26"/>
                              <w:szCs w:val="26"/>
                            </w:rPr>
                            <w:t>Өзінің</w:t>
                          </w:r>
                          <w:r>
                            <w:rPr>
                              <w:color w:val="0000CC"/>
                              <w:sz w:val="26"/>
                              <w:szCs w:val="26"/>
                            </w:rPr>
                            <w:t xml:space="preserve"> іс- әрекетінде сызбалар</w:t>
                          </w:r>
                          <w:r w:rsidRPr="001B291F">
                            <w:rPr>
                              <w:color w:val="0000CC"/>
                              <w:sz w:val="26"/>
                              <w:szCs w:val="26"/>
                            </w:rPr>
                            <w:t xml:space="preserve"> түріндегі суреттерді түсінуі </w:t>
                          </w:r>
                          <w:r>
                            <w:rPr>
                              <w:color w:val="0000CC"/>
                            </w:rPr>
                            <w:t>(жоспар, мүсін</w:t>
                          </w:r>
                          <w:r w:rsidRPr="001B291F">
                            <w:rPr>
                              <w:color w:val="0000CC"/>
                            </w:rPr>
                            <w:t>, қарапайым сызу).</w:t>
                          </w:r>
                        </w:p>
                        <w:p w:rsidR="0089608A" w:rsidRPr="001B291F" w:rsidRDefault="0089608A" w:rsidP="0089608A">
                          <w:pPr>
                            <w:widowControl w:val="0"/>
                            <w:numPr>
                              <w:ilvl w:val="0"/>
                              <w:numId w:val="30"/>
                            </w:numPr>
                            <w:tabs>
                              <w:tab w:val="clear" w:pos="720"/>
                              <w:tab w:val="num" w:pos="360"/>
                            </w:tabs>
                            <w:autoSpaceDE w:val="0"/>
                            <w:autoSpaceDN w:val="0"/>
                            <w:adjustRightInd w:val="0"/>
                            <w:spacing w:line="240" w:lineRule="auto"/>
                            <w:ind w:left="360"/>
                            <w:rPr>
                              <w:color w:val="0000CC"/>
                              <w:sz w:val="26"/>
                              <w:szCs w:val="26"/>
                            </w:rPr>
                          </w:pPr>
                          <w:r w:rsidRPr="001B291F">
                            <w:rPr>
                              <w:color w:val="0000CC"/>
                              <w:sz w:val="26"/>
                              <w:szCs w:val="26"/>
                            </w:rPr>
                            <w:t>Моторикалық және сенсомоторлық  үйлестірудің дамуы.</w:t>
                          </w:r>
                        </w:p>
                        <w:p w:rsidR="0089608A" w:rsidRPr="001B291F" w:rsidRDefault="0089608A" w:rsidP="0089608A">
                          <w:pPr>
                            <w:widowControl w:val="0"/>
                            <w:numPr>
                              <w:ilvl w:val="0"/>
                              <w:numId w:val="30"/>
                            </w:numPr>
                            <w:tabs>
                              <w:tab w:val="clear" w:pos="720"/>
                              <w:tab w:val="num" w:pos="360"/>
                            </w:tabs>
                            <w:autoSpaceDE w:val="0"/>
                            <w:autoSpaceDN w:val="0"/>
                            <w:adjustRightInd w:val="0"/>
                            <w:spacing w:line="240" w:lineRule="auto"/>
                            <w:ind w:left="360"/>
                            <w:rPr>
                              <w:color w:val="0000CC"/>
                              <w:sz w:val="22"/>
                              <w:szCs w:val="22"/>
                            </w:rPr>
                          </w:pPr>
                          <w:r w:rsidRPr="001B291F">
                            <w:rPr>
                              <w:color w:val="0000CC"/>
                              <w:sz w:val="26"/>
                              <w:szCs w:val="26"/>
                            </w:rPr>
                            <w:t xml:space="preserve">Дыбысты дұрыс шығарып айту, фонематикалық есту, сөйлеу </w:t>
                          </w:r>
                          <w:r w:rsidRPr="001B291F">
                            <w:rPr>
                              <w:color w:val="0000CC"/>
                              <w:sz w:val="22"/>
                              <w:szCs w:val="22"/>
                            </w:rPr>
                            <w:t>(жеткілікті сөздік қорының болуы, грамматикалық форм алар мен т.б. көптүрлілігі.).</w:t>
                          </w:r>
                        </w:p>
                        <w:p w:rsidR="0089608A" w:rsidRPr="001B291F" w:rsidRDefault="0089608A" w:rsidP="0089608A">
                          <w:pPr>
                            <w:widowControl w:val="0"/>
                            <w:numPr>
                              <w:ilvl w:val="0"/>
                              <w:numId w:val="30"/>
                            </w:numPr>
                            <w:tabs>
                              <w:tab w:val="clear" w:pos="720"/>
                              <w:tab w:val="num" w:pos="360"/>
                            </w:tabs>
                            <w:autoSpaceDE w:val="0"/>
                            <w:autoSpaceDN w:val="0"/>
                            <w:adjustRightInd w:val="0"/>
                            <w:spacing w:line="240" w:lineRule="auto"/>
                            <w:ind w:left="360"/>
                            <w:rPr>
                              <w:color w:val="0000CC"/>
                              <w:sz w:val="26"/>
                              <w:szCs w:val="26"/>
                            </w:rPr>
                          </w:pPr>
                          <w:r w:rsidRPr="001B291F">
                            <w:rPr>
                              <w:color w:val="0000CC"/>
                              <w:sz w:val="26"/>
                              <w:szCs w:val="26"/>
                            </w:rPr>
                            <w:t>Инновациялық   қайта өзгерістер мен шығармашылық іс- әрекетке дайын болуы.</w:t>
                          </w:r>
                        </w:p>
                      </w:txbxContent>
                    </v:textbox>
                  </v:rect>
                  <w10:wrap type="none"/>
                  <w10:anchorlock/>
                </v:group>
              </w:pict>
            </w:r>
          </w:p>
          <w:p w:rsidR="0089608A" w:rsidRPr="00B22F6A" w:rsidRDefault="0089608A" w:rsidP="0089608A">
            <w:pPr>
              <w:ind w:firstLine="708"/>
              <w:jc w:val="both"/>
            </w:pPr>
          </w:p>
          <w:p w:rsidR="0089608A" w:rsidRPr="00B22F6A" w:rsidRDefault="0089608A" w:rsidP="0089608A">
            <w:pPr>
              <w:jc w:val="both"/>
            </w:pPr>
          </w:p>
          <w:p w:rsidR="0089608A" w:rsidRPr="004E4A27" w:rsidRDefault="000E0A31" w:rsidP="0089608A">
            <w:pPr>
              <w:ind w:firstLine="708"/>
              <w:jc w:val="center"/>
              <w:rPr>
                <w:rFonts w:ascii="Arial Black" w:hAnsi="Arial Black"/>
                <w:b/>
                <w:sz w:val="32"/>
                <w:szCs w:val="32"/>
              </w:rPr>
            </w:pPr>
            <w:r w:rsidRPr="000E0A31">
              <w:rPr>
                <w:rFonts w:ascii="Arial Black" w:hAnsi="Arial Black"/>
                <w:b/>
                <w:noProof/>
              </w:rPr>
              <w:pict>
                <v:rect id="_x0000_s1050" style="position:absolute;left:0;text-align:left;margin-left:264.85pt;margin-top:8.85pt;width:234pt;height:303pt;z-index:251654656" fillcolor="white [3201]" strokecolor="#b2a1c7 [1943]" strokeweight="1pt">
                  <v:fill color2="#ccc0d9 [1303]" focusposition="1" focussize="" focus="100%" type="gradient"/>
                  <v:shadow on="t" type="perspective" color="#3f3151 [1607]" opacity=".5" offset="1pt" offset2="-3pt"/>
                  <v:textbox style="mso-next-textbox:#_x0000_s1050">
                    <w:txbxContent>
                      <w:p w:rsidR="0089608A" w:rsidRDefault="0089608A" w:rsidP="0089608A">
                        <w:pPr>
                          <w:jc w:val="center"/>
                          <w:rPr>
                            <w:b/>
                            <w:sz w:val="12"/>
                            <w:szCs w:val="12"/>
                          </w:rPr>
                        </w:pPr>
                      </w:p>
                      <w:p w:rsidR="0089608A" w:rsidRDefault="0089608A" w:rsidP="0089608A">
                        <w:pPr>
                          <w:jc w:val="center"/>
                          <w:rPr>
                            <w:b/>
                            <w:sz w:val="16"/>
                            <w:szCs w:val="16"/>
                          </w:rPr>
                        </w:pPr>
                      </w:p>
                      <w:p w:rsidR="0089608A" w:rsidRDefault="0089608A" w:rsidP="0089608A">
                        <w:pPr>
                          <w:jc w:val="center"/>
                          <w:rPr>
                            <w:b/>
                            <w:sz w:val="24"/>
                            <w:szCs w:val="24"/>
                          </w:rPr>
                        </w:pPr>
                      </w:p>
                      <w:p w:rsidR="0089608A" w:rsidRPr="001B291F" w:rsidRDefault="0089608A" w:rsidP="0089608A">
                        <w:pPr>
                          <w:jc w:val="center"/>
                          <w:rPr>
                            <w:b/>
                            <w:color w:val="0000FF"/>
                            <w:sz w:val="24"/>
                            <w:szCs w:val="24"/>
                          </w:rPr>
                        </w:pPr>
                        <w:r w:rsidRPr="001B291F">
                          <w:rPr>
                            <w:b/>
                            <w:color w:val="0000FF"/>
                            <w:sz w:val="24"/>
                            <w:szCs w:val="24"/>
                          </w:rPr>
                          <w:t>Тұлғалық мәдениеті</w:t>
                        </w:r>
                      </w:p>
                      <w:p w:rsidR="0089608A" w:rsidRPr="001B291F" w:rsidRDefault="0089608A" w:rsidP="0089608A">
                        <w:pPr>
                          <w:widowControl w:val="0"/>
                          <w:numPr>
                            <w:ilvl w:val="0"/>
                            <w:numId w:val="33"/>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Үлкендермен, қатарларымен қарым-қатынас құра білуі.</w:t>
                        </w:r>
                      </w:p>
                      <w:p w:rsidR="0089608A" w:rsidRPr="001B291F" w:rsidRDefault="0089608A" w:rsidP="0089608A">
                        <w:pPr>
                          <w:widowControl w:val="0"/>
                          <w:numPr>
                            <w:ilvl w:val="0"/>
                            <w:numId w:val="33"/>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Өз тәртібін еркімен басқара білуі, қалыптасқан ережеге бағынуы.</w:t>
                        </w:r>
                      </w:p>
                      <w:p w:rsidR="0089608A" w:rsidRPr="001B291F" w:rsidRDefault="0089608A" w:rsidP="0089608A">
                        <w:pPr>
                          <w:widowControl w:val="0"/>
                          <w:numPr>
                            <w:ilvl w:val="0"/>
                            <w:numId w:val="33"/>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Тәртіптілік, қоғамдық орындарда өзін-өзі ұстай білуі.</w:t>
                        </w:r>
                      </w:p>
                      <w:p w:rsidR="0089608A" w:rsidRPr="001B291F" w:rsidRDefault="0089608A" w:rsidP="0089608A">
                        <w:pPr>
                          <w:widowControl w:val="0"/>
                          <w:numPr>
                            <w:ilvl w:val="0"/>
                            <w:numId w:val="33"/>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Адамдармен араласуда мейірімді көзқарасының болуы, қатарларына көмектесуге дайын болуы.</w:t>
                        </w:r>
                      </w:p>
                      <w:p w:rsidR="0089608A" w:rsidRPr="001B291F" w:rsidRDefault="0089608A" w:rsidP="0089608A">
                        <w:pPr>
                          <w:widowControl w:val="0"/>
                          <w:numPr>
                            <w:ilvl w:val="0"/>
                            <w:numId w:val="33"/>
                          </w:numPr>
                          <w:tabs>
                            <w:tab w:val="clear" w:pos="720"/>
                            <w:tab w:val="num" w:pos="360"/>
                          </w:tabs>
                          <w:autoSpaceDE w:val="0"/>
                          <w:autoSpaceDN w:val="0"/>
                          <w:adjustRightInd w:val="0"/>
                          <w:spacing w:line="240" w:lineRule="auto"/>
                          <w:ind w:left="360"/>
                          <w:jc w:val="both"/>
                          <w:rPr>
                            <w:color w:val="0000FF"/>
                            <w:sz w:val="26"/>
                            <w:szCs w:val="26"/>
                          </w:rPr>
                        </w:pPr>
                        <w:r w:rsidRPr="001B291F">
                          <w:rPr>
                            <w:color w:val="0000FF"/>
                            <w:sz w:val="26"/>
                            <w:szCs w:val="26"/>
                          </w:rPr>
                          <w:t>Ұйымдаса білуі, ұқыптылығы, жинақылығы.</w:t>
                        </w:r>
                      </w:p>
                      <w:p w:rsidR="0089608A" w:rsidRPr="00AF289A" w:rsidRDefault="0089608A" w:rsidP="0089608A">
                        <w:pPr>
                          <w:rPr>
                            <w:b/>
                            <w:color w:val="1F497D" w:themeColor="text2"/>
                            <w:sz w:val="26"/>
                            <w:szCs w:val="26"/>
                          </w:rPr>
                        </w:pPr>
                      </w:p>
                    </w:txbxContent>
                  </v:textbox>
                </v:rect>
              </w:pict>
            </w:r>
            <w:r w:rsidRPr="000E0A31">
              <w:rPr>
                <w:rFonts w:ascii="Arial Black" w:hAnsi="Arial Black"/>
                <w:b/>
                <w:noProof/>
              </w:rPr>
              <w:pict>
                <v:rect id="_x0000_s1051" style="position:absolute;left:0;text-align:left;margin-left:18.5pt;margin-top:8.85pt;width:3in;height:297pt;z-index:251655680" fillcolor="white [3201]" strokecolor="#b2a1c7 [1943]" strokeweight="1pt">
                  <v:fill color2="#ccc0d9 [1303]" focusposition="1" focussize="" focus="100%" type="gradient"/>
                  <v:shadow on="t" type="perspective" color="#3f3151 [1607]" opacity=".5" offset="1pt" offset2="-3pt"/>
                  <v:textbox style="mso-next-textbox:#_x0000_s1051">
                    <w:txbxContent>
                      <w:p w:rsidR="0089608A" w:rsidRDefault="0089608A" w:rsidP="0089608A">
                        <w:pPr>
                          <w:jc w:val="center"/>
                          <w:rPr>
                            <w:b/>
                            <w:sz w:val="12"/>
                            <w:szCs w:val="12"/>
                          </w:rPr>
                        </w:pPr>
                      </w:p>
                      <w:p w:rsidR="0089608A" w:rsidRDefault="0089608A" w:rsidP="0089608A">
                        <w:pPr>
                          <w:jc w:val="center"/>
                          <w:rPr>
                            <w:b/>
                            <w:sz w:val="16"/>
                            <w:szCs w:val="16"/>
                          </w:rPr>
                        </w:pPr>
                      </w:p>
                      <w:p w:rsidR="0089608A" w:rsidRPr="001B291F" w:rsidRDefault="0089608A" w:rsidP="0089608A">
                        <w:pPr>
                          <w:jc w:val="center"/>
                          <w:rPr>
                            <w:b/>
                            <w:color w:val="0000FF"/>
                            <w:sz w:val="24"/>
                            <w:szCs w:val="24"/>
                          </w:rPr>
                        </w:pPr>
                        <w:r w:rsidRPr="001B291F">
                          <w:rPr>
                            <w:b/>
                            <w:color w:val="0000FF"/>
                            <w:sz w:val="24"/>
                            <w:szCs w:val="24"/>
                          </w:rPr>
                          <w:t>Танымдық іс-әрекеті</w:t>
                        </w:r>
                      </w:p>
                      <w:p w:rsidR="0089608A" w:rsidRPr="001B291F" w:rsidRDefault="0089608A" w:rsidP="0089608A">
                        <w:pPr>
                          <w:widowControl w:val="0"/>
                          <w:numPr>
                            <w:ilvl w:val="0"/>
                            <w:numId w:val="32"/>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Өзінің көңілін  мұғалімнің көрсетуіне сәйкес ұсынған материалға аудара алуы.</w:t>
                        </w:r>
                      </w:p>
                      <w:p w:rsidR="0089608A" w:rsidRPr="001B291F" w:rsidRDefault="0089608A" w:rsidP="0089608A">
                        <w:pPr>
                          <w:widowControl w:val="0"/>
                          <w:numPr>
                            <w:ilvl w:val="0"/>
                            <w:numId w:val="32"/>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Оқу әрекетіне , қоршаған ортаға белсенді қызығушылығының болуы.</w:t>
                        </w:r>
                      </w:p>
                      <w:p w:rsidR="0089608A" w:rsidRPr="001B291F" w:rsidRDefault="0089608A" w:rsidP="0089608A">
                        <w:pPr>
                          <w:widowControl w:val="0"/>
                          <w:numPr>
                            <w:ilvl w:val="0"/>
                            <w:numId w:val="32"/>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Жаңа білімді меңгеруге ұмтылысы</w:t>
                        </w:r>
                      </w:p>
                      <w:p w:rsidR="0089608A" w:rsidRPr="001B291F" w:rsidRDefault="0089608A" w:rsidP="0089608A">
                        <w:pPr>
                          <w:widowControl w:val="0"/>
                          <w:numPr>
                            <w:ilvl w:val="0"/>
                            <w:numId w:val="32"/>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Өзінің іс- әрекетін  оң бағалауға қызығушылығы.</w:t>
                        </w:r>
                      </w:p>
                      <w:p w:rsidR="0089608A" w:rsidRPr="001B291F" w:rsidRDefault="0089608A" w:rsidP="0089608A">
                        <w:pPr>
                          <w:widowControl w:val="0"/>
                          <w:numPr>
                            <w:ilvl w:val="0"/>
                            <w:numId w:val="32"/>
                          </w:numPr>
                          <w:tabs>
                            <w:tab w:val="clear" w:pos="720"/>
                            <w:tab w:val="num" w:pos="360"/>
                          </w:tabs>
                          <w:autoSpaceDE w:val="0"/>
                          <w:autoSpaceDN w:val="0"/>
                          <w:adjustRightInd w:val="0"/>
                          <w:spacing w:line="240" w:lineRule="auto"/>
                          <w:ind w:left="360"/>
                          <w:rPr>
                            <w:color w:val="0000FF"/>
                            <w:sz w:val="26"/>
                            <w:szCs w:val="26"/>
                          </w:rPr>
                        </w:pPr>
                        <w:r w:rsidRPr="001B291F">
                          <w:rPr>
                            <w:color w:val="0000FF"/>
                            <w:sz w:val="26"/>
                            <w:szCs w:val="26"/>
                          </w:rPr>
                          <w:t>Сұрақ қою ықыласының болуы және өз бетінше шешуге ұмтылысы.</w:t>
                        </w:r>
                      </w:p>
                      <w:p w:rsidR="0089608A" w:rsidRPr="001B291F" w:rsidRDefault="0089608A" w:rsidP="0089608A">
                        <w:pPr>
                          <w:jc w:val="center"/>
                          <w:rPr>
                            <w:b/>
                            <w:color w:val="0000FF"/>
                            <w:sz w:val="24"/>
                            <w:szCs w:val="24"/>
                          </w:rPr>
                        </w:pPr>
                      </w:p>
                      <w:p w:rsidR="0089608A" w:rsidRDefault="0089608A" w:rsidP="0089608A">
                        <w:pPr>
                          <w:jc w:val="center"/>
                          <w:rPr>
                            <w:b/>
                            <w:sz w:val="16"/>
                            <w:szCs w:val="16"/>
                          </w:rPr>
                        </w:pPr>
                      </w:p>
                    </w:txbxContent>
                  </v:textbox>
                </v:rect>
              </w:pict>
            </w:r>
          </w:p>
          <w:p w:rsidR="0089608A" w:rsidRDefault="0089608A" w:rsidP="0089608A">
            <w:pPr>
              <w:ind w:firstLine="708"/>
              <w:jc w:val="center"/>
              <w:rPr>
                <w:rFonts w:ascii="Arial Black" w:hAnsi="Arial Black"/>
                <w:b/>
                <w:sz w:val="32"/>
                <w:szCs w:val="32"/>
              </w:rPr>
            </w:pPr>
            <w:r w:rsidRPr="004E4A27">
              <w:rPr>
                <w:rFonts w:ascii="Arial Black" w:hAnsi="Arial Black"/>
                <w:b/>
                <w:sz w:val="32"/>
                <w:szCs w:val="32"/>
              </w:rPr>
              <w:br w:type="page"/>
            </w:r>
          </w:p>
          <w:p w:rsidR="0089608A" w:rsidRDefault="0089608A" w:rsidP="0089608A">
            <w:pPr>
              <w:ind w:firstLine="708"/>
              <w:jc w:val="center"/>
              <w:rPr>
                <w:rFonts w:ascii="Arial Black" w:hAnsi="Arial Black"/>
                <w:b/>
                <w:sz w:val="32"/>
                <w:szCs w:val="32"/>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B22F6A" w:rsidRDefault="0089608A" w:rsidP="0089608A">
            <w:pPr>
              <w:ind w:firstLine="708"/>
              <w:jc w:val="center"/>
              <w:rPr>
                <w:b/>
              </w:rPr>
            </w:pPr>
          </w:p>
          <w:p w:rsidR="0089608A" w:rsidRPr="004833D7" w:rsidRDefault="0089608A" w:rsidP="0089608A">
            <w:pPr>
              <w:ind w:firstLine="708"/>
              <w:jc w:val="center"/>
              <w:rPr>
                <w:b/>
              </w:rPr>
            </w:pPr>
            <w:r w:rsidRPr="004833D7">
              <w:rPr>
                <w:b/>
              </w:rPr>
              <w:t>Мектеп түлегінің моделі</w:t>
            </w:r>
          </w:p>
          <w:p w:rsidR="0089608A" w:rsidRPr="004833D7" w:rsidRDefault="0089608A" w:rsidP="0089608A">
            <w:pPr>
              <w:ind w:firstLine="708"/>
              <w:jc w:val="center"/>
              <w:rPr>
                <w:sz w:val="26"/>
                <w:szCs w:val="26"/>
              </w:rPr>
            </w:pPr>
            <w:r w:rsidRPr="004833D7">
              <w:rPr>
                <w:sz w:val="26"/>
                <w:szCs w:val="26"/>
              </w:rPr>
              <w:t>Бағдаламаны жүзеге асыру аясында бала тұлғасының жеке тұлғалық  сапа мінездемесінің әр кезеңде өзара байланысты,өзара әсерлесе және өзара бағынышты ұсыну.</w:t>
            </w:r>
          </w:p>
          <w:p w:rsidR="0089608A" w:rsidRPr="004E4A27" w:rsidRDefault="0089608A" w:rsidP="0089608A">
            <w:pPr>
              <w:jc w:val="center"/>
              <w:rPr>
                <w:rFonts w:ascii="Arial Black" w:hAnsi="Arial Black"/>
                <w:b/>
                <w:sz w:val="16"/>
                <w:szCs w:val="16"/>
              </w:rPr>
            </w:pPr>
          </w:p>
          <w:p w:rsidR="0089608A" w:rsidRPr="004E4A27" w:rsidRDefault="000E0A31" w:rsidP="0089608A">
            <w:pPr>
              <w:rPr>
                <w:rFonts w:ascii="Arial Black" w:hAnsi="Arial Black"/>
                <w:b/>
              </w:rPr>
            </w:pPr>
            <w:r>
              <w:rPr>
                <w:rFonts w:ascii="Arial Black" w:hAnsi="Arial Black"/>
                <w:b/>
                <w:noProof/>
                <w:lang w:val="ru-RU" w:eastAsia="ru-RU"/>
              </w:rPr>
              <w:pict>
                <v:oval id="_x0000_s1056" style="position:absolute;left:0;text-align:left;margin-left:116.9pt;margin-top:252.8pt;width:242.3pt;height:103.75pt;z-index:251656704" fillcolor="white [3201]" strokecolor="#c2d69b [1942]" strokeweight="1pt">
                  <v:fill color2="#d6e3bc [1302]" focusposition="1" focussize="" focus="100%" type="gradient"/>
                  <v:shadow on="t" type="perspective" color="#4e6128 [1606]" opacity=".5" offset="1pt" offset2="-3pt"/>
                  <v:textbox style="mso-next-textbox:#_x0000_s1056">
                    <w:txbxContent>
                      <w:p w:rsidR="0089608A" w:rsidRPr="00E319B5" w:rsidRDefault="0089608A" w:rsidP="0089608A">
                        <w:pPr>
                          <w:jc w:val="center"/>
                          <w:rPr>
                            <w:b/>
                            <w:color w:val="FF0000"/>
                            <w:sz w:val="22"/>
                            <w:szCs w:val="22"/>
                          </w:rPr>
                        </w:pPr>
                        <w:r w:rsidRPr="00E319B5">
                          <w:rPr>
                            <w:b/>
                            <w:color w:val="FF0000"/>
                            <w:sz w:val="22"/>
                            <w:szCs w:val="22"/>
                          </w:rPr>
                          <w:t>Шығармашылық дамыған, әлеуметтік- бағытталған,өзін-өзі жүзеге асыруға қабілетті тұлға</w:t>
                        </w:r>
                      </w:p>
                    </w:txbxContent>
                  </v:textbox>
                </v:oval>
              </w:pict>
            </w:r>
            <w:r w:rsidRPr="000E0A31">
              <w:rPr>
                <w:rFonts w:ascii="Arial Black" w:hAnsi="Arial Black"/>
                <w:b/>
              </w:rPr>
            </w:r>
            <w:r>
              <w:rPr>
                <w:rFonts w:ascii="Arial Black" w:hAnsi="Arial Black"/>
                <w:b/>
              </w:rPr>
              <w:pict>
                <v:group id="_x0000_s1042" editas="canvas" style="width:513pt;height:333pt;mso-position-horizontal-relative:char;mso-position-vertical-relative:line" coordorigin="1860,1721" coordsize="8046,5154">
                  <o:lock v:ext="edit" aspectratio="t"/>
                  <v:shape id="_x0000_s1043" type="#_x0000_t75" style="position:absolute;left:1860;top:1721;width:8046;height:5154" o:preferrelative="f">
                    <v:fill o:detectmouseclick="t"/>
                    <v:path o:extrusionok="t" o:connecttype="none"/>
                    <o:lock v:ext="edit" text="t"/>
                  </v:shape>
                  <v:rect id="_x0000_s1044" style="position:absolute;left:1860;top:1721;width:3529;height:4597" fillcolor="white [3201]" strokecolor="#b2a1c7 [1943]" strokeweight="1pt">
                    <v:fill color2="#ccc0d9 [1303]" focusposition="1" focussize="" focus="100%" type="gradient"/>
                    <v:shadow on="t" type="perspective" color="#3f3151 [1607]" opacity=".5" offset="1pt" offset2="-3pt"/>
                    <v:textbox style="mso-next-textbox:#_x0000_s1044">
                      <w:txbxContent>
                        <w:p w:rsidR="0089608A" w:rsidRPr="004833D7" w:rsidRDefault="0089608A" w:rsidP="0089608A">
                          <w:pPr>
                            <w:jc w:val="center"/>
                          </w:pPr>
                          <w:r w:rsidRPr="004833D7">
                            <w:t>Білім мен білігі</w:t>
                          </w:r>
                        </w:p>
                        <w:p w:rsidR="0089608A" w:rsidRPr="004833D7" w:rsidRDefault="0089608A" w:rsidP="0089608A">
                          <w:pPr>
                            <w:pStyle w:val="a4"/>
                            <w:numPr>
                              <w:ilvl w:val="0"/>
                              <w:numId w:val="26"/>
                            </w:numPr>
                            <w:spacing w:line="240" w:lineRule="auto"/>
                            <w:rPr>
                              <w:rFonts w:eastAsia="Calibri"/>
                              <w:sz w:val="22"/>
                              <w:szCs w:val="22"/>
                            </w:rPr>
                          </w:pPr>
                          <w:r w:rsidRPr="004833D7">
                            <w:rPr>
                              <w:rFonts w:eastAsia="Calibri"/>
                              <w:sz w:val="22"/>
                              <w:szCs w:val="22"/>
                            </w:rPr>
                            <w:t>ҚР – ның азаматы және патриоты ретінде қалыптасқан, болашақ маман иесі, кәсіби- интеллектуалды тұлға;«Отан», «Өмір мақсаты» құндылықтары мен түсініктерін меңгерген, ұлттық құндылықтарды бойына сіңірген, өз Отанына деген мақтаныш сезімінде  тәрбиеленген;</w:t>
                          </w:r>
                        </w:p>
                        <w:p w:rsidR="0089608A" w:rsidRPr="004833D7" w:rsidRDefault="0089608A" w:rsidP="0089608A">
                          <w:pPr>
                            <w:numPr>
                              <w:ilvl w:val="0"/>
                              <w:numId w:val="26"/>
                            </w:numPr>
                            <w:tabs>
                              <w:tab w:val="clear" w:pos="720"/>
                              <w:tab w:val="num" w:pos="360"/>
                            </w:tabs>
                            <w:spacing w:line="240" w:lineRule="auto"/>
                            <w:ind w:left="360"/>
                            <w:rPr>
                              <w:sz w:val="22"/>
                              <w:szCs w:val="22"/>
                            </w:rPr>
                          </w:pPr>
                          <w:r w:rsidRPr="004833D7">
                            <w:rPr>
                              <w:sz w:val="22"/>
                              <w:szCs w:val="22"/>
                            </w:rPr>
                            <w:t xml:space="preserve"> Білімін жалғастыру үшін жеткілікті базалық білімінің болуы.</w:t>
                          </w:r>
                        </w:p>
                        <w:p w:rsidR="0089608A" w:rsidRPr="004833D7" w:rsidRDefault="0089608A" w:rsidP="0089608A">
                          <w:pPr>
                            <w:numPr>
                              <w:ilvl w:val="0"/>
                              <w:numId w:val="26"/>
                            </w:numPr>
                            <w:tabs>
                              <w:tab w:val="clear" w:pos="720"/>
                              <w:tab w:val="num" w:pos="360"/>
                            </w:tabs>
                            <w:spacing w:line="240" w:lineRule="auto"/>
                            <w:ind w:left="360"/>
                            <w:rPr>
                              <w:sz w:val="22"/>
                              <w:szCs w:val="22"/>
                            </w:rPr>
                          </w:pPr>
                          <w:r w:rsidRPr="004833D7">
                            <w:rPr>
                              <w:sz w:val="22"/>
                              <w:szCs w:val="22"/>
                            </w:rPr>
                            <w:t>Пәнаралық деңгейде білімде еркін бағытталған мәселелерді тұтастай</w:t>
                          </w:r>
                          <w:r w:rsidRPr="004833D7">
                            <w:rPr>
                              <w:sz w:val="26"/>
                              <w:szCs w:val="26"/>
                            </w:rPr>
                            <w:t xml:space="preserve"> </w:t>
                          </w:r>
                          <w:r w:rsidRPr="004833D7">
                            <w:rPr>
                              <w:sz w:val="22"/>
                              <w:szCs w:val="22"/>
                            </w:rPr>
                            <w:t>көруі.</w:t>
                          </w:r>
                        </w:p>
                        <w:p w:rsidR="0089608A" w:rsidRPr="004833D7" w:rsidRDefault="0089608A" w:rsidP="0089608A">
                          <w:pPr>
                            <w:numPr>
                              <w:ilvl w:val="0"/>
                              <w:numId w:val="26"/>
                            </w:numPr>
                            <w:tabs>
                              <w:tab w:val="clear" w:pos="720"/>
                              <w:tab w:val="num" w:pos="360"/>
                            </w:tabs>
                            <w:spacing w:line="240" w:lineRule="auto"/>
                            <w:ind w:left="360"/>
                            <w:rPr>
                              <w:sz w:val="22"/>
                              <w:szCs w:val="22"/>
                            </w:rPr>
                          </w:pPr>
                          <w:r w:rsidRPr="004833D7">
                            <w:rPr>
                              <w:sz w:val="22"/>
                              <w:szCs w:val="22"/>
                            </w:rPr>
                            <w:t>Жазбаша және ауызша сауаттылығы.</w:t>
                          </w:r>
                        </w:p>
                        <w:p w:rsidR="0089608A" w:rsidRPr="004833D7" w:rsidRDefault="0089608A" w:rsidP="0089608A">
                          <w:pPr>
                            <w:numPr>
                              <w:ilvl w:val="0"/>
                              <w:numId w:val="26"/>
                            </w:numPr>
                            <w:tabs>
                              <w:tab w:val="clear" w:pos="720"/>
                              <w:tab w:val="num" w:pos="360"/>
                            </w:tabs>
                            <w:spacing w:line="240" w:lineRule="auto"/>
                            <w:ind w:left="360"/>
                            <w:rPr>
                              <w:sz w:val="22"/>
                              <w:szCs w:val="22"/>
                            </w:rPr>
                          </w:pPr>
                          <w:r w:rsidRPr="004833D7">
                            <w:rPr>
                              <w:sz w:val="22"/>
                              <w:szCs w:val="22"/>
                            </w:rPr>
                            <w:t>Экологиялық сауаттылығы, адам мен табиғаттыңөзара байланысын түсінуі.</w:t>
                          </w:r>
                        </w:p>
                        <w:p w:rsidR="0089608A" w:rsidRPr="004833D7" w:rsidRDefault="0089608A" w:rsidP="0089608A">
                          <w:pPr>
                            <w:numPr>
                              <w:ilvl w:val="0"/>
                              <w:numId w:val="26"/>
                            </w:numPr>
                            <w:tabs>
                              <w:tab w:val="clear" w:pos="720"/>
                              <w:tab w:val="num" w:pos="360"/>
                            </w:tabs>
                            <w:spacing w:line="240" w:lineRule="auto"/>
                            <w:ind w:left="360"/>
                            <w:rPr>
                              <w:sz w:val="22"/>
                              <w:szCs w:val="22"/>
                            </w:rPr>
                          </w:pPr>
                          <w:r w:rsidRPr="004833D7">
                            <w:rPr>
                              <w:sz w:val="22"/>
                              <w:szCs w:val="22"/>
                            </w:rPr>
                            <w:t>Мәдениеттің негізгі жетістіктерін білуі..</w:t>
                          </w:r>
                        </w:p>
                        <w:p w:rsidR="0089608A" w:rsidRPr="00AF289A" w:rsidRDefault="0089608A" w:rsidP="0089608A">
                          <w:pPr>
                            <w:numPr>
                              <w:ilvl w:val="0"/>
                              <w:numId w:val="26"/>
                            </w:numPr>
                            <w:tabs>
                              <w:tab w:val="clear" w:pos="720"/>
                              <w:tab w:val="num" w:pos="360"/>
                            </w:tabs>
                            <w:spacing w:line="240" w:lineRule="auto"/>
                            <w:ind w:left="360"/>
                            <w:rPr>
                              <w:color w:val="1F497D" w:themeColor="text2"/>
                              <w:sz w:val="22"/>
                              <w:szCs w:val="22"/>
                            </w:rPr>
                          </w:pPr>
                          <w:r w:rsidRPr="004833D7">
                            <w:rPr>
                              <w:sz w:val="22"/>
                              <w:szCs w:val="22"/>
                            </w:rPr>
                            <w:t>Тиімді жұмыс жасау әдістерін білуі, өз білімін көтеруге қабілеттілігі</w:t>
                          </w:r>
                          <w:r w:rsidRPr="00AF289A">
                            <w:rPr>
                              <w:color w:val="1F497D" w:themeColor="text2"/>
                              <w:sz w:val="22"/>
                              <w:szCs w:val="22"/>
                            </w:rPr>
                            <w:t>.</w:t>
                          </w:r>
                        </w:p>
                      </w:txbxContent>
                    </v:textbox>
                  </v:rect>
                  <v:rect id="_x0000_s1045" style="position:absolute;left:5812;top:1721;width:3388;height:4597" fillcolor="white [3201]" strokecolor="#b2a1c7 [1943]" strokeweight="1pt">
                    <v:fill color2="#ccc0d9 [1303]" focusposition="1" focussize="" focus="100%" type="gradient"/>
                    <v:shadow on="t" type="perspective" color="#3f3151 [1607]" opacity=".5" offset="1pt" offset2="-3pt"/>
                    <v:textbox style="mso-next-textbox:#_x0000_s1045">
                      <w:txbxContent>
                        <w:p w:rsidR="0089608A" w:rsidRDefault="0089608A" w:rsidP="0089608A">
                          <w:pPr>
                            <w:ind w:left="0"/>
                            <w:rPr>
                              <w:b/>
                            </w:rPr>
                          </w:pPr>
                        </w:p>
                        <w:p w:rsidR="0089608A" w:rsidRPr="004833D7" w:rsidRDefault="0089608A" w:rsidP="0089608A">
                          <w:pPr>
                            <w:jc w:val="center"/>
                            <w:rPr>
                              <w:b/>
                            </w:rPr>
                          </w:pPr>
                          <w:r w:rsidRPr="004833D7">
                            <w:rPr>
                              <w:b/>
                            </w:rPr>
                            <w:t>Денсаулығы</w:t>
                          </w:r>
                        </w:p>
                        <w:p w:rsidR="0089608A" w:rsidRPr="004833D7" w:rsidRDefault="0089608A" w:rsidP="0089608A">
                          <w:pPr>
                            <w:jc w:val="both"/>
                            <w:rPr>
                              <w:sz w:val="16"/>
                              <w:szCs w:val="16"/>
                            </w:rPr>
                          </w:pPr>
                        </w:p>
                        <w:p w:rsidR="0089608A" w:rsidRPr="004833D7" w:rsidRDefault="0089608A" w:rsidP="0089608A">
                          <w:pPr>
                            <w:numPr>
                              <w:ilvl w:val="0"/>
                              <w:numId w:val="27"/>
                            </w:numPr>
                            <w:spacing w:line="240" w:lineRule="auto"/>
                            <w:jc w:val="both"/>
                            <w:rPr>
                              <w:sz w:val="22"/>
                              <w:szCs w:val="22"/>
                            </w:rPr>
                          </w:pPr>
                          <w:r w:rsidRPr="004833D7">
                            <w:rPr>
                              <w:sz w:val="22"/>
                              <w:szCs w:val="22"/>
                            </w:rPr>
                            <w:t>Салауатты өмір салты қалыптасқан.</w:t>
                          </w:r>
                          <w:r w:rsidRPr="004833D7">
                            <w:rPr>
                              <w:rFonts w:eastAsia="Calibri"/>
                              <w:sz w:val="22"/>
                              <w:szCs w:val="22"/>
                            </w:rPr>
                            <w:t xml:space="preserve"> Денсаулығы жақсы  жетілген</w:t>
                          </w:r>
                        </w:p>
                        <w:p w:rsidR="0089608A" w:rsidRPr="004833D7" w:rsidRDefault="0089608A" w:rsidP="0089608A">
                          <w:pPr>
                            <w:numPr>
                              <w:ilvl w:val="0"/>
                              <w:numId w:val="27"/>
                            </w:numPr>
                            <w:spacing w:line="240" w:lineRule="auto"/>
                            <w:jc w:val="both"/>
                            <w:rPr>
                              <w:sz w:val="22"/>
                              <w:szCs w:val="22"/>
                            </w:rPr>
                          </w:pPr>
                          <w:r w:rsidRPr="004833D7">
                            <w:rPr>
                              <w:sz w:val="22"/>
                              <w:szCs w:val="22"/>
                            </w:rPr>
                            <w:t>Денсаулыққа, денешынықтыруға дұрыс көзқарасының болуы.</w:t>
                          </w:r>
                        </w:p>
                        <w:p w:rsidR="0089608A" w:rsidRPr="004833D7" w:rsidRDefault="0089608A" w:rsidP="0089608A">
                          <w:pPr>
                            <w:numPr>
                              <w:ilvl w:val="0"/>
                              <w:numId w:val="27"/>
                            </w:numPr>
                            <w:spacing w:line="240" w:lineRule="auto"/>
                            <w:jc w:val="both"/>
                            <w:rPr>
                              <w:sz w:val="22"/>
                              <w:szCs w:val="22"/>
                            </w:rPr>
                          </w:pPr>
                          <w:r w:rsidRPr="004833D7">
                            <w:rPr>
                              <w:sz w:val="22"/>
                              <w:szCs w:val="22"/>
                            </w:rPr>
                            <w:t>Стрестен қорғана білуі, аутотренинг жасай білуі.</w:t>
                          </w:r>
                        </w:p>
                        <w:p w:rsidR="0089608A" w:rsidRPr="004833D7" w:rsidRDefault="0089608A" w:rsidP="0089608A">
                          <w:pPr>
                            <w:numPr>
                              <w:ilvl w:val="0"/>
                              <w:numId w:val="27"/>
                            </w:numPr>
                            <w:spacing w:line="240" w:lineRule="auto"/>
                            <w:jc w:val="both"/>
                            <w:rPr>
                              <w:sz w:val="22"/>
                              <w:szCs w:val="22"/>
                            </w:rPr>
                          </w:pPr>
                          <w:r w:rsidRPr="004833D7">
                            <w:rPr>
                              <w:sz w:val="22"/>
                              <w:szCs w:val="22"/>
                            </w:rPr>
                            <w:t>Қарапайым медициналық көмек көрсете білуі, төтенше жағдайда білім қолдана алуы.</w:t>
                          </w:r>
                        </w:p>
                        <w:p w:rsidR="0089608A" w:rsidRPr="004833D7" w:rsidRDefault="0089608A" w:rsidP="0089608A">
                          <w:pPr>
                            <w:numPr>
                              <w:ilvl w:val="0"/>
                              <w:numId w:val="27"/>
                            </w:numPr>
                            <w:spacing w:line="240" w:lineRule="auto"/>
                            <w:jc w:val="both"/>
                            <w:rPr>
                              <w:sz w:val="22"/>
                              <w:szCs w:val="22"/>
                            </w:rPr>
                          </w:pPr>
                          <w:r w:rsidRPr="004833D7">
                            <w:rPr>
                              <w:rFonts w:eastAsia="Calibri"/>
                              <w:sz w:val="22"/>
                              <w:szCs w:val="22"/>
                            </w:rPr>
                            <w:t>-Адам мен оның еңбек ету қабілеттілігінің арасында  тура байланыстың бар екендігін білуі</w:t>
                          </w:r>
                        </w:p>
                      </w:txbxContent>
                    </v:textbox>
                  </v:rect>
                  <w10:wrap type="none"/>
                  <w10:anchorlock/>
                </v:group>
              </w:pict>
            </w:r>
          </w:p>
          <w:p w:rsidR="0089608A" w:rsidRPr="004E4A27" w:rsidRDefault="000E0A31" w:rsidP="0089608A">
            <w:pPr>
              <w:ind w:firstLine="708"/>
              <w:jc w:val="both"/>
            </w:pPr>
            <w:r w:rsidRPr="000E0A31">
              <w:rPr>
                <w:rFonts w:ascii="Arial Black" w:hAnsi="Arial Black"/>
                <w:b/>
                <w:noProof/>
              </w:rPr>
              <w:pict>
                <v:rect id="_x0000_s1052" style="position:absolute;left:0;text-align:left;margin-left:252pt;margin-top:4.4pt;width:254.45pt;height:339.9pt;z-index:251657728" fillcolor="white [3201]" strokecolor="#b2a1c7 [1943]" strokeweight="1pt">
                  <v:fill color2="#ccc0d9 [1303]" focusposition="1" focussize="" focus="100%" type="gradient"/>
                  <v:shadow on="t" type="perspective" color="#3f3151 [1607]" opacity=".5" offset="1pt" offset2="-3pt"/>
                  <v:textbox style="mso-next-textbox:#_x0000_s1052">
                    <w:txbxContent>
                      <w:p w:rsidR="0089608A" w:rsidRDefault="0089608A" w:rsidP="0089608A">
                        <w:pPr>
                          <w:jc w:val="center"/>
                          <w:rPr>
                            <w:b/>
                            <w:sz w:val="12"/>
                            <w:szCs w:val="12"/>
                          </w:rPr>
                        </w:pPr>
                      </w:p>
                      <w:p w:rsidR="0089608A" w:rsidRPr="004833D7" w:rsidRDefault="0089608A" w:rsidP="0089608A">
                        <w:pPr>
                          <w:jc w:val="center"/>
                          <w:rPr>
                            <w:b/>
                            <w:sz w:val="24"/>
                            <w:szCs w:val="24"/>
                          </w:rPr>
                        </w:pPr>
                        <w:r w:rsidRPr="004833D7">
                          <w:rPr>
                            <w:b/>
                            <w:sz w:val="24"/>
                            <w:szCs w:val="24"/>
                          </w:rPr>
                          <w:t>Тұлғалық мәдениеті, өмірлік және адамгершілік ұстанымы</w:t>
                        </w:r>
                      </w:p>
                      <w:p w:rsidR="0089608A" w:rsidRPr="004833D7" w:rsidRDefault="0089608A" w:rsidP="0089608A">
                        <w:pPr>
                          <w:pStyle w:val="a4"/>
                          <w:numPr>
                            <w:ilvl w:val="0"/>
                            <w:numId w:val="29"/>
                          </w:numPr>
                          <w:jc w:val="center"/>
                          <w:rPr>
                            <w:sz w:val="26"/>
                            <w:szCs w:val="26"/>
                          </w:rPr>
                        </w:pPr>
                        <w:r w:rsidRPr="004833D7">
                          <w:rPr>
                            <w:sz w:val="26"/>
                            <w:szCs w:val="26"/>
                          </w:rPr>
                          <w:t>Гуманистік көзқарасының болуы.</w:t>
                        </w:r>
                      </w:p>
                      <w:p w:rsidR="0089608A" w:rsidRPr="004833D7" w:rsidRDefault="0089608A" w:rsidP="0089608A">
                        <w:pPr>
                          <w:numPr>
                            <w:ilvl w:val="0"/>
                            <w:numId w:val="29"/>
                          </w:numPr>
                          <w:tabs>
                            <w:tab w:val="num" w:pos="360"/>
                          </w:tabs>
                          <w:spacing w:line="240" w:lineRule="auto"/>
                          <w:ind w:left="360"/>
                          <w:jc w:val="both"/>
                          <w:rPr>
                            <w:sz w:val="26"/>
                            <w:szCs w:val="26"/>
                          </w:rPr>
                        </w:pPr>
                        <w:r w:rsidRPr="004833D7">
                          <w:rPr>
                            <w:sz w:val="26"/>
                            <w:szCs w:val="26"/>
                          </w:rPr>
                          <w:t>Тұлғаның өзін- өзі анықтай білуі, өзін –өзі жүзеге асыруға ұмтылуы.</w:t>
                        </w:r>
                      </w:p>
                      <w:p w:rsidR="0089608A" w:rsidRPr="004833D7" w:rsidRDefault="0089608A" w:rsidP="0089608A">
                        <w:pPr>
                          <w:numPr>
                            <w:ilvl w:val="0"/>
                            <w:numId w:val="29"/>
                          </w:numPr>
                          <w:tabs>
                            <w:tab w:val="num" w:pos="360"/>
                          </w:tabs>
                          <w:spacing w:line="240" w:lineRule="auto"/>
                          <w:ind w:left="360"/>
                          <w:jc w:val="both"/>
                          <w:rPr>
                            <w:sz w:val="26"/>
                            <w:szCs w:val="26"/>
                          </w:rPr>
                        </w:pPr>
                        <w:r w:rsidRPr="004833D7">
                          <w:rPr>
                            <w:sz w:val="26"/>
                            <w:szCs w:val="26"/>
                          </w:rPr>
                          <w:t xml:space="preserve"> Құқықтық мәдениетінің  болуы.</w:t>
                        </w:r>
                      </w:p>
                      <w:p w:rsidR="0089608A" w:rsidRPr="004833D7" w:rsidRDefault="0089608A" w:rsidP="0089608A">
                        <w:pPr>
                          <w:numPr>
                            <w:ilvl w:val="0"/>
                            <w:numId w:val="29"/>
                          </w:numPr>
                          <w:tabs>
                            <w:tab w:val="num" w:pos="360"/>
                          </w:tabs>
                          <w:spacing w:line="240" w:lineRule="auto"/>
                          <w:ind w:left="360"/>
                          <w:jc w:val="both"/>
                          <w:rPr>
                            <w:sz w:val="26"/>
                            <w:szCs w:val="26"/>
                          </w:rPr>
                        </w:pPr>
                        <w:r w:rsidRPr="004833D7">
                          <w:rPr>
                            <w:sz w:val="26"/>
                            <w:szCs w:val="26"/>
                          </w:rPr>
                          <w:t xml:space="preserve">Құзырлығының, араласу мәдениетінің болуы </w:t>
                        </w:r>
                      </w:p>
                      <w:p w:rsidR="0089608A" w:rsidRPr="004833D7" w:rsidRDefault="0089608A" w:rsidP="0089608A">
                        <w:pPr>
                          <w:numPr>
                            <w:ilvl w:val="0"/>
                            <w:numId w:val="29"/>
                          </w:numPr>
                          <w:tabs>
                            <w:tab w:val="num" w:pos="360"/>
                          </w:tabs>
                          <w:spacing w:line="240" w:lineRule="auto"/>
                          <w:ind w:left="360"/>
                          <w:jc w:val="both"/>
                          <w:rPr>
                            <w:sz w:val="26"/>
                            <w:szCs w:val="26"/>
                          </w:rPr>
                        </w:pPr>
                        <w:r w:rsidRPr="004833D7">
                          <w:rPr>
                            <w:sz w:val="26"/>
                            <w:szCs w:val="26"/>
                          </w:rPr>
                          <w:t>Жалпы адами құндылықтарды сақтай білуі.</w:t>
                        </w:r>
                      </w:p>
                      <w:p w:rsidR="0089608A" w:rsidRPr="004833D7" w:rsidRDefault="0089608A" w:rsidP="0089608A">
                        <w:pPr>
                          <w:numPr>
                            <w:ilvl w:val="0"/>
                            <w:numId w:val="29"/>
                          </w:numPr>
                          <w:tabs>
                            <w:tab w:val="num" w:pos="360"/>
                          </w:tabs>
                          <w:spacing w:line="240" w:lineRule="auto"/>
                          <w:ind w:left="360"/>
                          <w:jc w:val="both"/>
                          <w:rPr>
                            <w:sz w:val="26"/>
                            <w:szCs w:val="26"/>
                          </w:rPr>
                        </w:pPr>
                        <w:r w:rsidRPr="004833D7">
                          <w:rPr>
                            <w:sz w:val="26"/>
                            <w:szCs w:val="26"/>
                          </w:rPr>
                          <w:t>Адалдығы, принципшілдігі, өзінің көзқарасын , сенімін дәлелдей білуі.</w:t>
                        </w:r>
                      </w:p>
                      <w:p w:rsidR="0089608A" w:rsidRPr="004833D7" w:rsidRDefault="0089608A" w:rsidP="0089608A">
                        <w:pPr>
                          <w:numPr>
                            <w:ilvl w:val="0"/>
                            <w:numId w:val="29"/>
                          </w:numPr>
                          <w:tabs>
                            <w:tab w:val="num" w:pos="360"/>
                          </w:tabs>
                          <w:spacing w:line="240" w:lineRule="auto"/>
                          <w:ind w:left="360"/>
                          <w:jc w:val="both"/>
                          <w:rPr>
                            <w:sz w:val="26"/>
                            <w:szCs w:val="26"/>
                          </w:rPr>
                        </w:pPr>
                        <w:r w:rsidRPr="004833D7">
                          <w:rPr>
                            <w:sz w:val="26"/>
                            <w:szCs w:val="26"/>
                          </w:rPr>
                          <w:t>Оптимизм, қиындықты жеңе білудегі табандылығы.</w:t>
                        </w:r>
                      </w:p>
                      <w:p w:rsidR="0089608A" w:rsidRPr="004833D7" w:rsidRDefault="0089608A" w:rsidP="0089608A">
                        <w:pPr>
                          <w:numPr>
                            <w:ilvl w:val="0"/>
                            <w:numId w:val="29"/>
                          </w:numPr>
                          <w:tabs>
                            <w:tab w:val="num" w:pos="360"/>
                          </w:tabs>
                          <w:spacing w:line="240" w:lineRule="auto"/>
                          <w:ind w:left="360"/>
                          <w:jc w:val="both"/>
                          <w:rPr>
                            <w:sz w:val="26"/>
                            <w:szCs w:val="26"/>
                          </w:rPr>
                        </w:pPr>
                        <w:r w:rsidRPr="004833D7">
                          <w:rPr>
                            <w:sz w:val="26"/>
                            <w:szCs w:val="26"/>
                          </w:rPr>
                          <w:t>Өзін- өзі адекватты бағалай білуі.</w:t>
                        </w:r>
                      </w:p>
                      <w:p w:rsidR="0089608A" w:rsidRPr="004833D7" w:rsidRDefault="0089608A" w:rsidP="0089608A">
                        <w:pPr>
                          <w:pStyle w:val="a4"/>
                          <w:numPr>
                            <w:ilvl w:val="0"/>
                            <w:numId w:val="29"/>
                          </w:numPr>
                          <w:spacing w:before="100" w:beforeAutospacing="1" w:line="240" w:lineRule="auto"/>
                          <w:rPr>
                            <w:rFonts w:eastAsia="Calibri"/>
                            <w:b/>
                          </w:rPr>
                        </w:pPr>
                        <w:r w:rsidRPr="004833D7">
                          <w:rPr>
                            <w:rFonts w:eastAsia="Calibri"/>
                          </w:rPr>
                          <w:t>Өз өміріндегі іс- әрекетін әсем және гармониялық үйлесімді түрде құруға тырысатын және құра алатын болуы.</w:t>
                        </w:r>
                      </w:p>
                      <w:p w:rsidR="0089608A" w:rsidRPr="00AF289A" w:rsidRDefault="0089608A" w:rsidP="0089608A">
                        <w:pPr>
                          <w:rPr>
                            <w:b/>
                            <w:color w:val="1F497D" w:themeColor="text2"/>
                            <w:sz w:val="26"/>
                            <w:szCs w:val="26"/>
                          </w:rPr>
                        </w:pPr>
                      </w:p>
                    </w:txbxContent>
                  </v:textbox>
                </v:rect>
              </w:pict>
            </w:r>
            <w:r w:rsidRPr="000E0A31">
              <w:rPr>
                <w:rFonts w:ascii="Arial Black" w:hAnsi="Arial Black"/>
                <w:b/>
                <w:noProof/>
              </w:rPr>
              <w:pict>
                <v:rect id="_x0000_s1054" style="position:absolute;left:0;text-align:left;margin-left:0;margin-top:8.95pt;width:219.8pt;height:335.35pt;z-index:251658752" fillcolor="white [3201]" strokecolor="#b2a1c7 [1943]" strokeweight="1pt">
                  <v:fill color2="#ccc0d9 [1303]" focusposition="1" focussize="" focus="100%" type="gradient"/>
                  <v:shadow on="t" type="perspective" color="#3f3151 [1607]" opacity=".5" offset="1pt" offset2="-3pt"/>
                  <v:textbox style="mso-next-textbox:#_x0000_s1054">
                    <w:txbxContent>
                      <w:p w:rsidR="0089608A" w:rsidRDefault="0089608A" w:rsidP="0089608A">
                        <w:pPr>
                          <w:jc w:val="center"/>
                          <w:rPr>
                            <w:b/>
                            <w:sz w:val="12"/>
                            <w:szCs w:val="12"/>
                          </w:rPr>
                        </w:pPr>
                      </w:p>
                      <w:p w:rsidR="0089608A" w:rsidRPr="004833D7" w:rsidRDefault="0089608A" w:rsidP="0089608A">
                        <w:pPr>
                          <w:jc w:val="center"/>
                          <w:rPr>
                            <w:b/>
                            <w:sz w:val="24"/>
                            <w:szCs w:val="24"/>
                          </w:rPr>
                        </w:pPr>
                        <w:r w:rsidRPr="004833D7">
                          <w:rPr>
                            <w:b/>
                            <w:sz w:val="24"/>
                            <w:szCs w:val="24"/>
                          </w:rPr>
                          <w:t>Танымдық іс-әрекеті</w:t>
                        </w:r>
                      </w:p>
                      <w:p w:rsidR="0089608A" w:rsidRPr="004833D7" w:rsidRDefault="0089608A" w:rsidP="0089608A">
                        <w:pPr>
                          <w:jc w:val="center"/>
                          <w:rPr>
                            <w:rFonts w:eastAsia="Calibri"/>
                          </w:rPr>
                        </w:pPr>
                      </w:p>
                      <w:p w:rsidR="0089608A" w:rsidRPr="004833D7" w:rsidRDefault="0089608A" w:rsidP="0089608A">
                        <w:pPr>
                          <w:numPr>
                            <w:ilvl w:val="0"/>
                            <w:numId w:val="28"/>
                          </w:numPr>
                          <w:tabs>
                            <w:tab w:val="clear" w:pos="720"/>
                            <w:tab w:val="num" w:pos="360"/>
                          </w:tabs>
                          <w:spacing w:line="240" w:lineRule="auto"/>
                          <w:ind w:left="360"/>
                          <w:jc w:val="both"/>
                          <w:rPr>
                            <w:sz w:val="22"/>
                            <w:szCs w:val="22"/>
                          </w:rPr>
                        </w:pPr>
                        <w:r w:rsidRPr="004833D7">
                          <w:rPr>
                            <w:sz w:val="22"/>
                            <w:szCs w:val="22"/>
                          </w:rPr>
                          <w:t>Танымдық қызығушылығы мен оны жүзеге асыруға ұмтылуы.</w:t>
                        </w:r>
                        <w:r w:rsidRPr="004833D7">
                          <w:rPr>
                            <w:rFonts w:eastAsia="Calibri"/>
                            <w:sz w:val="22"/>
                            <w:szCs w:val="22"/>
                          </w:rPr>
                          <w:t xml:space="preserve"> Әрі қарай оқу үшін таңдаған кәсіп салалары бойынша  терең білімді  саналы  қажетсіну;</w:t>
                        </w:r>
                        <w:r w:rsidRPr="004833D7">
                          <w:rPr>
                            <w:sz w:val="22"/>
                            <w:szCs w:val="22"/>
                          </w:rPr>
                          <w:t>Білімін жалғастыруға интеллектуалдық дайындығының және қабілетінің болуы.</w:t>
                        </w:r>
                        <w:r w:rsidRPr="004833D7">
                          <w:rPr>
                            <w:rFonts w:eastAsia="Calibri"/>
                            <w:sz w:val="22"/>
                            <w:szCs w:val="22"/>
                          </w:rPr>
                          <w:t xml:space="preserve"> Гимназиядан кейін оқуды жалғастыруға жоғары ынталылығы</w:t>
                        </w:r>
                      </w:p>
                      <w:p w:rsidR="0089608A" w:rsidRPr="004833D7" w:rsidRDefault="0089608A" w:rsidP="0089608A">
                        <w:pPr>
                          <w:numPr>
                            <w:ilvl w:val="0"/>
                            <w:numId w:val="28"/>
                          </w:numPr>
                          <w:tabs>
                            <w:tab w:val="clear" w:pos="720"/>
                            <w:tab w:val="num" w:pos="360"/>
                          </w:tabs>
                          <w:spacing w:line="240" w:lineRule="auto"/>
                          <w:ind w:left="360"/>
                          <w:jc w:val="both"/>
                          <w:rPr>
                            <w:sz w:val="22"/>
                            <w:szCs w:val="22"/>
                          </w:rPr>
                        </w:pPr>
                        <w:r w:rsidRPr="004833D7">
                          <w:rPr>
                            <w:sz w:val="22"/>
                            <w:szCs w:val="22"/>
                          </w:rPr>
                          <w:t>Білімін іс жүзінде қолдана алуы.</w:t>
                        </w:r>
                      </w:p>
                      <w:p w:rsidR="0089608A" w:rsidRPr="004833D7" w:rsidRDefault="0089608A" w:rsidP="0089608A">
                        <w:pPr>
                          <w:numPr>
                            <w:ilvl w:val="0"/>
                            <w:numId w:val="28"/>
                          </w:numPr>
                          <w:tabs>
                            <w:tab w:val="clear" w:pos="720"/>
                            <w:tab w:val="num" w:pos="360"/>
                          </w:tabs>
                          <w:spacing w:line="240" w:lineRule="auto"/>
                          <w:ind w:left="360"/>
                          <w:jc w:val="both"/>
                          <w:rPr>
                            <w:sz w:val="22"/>
                            <w:szCs w:val="22"/>
                          </w:rPr>
                        </w:pPr>
                        <w:r w:rsidRPr="004833D7">
                          <w:rPr>
                            <w:sz w:val="22"/>
                            <w:szCs w:val="22"/>
                          </w:rPr>
                          <w:t>Еңбегін, өз білімін көтеруін, ғылыми-зерттеу жұмысын  тиімді ұйымдастыра білуі.</w:t>
                        </w:r>
                      </w:p>
                      <w:p w:rsidR="0089608A" w:rsidRPr="004833D7" w:rsidRDefault="0089608A" w:rsidP="0089608A">
                        <w:pPr>
                          <w:numPr>
                            <w:ilvl w:val="0"/>
                            <w:numId w:val="28"/>
                          </w:numPr>
                          <w:tabs>
                            <w:tab w:val="clear" w:pos="720"/>
                            <w:tab w:val="num" w:pos="360"/>
                          </w:tabs>
                          <w:spacing w:line="240" w:lineRule="auto"/>
                          <w:ind w:left="360"/>
                          <w:jc w:val="both"/>
                          <w:rPr>
                            <w:sz w:val="22"/>
                            <w:szCs w:val="22"/>
                          </w:rPr>
                        </w:pPr>
                        <w:r w:rsidRPr="004833D7">
                          <w:rPr>
                            <w:sz w:val="22"/>
                            <w:szCs w:val="22"/>
                          </w:rPr>
                          <w:t>Әр кезде білімін қолдана алуы.</w:t>
                        </w:r>
                      </w:p>
                      <w:p w:rsidR="0089608A" w:rsidRPr="004833D7" w:rsidRDefault="0089608A" w:rsidP="0089608A">
                        <w:pPr>
                          <w:spacing w:line="240" w:lineRule="auto"/>
                          <w:ind w:left="0"/>
                          <w:rPr>
                            <w:rFonts w:eastAsia="Calibri"/>
                            <w:sz w:val="22"/>
                            <w:szCs w:val="22"/>
                          </w:rPr>
                        </w:pPr>
                        <w:r w:rsidRPr="004833D7">
                          <w:rPr>
                            <w:rFonts w:eastAsia="Calibri"/>
                            <w:sz w:val="22"/>
                            <w:szCs w:val="22"/>
                          </w:rPr>
                          <w:t>5.    Өз бетінше оқу әрекетіне деген дағдысының болуы;</w:t>
                        </w:r>
                      </w:p>
                      <w:p w:rsidR="0089608A" w:rsidRPr="004833D7" w:rsidRDefault="0089608A" w:rsidP="0089608A">
                        <w:pPr>
                          <w:spacing w:line="240" w:lineRule="auto"/>
                          <w:ind w:left="0"/>
                          <w:rPr>
                            <w:rFonts w:eastAsia="Calibri"/>
                            <w:i/>
                            <w:sz w:val="22"/>
                            <w:szCs w:val="22"/>
                          </w:rPr>
                        </w:pPr>
                        <w:r w:rsidRPr="004833D7">
                          <w:rPr>
                            <w:rFonts w:eastAsia="Calibri"/>
                            <w:sz w:val="22"/>
                            <w:szCs w:val="22"/>
                          </w:rPr>
                          <w:t>6.   ҚР Конституциясының Заңын білуі және түсінуі.</w:t>
                        </w:r>
                      </w:p>
                      <w:p w:rsidR="0089608A" w:rsidRPr="004833D7" w:rsidRDefault="0089608A" w:rsidP="0089608A">
                        <w:pPr>
                          <w:spacing w:line="240" w:lineRule="auto"/>
                          <w:jc w:val="both"/>
                          <w:rPr>
                            <w:sz w:val="22"/>
                            <w:szCs w:val="22"/>
                          </w:rPr>
                        </w:pPr>
                      </w:p>
                    </w:txbxContent>
                  </v:textbox>
                </v:rect>
              </w:pict>
            </w:r>
          </w:p>
          <w:p w:rsidR="0089608A" w:rsidRPr="004E4A27" w:rsidRDefault="000E0A31" w:rsidP="0089608A">
            <w:pPr>
              <w:ind w:firstLine="708"/>
              <w:jc w:val="center"/>
              <w:rPr>
                <w:rFonts w:ascii="Arial Black" w:hAnsi="Arial Black"/>
                <w:b/>
                <w:sz w:val="32"/>
                <w:szCs w:val="32"/>
              </w:rPr>
            </w:pPr>
            <w:r w:rsidRPr="000E0A31">
              <w:rPr>
                <w:rFonts w:ascii="Arial Black" w:hAnsi="Arial Black"/>
                <w:b/>
                <w:noProof/>
              </w:rPr>
              <w:pict>
                <v:rect id="_x0000_s1053" style="position:absolute;left:0;text-align:left;margin-left:224.55pt;margin-top:287.35pt;width:27pt;height:18pt;z-index:251659776" stroked="f"/>
              </w:pict>
            </w:r>
          </w:p>
          <w:p w:rsidR="0089608A" w:rsidRPr="004E4A27" w:rsidRDefault="0089608A" w:rsidP="0089608A">
            <w:pPr>
              <w:ind w:firstLine="708"/>
              <w:jc w:val="center"/>
            </w:pPr>
            <w:r w:rsidRPr="004E4A27">
              <w:t xml:space="preserve"> </w:t>
            </w: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jc w:val="center"/>
              <w:rPr>
                <w:sz w:val="24"/>
                <w:szCs w:val="24"/>
              </w:rPr>
            </w:pPr>
          </w:p>
          <w:p w:rsidR="0089608A" w:rsidRPr="004E4A27" w:rsidRDefault="0089608A" w:rsidP="0089608A">
            <w:pPr>
              <w:ind w:left="0"/>
              <w:rPr>
                <w:sz w:val="24"/>
                <w:szCs w:val="24"/>
              </w:rPr>
            </w:pPr>
          </w:p>
          <w:p w:rsidR="0089608A" w:rsidRPr="004E4A27" w:rsidRDefault="0089608A" w:rsidP="0089608A">
            <w:pPr>
              <w:ind w:left="0"/>
              <w:rPr>
                <w:b/>
              </w:rPr>
            </w:pPr>
          </w:p>
          <w:p w:rsidR="0089608A" w:rsidRPr="004E4A27" w:rsidRDefault="0089608A" w:rsidP="0089608A">
            <w:pPr>
              <w:ind w:left="0"/>
              <w:jc w:val="center"/>
              <w:rPr>
                <w:b/>
              </w:rPr>
            </w:pPr>
          </w:p>
          <w:p w:rsidR="0089608A" w:rsidRPr="004E4A27" w:rsidRDefault="0089608A" w:rsidP="0089608A">
            <w:pPr>
              <w:ind w:left="0"/>
              <w:jc w:val="center"/>
              <w:rPr>
                <w:b/>
              </w:rPr>
            </w:pPr>
          </w:p>
          <w:p w:rsidR="0089608A" w:rsidRPr="00326A74" w:rsidRDefault="0089608A" w:rsidP="0089608A">
            <w:pPr>
              <w:shd w:val="clear" w:color="auto" w:fill="FFFFFF"/>
              <w:tabs>
                <w:tab w:val="left" w:pos="142"/>
              </w:tabs>
              <w:spacing w:before="75" w:after="75" w:line="270" w:lineRule="atLeast"/>
              <w:ind w:left="-567" w:firstLine="567"/>
              <w:jc w:val="center"/>
              <w:textAlignment w:val="baseline"/>
              <w:rPr>
                <w:rFonts w:eastAsia="Times New Roman"/>
                <w:b/>
                <w:bCs/>
                <w:color w:val="2C2C2C"/>
                <w:lang w:eastAsia="ru-RU"/>
              </w:rPr>
            </w:pPr>
            <w:r>
              <w:rPr>
                <w:rFonts w:eastAsia="Times New Roman"/>
                <w:b/>
                <w:bCs/>
                <w:color w:val="2C2C2C"/>
                <w:lang w:eastAsia="ru-RU"/>
              </w:rPr>
              <w:lastRenderedPageBreak/>
              <w:t xml:space="preserve">        </w:t>
            </w:r>
            <w:r w:rsidRPr="00337087">
              <w:rPr>
                <w:rFonts w:eastAsia="Times New Roman"/>
                <w:b/>
                <w:bCs/>
                <w:color w:val="2C2C2C"/>
                <w:lang w:eastAsia="ru-RU"/>
              </w:rPr>
              <w:t xml:space="preserve">№19 жалпы орта білім беру мектебінің  </w:t>
            </w:r>
            <w:r w:rsidRPr="00326A74">
              <w:rPr>
                <w:rFonts w:eastAsia="Times New Roman"/>
                <w:b/>
                <w:bCs/>
                <w:color w:val="2C2C2C"/>
                <w:lang w:eastAsia="ru-RU"/>
              </w:rPr>
              <w:t xml:space="preserve">ұзақ мерзімді (ҰМЖ ) дамуына </w:t>
            </w:r>
            <w:r>
              <w:rPr>
                <w:rFonts w:eastAsia="Times New Roman"/>
                <w:b/>
                <w:bCs/>
                <w:color w:val="2C2C2C"/>
                <w:lang w:eastAsia="ru-RU"/>
              </w:rPr>
              <w:t xml:space="preserve">  </w:t>
            </w:r>
            <w:r w:rsidRPr="00326A74">
              <w:rPr>
                <w:rFonts w:eastAsia="Times New Roman"/>
                <w:b/>
                <w:bCs/>
                <w:color w:val="2C2C2C"/>
                <w:lang w:eastAsia="ru-RU"/>
              </w:rPr>
              <w:t>бағытталған жоспар</w:t>
            </w:r>
          </w:p>
          <w:p w:rsidR="0089608A" w:rsidRPr="00326A74" w:rsidRDefault="0089608A" w:rsidP="0089608A">
            <w:pPr>
              <w:shd w:val="clear" w:color="auto" w:fill="FFFFFF"/>
              <w:tabs>
                <w:tab w:val="left" w:pos="142"/>
              </w:tabs>
              <w:spacing w:before="75" w:after="75" w:line="270" w:lineRule="atLeast"/>
              <w:ind w:left="-567" w:firstLine="567"/>
              <w:jc w:val="center"/>
              <w:textAlignment w:val="baseline"/>
              <w:rPr>
                <w:rFonts w:ascii="Tahoma" w:eastAsia="Times New Roman" w:hAnsi="Tahoma" w:cs="Tahoma"/>
                <w:b/>
                <w:color w:val="2C2C2C"/>
                <w:lang w:eastAsia="ru-RU"/>
              </w:rPr>
            </w:pPr>
            <w:r w:rsidRPr="00326A74">
              <w:rPr>
                <w:rFonts w:eastAsia="Times New Roman"/>
                <w:b/>
                <w:bCs/>
                <w:color w:val="2C2C2C"/>
                <w:lang w:eastAsia="ru-RU"/>
              </w:rPr>
              <w:t>(2017 -2021 жылдар)</w:t>
            </w:r>
          </w:p>
          <w:p w:rsidR="0089608A" w:rsidRPr="00326A74" w:rsidRDefault="0089608A" w:rsidP="0089608A">
            <w:pPr>
              <w:shd w:val="clear" w:color="auto" w:fill="FFFFFF"/>
              <w:spacing w:before="75" w:after="75" w:line="270" w:lineRule="atLeast"/>
              <w:ind w:left="-993" w:hanging="141"/>
              <w:jc w:val="center"/>
              <w:textAlignment w:val="baseline"/>
              <w:rPr>
                <w:rFonts w:ascii="Tahoma" w:eastAsia="Times New Roman" w:hAnsi="Tahoma" w:cs="Tahoma"/>
                <w:b/>
                <w:color w:val="2C2C2C"/>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Layout w:type="fixed"/>
              <w:tblCellMar>
                <w:left w:w="0" w:type="dxa"/>
                <w:right w:w="0" w:type="dxa"/>
              </w:tblCellMar>
              <w:tblLook w:val="04A0"/>
            </w:tblPr>
            <w:tblGrid>
              <w:gridCol w:w="699"/>
              <w:gridCol w:w="2160"/>
              <w:gridCol w:w="2376"/>
              <w:gridCol w:w="2273"/>
              <w:gridCol w:w="1985"/>
            </w:tblGrid>
            <w:tr w:rsidR="0089608A" w:rsidRPr="00326A74" w:rsidTr="0089608A">
              <w:tc>
                <w:tcPr>
                  <w:tcW w:w="699" w:type="dxa"/>
                  <w:vMerge w:val="restart"/>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jc w:val="both"/>
                    <w:textAlignment w:val="baseline"/>
                    <w:rPr>
                      <w:rFonts w:eastAsia="Times New Roman"/>
                      <w:b/>
                      <w:color w:val="2C2C2C"/>
                      <w:sz w:val="24"/>
                      <w:szCs w:val="24"/>
                      <w:lang w:eastAsia="ru-RU"/>
                    </w:rPr>
                  </w:pPr>
                  <w:r w:rsidRPr="00326A74">
                    <w:rPr>
                      <w:rFonts w:eastAsia="Times New Roman"/>
                      <w:b/>
                      <w:color w:val="2C2C2C"/>
                      <w:sz w:val="24"/>
                      <w:szCs w:val="24"/>
                      <w:lang w:eastAsia="ru-RU"/>
                    </w:rPr>
                    <w:t xml:space="preserve">№ </w:t>
                  </w:r>
                </w:p>
              </w:tc>
              <w:tc>
                <w:tcPr>
                  <w:tcW w:w="2160" w:type="dxa"/>
                  <w:vMerge w:val="restart"/>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Бағыттары</w:t>
                  </w:r>
                </w:p>
              </w:tc>
              <w:tc>
                <w:tcPr>
                  <w:tcW w:w="6634" w:type="dxa"/>
                  <w:gridSpan w:val="3"/>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Pr>
                      <w:rFonts w:eastAsia="Times New Roman"/>
                      <w:b/>
                      <w:color w:val="2C2C2C"/>
                      <w:sz w:val="24"/>
                      <w:szCs w:val="24"/>
                      <w:lang w:eastAsia="ru-RU"/>
                    </w:rPr>
                    <w:t xml:space="preserve">                                            </w:t>
                  </w:r>
                  <w:r w:rsidRPr="00326A74">
                    <w:rPr>
                      <w:rFonts w:eastAsia="Times New Roman"/>
                      <w:b/>
                      <w:color w:val="2C2C2C"/>
                      <w:sz w:val="24"/>
                      <w:szCs w:val="24"/>
                      <w:lang w:eastAsia="ru-RU"/>
                    </w:rPr>
                    <w:t>Міндеттері</w:t>
                  </w:r>
                </w:p>
              </w:tc>
            </w:tr>
            <w:tr w:rsidR="0089608A" w:rsidRPr="00326A74" w:rsidTr="0089608A">
              <w:tc>
                <w:tcPr>
                  <w:tcW w:w="699" w:type="dxa"/>
                  <w:vMerge/>
                  <w:shd w:val="clear" w:color="auto" w:fill="EDEDED"/>
                  <w:vAlign w:val="center"/>
                  <w:hideMark/>
                </w:tcPr>
                <w:p w:rsidR="0089608A" w:rsidRPr="00326A74" w:rsidRDefault="0089608A" w:rsidP="002B0DFC">
                  <w:pPr>
                    <w:spacing w:line="240" w:lineRule="auto"/>
                    <w:rPr>
                      <w:rFonts w:eastAsia="Times New Roman"/>
                      <w:b/>
                      <w:color w:val="2C2C2C"/>
                      <w:sz w:val="24"/>
                      <w:szCs w:val="24"/>
                      <w:lang w:eastAsia="ru-RU"/>
                    </w:rPr>
                  </w:pPr>
                </w:p>
              </w:tc>
              <w:tc>
                <w:tcPr>
                  <w:tcW w:w="2160" w:type="dxa"/>
                  <w:vMerge/>
                  <w:shd w:val="clear" w:color="auto" w:fill="EDEDED"/>
                  <w:vAlign w:val="center"/>
                  <w:hideMark/>
                </w:tcPr>
                <w:p w:rsidR="0089608A" w:rsidRPr="00326A74" w:rsidRDefault="0089608A" w:rsidP="002B0DFC">
                  <w:pPr>
                    <w:spacing w:line="240" w:lineRule="auto"/>
                    <w:rPr>
                      <w:rFonts w:eastAsia="Times New Roman"/>
                      <w:b/>
                      <w:color w:val="2C2C2C"/>
                      <w:sz w:val="24"/>
                      <w:szCs w:val="24"/>
                      <w:lang w:eastAsia="ru-RU"/>
                    </w:rPr>
                  </w:pPr>
                </w:p>
              </w:tc>
              <w:tc>
                <w:tcPr>
                  <w:tcW w:w="2376" w:type="dxa"/>
                  <w:shd w:val="clear" w:color="auto" w:fill="auto"/>
                  <w:tcMar>
                    <w:top w:w="75" w:type="dxa"/>
                    <w:left w:w="75" w:type="dxa"/>
                    <w:bottom w:w="75" w:type="dxa"/>
                    <w:right w:w="75" w:type="dxa"/>
                  </w:tcMar>
                  <w:hideMark/>
                </w:tcPr>
                <w:p w:rsidR="0089608A" w:rsidRDefault="0089608A" w:rsidP="002B0DFC">
                  <w:pPr>
                    <w:shd w:val="clear" w:color="auto" w:fill="FFFFFF"/>
                    <w:spacing w:line="270" w:lineRule="atLeast"/>
                    <w:ind w:left="41" w:right="41"/>
                    <w:textAlignment w:val="baseline"/>
                    <w:rPr>
                      <w:rFonts w:eastAsia="Times New Roman"/>
                      <w:b/>
                      <w:color w:val="2C2C2C"/>
                      <w:sz w:val="24"/>
                      <w:szCs w:val="24"/>
                      <w:lang w:val="en-US" w:eastAsia="ru-RU"/>
                    </w:rPr>
                  </w:pPr>
                  <w:r>
                    <w:rPr>
                      <w:rFonts w:eastAsia="Times New Roman"/>
                      <w:b/>
                      <w:color w:val="2C2C2C"/>
                      <w:sz w:val="24"/>
                      <w:szCs w:val="24"/>
                      <w:lang w:val="en-US" w:eastAsia="ru-RU"/>
                    </w:rPr>
                    <w:t xml:space="preserve">            I  </w:t>
                  </w:r>
                  <w:r w:rsidRPr="00326A74">
                    <w:rPr>
                      <w:rFonts w:eastAsia="Times New Roman"/>
                      <w:b/>
                      <w:color w:val="2C2C2C"/>
                      <w:sz w:val="24"/>
                      <w:szCs w:val="24"/>
                      <w:lang w:eastAsia="ru-RU"/>
                    </w:rPr>
                    <w:t xml:space="preserve">кезең </w:t>
                  </w:r>
                </w:p>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201</w:t>
                  </w:r>
                  <w:r>
                    <w:rPr>
                      <w:rFonts w:eastAsia="Times New Roman"/>
                      <w:b/>
                      <w:color w:val="2C2C2C"/>
                      <w:sz w:val="24"/>
                      <w:szCs w:val="24"/>
                      <w:lang w:eastAsia="ru-RU"/>
                    </w:rPr>
                    <w:t>7</w:t>
                  </w:r>
                  <w:r w:rsidRPr="00326A74">
                    <w:rPr>
                      <w:rFonts w:eastAsia="Times New Roman"/>
                      <w:b/>
                      <w:color w:val="2C2C2C"/>
                      <w:sz w:val="24"/>
                      <w:szCs w:val="24"/>
                      <w:lang w:eastAsia="ru-RU"/>
                    </w:rPr>
                    <w:t>-201</w:t>
                  </w:r>
                  <w:r>
                    <w:rPr>
                      <w:rFonts w:eastAsia="Times New Roman"/>
                      <w:b/>
                      <w:color w:val="2C2C2C"/>
                      <w:sz w:val="24"/>
                      <w:szCs w:val="24"/>
                      <w:lang w:eastAsia="ru-RU"/>
                    </w:rPr>
                    <w:t xml:space="preserve">8 </w:t>
                  </w:r>
                  <w:r w:rsidRPr="00326A74">
                    <w:rPr>
                      <w:rFonts w:eastAsia="Times New Roman"/>
                      <w:b/>
                      <w:color w:val="2C2C2C"/>
                      <w:sz w:val="24"/>
                      <w:szCs w:val="24"/>
                      <w:lang w:eastAsia="ru-RU"/>
                    </w:rPr>
                    <w:t>оқу жылы</w:t>
                  </w:r>
                </w:p>
              </w:tc>
              <w:tc>
                <w:tcPr>
                  <w:tcW w:w="2273" w:type="dxa"/>
                  <w:shd w:val="clear" w:color="auto" w:fill="auto"/>
                  <w:tcMar>
                    <w:top w:w="75" w:type="dxa"/>
                    <w:left w:w="75" w:type="dxa"/>
                    <w:bottom w:w="75" w:type="dxa"/>
                    <w:right w:w="75" w:type="dxa"/>
                  </w:tcMar>
                  <w:hideMark/>
                </w:tcPr>
                <w:p w:rsidR="0089608A" w:rsidRDefault="0089608A" w:rsidP="002B0DFC">
                  <w:pPr>
                    <w:shd w:val="clear" w:color="auto" w:fill="FFFFFF"/>
                    <w:spacing w:line="270" w:lineRule="atLeast"/>
                    <w:ind w:left="41" w:right="41"/>
                    <w:textAlignment w:val="baseline"/>
                    <w:rPr>
                      <w:rFonts w:eastAsia="Times New Roman"/>
                      <w:b/>
                      <w:color w:val="2C2C2C"/>
                      <w:sz w:val="24"/>
                      <w:szCs w:val="24"/>
                      <w:lang w:val="en-US" w:eastAsia="ru-RU"/>
                    </w:rPr>
                  </w:pPr>
                  <w:r>
                    <w:rPr>
                      <w:rFonts w:eastAsia="Times New Roman"/>
                      <w:b/>
                      <w:color w:val="2C2C2C"/>
                      <w:sz w:val="24"/>
                      <w:szCs w:val="24"/>
                      <w:lang w:val="en-US" w:eastAsia="ru-RU"/>
                    </w:rPr>
                    <w:t xml:space="preserve">         II  </w:t>
                  </w:r>
                  <w:r w:rsidRPr="00326A74">
                    <w:rPr>
                      <w:rFonts w:eastAsia="Times New Roman"/>
                      <w:b/>
                      <w:color w:val="2C2C2C"/>
                      <w:sz w:val="24"/>
                      <w:szCs w:val="24"/>
                      <w:lang w:eastAsia="ru-RU"/>
                    </w:rPr>
                    <w:t xml:space="preserve">кезең </w:t>
                  </w:r>
                </w:p>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201</w:t>
                  </w:r>
                  <w:r>
                    <w:rPr>
                      <w:rFonts w:eastAsia="Times New Roman"/>
                      <w:b/>
                      <w:color w:val="2C2C2C"/>
                      <w:sz w:val="24"/>
                      <w:szCs w:val="24"/>
                      <w:lang w:eastAsia="ru-RU"/>
                    </w:rPr>
                    <w:t xml:space="preserve">8 </w:t>
                  </w:r>
                  <w:r w:rsidRPr="00326A74">
                    <w:rPr>
                      <w:rFonts w:eastAsia="Times New Roman"/>
                      <w:b/>
                      <w:color w:val="2C2C2C"/>
                      <w:sz w:val="24"/>
                      <w:szCs w:val="24"/>
                      <w:lang w:eastAsia="ru-RU"/>
                    </w:rPr>
                    <w:t>– 201</w:t>
                  </w:r>
                  <w:r>
                    <w:rPr>
                      <w:rFonts w:eastAsia="Times New Roman"/>
                      <w:b/>
                      <w:color w:val="2C2C2C"/>
                      <w:sz w:val="24"/>
                      <w:szCs w:val="24"/>
                      <w:lang w:eastAsia="ru-RU"/>
                    </w:rPr>
                    <w:t xml:space="preserve">9  </w:t>
                  </w:r>
                  <w:r w:rsidRPr="00326A74">
                    <w:rPr>
                      <w:rFonts w:eastAsia="Times New Roman"/>
                      <w:b/>
                      <w:color w:val="2C2C2C"/>
                      <w:sz w:val="24"/>
                      <w:szCs w:val="24"/>
                      <w:lang w:eastAsia="ru-RU"/>
                    </w:rPr>
                    <w:t>оқу жылы</w:t>
                  </w:r>
                </w:p>
              </w:tc>
              <w:tc>
                <w:tcPr>
                  <w:tcW w:w="1985" w:type="dxa"/>
                  <w:shd w:val="clear" w:color="auto" w:fill="auto"/>
                  <w:tcMar>
                    <w:top w:w="75" w:type="dxa"/>
                    <w:left w:w="75" w:type="dxa"/>
                    <w:bottom w:w="75" w:type="dxa"/>
                    <w:right w:w="75" w:type="dxa"/>
                  </w:tcMar>
                  <w:hideMark/>
                </w:tcPr>
                <w:p w:rsidR="0089608A" w:rsidRDefault="0089608A" w:rsidP="002B0DFC">
                  <w:pPr>
                    <w:shd w:val="clear" w:color="auto" w:fill="FFFFFF"/>
                    <w:spacing w:line="270" w:lineRule="atLeast"/>
                    <w:ind w:left="41" w:right="41"/>
                    <w:textAlignment w:val="baseline"/>
                    <w:rPr>
                      <w:rFonts w:eastAsia="Times New Roman"/>
                      <w:b/>
                      <w:color w:val="2C2C2C"/>
                      <w:sz w:val="24"/>
                      <w:szCs w:val="24"/>
                      <w:lang w:val="en-US" w:eastAsia="ru-RU"/>
                    </w:rPr>
                  </w:pPr>
                  <w:r>
                    <w:rPr>
                      <w:rFonts w:eastAsia="Times New Roman"/>
                      <w:b/>
                      <w:color w:val="2C2C2C"/>
                      <w:sz w:val="24"/>
                      <w:szCs w:val="24"/>
                      <w:lang w:eastAsia="ru-RU"/>
                    </w:rPr>
                    <w:t xml:space="preserve">     </w:t>
                  </w:r>
                  <w:r>
                    <w:rPr>
                      <w:rFonts w:eastAsia="Times New Roman"/>
                      <w:b/>
                      <w:color w:val="2C2C2C"/>
                      <w:sz w:val="24"/>
                      <w:szCs w:val="24"/>
                      <w:lang w:val="en-US" w:eastAsia="ru-RU"/>
                    </w:rPr>
                    <w:t xml:space="preserve">III </w:t>
                  </w:r>
                  <w:r w:rsidRPr="00326A74">
                    <w:rPr>
                      <w:rFonts w:eastAsia="Times New Roman"/>
                      <w:b/>
                      <w:color w:val="2C2C2C"/>
                      <w:sz w:val="24"/>
                      <w:szCs w:val="24"/>
                      <w:lang w:eastAsia="ru-RU"/>
                    </w:rPr>
                    <w:t>кезең</w:t>
                  </w:r>
                </w:p>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 xml:space="preserve"> 2019-202</w:t>
                  </w:r>
                  <w:r>
                    <w:rPr>
                      <w:rFonts w:eastAsia="Times New Roman"/>
                      <w:b/>
                      <w:color w:val="2C2C2C"/>
                      <w:sz w:val="24"/>
                      <w:szCs w:val="24"/>
                      <w:lang w:eastAsia="ru-RU"/>
                    </w:rPr>
                    <w:t>1</w:t>
                  </w:r>
                  <w:r w:rsidRPr="00326A74">
                    <w:rPr>
                      <w:rFonts w:eastAsia="Times New Roman"/>
                      <w:b/>
                      <w:color w:val="2C2C2C"/>
                      <w:sz w:val="24"/>
                      <w:szCs w:val="24"/>
                      <w:lang w:eastAsia="ru-RU"/>
                    </w:rPr>
                    <w:t> оқу жылы</w:t>
                  </w:r>
                </w:p>
              </w:tc>
            </w:tr>
            <w:tr w:rsidR="0089608A" w:rsidRPr="00326A74"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jc w:val="both"/>
                    <w:textAlignment w:val="baseline"/>
                    <w:rPr>
                      <w:rFonts w:eastAsia="Times New Roman"/>
                      <w:color w:val="2C2C2C"/>
                      <w:sz w:val="24"/>
                      <w:szCs w:val="24"/>
                      <w:lang w:eastAsia="ru-RU"/>
                    </w:rPr>
                  </w:pPr>
                  <w:r w:rsidRPr="00326A74">
                    <w:rPr>
                      <w:rFonts w:eastAsia="Times New Roman"/>
                      <w:color w:val="2C2C2C"/>
                      <w:sz w:val="19"/>
                      <w:szCs w:val="19"/>
                      <w:lang w:eastAsia="ru-RU"/>
                    </w:rPr>
                    <w:t>1.</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Басқару нысанындағы өзгерістер  </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 xml:space="preserve">   Мектеп жұмысының  үрдісін -  Әрбір оқушыға психологиялық ыңғайлы (комфорт) жағдай туғыздыруға бағыттау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-оқушының ынтасы мен қызығушылығын арттырудағы тиімді әдіс-тәсілдерді қолдануға мүмкіндік жасау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-оқушы мен мұғалімнің ғылыми-зерттеу және жобалау әрекеттерін қалыптастыру  және дамыту </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Замануи деңгейдегі  біртұтас оқыту-тәрбие үдерісін іске асыру</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Оқу-тәрбие үрдісіндегі біртұтастықты және сабақтастықты іске асырудағы әдіс-тәсілдер мен технологияларды  сараптау, ең тиімділерін басшылыққа алу </w:t>
                  </w:r>
                </w:p>
              </w:tc>
            </w:tr>
            <w:tr w:rsidR="0089608A" w:rsidRPr="00326A74"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jc w:val="both"/>
                    <w:textAlignment w:val="baseline"/>
                    <w:rPr>
                      <w:rFonts w:eastAsia="Times New Roman"/>
                      <w:color w:val="2C2C2C"/>
                      <w:sz w:val="24"/>
                      <w:szCs w:val="24"/>
                      <w:lang w:eastAsia="ru-RU"/>
                    </w:rPr>
                  </w:pPr>
                  <w:r w:rsidRPr="00326A74">
                    <w:rPr>
                      <w:rFonts w:eastAsia="Times New Roman"/>
                      <w:color w:val="2C2C2C"/>
                      <w:sz w:val="19"/>
                      <w:szCs w:val="19"/>
                      <w:lang w:eastAsia="ru-RU"/>
                    </w:rPr>
                    <w:t>2.</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Оқыту және тәрбие берудегі  қолданатын әдіс-тәсілдердегі өзгерістер </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Деңгейлік жаңашыл курстардағы қолданылатын технологияларды оқу үрдісіне сатылай енгізілуіне жағдай туғыздыру .Оқушының негізгі құзіреттіліктерін қалыптастыруды көздейтін технологияларды қарастырып,оқу үрдісіне енгізу .</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Қабілетті оқушымен жұмыс,оқушының өзін-өзі басқаруға бағытталған жұмыс  бағдарламасын қарастыру</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Деңгейлік жаңашыл курстардың талаптарына сай сабақ талдау,сын-пікір жүргізу әдіс –тәсілдерін меңгеру  </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«Қабілетті оқушы», «Өзін-өзі басқару»  бағдарламаларын іске асыру .</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Оқыту-тәрбие үрдісіндегі ең тиімді әдіс-тәсілдерін қорын жинақтау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 Оқушылардың оқу және шығармашылық қабілеттерінің даму мониторингін сараптау</w:t>
                  </w:r>
                </w:p>
                <w:p w:rsidR="0089608A" w:rsidRPr="00326A74" w:rsidRDefault="0089608A" w:rsidP="002B0DFC">
                  <w:pPr>
                    <w:shd w:val="clear" w:color="auto" w:fill="FFFFFF"/>
                    <w:spacing w:before="75" w:after="75" w:line="270" w:lineRule="atLeast"/>
                    <w:textAlignment w:val="baseline"/>
                    <w:rPr>
                      <w:rFonts w:eastAsia="Times New Roman"/>
                      <w:color w:val="2C2C2C"/>
                      <w:sz w:val="24"/>
                      <w:szCs w:val="24"/>
                      <w:lang w:eastAsia="ru-RU"/>
                    </w:rPr>
                  </w:pPr>
                  <w:r w:rsidRPr="00326A74">
                    <w:rPr>
                      <w:rFonts w:eastAsia="Times New Roman"/>
                      <w:color w:val="2C2C2C"/>
                      <w:sz w:val="24"/>
                      <w:szCs w:val="24"/>
                      <w:lang w:eastAsia="ru-RU"/>
                    </w:rPr>
                    <w:t> </w:t>
                  </w:r>
                </w:p>
              </w:tc>
            </w:tr>
            <w:tr w:rsidR="0089608A" w:rsidRPr="00326A74"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jc w:val="both"/>
                    <w:textAlignment w:val="baseline"/>
                    <w:rPr>
                      <w:rFonts w:eastAsia="Times New Roman"/>
                      <w:color w:val="2C2C2C"/>
                      <w:sz w:val="24"/>
                      <w:szCs w:val="24"/>
                      <w:lang w:eastAsia="ru-RU"/>
                    </w:rPr>
                  </w:pPr>
                  <w:r w:rsidRPr="00326A74">
                    <w:rPr>
                      <w:rFonts w:eastAsia="Times New Roman"/>
                      <w:color w:val="2C2C2C"/>
                      <w:sz w:val="19"/>
                      <w:szCs w:val="19"/>
                      <w:lang w:eastAsia="ru-RU"/>
                    </w:rPr>
                    <w:t>3.</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Оқыту үрдісін ұйымдастырудағ</w:t>
                  </w:r>
                  <w:r w:rsidRPr="00326A74">
                    <w:rPr>
                      <w:rFonts w:eastAsia="Times New Roman"/>
                      <w:b/>
                      <w:color w:val="2C2C2C"/>
                      <w:sz w:val="24"/>
                      <w:szCs w:val="24"/>
                      <w:lang w:eastAsia="ru-RU"/>
                    </w:rPr>
                    <w:lastRenderedPageBreak/>
                    <w:t>ы өзгерістер</w:t>
                  </w:r>
                </w:p>
                <w:p w:rsidR="0089608A" w:rsidRPr="00326A74" w:rsidRDefault="0089608A" w:rsidP="002B0DFC">
                  <w:pPr>
                    <w:shd w:val="clear" w:color="auto" w:fill="FFFFFF"/>
                    <w:spacing w:before="75" w:after="75" w:line="270" w:lineRule="atLeast"/>
                    <w:textAlignment w:val="baseline"/>
                    <w:rPr>
                      <w:rFonts w:eastAsia="Times New Roman"/>
                      <w:b/>
                      <w:color w:val="2C2C2C"/>
                      <w:sz w:val="24"/>
                      <w:szCs w:val="24"/>
                      <w:lang w:eastAsia="ru-RU"/>
                    </w:rPr>
                  </w:pPr>
                  <w:r w:rsidRPr="00326A74">
                    <w:rPr>
                      <w:rFonts w:eastAsia="Times New Roman"/>
                      <w:b/>
                      <w:color w:val="2C2C2C"/>
                      <w:sz w:val="24"/>
                      <w:szCs w:val="24"/>
                      <w:lang w:eastAsia="ru-RU"/>
                    </w:rPr>
                    <w:t> </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lastRenderedPageBreak/>
                    <w:t xml:space="preserve">Оқытудың вариативтік </w:t>
                  </w:r>
                  <w:r w:rsidRPr="00326A74">
                    <w:rPr>
                      <w:rFonts w:eastAsia="Times New Roman"/>
                      <w:color w:val="2C2C2C"/>
                      <w:sz w:val="24"/>
                      <w:szCs w:val="24"/>
                      <w:lang w:eastAsia="ru-RU"/>
                    </w:rPr>
                    <w:lastRenderedPageBreak/>
                    <w:t>бөлігінің түрленуіне және тиімді өткізілуіне мүмкіндік жасау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Оқытудың бастауыш және орта буынындағы сабақтастықтың сақталуын қадағалау</w:t>
                  </w:r>
                </w:p>
                <w:p w:rsidR="0089608A" w:rsidRPr="00326A74" w:rsidRDefault="0089608A" w:rsidP="002B0DFC">
                  <w:pPr>
                    <w:shd w:val="clear" w:color="auto" w:fill="FFFFFF"/>
                    <w:spacing w:before="75" w:after="75" w:line="270" w:lineRule="atLeast"/>
                    <w:textAlignment w:val="baseline"/>
                    <w:rPr>
                      <w:rFonts w:eastAsia="Times New Roman"/>
                      <w:color w:val="2C2C2C"/>
                      <w:sz w:val="24"/>
                      <w:szCs w:val="24"/>
                      <w:lang w:eastAsia="ru-RU"/>
                    </w:rPr>
                  </w:pPr>
                  <w:r w:rsidRPr="00326A74">
                    <w:rPr>
                      <w:rFonts w:eastAsia="Times New Roman"/>
                      <w:color w:val="2C2C2C"/>
                      <w:sz w:val="24"/>
                      <w:szCs w:val="24"/>
                      <w:lang w:eastAsia="ru-RU"/>
                    </w:rPr>
                    <w:t> </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lastRenderedPageBreak/>
                    <w:t xml:space="preserve">Оқытудың бастауыш және </w:t>
                  </w:r>
                  <w:r w:rsidRPr="00326A74">
                    <w:rPr>
                      <w:rFonts w:eastAsia="Times New Roman"/>
                      <w:color w:val="2C2C2C"/>
                      <w:sz w:val="24"/>
                      <w:szCs w:val="24"/>
                      <w:lang w:eastAsia="ru-RU"/>
                    </w:rPr>
                    <w:lastRenderedPageBreak/>
                    <w:t>орта буынындағы сабақтастықтың сақталуына жан-жақты сараптама жасау .Оқыту және тәрбие үрдісін жоғары деңгейге көтеретін ең тиімді әдіс-тәсілдерді,технологияларды анықтап алу</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lastRenderedPageBreak/>
                    <w:t xml:space="preserve">Оқу-тәрбие үрдісіне </w:t>
                  </w:r>
                  <w:r w:rsidRPr="00326A74">
                    <w:rPr>
                      <w:rFonts w:eastAsia="Times New Roman"/>
                      <w:color w:val="2C2C2C"/>
                      <w:sz w:val="24"/>
                      <w:szCs w:val="24"/>
                      <w:lang w:eastAsia="ru-RU"/>
                    </w:rPr>
                    <w:lastRenderedPageBreak/>
                    <w:t>сараптама жүргізу</w:t>
                  </w:r>
                </w:p>
              </w:tc>
            </w:tr>
            <w:tr w:rsidR="0089608A" w:rsidRPr="00326A74"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jc w:val="both"/>
                    <w:textAlignment w:val="baseline"/>
                    <w:rPr>
                      <w:rFonts w:eastAsia="Times New Roman"/>
                      <w:color w:val="2C2C2C"/>
                      <w:sz w:val="24"/>
                      <w:szCs w:val="24"/>
                      <w:lang w:eastAsia="ru-RU"/>
                    </w:rPr>
                  </w:pPr>
                  <w:r w:rsidRPr="00326A74">
                    <w:rPr>
                      <w:rFonts w:eastAsia="Times New Roman"/>
                      <w:color w:val="2C2C2C"/>
                      <w:sz w:val="24"/>
                      <w:szCs w:val="24"/>
                      <w:lang w:eastAsia="ru-RU"/>
                    </w:rPr>
                    <w:lastRenderedPageBreak/>
                    <w:t>4.</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Сабақтан тыс жүргізілетін жұмыстардың ұйымдастырылуындағы өзгерістер</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tabs>
                      <w:tab w:val="left" w:pos="2077"/>
                    </w:tabs>
                    <w:spacing w:line="240" w:lineRule="auto"/>
                    <w:ind w:left="41" w:right="41"/>
                    <w:rPr>
                      <w:rFonts w:eastAsia="Times New Roman"/>
                      <w:color w:val="2C2C2C"/>
                      <w:sz w:val="24"/>
                      <w:szCs w:val="24"/>
                      <w:lang w:eastAsia="ru-RU"/>
                    </w:rPr>
                  </w:pPr>
                  <w:r>
                    <w:rPr>
                      <w:rFonts w:eastAsia="Times New Roman"/>
                      <w:i/>
                      <w:color w:val="2C2C2C"/>
                      <w:sz w:val="20"/>
                      <w:szCs w:val="20"/>
                      <w:lang w:eastAsia="ru-RU"/>
                    </w:rPr>
                    <w:t>«</w:t>
                  </w:r>
                  <w:r w:rsidRPr="00326A74">
                    <w:rPr>
                      <w:rFonts w:eastAsia="Times New Roman"/>
                      <w:i/>
                      <w:color w:val="2C2C2C"/>
                      <w:sz w:val="20"/>
                      <w:szCs w:val="20"/>
                      <w:lang w:eastAsia="ru-RU"/>
                    </w:rPr>
                    <w:t>ҚАЗАҚСТАН ЖАҢА ЖАҺАНДЫҚ НАҚТЫ АХУАЛДА: ӨСІМ, РЕФОРМАЛАР, ДАМУ</w:t>
                  </w:r>
                  <w:r w:rsidRPr="00326A74">
                    <w:rPr>
                      <w:rFonts w:eastAsia="Times New Roman"/>
                      <w:color w:val="2C2C2C"/>
                      <w:sz w:val="24"/>
                      <w:szCs w:val="24"/>
                      <w:lang w:eastAsia="ru-RU"/>
                    </w:rPr>
                    <w:t> </w:t>
                  </w:r>
                  <w:r>
                    <w:rPr>
                      <w:rFonts w:eastAsia="Times New Roman"/>
                      <w:color w:val="2C2C2C"/>
                      <w:sz w:val="24"/>
                      <w:szCs w:val="24"/>
                      <w:lang w:eastAsia="ru-RU"/>
                    </w:rPr>
                    <w:t xml:space="preserve">» </w:t>
                  </w:r>
                  <w:r w:rsidRPr="00326A74">
                    <w:rPr>
                      <w:rFonts w:eastAsia="Times New Roman"/>
                      <w:color w:val="2C2C2C"/>
                      <w:sz w:val="24"/>
                      <w:szCs w:val="24"/>
                      <w:lang w:eastAsia="ru-RU"/>
                    </w:rPr>
                    <w:t>бағдарламасын жан-жақты талдау,сараптау,оқу үрдісіне енгізілуіне мүмкіндік жасау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Мектеп жұмысына әлеуметтік серікетестерді  қатыстыру</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before="75" w:after="75" w:line="270" w:lineRule="atLeast"/>
                    <w:textAlignment w:val="baseline"/>
                    <w:rPr>
                      <w:rFonts w:eastAsia="Times New Roman"/>
                      <w:color w:val="2C2C2C"/>
                      <w:sz w:val="24"/>
                      <w:szCs w:val="24"/>
                      <w:lang w:eastAsia="ru-RU"/>
                    </w:rPr>
                  </w:pPr>
                  <w:r w:rsidRPr="00326A74">
                    <w:rPr>
                      <w:rFonts w:eastAsia="Times New Roman"/>
                      <w:color w:val="2C2C2C"/>
                      <w:sz w:val="24"/>
                      <w:szCs w:val="24"/>
                      <w:lang w:eastAsia="ru-RU"/>
                    </w:rPr>
                    <w:t>«Қазақстан  жаңа жаһандық нақты ахуалда: ӨСІМ, РЕФОРМАЛАР,ДАМУ» бағдарламасын  тәрбие үрдісіне толыққанды енгізу</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Біртұтас тәрбие кешені мен кеңістігін құрастыру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Бағдарламаның нәтижелігін сараптау , оқушыларды техникалық мамандықтарға бағыттау</w:t>
                  </w:r>
                </w:p>
                <w:p w:rsidR="0089608A" w:rsidRPr="00326A74" w:rsidRDefault="0089608A" w:rsidP="002B0DFC">
                  <w:pPr>
                    <w:shd w:val="clear" w:color="auto" w:fill="FFFFFF"/>
                    <w:spacing w:before="75" w:after="75" w:line="270" w:lineRule="atLeast"/>
                    <w:textAlignment w:val="baseline"/>
                    <w:rPr>
                      <w:rFonts w:eastAsia="Times New Roman"/>
                      <w:color w:val="2C2C2C"/>
                      <w:sz w:val="24"/>
                      <w:szCs w:val="24"/>
                      <w:lang w:eastAsia="ru-RU"/>
                    </w:rPr>
                  </w:pPr>
                  <w:r w:rsidRPr="00326A74">
                    <w:rPr>
                      <w:rFonts w:eastAsia="Times New Roman"/>
                      <w:color w:val="2C2C2C"/>
                      <w:sz w:val="24"/>
                      <w:szCs w:val="24"/>
                      <w:lang w:eastAsia="ru-RU"/>
                    </w:rPr>
                    <w:t> </w:t>
                  </w:r>
                </w:p>
              </w:tc>
            </w:tr>
            <w:tr w:rsidR="0089608A" w:rsidRPr="00326A74"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jc w:val="both"/>
                    <w:textAlignment w:val="baseline"/>
                    <w:rPr>
                      <w:rFonts w:eastAsia="Times New Roman"/>
                      <w:color w:val="2C2C2C"/>
                      <w:sz w:val="24"/>
                      <w:szCs w:val="24"/>
                      <w:lang w:eastAsia="ru-RU"/>
                    </w:rPr>
                  </w:pPr>
                  <w:r w:rsidRPr="00326A74">
                    <w:rPr>
                      <w:rFonts w:eastAsia="Times New Roman"/>
                      <w:color w:val="2C2C2C"/>
                      <w:sz w:val="24"/>
                      <w:szCs w:val="24"/>
                      <w:lang w:eastAsia="ru-RU"/>
                    </w:rPr>
                    <w:t>5</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Мектепішілік басқарудағы өзгерістер </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Мектепішілік кеңес мүшелерінің мектеп жұмысын басқаруға қатыстыру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Жас мамандардың мұғалімдік қызметте тұрақтануына ықпал ету</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before="75" w:after="75" w:line="270" w:lineRule="atLeast"/>
                    <w:textAlignment w:val="baseline"/>
                    <w:rPr>
                      <w:rFonts w:eastAsia="Times New Roman"/>
                      <w:color w:val="2C2C2C"/>
                      <w:sz w:val="24"/>
                      <w:szCs w:val="24"/>
                      <w:lang w:eastAsia="ru-RU"/>
                    </w:rPr>
                  </w:pPr>
                  <w:r w:rsidRPr="00326A74">
                    <w:rPr>
                      <w:rFonts w:eastAsia="Times New Roman"/>
                      <w:color w:val="2C2C2C"/>
                      <w:sz w:val="24"/>
                      <w:szCs w:val="24"/>
                      <w:lang w:eastAsia="ru-RU"/>
                    </w:rPr>
                    <w:t> Оңтайлы басқару моделін құру</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Жаңашыл басқару құрылымының жұмысын сараптау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Білім беру үрдісін басқару  және білім беруді дамытуды ақпараттық , ғылыми – әдістемелік қамтамасыз етудің және ақпараттандыру жүйесін құрудың негізін салу</w:t>
                  </w:r>
                </w:p>
              </w:tc>
            </w:tr>
            <w:tr w:rsidR="0089608A" w:rsidRPr="00326A74"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6</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Қызметкерлердің сапалық құрамындағы өзгерістер</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Мұғалімдердің  жаңа деңгейлік курстарға қатысуының қажеттілігін анықтау  </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Мұғалімдердің біліктілігін арттыру курстарға қатысуын, аттестациядан өтуін қамтамасыз ету</w:t>
                  </w:r>
                </w:p>
              </w:tc>
              <w:tc>
                <w:tcPr>
                  <w:tcW w:w="1985" w:type="dxa"/>
                  <w:shd w:val="clear" w:color="auto" w:fill="auto"/>
                  <w:tcMar>
                    <w:top w:w="75" w:type="dxa"/>
                    <w:left w:w="75" w:type="dxa"/>
                    <w:bottom w:w="75" w:type="dxa"/>
                    <w:right w:w="75" w:type="dxa"/>
                  </w:tcMar>
                  <w:hideMark/>
                </w:tcPr>
                <w:p w:rsidR="0089608A" w:rsidRDefault="0089608A" w:rsidP="002B0DFC">
                  <w:pPr>
                    <w:shd w:val="clear" w:color="auto" w:fill="FFFFFF"/>
                    <w:tabs>
                      <w:tab w:val="left" w:pos="1443"/>
                    </w:tabs>
                    <w:spacing w:line="270" w:lineRule="atLeast"/>
                    <w:ind w:left="41" w:right="41"/>
                    <w:textAlignment w:val="baseline"/>
                    <w:rPr>
                      <w:rFonts w:eastAsia="Times New Roman"/>
                      <w:color w:val="2C2C2C"/>
                      <w:sz w:val="24"/>
                      <w:szCs w:val="24"/>
                      <w:lang w:val="ru-RU" w:eastAsia="ru-RU"/>
                    </w:rPr>
                  </w:pPr>
                  <w:r w:rsidRPr="00326A74">
                    <w:rPr>
                      <w:rFonts w:eastAsia="Times New Roman"/>
                      <w:color w:val="2C2C2C"/>
                      <w:sz w:val="24"/>
                      <w:szCs w:val="24"/>
                      <w:lang w:eastAsia="ru-RU"/>
                    </w:rPr>
                    <w:t>Мұғалімдердің іс-тәжірибесін жинақтау  </w:t>
                  </w:r>
                </w:p>
                <w:p w:rsidR="0089608A" w:rsidRDefault="0089608A" w:rsidP="002B0DFC">
                  <w:pPr>
                    <w:shd w:val="clear" w:color="auto" w:fill="FFFFFF"/>
                    <w:tabs>
                      <w:tab w:val="left" w:pos="1443"/>
                    </w:tabs>
                    <w:spacing w:line="270" w:lineRule="atLeast"/>
                    <w:ind w:left="41" w:right="41"/>
                    <w:textAlignment w:val="baseline"/>
                    <w:rPr>
                      <w:rFonts w:eastAsia="Times New Roman"/>
                      <w:color w:val="2C2C2C"/>
                      <w:sz w:val="24"/>
                      <w:szCs w:val="24"/>
                      <w:lang w:val="ru-RU" w:eastAsia="ru-RU"/>
                    </w:rPr>
                  </w:pPr>
                </w:p>
                <w:p w:rsidR="0089608A" w:rsidRDefault="0089608A" w:rsidP="002B0DFC">
                  <w:pPr>
                    <w:shd w:val="clear" w:color="auto" w:fill="FFFFFF"/>
                    <w:tabs>
                      <w:tab w:val="left" w:pos="1443"/>
                    </w:tabs>
                    <w:spacing w:line="270" w:lineRule="atLeast"/>
                    <w:ind w:left="41" w:right="41"/>
                    <w:textAlignment w:val="baseline"/>
                    <w:rPr>
                      <w:rFonts w:eastAsia="Times New Roman"/>
                      <w:color w:val="2C2C2C"/>
                      <w:sz w:val="24"/>
                      <w:szCs w:val="24"/>
                      <w:lang w:val="ru-RU" w:eastAsia="ru-RU"/>
                    </w:rPr>
                  </w:pPr>
                </w:p>
                <w:p w:rsidR="0089608A" w:rsidRDefault="0089608A" w:rsidP="002B0DFC">
                  <w:pPr>
                    <w:shd w:val="clear" w:color="auto" w:fill="FFFFFF"/>
                    <w:tabs>
                      <w:tab w:val="left" w:pos="1443"/>
                    </w:tabs>
                    <w:spacing w:line="270" w:lineRule="atLeast"/>
                    <w:ind w:left="41" w:right="41"/>
                    <w:textAlignment w:val="baseline"/>
                    <w:rPr>
                      <w:rFonts w:eastAsia="Times New Roman"/>
                      <w:color w:val="2C2C2C"/>
                      <w:sz w:val="24"/>
                      <w:szCs w:val="24"/>
                      <w:lang w:val="ru-RU" w:eastAsia="ru-RU"/>
                    </w:rPr>
                  </w:pPr>
                </w:p>
                <w:p w:rsidR="0089608A" w:rsidRDefault="0089608A" w:rsidP="002B0DFC">
                  <w:pPr>
                    <w:shd w:val="clear" w:color="auto" w:fill="FFFFFF"/>
                    <w:tabs>
                      <w:tab w:val="left" w:pos="1443"/>
                    </w:tabs>
                    <w:spacing w:line="270" w:lineRule="atLeast"/>
                    <w:ind w:left="41" w:right="41"/>
                    <w:textAlignment w:val="baseline"/>
                    <w:rPr>
                      <w:rFonts w:eastAsia="Times New Roman"/>
                      <w:color w:val="2C2C2C"/>
                      <w:sz w:val="24"/>
                      <w:szCs w:val="24"/>
                      <w:lang w:val="ru-RU" w:eastAsia="ru-RU"/>
                    </w:rPr>
                  </w:pPr>
                </w:p>
                <w:p w:rsidR="0089608A" w:rsidRDefault="0089608A" w:rsidP="002B0DFC">
                  <w:pPr>
                    <w:shd w:val="clear" w:color="auto" w:fill="FFFFFF"/>
                    <w:tabs>
                      <w:tab w:val="left" w:pos="1443"/>
                    </w:tabs>
                    <w:spacing w:line="270" w:lineRule="atLeast"/>
                    <w:ind w:left="41" w:right="41"/>
                    <w:textAlignment w:val="baseline"/>
                    <w:rPr>
                      <w:rFonts w:eastAsia="Times New Roman"/>
                      <w:color w:val="2C2C2C"/>
                      <w:sz w:val="24"/>
                      <w:szCs w:val="24"/>
                      <w:lang w:val="ru-RU" w:eastAsia="ru-RU"/>
                    </w:rPr>
                  </w:pPr>
                </w:p>
                <w:p w:rsidR="0089608A" w:rsidRPr="0089608A" w:rsidRDefault="0089608A" w:rsidP="0089608A">
                  <w:pPr>
                    <w:shd w:val="clear" w:color="auto" w:fill="FFFFFF"/>
                    <w:tabs>
                      <w:tab w:val="left" w:pos="1443"/>
                    </w:tabs>
                    <w:spacing w:line="270" w:lineRule="atLeast"/>
                    <w:ind w:left="0" w:right="41"/>
                    <w:textAlignment w:val="baseline"/>
                    <w:rPr>
                      <w:rFonts w:eastAsia="Times New Roman"/>
                      <w:color w:val="2C2C2C"/>
                      <w:sz w:val="24"/>
                      <w:szCs w:val="24"/>
                      <w:lang w:val="ru-RU" w:eastAsia="ru-RU"/>
                    </w:rPr>
                  </w:pPr>
                </w:p>
              </w:tc>
            </w:tr>
            <w:tr w:rsidR="0089608A" w:rsidRPr="00326A74"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lastRenderedPageBreak/>
                    <w:t>7</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Мұғалім қызметін ынталандырудағы өзгерістер </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Жаңашыл технологияларды оқу-тәрбие үрдісінде тиімді қолданушы, мектеп рейтингісіне басым үлес қосқан мұғалімдердің түрлі мадақтамаларға ұсынылуын  қадағалау, іске асыру</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Мұғалімдердің шығармашылық қабілеттерін , мүмкіндіктерін іске асыруға жағдай туғызу </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Мұғалімдердің қызмет жағдайымен, оқу-тәрбие үрдісінің ұйымдастырылуымен қанағаттандырылғанын анықтау мақсатымен түрлі сауалнамалар жүргізу, нәтижесін мұғалімдер кеңесінде талқылау</w:t>
                  </w:r>
                </w:p>
              </w:tc>
            </w:tr>
            <w:tr w:rsidR="0089608A" w:rsidRPr="00326A74"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8</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Материалдық-техникалық қамтамасыз етудегі өзгерістер</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Пән кабинеттерінің көрнекі құралдармен толықтырылуы , жаңашыл пернетақталардың  кабинеттерге алынуына ықпал ету, кәсіптік бағдарлау кабинетін жабдықтау</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Бастауыш сынып кабинеттерінің технология,дене шынықтыру пәндеріне арналған кабинеттердің жаңа техникамен жабдықталуын қамтамасыз ету  </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Оқыту –тәрбие үрдісін жаңа заман талаптарына сай жабдықталуын қамтамасыз ету</w:t>
                  </w:r>
                </w:p>
              </w:tc>
            </w:tr>
            <w:tr w:rsidR="0089608A" w:rsidRPr="00326A74" w:rsidTr="0089608A">
              <w:trPr>
                <w:trHeight w:val="1643"/>
              </w:trPr>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9</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Құқықтық жағдаяттардағы локальді актілердегі өзгерістер </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Мектептің даму бағдарламасын қарастыру,мектеп құжаттарына өзгерістер енгізу (локальные акты)</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Нормативтік-құқықтық базаның мерзімді жетілдіріп,толықтырып отыру</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Нормативтік-құқықтық базаны мерзімді жетілдіріп,толықтырып отыру</w:t>
                  </w:r>
                </w:p>
              </w:tc>
            </w:tr>
            <w:tr w:rsidR="0089608A" w:rsidRPr="00CC2DC7" w:rsidTr="0089608A">
              <w:trPr>
                <w:trHeight w:val="557"/>
              </w:trPr>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Үштілділік</w:t>
                  </w:r>
                </w:p>
              </w:tc>
              <w:tc>
                <w:tcPr>
                  <w:tcW w:w="2376" w:type="dxa"/>
                  <w:shd w:val="clear" w:color="auto" w:fill="auto"/>
                  <w:tcMar>
                    <w:top w:w="75" w:type="dxa"/>
                    <w:left w:w="75" w:type="dxa"/>
                    <w:bottom w:w="75" w:type="dxa"/>
                    <w:right w:w="75" w:type="dxa"/>
                  </w:tcMar>
                  <w:hideMark/>
                </w:tcPr>
                <w:p w:rsidR="0089608A"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Pr>
                      <w:rFonts w:eastAsia="Times New Roman"/>
                      <w:color w:val="2C2C2C"/>
                      <w:sz w:val="24"/>
                      <w:szCs w:val="24"/>
                      <w:lang w:eastAsia="ru-RU"/>
                    </w:rPr>
                    <w:t>Жаратылыстану математи калық  бағыттағы мұғалім</w:t>
                  </w:r>
                </w:p>
                <w:p w:rsidR="0089608A" w:rsidRPr="00B3215C" w:rsidRDefault="0089608A" w:rsidP="002B0DFC">
                  <w:pPr>
                    <w:rPr>
                      <w:rFonts w:eastAsia="Times New Roman"/>
                      <w:sz w:val="24"/>
                      <w:szCs w:val="24"/>
                      <w:lang w:eastAsia="ru-RU"/>
                    </w:rPr>
                  </w:pPr>
                  <w:r>
                    <w:rPr>
                      <w:rFonts w:eastAsia="Times New Roman"/>
                      <w:sz w:val="24"/>
                      <w:szCs w:val="24"/>
                      <w:lang w:eastAsia="ru-RU"/>
                    </w:rPr>
                    <w:t>дердің  күнделікті  сабақ жоспарына үштілді сөздік деңгейде енгіздіру</w:t>
                  </w:r>
                </w:p>
              </w:tc>
              <w:tc>
                <w:tcPr>
                  <w:tcW w:w="2273" w:type="dxa"/>
                  <w:shd w:val="clear" w:color="auto" w:fill="auto"/>
                  <w:tcMar>
                    <w:top w:w="75" w:type="dxa"/>
                    <w:left w:w="75" w:type="dxa"/>
                    <w:bottom w:w="75" w:type="dxa"/>
                    <w:right w:w="75" w:type="dxa"/>
                  </w:tcMar>
                  <w:hideMark/>
                </w:tcPr>
                <w:p w:rsidR="0089608A" w:rsidRPr="00A522E1"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 xml:space="preserve">3 тілде сабақ беретін </w:t>
                  </w:r>
                  <w:r>
                    <w:rPr>
                      <w:rFonts w:eastAsia="Times New Roman"/>
                      <w:color w:val="2C2C2C"/>
                      <w:sz w:val="24"/>
                      <w:szCs w:val="24"/>
                      <w:lang w:eastAsia="ru-RU"/>
                    </w:rPr>
                    <w:t>Жаратылыстану математикалық бағыт-тағы пән мұғалімдері -нің санын арттыру</w:t>
                  </w:r>
                </w:p>
              </w:tc>
              <w:tc>
                <w:tcPr>
                  <w:tcW w:w="1985" w:type="dxa"/>
                  <w:shd w:val="clear" w:color="auto" w:fill="auto"/>
                  <w:tcMar>
                    <w:top w:w="75" w:type="dxa"/>
                    <w:left w:w="75" w:type="dxa"/>
                    <w:bottom w:w="75" w:type="dxa"/>
                    <w:right w:w="75" w:type="dxa"/>
                  </w:tcMar>
                  <w:hideMark/>
                </w:tcPr>
                <w:p w:rsidR="0089608A" w:rsidRPr="00B22F6A"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Оқытуда ағылшын тілін қолданатын  мұғалімдердің үлесі - 30%</w:t>
                  </w:r>
                </w:p>
                <w:p w:rsidR="0089608A" w:rsidRPr="00B22F6A" w:rsidRDefault="0089608A" w:rsidP="002B0DFC">
                  <w:pPr>
                    <w:shd w:val="clear" w:color="auto" w:fill="FFFFFF"/>
                    <w:spacing w:line="270" w:lineRule="atLeast"/>
                    <w:ind w:left="41" w:right="41"/>
                    <w:textAlignment w:val="baseline"/>
                    <w:rPr>
                      <w:rFonts w:eastAsia="Times New Roman"/>
                      <w:color w:val="2C2C2C"/>
                      <w:sz w:val="24"/>
                      <w:szCs w:val="24"/>
                      <w:lang w:eastAsia="ru-RU"/>
                    </w:rPr>
                  </w:pPr>
                </w:p>
                <w:p w:rsidR="0089608A" w:rsidRPr="00B22F6A" w:rsidRDefault="0089608A" w:rsidP="002B0DFC">
                  <w:pPr>
                    <w:shd w:val="clear" w:color="auto" w:fill="FFFFFF"/>
                    <w:spacing w:line="270" w:lineRule="atLeast"/>
                    <w:ind w:left="41" w:right="41"/>
                    <w:textAlignment w:val="baseline"/>
                    <w:rPr>
                      <w:rFonts w:eastAsia="Times New Roman"/>
                      <w:color w:val="2C2C2C"/>
                      <w:sz w:val="24"/>
                      <w:szCs w:val="24"/>
                      <w:lang w:eastAsia="ru-RU"/>
                    </w:rPr>
                  </w:pPr>
                </w:p>
              </w:tc>
            </w:tr>
            <w:tr w:rsidR="0089608A" w:rsidRPr="00326A74" w:rsidTr="0089608A">
              <w:trPr>
                <w:trHeight w:val="224"/>
              </w:trPr>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10</w:t>
                  </w:r>
                </w:p>
              </w:tc>
              <w:tc>
                <w:tcPr>
                  <w:tcW w:w="2160"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 xml:space="preserve">  </w:t>
                  </w:r>
                </w:p>
              </w:tc>
              <w:tc>
                <w:tcPr>
                  <w:tcW w:w="1985"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p>
              </w:tc>
            </w:tr>
            <w:tr w:rsidR="0089608A" w:rsidRPr="00CC2DC7"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11</w:t>
                  </w:r>
                </w:p>
              </w:tc>
              <w:tc>
                <w:tcPr>
                  <w:tcW w:w="2160" w:type="dxa"/>
                  <w:shd w:val="clear" w:color="auto" w:fill="auto"/>
                  <w:tcMar>
                    <w:top w:w="75" w:type="dxa"/>
                    <w:left w:w="75" w:type="dxa"/>
                    <w:bottom w:w="75" w:type="dxa"/>
                    <w:right w:w="75" w:type="dxa"/>
                  </w:tcMar>
                  <w:hideMark/>
                </w:tcPr>
                <w:p w:rsidR="0089608A"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Жаңартылған </w:t>
                  </w:r>
                </w:p>
                <w:p w:rsidR="0089608A" w:rsidRDefault="0089608A" w:rsidP="002B0DFC">
                  <w:pPr>
                    <w:shd w:val="clear" w:color="auto" w:fill="FFFFFF"/>
                    <w:spacing w:line="270" w:lineRule="atLeast"/>
                    <w:ind w:left="41" w:right="41"/>
                    <w:textAlignment w:val="baseline"/>
                    <w:rPr>
                      <w:rFonts w:eastAsia="Times New Roman"/>
                      <w:b/>
                      <w:bCs/>
                      <w:color w:val="2C2C2C"/>
                      <w:sz w:val="24"/>
                      <w:szCs w:val="24"/>
                      <w:lang w:eastAsia="ru-RU"/>
                    </w:rPr>
                  </w:pPr>
                  <w:r>
                    <w:rPr>
                      <w:rFonts w:eastAsia="Times New Roman"/>
                      <w:b/>
                      <w:bCs/>
                      <w:color w:val="2C2C2C"/>
                      <w:sz w:val="24"/>
                      <w:szCs w:val="24"/>
                      <w:lang w:eastAsia="ru-RU"/>
                    </w:rPr>
                    <w:t>б</w:t>
                  </w:r>
                  <w:r w:rsidRPr="00326A74">
                    <w:rPr>
                      <w:rFonts w:eastAsia="Times New Roman"/>
                      <w:b/>
                      <w:bCs/>
                      <w:color w:val="2C2C2C"/>
                      <w:sz w:val="24"/>
                      <w:szCs w:val="24"/>
                      <w:lang w:eastAsia="ru-RU"/>
                    </w:rPr>
                    <w:t>ілім</w:t>
                  </w:r>
                  <w:r>
                    <w:rPr>
                      <w:rFonts w:eastAsia="Times New Roman"/>
                      <w:b/>
                      <w:bCs/>
                      <w:color w:val="2C2C2C"/>
                      <w:sz w:val="24"/>
                      <w:szCs w:val="24"/>
                      <w:lang w:eastAsia="ru-RU"/>
                    </w:rPr>
                    <w:t xml:space="preserve"> беру жүйесі-</w:t>
                  </w:r>
                </w:p>
                <w:p w:rsidR="0089608A" w:rsidRPr="00326A74"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26A74">
                    <w:rPr>
                      <w:rFonts w:eastAsia="Times New Roman"/>
                      <w:b/>
                      <w:color w:val="2C2C2C"/>
                      <w:sz w:val="24"/>
                      <w:szCs w:val="24"/>
                      <w:lang w:eastAsia="ru-RU"/>
                    </w:rPr>
                    <w:t> не көшуді жүзеге асыру</w:t>
                  </w:r>
                </w:p>
              </w:tc>
              <w:tc>
                <w:tcPr>
                  <w:tcW w:w="2376" w:type="dxa"/>
                  <w:shd w:val="clear" w:color="auto" w:fill="auto"/>
                  <w:tcMar>
                    <w:top w:w="75" w:type="dxa"/>
                    <w:left w:w="75" w:type="dxa"/>
                    <w:bottom w:w="75" w:type="dxa"/>
                    <w:right w:w="75" w:type="dxa"/>
                  </w:tcMar>
                  <w:hideMark/>
                </w:tcPr>
                <w:p w:rsidR="0089608A" w:rsidRPr="00337087"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Мектеп мұғалімдерінің жаңартылған білім беру курсынан өтуін толық қамтамасыз ету</w:t>
                  </w:r>
                </w:p>
              </w:tc>
              <w:tc>
                <w:tcPr>
                  <w:tcW w:w="2273" w:type="dxa"/>
                  <w:shd w:val="clear" w:color="auto" w:fill="auto"/>
                  <w:tcMar>
                    <w:top w:w="75" w:type="dxa"/>
                    <w:left w:w="75" w:type="dxa"/>
                    <w:bottom w:w="75" w:type="dxa"/>
                    <w:right w:w="75" w:type="dxa"/>
                  </w:tcMar>
                  <w:hideMark/>
                </w:tcPr>
                <w:p w:rsidR="0089608A" w:rsidRPr="00337087"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жаңартылған білім стандарты бойынша  білім беруді қамтамасыз ететін бағдарламаларға көшу.</w:t>
                  </w:r>
                </w:p>
              </w:tc>
              <w:tc>
                <w:tcPr>
                  <w:tcW w:w="1985" w:type="dxa"/>
                  <w:shd w:val="clear" w:color="auto" w:fill="auto"/>
                  <w:tcMar>
                    <w:top w:w="75" w:type="dxa"/>
                    <w:left w:w="75" w:type="dxa"/>
                    <w:bottom w:w="75" w:type="dxa"/>
                    <w:right w:w="75" w:type="dxa"/>
                  </w:tcMar>
                  <w:hideMark/>
                </w:tcPr>
                <w:p w:rsidR="0089608A" w:rsidRPr="00337087"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Жаңаша білім беру әдістерімен және бейіндік оқытуға біліктілік көтеру курсынан  өтуін қамтамасыз ету-100%</w:t>
                  </w:r>
                </w:p>
              </w:tc>
            </w:tr>
            <w:tr w:rsidR="0089608A" w:rsidRPr="00337087" w:rsidTr="0089608A">
              <w:tc>
                <w:tcPr>
                  <w:tcW w:w="699"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lastRenderedPageBreak/>
                    <w:t>12</w:t>
                  </w:r>
                </w:p>
              </w:tc>
              <w:tc>
                <w:tcPr>
                  <w:tcW w:w="2160" w:type="dxa"/>
                  <w:shd w:val="clear" w:color="auto" w:fill="auto"/>
                  <w:tcMar>
                    <w:top w:w="75" w:type="dxa"/>
                    <w:left w:w="75" w:type="dxa"/>
                    <w:bottom w:w="75" w:type="dxa"/>
                    <w:right w:w="75" w:type="dxa"/>
                  </w:tcMar>
                  <w:hideMark/>
                </w:tcPr>
                <w:p w:rsidR="0089608A" w:rsidRPr="00337087"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Pr>
                      <w:rFonts w:eastAsia="Times New Roman"/>
                      <w:b/>
                      <w:color w:val="2C2C2C"/>
                      <w:sz w:val="24"/>
                      <w:szCs w:val="24"/>
                      <w:lang w:val="en-US" w:eastAsia="ru-RU"/>
                    </w:rPr>
                    <w:t>Э</w:t>
                  </w:r>
                  <w:r w:rsidRPr="00337087">
                    <w:rPr>
                      <w:rFonts w:eastAsia="Times New Roman"/>
                      <w:b/>
                      <w:color w:val="2C2C2C"/>
                      <w:sz w:val="24"/>
                      <w:szCs w:val="24"/>
                      <w:lang w:eastAsia="ru-RU"/>
                    </w:rPr>
                    <w:t>лектрондық оқыту жүйесін құру</w:t>
                  </w:r>
                </w:p>
              </w:tc>
              <w:tc>
                <w:tcPr>
                  <w:tcW w:w="2376"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Оқу үрдісін автоматтандыру.</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Электрондық жоспарлау</w:t>
                  </w:r>
                </w:p>
              </w:tc>
              <w:tc>
                <w:tcPr>
                  <w:tcW w:w="2273" w:type="dxa"/>
                  <w:shd w:val="clear" w:color="auto" w:fill="auto"/>
                  <w:tcMar>
                    <w:top w:w="75" w:type="dxa"/>
                    <w:left w:w="75" w:type="dxa"/>
                    <w:bottom w:w="75" w:type="dxa"/>
                    <w:right w:w="75" w:type="dxa"/>
                  </w:tcMar>
                  <w:hideMark/>
                </w:tcPr>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 xml:space="preserve">Бірыңғай жетілдірілген электрондық оқулықты пайдалануды жүзеге асыру; </w:t>
                  </w:r>
                </w:p>
              </w:tc>
              <w:tc>
                <w:tcPr>
                  <w:tcW w:w="1985" w:type="dxa"/>
                  <w:shd w:val="clear" w:color="auto" w:fill="auto"/>
                  <w:tcMar>
                    <w:top w:w="75" w:type="dxa"/>
                    <w:left w:w="75" w:type="dxa"/>
                    <w:bottom w:w="75" w:type="dxa"/>
                    <w:right w:w="75" w:type="dxa"/>
                  </w:tcMar>
                  <w:hideMark/>
                </w:tcPr>
                <w:p w:rsidR="0089608A" w:rsidRPr="00CC2DC7"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CC2DC7">
                    <w:rPr>
                      <w:sz w:val="24"/>
                      <w:szCs w:val="24"/>
                    </w:rPr>
                    <w:t xml:space="preserve">Адамды үлкен көлемді ақпаратты тез қабылдау мен ой елегінен өткізуге дайындау,  ұжымның білім негізінде шешім қабылдау үшін ақпарат пен жұмыс істеу технологиясына үйрету </w:t>
                  </w:r>
                  <w:r w:rsidRPr="00326A74">
                    <w:rPr>
                      <w:rFonts w:eastAsia="Times New Roman"/>
                      <w:color w:val="2C2C2C"/>
                      <w:sz w:val="24"/>
                      <w:szCs w:val="24"/>
                      <w:lang w:eastAsia="ru-RU"/>
                    </w:rPr>
                    <w:t>100%</w:t>
                  </w:r>
                </w:p>
              </w:tc>
            </w:tr>
            <w:tr w:rsidR="0089608A" w:rsidRPr="00CC2DC7" w:rsidTr="0089608A">
              <w:tc>
                <w:tcPr>
                  <w:tcW w:w="699" w:type="dxa"/>
                  <w:shd w:val="clear" w:color="auto" w:fill="auto"/>
                  <w:tcMar>
                    <w:top w:w="75" w:type="dxa"/>
                    <w:left w:w="75" w:type="dxa"/>
                    <w:bottom w:w="75" w:type="dxa"/>
                    <w:right w:w="75" w:type="dxa"/>
                  </w:tcMar>
                  <w:hideMark/>
                </w:tcPr>
                <w:p w:rsidR="0089608A" w:rsidRPr="00337087" w:rsidRDefault="0089608A" w:rsidP="002B0DFC">
                  <w:pPr>
                    <w:shd w:val="clear" w:color="auto" w:fill="FFFFFF"/>
                    <w:spacing w:line="270" w:lineRule="atLeast"/>
                    <w:ind w:left="41" w:right="41"/>
                    <w:textAlignment w:val="baseline"/>
                    <w:rPr>
                      <w:rFonts w:eastAsia="Times New Roman"/>
                      <w:color w:val="2C2C2C"/>
                      <w:sz w:val="24"/>
                      <w:szCs w:val="24"/>
                      <w:lang w:eastAsia="ru-RU"/>
                    </w:rPr>
                  </w:pPr>
                  <w:r w:rsidRPr="00326A74">
                    <w:rPr>
                      <w:rFonts w:eastAsia="Times New Roman"/>
                      <w:color w:val="2C2C2C"/>
                      <w:sz w:val="24"/>
                      <w:szCs w:val="24"/>
                      <w:lang w:eastAsia="ru-RU"/>
                    </w:rPr>
                    <w:t>1</w:t>
                  </w:r>
                  <w:r>
                    <w:rPr>
                      <w:rFonts w:eastAsia="Times New Roman"/>
                      <w:color w:val="2C2C2C"/>
                      <w:sz w:val="24"/>
                      <w:szCs w:val="24"/>
                      <w:lang w:eastAsia="ru-RU"/>
                    </w:rPr>
                    <w:t>3</w:t>
                  </w:r>
                </w:p>
              </w:tc>
              <w:tc>
                <w:tcPr>
                  <w:tcW w:w="2160" w:type="dxa"/>
                  <w:shd w:val="clear" w:color="auto" w:fill="auto"/>
                  <w:tcMar>
                    <w:top w:w="75" w:type="dxa"/>
                    <w:left w:w="75" w:type="dxa"/>
                    <w:bottom w:w="75" w:type="dxa"/>
                    <w:right w:w="75" w:type="dxa"/>
                  </w:tcMar>
                  <w:hideMark/>
                </w:tcPr>
                <w:p w:rsidR="0089608A" w:rsidRPr="00337087" w:rsidRDefault="0089608A" w:rsidP="002B0DFC">
                  <w:pPr>
                    <w:shd w:val="clear" w:color="auto" w:fill="FFFFFF"/>
                    <w:spacing w:line="270" w:lineRule="atLeast"/>
                    <w:ind w:left="41" w:right="41"/>
                    <w:textAlignment w:val="baseline"/>
                    <w:rPr>
                      <w:rFonts w:eastAsia="Times New Roman"/>
                      <w:b/>
                      <w:color w:val="2C2C2C"/>
                      <w:sz w:val="24"/>
                      <w:szCs w:val="24"/>
                      <w:lang w:eastAsia="ru-RU"/>
                    </w:rPr>
                  </w:pPr>
                  <w:r w:rsidRPr="00337087">
                    <w:rPr>
                      <w:rFonts w:eastAsia="Times New Roman"/>
                      <w:b/>
                      <w:color w:val="2C2C2C"/>
                      <w:sz w:val="24"/>
                      <w:szCs w:val="24"/>
                      <w:lang w:eastAsia="ru-RU"/>
                    </w:rPr>
                    <w:t xml:space="preserve">Дарынды балалармен жұмыс түрлерін арттыру </w:t>
                  </w:r>
                </w:p>
              </w:tc>
              <w:tc>
                <w:tcPr>
                  <w:tcW w:w="2376" w:type="dxa"/>
                  <w:shd w:val="clear" w:color="auto" w:fill="auto"/>
                  <w:tcMar>
                    <w:top w:w="75" w:type="dxa"/>
                    <w:left w:w="75" w:type="dxa"/>
                    <w:bottom w:w="75" w:type="dxa"/>
                    <w:right w:w="75" w:type="dxa"/>
                  </w:tcMar>
                  <w:hideMark/>
                </w:tcPr>
                <w:p w:rsidR="0089608A" w:rsidRPr="00337087" w:rsidRDefault="0089608A" w:rsidP="0089608A">
                  <w:pPr>
                    <w:numPr>
                      <w:ilvl w:val="0"/>
                      <w:numId w:val="42"/>
                    </w:numPr>
                    <w:shd w:val="clear" w:color="auto" w:fill="FFFFFF"/>
                    <w:spacing w:line="240" w:lineRule="auto"/>
                    <w:ind w:left="0"/>
                    <w:rPr>
                      <w:rFonts w:eastAsia="Times New Roman"/>
                      <w:color w:val="2C2C2C"/>
                      <w:sz w:val="24"/>
                      <w:szCs w:val="24"/>
                      <w:lang w:eastAsia="ru-RU"/>
                    </w:rPr>
                  </w:pPr>
                  <w:r>
                    <w:rPr>
                      <w:rFonts w:eastAsia="Times New Roman"/>
                      <w:color w:val="2C2C2C"/>
                      <w:sz w:val="24"/>
                      <w:szCs w:val="24"/>
                      <w:lang w:eastAsia="ru-RU"/>
                    </w:rPr>
                    <w:t>Дарынды оқушылар анықталады</w:t>
                  </w:r>
                </w:p>
              </w:tc>
              <w:tc>
                <w:tcPr>
                  <w:tcW w:w="2273" w:type="dxa"/>
                  <w:shd w:val="clear" w:color="auto" w:fill="auto"/>
                  <w:tcMar>
                    <w:top w:w="75" w:type="dxa"/>
                    <w:left w:w="75" w:type="dxa"/>
                    <w:bottom w:w="75" w:type="dxa"/>
                    <w:right w:w="75" w:type="dxa"/>
                  </w:tcMar>
                  <w:hideMark/>
                </w:tcPr>
                <w:p w:rsidR="0089608A" w:rsidRPr="00BA66C7" w:rsidRDefault="0089608A" w:rsidP="0089608A">
                  <w:pPr>
                    <w:numPr>
                      <w:ilvl w:val="0"/>
                      <w:numId w:val="42"/>
                    </w:numPr>
                    <w:shd w:val="clear" w:color="auto" w:fill="FFFFFF"/>
                    <w:spacing w:line="240" w:lineRule="auto"/>
                    <w:ind w:left="0"/>
                    <w:rPr>
                      <w:rFonts w:eastAsia="Times New Roman"/>
                      <w:sz w:val="24"/>
                      <w:szCs w:val="24"/>
                      <w:lang w:eastAsia="ru-RU"/>
                    </w:rPr>
                  </w:pPr>
                  <w:r w:rsidRPr="00BA66C7">
                    <w:rPr>
                      <w:rFonts w:eastAsia="Times New Roman"/>
                      <w:sz w:val="24"/>
                      <w:szCs w:val="24"/>
                      <w:lang w:eastAsia="ru-RU"/>
                    </w:rPr>
                    <w:t>Дарынды оқушылардың шығармашылық қаблеттері артады</w:t>
                  </w:r>
                </w:p>
                <w:p w:rsidR="0089608A" w:rsidRPr="00337087" w:rsidRDefault="0089608A" w:rsidP="002B0DFC">
                  <w:pPr>
                    <w:shd w:val="clear" w:color="auto" w:fill="FFFFFF"/>
                    <w:spacing w:line="270" w:lineRule="atLeast"/>
                    <w:ind w:left="41" w:right="41"/>
                    <w:textAlignment w:val="baseline"/>
                    <w:rPr>
                      <w:rFonts w:eastAsia="Times New Roman"/>
                      <w:color w:val="2C2C2C"/>
                      <w:sz w:val="24"/>
                      <w:szCs w:val="24"/>
                      <w:lang w:eastAsia="ru-RU"/>
                    </w:rPr>
                  </w:pPr>
                </w:p>
              </w:tc>
              <w:tc>
                <w:tcPr>
                  <w:tcW w:w="1985" w:type="dxa"/>
                  <w:shd w:val="clear" w:color="auto" w:fill="auto"/>
                  <w:tcMar>
                    <w:top w:w="75" w:type="dxa"/>
                    <w:left w:w="75" w:type="dxa"/>
                    <w:bottom w:w="75" w:type="dxa"/>
                    <w:right w:w="75" w:type="dxa"/>
                  </w:tcMar>
                  <w:hideMark/>
                </w:tcPr>
                <w:p w:rsidR="0089608A" w:rsidRPr="003962A9" w:rsidRDefault="0089608A" w:rsidP="002B0DFC">
                  <w:pPr>
                    <w:widowControl w:val="0"/>
                    <w:spacing w:line="240" w:lineRule="auto"/>
                    <w:rPr>
                      <w:rFonts w:eastAsia="Times New Roman"/>
                      <w:sz w:val="24"/>
                      <w:szCs w:val="24"/>
                    </w:rPr>
                  </w:pPr>
                  <w:r w:rsidRPr="003962A9">
                    <w:rPr>
                      <w:rFonts w:eastAsia="Times New Roman"/>
                      <w:sz w:val="24"/>
                      <w:szCs w:val="24"/>
                    </w:rPr>
                    <w:t>Оқу</w:t>
                  </w:r>
                  <w:r>
                    <w:rPr>
                      <w:rFonts w:eastAsia="Times New Roman"/>
                      <w:sz w:val="24"/>
                      <w:szCs w:val="24"/>
                    </w:rPr>
                    <w:t xml:space="preserve">шылар  </w:t>
                  </w:r>
                  <w:r w:rsidRPr="003962A9">
                    <w:rPr>
                      <w:rFonts w:eastAsia="Times New Roman"/>
                      <w:sz w:val="24"/>
                      <w:szCs w:val="24"/>
                    </w:rPr>
                    <w:t xml:space="preserve"> көшбасшысы болуға ынталанады</w:t>
                  </w:r>
                  <w:r>
                    <w:rPr>
                      <w:rFonts w:eastAsia="Times New Roman"/>
                      <w:sz w:val="24"/>
                      <w:szCs w:val="24"/>
                    </w:rPr>
                    <w:t xml:space="preserve"> </w:t>
                  </w:r>
                  <w:r w:rsidRPr="003962A9">
                    <w:rPr>
                      <w:rFonts w:eastAsia="Times New Roman"/>
                      <w:sz w:val="24"/>
                      <w:szCs w:val="24"/>
                    </w:rPr>
                    <w:t>;</w:t>
                  </w:r>
                  <w:r>
                    <w:rPr>
                      <w:rFonts w:eastAsia="Times New Roman"/>
                      <w:sz w:val="24"/>
                      <w:szCs w:val="24"/>
                    </w:rPr>
                    <w:t xml:space="preserve"> дарынды оқушылар қоғамы құрылады </w:t>
                  </w:r>
                </w:p>
                <w:p w:rsidR="0089608A" w:rsidRPr="00326A74" w:rsidRDefault="0089608A" w:rsidP="002B0DFC">
                  <w:pPr>
                    <w:shd w:val="clear" w:color="auto" w:fill="FFFFFF"/>
                    <w:spacing w:line="270" w:lineRule="atLeast"/>
                    <w:ind w:left="41" w:right="41"/>
                    <w:textAlignment w:val="baseline"/>
                    <w:rPr>
                      <w:rFonts w:eastAsia="Times New Roman"/>
                      <w:color w:val="2C2C2C"/>
                      <w:sz w:val="24"/>
                      <w:szCs w:val="24"/>
                      <w:lang w:eastAsia="ru-RU"/>
                    </w:rPr>
                  </w:pPr>
                </w:p>
              </w:tc>
            </w:tr>
          </w:tbl>
          <w:p w:rsidR="0089608A" w:rsidRPr="00337087" w:rsidRDefault="0089608A" w:rsidP="0089608A">
            <w:pPr>
              <w:rPr>
                <w:sz w:val="24"/>
                <w:szCs w:val="24"/>
              </w:rPr>
            </w:pPr>
          </w:p>
          <w:p w:rsidR="0089608A" w:rsidRPr="00337087" w:rsidRDefault="0089608A" w:rsidP="0089608A">
            <w:pPr>
              <w:rPr>
                <w:sz w:val="24"/>
                <w:szCs w:val="24"/>
              </w:rPr>
            </w:pPr>
          </w:p>
          <w:p w:rsidR="0089608A" w:rsidRPr="00B22F6A" w:rsidRDefault="0089608A" w:rsidP="002B0DFC">
            <w:pPr>
              <w:spacing w:before="100" w:beforeAutospacing="1" w:after="100" w:afterAutospacing="1" w:line="240" w:lineRule="auto"/>
              <w:rPr>
                <w:rFonts w:eastAsia="Times New Roman"/>
                <w:b/>
                <w:bCs/>
                <w:color w:val="000000"/>
                <w:lang w:eastAsia="ru-RU"/>
              </w:rPr>
            </w:pPr>
          </w:p>
          <w:p w:rsidR="0089608A" w:rsidRPr="0089608A" w:rsidRDefault="0089608A" w:rsidP="002B0DFC">
            <w:pPr>
              <w:spacing w:before="100" w:beforeAutospacing="1" w:after="100" w:afterAutospacing="1" w:line="240" w:lineRule="auto"/>
              <w:rPr>
                <w:rFonts w:eastAsia="Times New Roman"/>
                <w:b/>
                <w:bCs/>
                <w:color w:val="000000"/>
                <w:lang w:eastAsia="ru-RU"/>
              </w:rPr>
            </w:pPr>
          </w:p>
          <w:p w:rsidR="0089608A" w:rsidRPr="0089608A" w:rsidRDefault="0089608A" w:rsidP="002B0DFC">
            <w:pPr>
              <w:spacing w:before="100" w:beforeAutospacing="1" w:after="100" w:afterAutospacing="1" w:line="240" w:lineRule="auto"/>
              <w:rPr>
                <w:rFonts w:eastAsia="Times New Roman"/>
                <w:b/>
                <w:bCs/>
                <w:color w:val="000000"/>
                <w:lang w:eastAsia="ru-RU"/>
              </w:rPr>
            </w:pPr>
          </w:p>
          <w:p w:rsidR="0089608A" w:rsidRDefault="0089608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Default="00B22F6A" w:rsidP="002B0DFC">
            <w:pPr>
              <w:spacing w:before="100" w:beforeAutospacing="1" w:after="100" w:afterAutospacing="1" w:line="240" w:lineRule="auto"/>
              <w:rPr>
                <w:rFonts w:eastAsia="Times New Roman"/>
                <w:b/>
                <w:bCs/>
                <w:color w:val="000000"/>
                <w:lang w:val="ru-RU" w:eastAsia="ru-RU"/>
              </w:rPr>
            </w:pPr>
          </w:p>
          <w:p w:rsidR="00B22F6A" w:rsidRPr="00CA2C6B" w:rsidRDefault="00B22F6A" w:rsidP="00B22F6A">
            <w:pPr>
              <w:spacing w:before="100" w:beforeAutospacing="1" w:after="100" w:afterAutospacing="1" w:line="240" w:lineRule="auto"/>
              <w:rPr>
                <w:rFonts w:eastAsia="Times New Roman"/>
                <w:color w:val="000000"/>
                <w:lang w:eastAsia="ru-RU"/>
              </w:rPr>
            </w:pPr>
            <w:r w:rsidRPr="00CA2C6B">
              <w:rPr>
                <w:rFonts w:eastAsia="Times New Roman"/>
                <w:b/>
                <w:bCs/>
                <w:color w:val="000000"/>
                <w:lang w:eastAsia="ru-RU"/>
              </w:rPr>
              <w:lastRenderedPageBreak/>
              <w:t>Пайдаланылған әдебиеттер:</w:t>
            </w:r>
          </w:p>
          <w:p w:rsidR="00B22F6A" w:rsidRPr="00CA2C6B" w:rsidRDefault="00B22F6A" w:rsidP="00B22F6A">
            <w:pPr>
              <w:spacing w:before="100" w:beforeAutospacing="1" w:after="100" w:afterAutospacing="1" w:line="240" w:lineRule="auto"/>
              <w:rPr>
                <w:rFonts w:eastAsia="Times New Roman"/>
                <w:color w:val="000000"/>
                <w:lang w:eastAsia="ru-RU"/>
              </w:rPr>
            </w:pPr>
            <w:r w:rsidRPr="00CA2C6B">
              <w:rPr>
                <w:rFonts w:eastAsia="Times New Roman"/>
                <w:i/>
                <w:iCs/>
                <w:color w:val="000000"/>
                <w:lang w:eastAsia="ru-RU"/>
              </w:rPr>
              <w:t>1.«Қазақстан жолы -2050: бір мақсат, бір мүдде, бір болашақ» Қазақстан Республикасының Президенті Н.Ә.Назарбаевтың Қазақстан халқына Жолдауы</w:t>
            </w:r>
          </w:p>
          <w:p w:rsidR="00B22F6A" w:rsidRPr="00CA2C6B" w:rsidRDefault="00B22F6A" w:rsidP="00B22F6A">
            <w:pPr>
              <w:spacing w:before="100" w:beforeAutospacing="1" w:after="100" w:afterAutospacing="1" w:line="240" w:lineRule="auto"/>
              <w:rPr>
                <w:rFonts w:eastAsia="Times New Roman"/>
                <w:color w:val="000000"/>
                <w:lang w:val="en-US" w:eastAsia="ru-RU"/>
              </w:rPr>
            </w:pPr>
            <w:proofErr w:type="gramStart"/>
            <w:r w:rsidRPr="00CA2C6B">
              <w:rPr>
                <w:rFonts w:eastAsia="Times New Roman"/>
                <w:i/>
                <w:iCs/>
                <w:color w:val="000000"/>
                <w:lang w:val="en-US" w:eastAsia="ru-RU"/>
              </w:rPr>
              <w:t>2.Leithwood</w:t>
            </w:r>
            <w:proofErr w:type="gramEnd"/>
            <w:r w:rsidRPr="00CA2C6B">
              <w:rPr>
                <w:rFonts w:eastAsia="Times New Roman"/>
                <w:i/>
                <w:iCs/>
                <w:color w:val="000000"/>
                <w:lang w:val="en-US" w:eastAsia="ru-RU"/>
              </w:rPr>
              <w:t xml:space="preserve">, K., Day, </w:t>
            </w:r>
            <w:proofErr w:type="spellStart"/>
            <w:r w:rsidRPr="00CA2C6B">
              <w:rPr>
                <w:rFonts w:eastAsia="Times New Roman"/>
                <w:i/>
                <w:iCs/>
                <w:color w:val="000000"/>
                <w:lang w:val="en-US" w:eastAsia="ru-RU"/>
              </w:rPr>
              <w:t>C.,Sammons</w:t>
            </w:r>
            <w:proofErr w:type="spellEnd"/>
            <w:r w:rsidRPr="00CA2C6B">
              <w:rPr>
                <w:rFonts w:eastAsia="Times New Roman"/>
                <w:i/>
                <w:iCs/>
                <w:color w:val="000000"/>
                <w:lang w:val="en-US" w:eastAsia="ru-RU"/>
              </w:rPr>
              <w:t>, P., Harris, A. &amp; Hopkins, D. (2006). Seven strong claims about successful school leadership</w:t>
            </w:r>
            <w:proofErr w:type="gramStart"/>
            <w:r w:rsidRPr="00CA2C6B">
              <w:rPr>
                <w:rFonts w:eastAsia="Times New Roman"/>
                <w:i/>
                <w:iCs/>
                <w:color w:val="000000"/>
                <w:lang w:val="en-US" w:eastAsia="ru-RU"/>
              </w:rPr>
              <w:t>,[</w:t>
            </w:r>
            <w:proofErr w:type="gramEnd"/>
            <w:r w:rsidRPr="00CA2C6B">
              <w:rPr>
                <w:rFonts w:eastAsia="Times New Roman"/>
                <w:i/>
                <w:iCs/>
                <w:color w:val="000000"/>
                <w:lang w:eastAsia="ru-RU"/>
              </w:rPr>
              <w:t>Табысты</w:t>
            </w:r>
            <w:r w:rsidRPr="00CA2C6B">
              <w:rPr>
                <w:rFonts w:eastAsia="Times New Roman"/>
                <w:i/>
                <w:iCs/>
                <w:color w:val="000000"/>
                <w:lang w:val="en-US" w:eastAsia="ru-RU"/>
              </w:rPr>
              <w:t xml:space="preserve"> </w:t>
            </w:r>
            <w:r w:rsidRPr="00CA2C6B">
              <w:rPr>
                <w:rFonts w:eastAsia="Times New Roman"/>
                <w:i/>
                <w:iCs/>
                <w:color w:val="000000"/>
                <w:lang w:eastAsia="ru-RU"/>
              </w:rPr>
              <w:t>мектеп</w:t>
            </w:r>
            <w:r w:rsidRPr="00CA2C6B">
              <w:rPr>
                <w:rFonts w:eastAsia="Times New Roman"/>
                <w:i/>
                <w:iCs/>
                <w:color w:val="000000"/>
                <w:lang w:val="en-US" w:eastAsia="ru-RU"/>
              </w:rPr>
              <w:t xml:space="preserve"> </w:t>
            </w:r>
            <w:r w:rsidRPr="00CA2C6B">
              <w:rPr>
                <w:rFonts w:eastAsia="Times New Roman"/>
                <w:i/>
                <w:iCs/>
                <w:color w:val="000000"/>
                <w:lang w:eastAsia="ru-RU"/>
              </w:rPr>
              <w:t>басшылығы</w:t>
            </w:r>
            <w:r w:rsidRPr="00CA2C6B">
              <w:rPr>
                <w:rFonts w:eastAsia="Times New Roman"/>
                <w:i/>
                <w:iCs/>
                <w:color w:val="000000"/>
                <w:lang w:val="en-US" w:eastAsia="ru-RU"/>
              </w:rPr>
              <w:t xml:space="preserve"> </w:t>
            </w:r>
            <w:r w:rsidRPr="00CA2C6B">
              <w:rPr>
                <w:rFonts w:eastAsia="Times New Roman"/>
                <w:i/>
                <w:iCs/>
                <w:color w:val="000000"/>
                <w:lang w:eastAsia="ru-RU"/>
              </w:rPr>
              <w:t>туралы</w:t>
            </w:r>
            <w:r w:rsidRPr="00CA2C6B">
              <w:rPr>
                <w:rFonts w:eastAsia="Times New Roman"/>
                <w:i/>
                <w:iCs/>
                <w:color w:val="000000"/>
                <w:lang w:val="en-US" w:eastAsia="ru-RU"/>
              </w:rPr>
              <w:t xml:space="preserve"> </w:t>
            </w:r>
            <w:r w:rsidRPr="00CA2C6B">
              <w:rPr>
                <w:rFonts w:eastAsia="Times New Roman"/>
                <w:i/>
                <w:iCs/>
                <w:color w:val="000000"/>
                <w:lang w:eastAsia="ru-RU"/>
              </w:rPr>
              <w:t>жеті</w:t>
            </w:r>
            <w:r w:rsidRPr="00CA2C6B">
              <w:rPr>
                <w:rFonts w:eastAsia="Times New Roman"/>
                <w:i/>
                <w:iCs/>
                <w:color w:val="000000"/>
                <w:lang w:val="en-US" w:eastAsia="ru-RU"/>
              </w:rPr>
              <w:t xml:space="preserve"> </w:t>
            </w:r>
            <w:r w:rsidRPr="00CA2C6B">
              <w:rPr>
                <w:rFonts w:eastAsia="Times New Roman"/>
                <w:i/>
                <w:iCs/>
                <w:color w:val="000000"/>
                <w:lang w:eastAsia="ru-RU"/>
              </w:rPr>
              <w:t>анықтауыш</w:t>
            </w:r>
            <w:r w:rsidRPr="00CA2C6B">
              <w:rPr>
                <w:rFonts w:eastAsia="Times New Roman"/>
                <w:i/>
                <w:iCs/>
                <w:color w:val="000000"/>
                <w:lang w:val="en-US" w:eastAsia="ru-RU"/>
              </w:rPr>
              <w:t xml:space="preserve"> </w:t>
            </w:r>
            <w:r w:rsidRPr="00CA2C6B">
              <w:rPr>
                <w:rFonts w:eastAsia="Times New Roman"/>
                <w:i/>
                <w:iCs/>
                <w:color w:val="000000"/>
                <w:lang w:eastAsia="ru-RU"/>
              </w:rPr>
              <w:t>тұжырым</w:t>
            </w:r>
            <w:r w:rsidRPr="00CA2C6B">
              <w:rPr>
                <w:rFonts w:eastAsia="Times New Roman"/>
                <w:i/>
                <w:iCs/>
                <w:color w:val="000000"/>
                <w:lang w:val="en-US" w:eastAsia="ru-RU"/>
              </w:rPr>
              <w:t>] Nottingham, National College for School Leadership.</w:t>
            </w:r>
          </w:p>
          <w:p w:rsidR="00B22F6A" w:rsidRPr="00CA2C6B" w:rsidRDefault="00B22F6A" w:rsidP="00B22F6A">
            <w:pPr>
              <w:spacing w:before="100" w:beforeAutospacing="1" w:after="100" w:afterAutospacing="1" w:line="240" w:lineRule="auto"/>
              <w:rPr>
                <w:rFonts w:eastAsia="Times New Roman"/>
                <w:color w:val="000000"/>
                <w:lang w:val="en-US" w:eastAsia="ru-RU"/>
              </w:rPr>
            </w:pPr>
            <w:r w:rsidRPr="00CA2C6B">
              <w:rPr>
                <w:rFonts w:eastAsia="Times New Roman"/>
                <w:i/>
                <w:iCs/>
                <w:color w:val="000000"/>
                <w:lang w:val="en-US" w:eastAsia="ru-RU"/>
              </w:rPr>
              <w:t>3.</w:t>
            </w:r>
            <w:r w:rsidRPr="00CA2C6B">
              <w:rPr>
                <w:rFonts w:eastAsia="Times New Roman"/>
                <w:i/>
                <w:iCs/>
                <w:color w:val="000000"/>
                <w:lang w:eastAsia="ru-RU"/>
              </w:rPr>
              <w:t>Басшыға</w:t>
            </w:r>
            <w:r w:rsidRPr="00CA2C6B">
              <w:rPr>
                <w:rFonts w:eastAsia="Times New Roman"/>
                <w:i/>
                <w:iCs/>
                <w:color w:val="000000"/>
                <w:lang w:val="en-US" w:eastAsia="ru-RU"/>
              </w:rPr>
              <w:t xml:space="preserve"> </w:t>
            </w:r>
            <w:r w:rsidRPr="00CA2C6B">
              <w:rPr>
                <w:rFonts w:eastAsia="Times New Roman"/>
                <w:i/>
                <w:iCs/>
                <w:color w:val="000000"/>
                <w:lang w:eastAsia="ru-RU"/>
              </w:rPr>
              <w:t>арналған</w:t>
            </w:r>
            <w:r w:rsidRPr="00CA2C6B">
              <w:rPr>
                <w:rFonts w:eastAsia="Times New Roman"/>
                <w:i/>
                <w:iCs/>
                <w:color w:val="000000"/>
                <w:lang w:val="en-US" w:eastAsia="ru-RU"/>
              </w:rPr>
              <w:t xml:space="preserve"> </w:t>
            </w:r>
            <w:r w:rsidRPr="00CA2C6B">
              <w:rPr>
                <w:rFonts w:eastAsia="Times New Roman"/>
                <w:i/>
                <w:iCs/>
                <w:color w:val="000000"/>
                <w:lang w:eastAsia="ru-RU"/>
              </w:rPr>
              <w:t>нұсқаулық</w:t>
            </w:r>
            <w:r w:rsidRPr="00CA2C6B">
              <w:rPr>
                <w:rFonts w:eastAsia="Times New Roman"/>
                <w:i/>
                <w:iCs/>
                <w:color w:val="000000"/>
                <w:lang w:val="en-US" w:eastAsia="ru-RU"/>
              </w:rPr>
              <w:t>, «</w:t>
            </w:r>
            <w:r w:rsidRPr="00CA2C6B">
              <w:rPr>
                <w:rFonts w:eastAsia="Times New Roman"/>
                <w:i/>
                <w:iCs/>
                <w:color w:val="000000"/>
                <w:lang w:eastAsia="ru-RU"/>
              </w:rPr>
              <w:t>Назарбаев</w:t>
            </w:r>
            <w:r w:rsidRPr="00CA2C6B">
              <w:rPr>
                <w:rFonts w:eastAsia="Times New Roman"/>
                <w:i/>
                <w:iCs/>
                <w:color w:val="000000"/>
                <w:lang w:val="en-US" w:eastAsia="ru-RU"/>
              </w:rPr>
              <w:t xml:space="preserve"> </w:t>
            </w:r>
            <w:r w:rsidRPr="00CA2C6B">
              <w:rPr>
                <w:rFonts w:eastAsia="Times New Roman"/>
                <w:i/>
                <w:iCs/>
                <w:color w:val="000000"/>
                <w:lang w:eastAsia="ru-RU"/>
              </w:rPr>
              <w:t>Зияткерлік</w:t>
            </w:r>
            <w:r w:rsidRPr="00CA2C6B">
              <w:rPr>
                <w:rFonts w:eastAsia="Times New Roman"/>
                <w:i/>
                <w:iCs/>
                <w:color w:val="000000"/>
                <w:lang w:val="en-US" w:eastAsia="ru-RU"/>
              </w:rPr>
              <w:t xml:space="preserve"> </w:t>
            </w:r>
            <w:r w:rsidRPr="00CA2C6B">
              <w:rPr>
                <w:rFonts w:eastAsia="Times New Roman"/>
                <w:i/>
                <w:iCs/>
                <w:color w:val="000000"/>
                <w:lang w:eastAsia="ru-RU"/>
              </w:rPr>
              <w:t>мектептері</w:t>
            </w:r>
            <w:r w:rsidRPr="00CA2C6B">
              <w:rPr>
                <w:rFonts w:eastAsia="Times New Roman"/>
                <w:i/>
                <w:iCs/>
                <w:color w:val="000000"/>
                <w:lang w:val="en-US" w:eastAsia="ru-RU"/>
              </w:rPr>
              <w:t xml:space="preserve">» </w:t>
            </w:r>
            <w:r w:rsidRPr="00CA2C6B">
              <w:rPr>
                <w:rFonts w:eastAsia="Times New Roman"/>
                <w:i/>
                <w:iCs/>
                <w:color w:val="000000"/>
                <w:lang w:eastAsia="ru-RU"/>
              </w:rPr>
              <w:t>ДББҰ</w:t>
            </w:r>
            <w:r w:rsidRPr="00CA2C6B">
              <w:rPr>
                <w:rFonts w:eastAsia="Times New Roman"/>
                <w:i/>
                <w:iCs/>
                <w:color w:val="000000"/>
                <w:lang w:val="en-US" w:eastAsia="ru-RU"/>
              </w:rPr>
              <w:t xml:space="preserve"> </w:t>
            </w:r>
            <w:r w:rsidRPr="00CA2C6B">
              <w:rPr>
                <w:rFonts w:eastAsia="Times New Roman"/>
                <w:i/>
                <w:iCs/>
                <w:color w:val="000000"/>
                <w:lang w:eastAsia="ru-RU"/>
              </w:rPr>
              <w:t>Педагогикалық</w:t>
            </w:r>
            <w:r w:rsidRPr="00CA2C6B">
              <w:rPr>
                <w:rFonts w:eastAsia="Times New Roman"/>
                <w:i/>
                <w:iCs/>
                <w:color w:val="000000"/>
                <w:lang w:val="en-US" w:eastAsia="ru-RU"/>
              </w:rPr>
              <w:t xml:space="preserve"> </w:t>
            </w:r>
            <w:r w:rsidRPr="00CA2C6B">
              <w:rPr>
                <w:rFonts w:eastAsia="Times New Roman"/>
                <w:i/>
                <w:iCs/>
                <w:color w:val="000000"/>
                <w:lang w:eastAsia="ru-RU"/>
              </w:rPr>
              <w:t>шеберлік</w:t>
            </w:r>
            <w:r w:rsidRPr="00CA2C6B">
              <w:rPr>
                <w:rFonts w:eastAsia="Times New Roman"/>
                <w:i/>
                <w:iCs/>
                <w:color w:val="000000"/>
                <w:lang w:val="en-US" w:eastAsia="ru-RU"/>
              </w:rPr>
              <w:t xml:space="preserve"> </w:t>
            </w:r>
            <w:r w:rsidRPr="00CA2C6B">
              <w:rPr>
                <w:rFonts w:eastAsia="Times New Roman"/>
                <w:i/>
                <w:iCs/>
                <w:color w:val="000000"/>
                <w:lang w:eastAsia="ru-RU"/>
              </w:rPr>
              <w:t>орталығы</w:t>
            </w:r>
            <w:proofErr w:type="gramStart"/>
            <w:r w:rsidRPr="00CA2C6B">
              <w:rPr>
                <w:rFonts w:eastAsia="Times New Roman"/>
                <w:i/>
                <w:iCs/>
                <w:color w:val="000000"/>
                <w:lang w:val="en-US" w:eastAsia="ru-RU"/>
              </w:rPr>
              <w:t>,2013,28</w:t>
            </w:r>
            <w:proofErr w:type="gramEnd"/>
            <w:r w:rsidRPr="00CA2C6B">
              <w:rPr>
                <w:rFonts w:eastAsia="Times New Roman"/>
                <w:i/>
                <w:iCs/>
                <w:color w:val="000000"/>
                <w:lang w:val="en-US" w:eastAsia="ru-RU"/>
              </w:rPr>
              <w:t xml:space="preserve"> </w:t>
            </w:r>
            <w:r w:rsidRPr="00CA2C6B">
              <w:rPr>
                <w:rFonts w:eastAsia="Times New Roman"/>
                <w:i/>
                <w:iCs/>
                <w:color w:val="000000"/>
                <w:lang w:eastAsia="ru-RU"/>
              </w:rPr>
              <w:t>бет</w:t>
            </w:r>
            <w:r w:rsidRPr="00CA2C6B">
              <w:rPr>
                <w:rFonts w:eastAsia="Times New Roman"/>
                <w:i/>
                <w:iCs/>
                <w:color w:val="000000"/>
                <w:lang w:val="en-US" w:eastAsia="ru-RU"/>
              </w:rPr>
              <w:t>.</w:t>
            </w:r>
          </w:p>
          <w:p w:rsidR="00B22F6A" w:rsidRDefault="00B22F6A" w:rsidP="00B22F6A">
            <w:pPr>
              <w:spacing w:before="100" w:beforeAutospacing="1" w:after="100" w:afterAutospacing="1" w:line="240" w:lineRule="auto"/>
              <w:rPr>
                <w:rFonts w:eastAsia="Times New Roman"/>
                <w:b/>
                <w:bCs/>
                <w:color w:val="000000"/>
                <w:lang w:eastAsia="ru-RU"/>
              </w:rPr>
            </w:pPr>
            <w:proofErr w:type="gramStart"/>
            <w:r w:rsidRPr="00CA2C6B">
              <w:rPr>
                <w:rFonts w:eastAsia="Times New Roman"/>
                <w:i/>
                <w:iCs/>
                <w:color w:val="000000"/>
                <w:lang w:val="en-US" w:eastAsia="ru-RU"/>
              </w:rPr>
              <w:t>4.Wenger</w:t>
            </w:r>
            <w:proofErr w:type="gramEnd"/>
            <w:r w:rsidRPr="00CA2C6B">
              <w:rPr>
                <w:rFonts w:eastAsia="Times New Roman"/>
                <w:i/>
                <w:iCs/>
                <w:color w:val="000000"/>
                <w:lang w:val="en-US" w:eastAsia="ru-RU"/>
              </w:rPr>
              <w:t>, E. (1999) Communities of  Practice: Learning, Meaning, and Identity.[</w:t>
            </w:r>
            <w:r w:rsidRPr="00CA2C6B">
              <w:rPr>
                <w:rFonts w:eastAsia="Times New Roman"/>
                <w:i/>
                <w:iCs/>
                <w:color w:val="000000"/>
                <w:lang w:eastAsia="ru-RU"/>
              </w:rPr>
              <w:t>Практиктер</w:t>
            </w:r>
            <w:r w:rsidRPr="00CA2C6B">
              <w:rPr>
                <w:rFonts w:eastAsia="Times New Roman"/>
                <w:i/>
                <w:iCs/>
                <w:color w:val="000000"/>
                <w:lang w:val="en-US" w:eastAsia="ru-RU"/>
              </w:rPr>
              <w:t xml:space="preserve"> </w:t>
            </w:r>
            <w:r w:rsidRPr="00CA2C6B">
              <w:rPr>
                <w:rFonts w:eastAsia="Times New Roman"/>
                <w:i/>
                <w:iCs/>
                <w:color w:val="000000"/>
                <w:lang w:eastAsia="ru-RU"/>
              </w:rPr>
              <w:t>қоғамдастығы</w:t>
            </w:r>
            <w:r w:rsidRPr="00CA2C6B">
              <w:rPr>
                <w:rFonts w:eastAsia="Times New Roman"/>
                <w:i/>
                <w:iCs/>
                <w:color w:val="000000"/>
                <w:lang w:val="en-US" w:eastAsia="ru-RU"/>
              </w:rPr>
              <w:t>:</w:t>
            </w:r>
            <w:r w:rsidRPr="00CA2C6B">
              <w:rPr>
                <w:rFonts w:eastAsia="Times New Roman"/>
                <w:i/>
                <w:iCs/>
                <w:color w:val="000000"/>
                <w:lang w:eastAsia="ru-RU"/>
              </w:rPr>
              <w:t>оқыту</w:t>
            </w:r>
            <w:r w:rsidRPr="00CA2C6B">
              <w:rPr>
                <w:rFonts w:eastAsia="Times New Roman"/>
                <w:i/>
                <w:iCs/>
                <w:color w:val="000000"/>
                <w:lang w:val="en-US" w:eastAsia="ru-RU"/>
              </w:rPr>
              <w:t xml:space="preserve">, </w:t>
            </w:r>
            <w:r w:rsidRPr="00CA2C6B">
              <w:rPr>
                <w:rFonts w:eastAsia="Times New Roman"/>
                <w:i/>
                <w:iCs/>
                <w:color w:val="000000"/>
                <w:lang w:eastAsia="ru-RU"/>
              </w:rPr>
              <w:t>мәні</w:t>
            </w:r>
            <w:r w:rsidRPr="00CA2C6B">
              <w:rPr>
                <w:rFonts w:eastAsia="Times New Roman"/>
                <w:i/>
                <w:iCs/>
                <w:color w:val="000000"/>
                <w:lang w:val="en-US" w:eastAsia="ru-RU"/>
              </w:rPr>
              <w:t xml:space="preserve"> </w:t>
            </w:r>
            <w:r w:rsidRPr="00CA2C6B">
              <w:rPr>
                <w:rFonts w:eastAsia="Times New Roman"/>
                <w:i/>
                <w:iCs/>
                <w:color w:val="000000"/>
                <w:lang w:eastAsia="ru-RU"/>
              </w:rPr>
              <w:t>мен</w:t>
            </w:r>
            <w:r w:rsidRPr="00CA2C6B">
              <w:rPr>
                <w:rFonts w:eastAsia="Times New Roman"/>
                <w:i/>
                <w:iCs/>
                <w:color w:val="000000"/>
                <w:lang w:val="en-US" w:eastAsia="ru-RU"/>
              </w:rPr>
              <w:t xml:space="preserve"> </w:t>
            </w:r>
            <w:r w:rsidRPr="00CA2C6B">
              <w:rPr>
                <w:rFonts w:eastAsia="Times New Roman"/>
                <w:i/>
                <w:iCs/>
                <w:color w:val="000000"/>
                <w:lang w:eastAsia="ru-RU"/>
              </w:rPr>
              <w:t>ерекшелігі</w:t>
            </w:r>
            <w:r w:rsidRPr="00CA2C6B">
              <w:rPr>
                <w:rFonts w:eastAsia="Times New Roman"/>
                <w:i/>
                <w:iCs/>
                <w:color w:val="000000"/>
                <w:lang w:val="en-US" w:eastAsia="ru-RU"/>
              </w:rPr>
              <w:t>] Cambridge University Press.</w:t>
            </w:r>
          </w:p>
          <w:p w:rsidR="00B22F6A" w:rsidRPr="00B22F6A" w:rsidRDefault="00B22F6A" w:rsidP="002B0DFC">
            <w:pPr>
              <w:spacing w:before="100" w:beforeAutospacing="1" w:after="100" w:afterAutospacing="1" w:line="240" w:lineRule="auto"/>
              <w:rPr>
                <w:rFonts w:eastAsia="Times New Roman"/>
                <w:b/>
                <w:bCs/>
                <w:color w:val="000000"/>
                <w:lang w:eastAsia="ru-RU"/>
              </w:rPr>
            </w:pPr>
          </w:p>
          <w:p w:rsidR="00B22F6A" w:rsidRPr="00B22F6A" w:rsidRDefault="00B22F6A" w:rsidP="002B0DFC">
            <w:pPr>
              <w:spacing w:before="100" w:beforeAutospacing="1" w:after="100" w:afterAutospacing="1" w:line="240" w:lineRule="auto"/>
              <w:rPr>
                <w:rFonts w:eastAsia="Times New Roman"/>
                <w:b/>
                <w:bCs/>
                <w:color w:val="000000"/>
                <w:lang w:val="en-US" w:eastAsia="ru-RU"/>
              </w:rPr>
            </w:pPr>
          </w:p>
          <w:p w:rsidR="00B22F6A" w:rsidRPr="00B22F6A" w:rsidRDefault="00B22F6A" w:rsidP="002B0DFC">
            <w:pPr>
              <w:spacing w:before="100" w:beforeAutospacing="1" w:after="100" w:afterAutospacing="1" w:line="240" w:lineRule="auto"/>
              <w:rPr>
                <w:rFonts w:eastAsia="Times New Roman"/>
                <w:b/>
                <w:bCs/>
                <w:color w:val="000000"/>
                <w:lang w:val="en-US" w:eastAsia="ru-RU"/>
              </w:rPr>
            </w:pPr>
          </w:p>
          <w:p w:rsidR="0089608A" w:rsidRPr="0089608A" w:rsidRDefault="0089608A" w:rsidP="002B0DFC">
            <w:pPr>
              <w:spacing w:before="100" w:beforeAutospacing="1" w:after="100" w:afterAutospacing="1" w:line="240" w:lineRule="auto"/>
              <w:rPr>
                <w:rFonts w:eastAsia="Times New Roman"/>
                <w:b/>
                <w:bCs/>
                <w:color w:val="000000"/>
                <w:lang w:eastAsia="ru-RU"/>
              </w:rPr>
            </w:pPr>
          </w:p>
          <w:p w:rsidR="0089608A" w:rsidRPr="0089608A" w:rsidRDefault="0089608A" w:rsidP="002B0DFC">
            <w:pPr>
              <w:spacing w:before="100" w:beforeAutospacing="1" w:after="100" w:afterAutospacing="1" w:line="240" w:lineRule="auto"/>
              <w:rPr>
                <w:rFonts w:eastAsia="Times New Roman"/>
                <w:b/>
                <w:bCs/>
                <w:color w:val="000000"/>
                <w:lang w:eastAsia="ru-RU"/>
              </w:rPr>
            </w:pPr>
          </w:p>
          <w:p w:rsidR="0089608A" w:rsidRPr="0089608A" w:rsidRDefault="0089608A" w:rsidP="002B0DFC">
            <w:pPr>
              <w:spacing w:before="100" w:beforeAutospacing="1" w:after="100" w:afterAutospacing="1" w:line="240" w:lineRule="auto"/>
              <w:rPr>
                <w:rFonts w:eastAsia="Times New Roman"/>
                <w:b/>
                <w:bCs/>
                <w:color w:val="000000"/>
                <w:lang w:eastAsia="ru-RU"/>
              </w:rPr>
            </w:pPr>
          </w:p>
          <w:p w:rsidR="0089608A" w:rsidRPr="0089608A" w:rsidRDefault="0089608A" w:rsidP="002B0DFC">
            <w:pPr>
              <w:spacing w:before="100" w:beforeAutospacing="1" w:after="100" w:afterAutospacing="1" w:line="240" w:lineRule="auto"/>
              <w:rPr>
                <w:rFonts w:eastAsia="Times New Roman"/>
                <w:b/>
                <w:bCs/>
                <w:color w:val="000000"/>
                <w:lang w:eastAsia="ru-RU"/>
              </w:rPr>
            </w:pPr>
          </w:p>
          <w:p w:rsidR="0089608A" w:rsidRPr="0089608A" w:rsidRDefault="0089608A" w:rsidP="002B0DFC">
            <w:pPr>
              <w:spacing w:before="100" w:beforeAutospacing="1" w:after="100" w:afterAutospacing="1" w:line="240" w:lineRule="auto"/>
              <w:rPr>
                <w:rFonts w:eastAsia="Times New Roman"/>
                <w:color w:val="000000"/>
                <w:lang w:eastAsia="ru-RU"/>
              </w:rPr>
            </w:pPr>
          </w:p>
        </w:tc>
      </w:tr>
    </w:tbl>
    <w:p w:rsidR="00614C52" w:rsidRPr="004E4A27" w:rsidRDefault="00614C52" w:rsidP="002507AF">
      <w:pPr>
        <w:ind w:left="0"/>
        <w:jc w:val="center"/>
        <w:rPr>
          <w:b/>
        </w:rPr>
      </w:pPr>
    </w:p>
    <w:p w:rsidR="00614C52" w:rsidRPr="004E4A27" w:rsidRDefault="00614C52" w:rsidP="002507AF">
      <w:pPr>
        <w:ind w:left="0"/>
        <w:jc w:val="center"/>
        <w:rPr>
          <w:b/>
        </w:rPr>
      </w:pPr>
    </w:p>
    <w:p w:rsidR="00614C52" w:rsidRPr="004E4A27" w:rsidRDefault="00614C52" w:rsidP="002507AF">
      <w:pPr>
        <w:ind w:left="0"/>
        <w:jc w:val="center"/>
        <w:rPr>
          <w:b/>
        </w:rPr>
      </w:pPr>
    </w:p>
    <w:p w:rsidR="00614C52" w:rsidRPr="004E4A27" w:rsidRDefault="00614C52" w:rsidP="002507AF">
      <w:pPr>
        <w:ind w:left="0"/>
        <w:jc w:val="center"/>
        <w:rPr>
          <w:b/>
        </w:rPr>
      </w:pPr>
    </w:p>
    <w:p w:rsidR="00614C52" w:rsidRPr="004E4A27" w:rsidRDefault="00614C52" w:rsidP="002507AF">
      <w:pPr>
        <w:ind w:left="0"/>
        <w:jc w:val="center"/>
        <w:rPr>
          <w:b/>
        </w:rPr>
      </w:pPr>
    </w:p>
    <w:p w:rsidR="008948DF" w:rsidRPr="001C422A" w:rsidRDefault="008948DF" w:rsidP="00F15CC3">
      <w:pPr>
        <w:ind w:left="0"/>
        <w:rPr>
          <w:color w:val="0000CC"/>
          <w:sz w:val="24"/>
          <w:szCs w:val="24"/>
        </w:rPr>
      </w:pPr>
    </w:p>
    <w:p w:rsidR="002712F0" w:rsidRPr="001C422A" w:rsidRDefault="002712F0" w:rsidP="00F15CC3">
      <w:pPr>
        <w:ind w:left="0"/>
        <w:rPr>
          <w:color w:val="0000CC"/>
          <w:sz w:val="24"/>
          <w:szCs w:val="24"/>
        </w:rPr>
      </w:pPr>
    </w:p>
    <w:sectPr w:rsidR="002712F0" w:rsidRPr="001C422A" w:rsidSect="0089608A">
      <w:footerReference w:type="default" r:id="rId8"/>
      <w:pgSz w:w="11906" w:h="16838" w:code="9"/>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0F6" w:rsidRDefault="00C360F6" w:rsidP="00293146">
      <w:pPr>
        <w:spacing w:line="240" w:lineRule="auto"/>
      </w:pPr>
      <w:r>
        <w:separator/>
      </w:r>
    </w:p>
  </w:endnote>
  <w:endnote w:type="continuationSeparator" w:id="1">
    <w:p w:rsidR="00C360F6" w:rsidRDefault="00C360F6" w:rsidP="002931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67" w:rsidRDefault="00F01E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0F6" w:rsidRDefault="00C360F6" w:rsidP="00293146">
      <w:pPr>
        <w:spacing w:line="240" w:lineRule="auto"/>
      </w:pPr>
      <w:r>
        <w:separator/>
      </w:r>
    </w:p>
  </w:footnote>
  <w:footnote w:type="continuationSeparator" w:id="1">
    <w:p w:rsidR="00C360F6" w:rsidRDefault="00C360F6" w:rsidP="002931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E26"/>
    <w:multiLevelType w:val="hybridMultilevel"/>
    <w:tmpl w:val="736C8C8C"/>
    <w:lvl w:ilvl="0" w:tplc="5156BE5C">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80BFF"/>
    <w:multiLevelType w:val="multilevel"/>
    <w:tmpl w:val="ADD2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090670"/>
    <w:multiLevelType w:val="multilevel"/>
    <w:tmpl w:val="4516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234744"/>
    <w:multiLevelType w:val="hybridMultilevel"/>
    <w:tmpl w:val="B6A21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63CC9"/>
    <w:multiLevelType w:val="hybridMultilevel"/>
    <w:tmpl w:val="C250FC6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0A213389"/>
    <w:multiLevelType w:val="hybridMultilevel"/>
    <w:tmpl w:val="B4BADE06"/>
    <w:lvl w:ilvl="0" w:tplc="F8F6A9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93526B"/>
    <w:multiLevelType w:val="hybridMultilevel"/>
    <w:tmpl w:val="275A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B6631"/>
    <w:multiLevelType w:val="hybridMultilevel"/>
    <w:tmpl w:val="5B567ABA"/>
    <w:lvl w:ilvl="0" w:tplc="28827996">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626603E"/>
    <w:multiLevelType w:val="hybridMultilevel"/>
    <w:tmpl w:val="01BCE5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E9B64F5"/>
    <w:multiLevelType w:val="hybridMultilevel"/>
    <w:tmpl w:val="1DCA1C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FB811D7"/>
    <w:multiLevelType w:val="hybridMultilevel"/>
    <w:tmpl w:val="33F2203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269D7D29"/>
    <w:multiLevelType w:val="hybridMultilevel"/>
    <w:tmpl w:val="5B4E1D2A"/>
    <w:lvl w:ilvl="0" w:tplc="F38285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352D2"/>
    <w:multiLevelType w:val="hybridMultilevel"/>
    <w:tmpl w:val="277C46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9A45C0"/>
    <w:multiLevelType w:val="multilevel"/>
    <w:tmpl w:val="52E0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E10C9"/>
    <w:multiLevelType w:val="hybridMultilevel"/>
    <w:tmpl w:val="E612D6C6"/>
    <w:lvl w:ilvl="0" w:tplc="14183988">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D8288F"/>
    <w:multiLevelType w:val="hybridMultilevel"/>
    <w:tmpl w:val="D87A81B2"/>
    <w:lvl w:ilvl="0" w:tplc="0419000F">
      <w:start w:val="1"/>
      <w:numFmt w:val="decimal"/>
      <w:lvlText w:val="%1."/>
      <w:lvlJc w:val="left"/>
      <w:pPr>
        <w:tabs>
          <w:tab w:val="num" w:pos="937"/>
        </w:tabs>
        <w:ind w:left="86" w:firstLine="340"/>
      </w:pPr>
      <w:rPr>
        <w:rFonts w:hint="default"/>
      </w:rPr>
    </w:lvl>
    <w:lvl w:ilvl="1" w:tplc="04190019">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6">
    <w:nsid w:val="30810F5F"/>
    <w:multiLevelType w:val="hybridMultilevel"/>
    <w:tmpl w:val="1F3CBE00"/>
    <w:lvl w:ilvl="0" w:tplc="7A6E3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36D7C"/>
    <w:multiLevelType w:val="hybridMultilevel"/>
    <w:tmpl w:val="E6D6423A"/>
    <w:lvl w:ilvl="0" w:tplc="28827996">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756118E"/>
    <w:multiLevelType w:val="hybridMultilevel"/>
    <w:tmpl w:val="49C6BD52"/>
    <w:lvl w:ilvl="0" w:tplc="3EDC1062">
      <w:start w:val="1"/>
      <w:numFmt w:val="bullet"/>
      <w:lvlText w:val=""/>
      <w:lvlJc w:val="left"/>
      <w:pPr>
        <w:tabs>
          <w:tab w:val="num" w:pos="1448"/>
        </w:tabs>
        <w:ind w:left="1474" w:hanging="510"/>
      </w:pPr>
      <w:rPr>
        <w:rFonts w:ascii="Wingdings 2" w:hAnsi="Wingdings 2"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A33904"/>
    <w:multiLevelType w:val="hybridMultilevel"/>
    <w:tmpl w:val="59442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636338"/>
    <w:multiLevelType w:val="hybridMultilevel"/>
    <w:tmpl w:val="61D0D7E6"/>
    <w:lvl w:ilvl="0" w:tplc="F8F6A9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204BDF"/>
    <w:multiLevelType w:val="hybridMultilevel"/>
    <w:tmpl w:val="F59885F0"/>
    <w:lvl w:ilvl="0" w:tplc="F8F6A9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3A0F72"/>
    <w:multiLevelType w:val="hybridMultilevel"/>
    <w:tmpl w:val="6BF28BA2"/>
    <w:lvl w:ilvl="0" w:tplc="07744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9975F4"/>
    <w:multiLevelType w:val="hybridMultilevel"/>
    <w:tmpl w:val="51E2CD82"/>
    <w:lvl w:ilvl="0" w:tplc="CEDC7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A723D38"/>
    <w:multiLevelType w:val="hybridMultilevel"/>
    <w:tmpl w:val="10981DE8"/>
    <w:lvl w:ilvl="0" w:tplc="7D6046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22427C"/>
    <w:multiLevelType w:val="hybridMultilevel"/>
    <w:tmpl w:val="9730AF98"/>
    <w:lvl w:ilvl="0" w:tplc="28827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3319C"/>
    <w:multiLevelType w:val="hybridMultilevel"/>
    <w:tmpl w:val="F4F880C6"/>
    <w:lvl w:ilvl="0" w:tplc="28827996">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36D4A70"/>
    <w:multiLevelType w:val="hybridMultilevel"/>
    <w:tmpl w:val="F80ECABE"/>
    <w:lvl w:ilvl="0" w:tplc="579EE1CA">
      <w:start w:val="1"/>
      <w:numFmt w:val="decimal"/>
      <w:lvlText w:val="%1."/>
      <w:lvlJc w:val="left"/>
      <w:pPr>
        <w:tabs>
          <w:tab w:val="num" w:pos="502"/>
        </w:tabs>
        <w:ind w:left="502" w:hanging="360"/>
      </w:pPr>
      <w:rPr>
        <w:sz w:val="26"/>
        <w:szCs w:val="26"/>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756455B"/>
    <w:multiLevelType w:val="hybridMultilevel"/>
    <w:tmpl w:val="D1A411A0"/>
    <w:lvl w:ilvl="0" w:tplc="28827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4D545E"/>
    <w:multiLevelType w:val="multilevel"/>
    <w:tmpl w:val="A40E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637C87"/>
    <w:multiLevelType w:val="multilevel"/>
    <w:tmpl w:val="1D48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E855592"/>
    <w:multiLevelType w:val="hybridMultilevel"/>
    <w:tmpl w:val="CFF22916"/>
    <w:lvl w:ilvl="0" w:tplc="2F6CC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933AA2"/>
    <w:multiLevelType w:val="multilevel"/>
    <w:tmpl w:val="40D81E6A"/>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start w:val="1"/>
      <w:numFmt w:val="bullet"/>
      <w:lvlText w:val=""/>
      <w:lvlJc w:val="left"/>
      <w:pPr>
        <w:tabs>
          <w:tab w:val="num" w:pos="2368"/>
        </w:tabs>
        <w:ind w:left="2368" w:hanging="360"/>
      </w:pPr>
      <w:rPr>
        <w:rFonts w:ascii="Wingdings" w:hAnsi="Wingdings" w:hint="default"/>
        <w:sz w:val="20"/>
      </w:rPr>
    </w:lvl>
    <w:lvl w:ilvl="3">
      <w:start w:val="1"/>
      <w:numFmt w:val="bullet"/>
      <w:lvlText w:val=""/>
      <w:lvlJc w:val="left"/>
      <w:pPr>
        <w:tabs>
          <w:tab w:val="num" w:pos="3088"/>
        </w:tabs>
        <w:ind w:left="3088" w:hanging="360"/>
      </w:pPr>
      <w:rPr>
        <w:rFonts w:ascii="Wingdings" w:hAnsi="Wingdings" w:hint="default"/>
        <w:sz w:val="20"/>
      </w:rPr>
    </w:lvl>
    <w:lvl w:ilvl="4">
      <w:start w:val="1"/>
      <w:numFmt w:val="bullet"/>
      <w:lvlText w:val=""/>
      <w:lvlJc w:val="left"/>
      <w:pPr>
        <w:tabs>
          <w:tab w:val="num" w:pos="3808"/>
        </w:tabs>
        <w:ind w:left="3808" w:hanging="360"/>
      </w:pPr>
      <w:rPr>
        <w:rFonts w:ascii="Wingdings" w:hAnsi="Wingdings" w:hint="default"/>
        <w:sz w:val="20"/>
      </w:rPr>
    </w:lvl>
    <w:lvl w:ilvl="5">
      <w:start w:val="1"/>
      <w:numFmt w:val="bullet"/>
      <w:lvlText w:val=""/>
      <w:lvlJc w:val="left"/>
      <w:pPr>
        <w:tabs>
          <w:tab w:val="num" w:pos="4528"/>
        </w:tabs>
        <w:ind w:left="4528" w:hanging="360"/>
      </w:pPr>
      <w:rPr>
        <w:rFonts w:ascii="Wingdings" w:hAnsi="Wingdings" w:hint="default"/>
        <w:sz w:val="20"/>
      </w:rPr>
    </w:lvl>
    <w:lvl w:ilvl="6">
      <w:start w:val="1"/>
      <w:numFmt w:val="bullet"/>
      <w:lvlText w:val=""/>
      <w:lvlJc w:val="left"/>
      <w:pPr>
        <w:tabs>
          <w:tab w:val="num" w:pos="5248"/>
        </w:tabs>
        <w:ind w:left="5248" w:hanging="360"/>
      </w:pPr>
      <w:rPr>
        <w:rFonts w:ascii="Wingdings" w:hAnsi="Wingdings" w:hint="default"/>
        <w:sz w:val="20"/>
      </w:rPr>
    </w:lvl>
    <w:lvl w:ilvl="7">
      <w:start w:val="1"/>
      <w:numFmt w:val="bullet"/>
      <w:lvlText w:val=""/>
      <w:lvlJc w:val="left"/>
      <w:pPr>
        <w:tabs>
          <w:tab w:val="num" w:pos="5968"/>
        </w:tabs>
        <w:ind w:left="5968" w:hanging="360"/>
      </w:pPr>
      <w:rPr>
        <w:rFonts w:ascii="Wingdings" w:hAnsi="Wingdings" w:hint="default"/>
        <w:sz w:val="20"/>
      </w:rPr>
    </w:lvl>
    <w:lvl w:ilvl="8">
      <w:start w:val="1"/>
      <w:numFmt w:val="bullet"/>
      <w:lvlText w:val=""/>
      <w:lvlJc w:val="left"/>
      <w:pPr>
        <w:tabs>
          <w:tab w:val="num" w:pos="6688"/>
        </w:tabs>
        <w:ind w:left="6688" w:hanging="360"/>
      </w:pPr>
      <w:rPr>
        <w:rFonts w:ascii="Wingdings" w:hAnsi="Wingdings" w:hint="default"/>
        <w:sz w:val="20"/>
      </w:rPr>
    </w:lvl>
  </w:abstractNum>
  <w:abstractNum w:abstractNumId="33">
    <w:nsid w:val="650A6FA7"/>
    <w:multiLevelType w:val="hybridMultilevel"/>
    <w:tmpl w:val="76E215F6"/>
    <w:lvl w:ilvl="0" w:tplc="28827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CB4C3F"/>
    <w:multiLevelType w:val="hybridMultilevel"/>
    <w:tmpl w:val="BCCA4636"/>
    <w:lvl w:ilvl="0" w:tplc="04190003">
      <w:start w:val="1"/>
      <w:numFmt w:val="bullet"/>
      <w:lvlText w:val="o"/>
      <w:lvlJc w:val="left"/>
      <w:pPr>
        <w:tabs>
          <w:tab w:val="num" w:pos="1212"/>
        </w:tabs>
        <w:ind w:left="1212" w:hanging="360"/>
      </w:pPr>
      <w:rPr>
        <w:rFonts w:ascii="Courier New" w:hAnsi="Courier New" w:cs="Courier New"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35">
    <w:nsid w:val="6DBA4265"/>
    <w:multiLevelType w:val="hybridMultilevel"/>
    <w:tmpl w:val="AD10D7C0"/>
    <w:lvl w:ilvl="0" w:tplc="F8F6A9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780D3D"/>
    <w:multiLevelType w:val="hybridMultilevel"/>
    <w:tmpl w:val="E838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28404B"/>
    <w:multiLevelType w:val="hybridMultilevel"/>
    <w:tmpl w:val="7EFAC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1A254A"/>
    <w:multiLevelType w:val="hybridMultilevel"/>
    <w:tmpl w:val="A0488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774616F"/>
    <w:multiLevelType w:val="multilevel"/>
    <w:tmpl w:val="50428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8506E68"/>
    <w:multiLevelType w:val="hybridMultilevel"/>
    <w:tmpl w:val="A8C8A91E"/>
    <w:lvl w:ilvl="0" w:tplc="28827996">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C7B5828"/>
    <w:multiLevelType w:val="hybridMultilevel"/>
    <w:tmpl w:val="A1D286A4"/>
    <w:lvl w:ilvl="0" w:tplc="28827996">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28"/>
  </w:num>
  <w:num w:numId="4">
    <w:abstractNumId w:val="9"/>
  </w:num>
  <w:num w:numId="5">
    <w:abstractNumId w:val="8"/>
  </w:num>
  <w:num w:numId="6">
    <w:abstractNumId w:val="10"/>
  </w:num>
  <w:num w:numId="7">
    <w:abstractNumId w:val="31"/>
  </w:num>
  <w:num w:numId="8">
    <w:abstractNumId w:val="24"/>
  </w:num>
  <w:num w:numId="9">
    <w:abstractNumId w:val="16"/>
  </w:num>
  <w:num w:numId="10">
    <w:abstractNumId w:val="11"/>
  </w:num>
  <w:num w:numId="11">
    <w:abstractNumId w:val="22"/>
  </w:num>
  <w:num w:numId="12">
    <w:abstractNumId w:val="23"/>
  </w:num>
  <w:num w:numId="13">
    <w:abstractNumId w:val="26"/>
  </w:num>
  <w:num w:numId="14">
    <w:abstractNumId w:val="7"/>
  </w:num>
  <w:num w:numId="15">
    <w:abstractNumId w:val="40"/>
  </w:num>
  <w:num w:numId="16">
    <w:abstractNumId w:val="41"/>
  </w:num>
  <w:num w:numId="17">
    <w:abstractNumId w:val="17"/>
  </w:num>
  <w:num w:numId="18">
    <w:abstractNumId w:val="25"/>
  </w:num>
  <w:num w:numId="19">
    <w:abstractNumId w:val="33"/>
  </w:num>
  <w:num w:numId="20">
    <w:abstractNumId w:val="18"/>
  </w:num>
  <w:num w:numId="21">
    <w:abstractNumId w:val="6"/>
  </w:num>
  <w:num w:numId="22">
    <w:abstractNumId w:val="4"/>
  </w:num>
  <w:num w:numId="23">
    <w:abstractNumId w:val="37"/>
  </w:num>
  <w:num w:numId="24">
    <w:abstractNumId w:val="36"/>
  </w:num>
  <w:num w:numId="25">
    <w:abstractNumId w:val="34"/>
  </w:num>
  <w:num w:numId="26">
    <w:abstractNumId w:val="35"/>
  </w:num>
  <w:num w:numId="27">
    <w:abstractNumId w:val="38"/>
  </w:num>
  <w:num w:numId="28">
    <w:abstractNumId w:val="12"/>
  </w:num>
  <w:num w:numId="29">
    <w:abstractNumId w:val="27"/>
  </w:num>
  <w:num w:numId="30">
    <w:abstractNumId w:val="14"/>
  </w:num>
  <w:num w:numId="31">
    <w:abstractNumId w:val="5"/>
  </w:num>
  <w:num w:numId="32">
    <w:abstractNumId w:val="20"/>
  </w:num>
  <w:num w:numId="33">
    <w:abstractNumId w:val="21"/>
  </w:num>
  <w:num w:numId="34">
    <w:abstractNumId w:val="2"/>
  </w:num>
  <w:num w:numId="35">
    <w:abstractNumId w:val="30"/>
  </w:num>
  <w:num w:numId="36">
    <w:abstractNumId w:val="1"/>
  </w:num>
  <w:num w:numId="37">
    <w:abstractNumId w:val="39"/>
  </w:num>
  <w:num w:numId="38">
    <w:abstractNumId w:val="32"/>
  </w:num>
  <w:num w:numId="39">
    <w:abstractNumId w:val="3"/>
  </w:num>
  <w:num w:numId="40">
    <w:abstractNumId w:val="15"/>
  </w:num>
  <w:num w:numId="41">
    <w:abstractNumId w:val="29"/>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A23AF"/>
    <w:rsid w:val="00007A8F"/>
    <w:rsid w:val="00007BBB"/>
    <w:rsid w:val="00011B42"/>
    <w:rsid w:val="000126A9"/>
    <w:rsid w:val="00025783"/>
    <w:rsid w:val="00025F5A"/>
    <w:rsid w:val="000316F8"/>
    <w:rsid w:val="000324C1"/>
    <w:rsid w:val="00035B46"/>
    <w:rsid w:val="000516F4"/>
    <w:rsid w:val="000539F0"/>
    <w:rsid w:val="0007458E"/>
    <w:rsid w:val="000773BF"/>
    <w:rsid w:val="000828BE"/>
    <w:rsid w:val="00085771"/>
    <w:rsid w:val="00086D08"/>
    <w:rsid w:val="00090EDD"/>
    <w:rsid w:val="0009167F"/>
    <w:rsid w:val="0009712A"/>
    <w:rsid w:val="000A2233"/>
    <w:rsid w:val="000A5315"/>
    <w:rsid w:val="000A66D7"/>
    <w:rsid w:val="000B4A2E"/>
    <w:rsid w:val="000B4BE9"/>
    <w:rsid w:val="000D470D"/>
    <w:rsid w:val="000D7A85"/>
    <w:rsid w:val="000E0A31"/>
    <w:rsid w:val="000E17F6"/>
    <w:rsid w:val="000E235F"/>
    <w:rsid w:val="000E2D0A"/>
    <w:rsid w:val="000E68BE"/>
    <w:rsid w:val="000F1867"/>
    <w:rsid w:val="000F2F35"/>
    <w:rsid w:val="000F35CB"/>
    <w:rsid w:val="00102DAD"/>
    <w:rsid w:val="00107540"/>
    <w:rsid w:val="00117798"/>
    <w:rsid w:val="00121C27"/>
    <w:rsid w:val="001220F8"/>
    <w:rsid w:val="00122AC9"/>
    <w:rsid w:val="00122C35"/>
    <w:rsid w:val="0012653B"/>
    <w:rsid w:val="001341EB"/>
    <w:rsid w:val="001343D9"/>
    <w:rsid w:val="0013466A"/>
    <w:rsid w:val="001358EC"/>
    <w:rsid w:val="00136549"/>
    <w:rsid w:val="001421DC"/>
    <w:rsid w:val="001434AE"/>
    <w:rsid w:val="00154BE4"/>
    <w:rsid w:val="001609DC"/>
    <w:rsid w:val="001640D4"/>
    <w:rsid w:val="0017717D"/>
    <w:rsid w:val="00185A1E"/>
    <w:rsid w:val="00195ED5"/>
    <w:rsid w:val="0019734C"/>
    <w:rsid w:val="00197979"/>
    <w:rsid w:val="001A141C"/>
    <w:rsid w:val="001A1577"/>
    <w:rsid w:val="001A45D5"/>
    <w:rsid w:val="001A6B59"/>
    <w:rsid w:val="001B1579"/>
    <w:rsid w:val="001B291F"/>
    <w:rsid w:val="001B2BD0"/>
    <w:rsid w:val="001C422A"/>
    <w:rsid w:val="001D1229"/>
    <w:rsid w:val="001D17A0"/>
    <w:rsid w:val="001D711B"/>
    <w:rsid w:val="001D75A3"/>
    <w:rsid w:val="001E6055"/>
    <w:rsid w:val="001F1D0F"/>
    <w:rsid w:val="001F2A49"/>
    <w:rsid w:val="001F2FE0"/>
    <w:rsid w:val="001F7D4C"/>
    <w:rsid w:val="002024DE"/>
    <w:rsid w:val="00214580"/>
    <w:rsid w:val="00225124"/>
    <w:rsid w:val="00227BA1"/>
    <w:rsid w:val="00231AE6"/>
    <w:rsid w:val="00232968"/>
    <w:rsid w:val="002350F6"/>
    <w:rsid w:val="00236829"/>
    <w:rsid w:val="0023707B"/>
    <w:rsid w:val="00240D25"/>
    <w:rsid w:val="002507AF"/>
    <w:rsid w:val="00250A0E"/>
    <w:rsid w:val="00256556"/>
    <w:rsid w:val="00261A6B"/>
    <w:rsid w:val="00264A86"/>
    <w:rsid w:val="002660A5"/>
    <w:rsid w:val="002712F0"/>
    <w:rsid w:val="00272435"/>
    <w:rsid w:val="0028382B"/>
    <w:rsid w:val="00284A4E"/>
    <w:rsid w:val="00293146"/>
    <w:rsid w:val="00294AB7"/>
    <w:rsid w:val="002A3BDB"/>
    <w:rsid w:val="002A48E2"/>
    <w:rsid w:val="002B1C6A"/>
    <w:rsid w:val="002B4FB6"/>
    <w:rsid w:val="002B7F2E"/>
    <w:rsid w:val="002C1DD8"/>
    <w:rsid w:val="002E3400"/>
    <w:rsid w:val="002E3448"/>
    <w:rsid w:val="002F74AD"/>
    <w:rsid w:val="00303C1E"/>
    <w:rsid w:val="00307EB9"/>
    <w:rsid w:val="00315F73"/>
    <w:rsid w:val="003172B1"/>
    <w:rsid w:val="00317502"/>
    <w:rsid w:val="00323D83"/>
    <w:rsid w:val="00323DC5"/>
    <w:rsid w:val="00327F99"/>
    <w:rsid w:val="0033192F"/>
    <w:rsid w:val="00332ED9"/>
    <w:rsid w:val="003344A1"/>
    <w:rsid w:val="00340287"/>
    <w:rsid w:val="003408C7"/>
    <w:rsid w:val="003435F3"/>
    <w:rsid w:val="00345065"/>
    <w:rsid w:val="003473BB"/>
    <w:rsid w:val="003476CC"/>
    <w:rsid w:val="00351315"/>
    <w:rsid w:val="00351E96"/>
    <w:rsid w:val="00353B3A"/>
    <w:rsid w:val="0036316E"/>
    <w:rsid w:val="0036762E"/>
    <w:rsid w:val="00371107"/>
    <w:rsid w:val="003717E2"/>
    <w:rsid w:val="00386C7B"/>
    <w:rsid w:val="00390678"/>
    <w:rsid w:val="0039446E"/>
    <w:rsid w:val="003A29DF"/>
    <w:rsid w:val="003A2F13"/>
    <w:rsid w:val="003A38AA"/>
    <w:rsid w:val="003A60E5"/>
    <w:rsid w:val="003A6EAB"/>
    <w:rsid w:val="003B094D"/>
    <w:rsid w:val="003B35CE"/>
    <w:rsid w:val="003B3F15"/>
    <w:rsid w:val="003C0A9D"/>
    <w:rsid w:val="003C0DEC"/>
    <w:rsid w:val="003C44B3"/>
    <w:rsid w:val="003C44E0"/>
    <w:rsid w:val="003D1A0A"/>
    <w:rsid w:val="003D36AA"/>
    <w:rsid w:val="003D45F1"/>
    <w:rsid w:val="003D473B"/>
    <w:rsid w:val="003E031B"/>
    <w:rsid w:val="003E41B9"/>
    <w:rsid w:val="003E4BBD"/>
    <w:rsid w:val="003F08C5"/>
    <w:rsid w:val="003F3569"/>
    <w:rsid w:val="003F3E3C"/>
    <w:rsid w:val="003F405B"/>
    <w:rsid w:val="003F7FDC"/>
    <w:rsid w:val="00400744"/>
    <w:rsid w:val="00401FE1"/>
    <w:rsid w:val="00414814"/>
    <w:rsid w:val="004238BB"/>
    <w:rsid w:val="00427818"/>
    <w:rsid w:val="00427E03"/>
    <w:rsid w:val="00431515"/>
    <w:rsid w:val="004363F8"/>
    <w:rsid w:val="00436B25"/>
    <w:rsid w:val="0044080E"/>
    <w:rsid w:val="00447587"/>
    <w:rsid w:val="00455DCE"/>
    <w:rsid w:val="00457009"/>
    <w:rsid w:val="00460431"/>
    <w:rsid w:val="00473E40"/>
    <w:rsid w:val="00476DBE"/>
    <w:rsid w:val="00477168"/>
    <w:rsid w:val="00477202"/>
    <w:rsid w:val="004824A8"/>
    <w:rsid w:val="00483232"/>
    <w:rsid w:val="004833D7"/>
    <w:rsid w:val="00483B93"/>
    <w:rsid w:val="0049092E"/>
    <w:rsid w:val="00492909"/>
    <w:rsid w:val="004A2860"/>
    <w:rsid w:val="004A3540"/>
    <w:rsid w:val="004A59DD"/>
    <w:rsid w:val="004B4ED1"/>
    <w:rsid w:val="004B7D5C"/>
    <w:rsid w:val="004C29FC"/>
    <w:rsid w:val="004C566C"/>
    <w:rsid w:val="004D27D4"/>
    <w:rsid w:val="004D38D2"/>
    <w:rsid w:val="004D4A28"/>
    <w:rsid w:val="004D7E42"/>
    <w:rsid w:val="004E42F1"/>
    <w:rsid w:val="004E4A27"/>
    <w:rsid w:val="004E4DA6"/>
    <w:rsid w:val="004E7D4A"/>
    <w:rsid w:val="004F01B8"/>
    <w:rsid w:val="004F257D"/>
    <w:rsid w:val="004F41AA"/>
    <w:rsid w:val="004F671B"/>
    <w:rsid w:val="0050219A"/>
    <w:rsid w:val="00504BEF"/>
    <w:rsid w:val="005122C1"/>
    <w:rsid w:val="005255C6"/>
    <w:rsid w:val="005261CE"/>
    <w:rsid w:val="0052624A"/>
    <w:rsid w:val="00531941"/>
    <w:rsid w:val="00532104"/>
    <w:rsid w:val="00535897"/>
    <w:rsid w:val="00537913"/>
    <w:rsid w:val="0054334E"/>
    <w:rsid w:val="00553433"/>
    <w:rsid w:val="005558A9"/>
    <w:rsid w:val="005608A6"/>
    <w:rsid w:val="005753E6"/>
    <w:rsid w:val="00576D73"/>
    <w:rsid w:val="0058038C"/>
    <w:rsid w:val="005816AD"/>
    <w:rsid w:val="00584CA6"/>
    <w:rsid w:val="00587133"/>
    <w:rsid w:val="0059318C"/>
    <w:rsid w:val="00597C48"/>
    <w:rsid w:val="005A0121"/>
    <w:rsid w:val="005A06B5"/>
    <w:rsid w:val="005A2416"/>
    <w:rsid w:val="005A35A6"/>
    <w:rsid w:val="005A646F"/>
    <w:rsid w:val="005B01B2"/>
    <w:rsid w:val="005B5640"/>
    <w:rsid w:val="005B6007"/>
    <w:rsid w:val="005C43AF"/>
    <w:rsid w:val="005C4B87"/>
    <w:rsid w:val="005C5746"/>
    <w:rsid w:val="005C5988"/>
    <w:rsid w:val="005E318F"/>
    <w:rsid w:val="005E4563"/>
    <w:rsid w:val="005E48DB"/>
    <w:rsid w:val="005F134C"/>
    <w:rsid w:val="005F1849"/>
    <w:rsid w:val="005F2083"/>
    <w:rsid w:val="005F25AE"/>
    <w:rsid w:val="005F4AF0"/>
    <w:rsid w:val="005F66B8"/>
    <w:rsid w:val="006003E8"/>
    <w:rsid w:val="00600C0E"/>
    <w:rsid w:val="00605AE2"/>
    <w:rsid w:val="006065E2"/>
    <w:rsid w:val="00606D84"/>
    <w:rsid w:val="0061114D"/>
    <w:rsid w:val="0061278B"/>
    <w:rsid w:val="00614C52"/>
    <w:rsid w:val="00616321"/>
    <w:rsid w:val="006201E3"/>
    <w:rsid w:val="00620EB5"/>
    <w:rsid w:val="0062393E"/>
    <w:rsid w:val="00624FAB"/>
    <w:rsid w:val="00625252"/>
    <w:rsid w:val="0063109E"/>
    <w:rsid w:val="00633E8D"/>
    <w:rsid w:val="00645985"/>
    <w:rsid w:val="006468F8"/>
    <w:rsid w:val="006501E5"/>
    <w:rsid w:val="006503BB"/>
    <w:rsid w:val="00651977"/>
    <w:rsid w:val="00653F13"/>
    <w:rsid w:val="00656FD3"/>
    <w:rsid w:val="00665EFF"/>
    <w:rsid w:val="00677D0E"/>
    <w:rsid w:val="00686755"/>
    <w:rsid w:val="006872D8"/>
    <w:rsid w:val="00695A1D"/>
    <w:rsid w:val="0069741B"/>
    <w:rsid w:val="00697857"/>
    <w:rsid w:val="006A4D08"/>
    <w:rsid w:val="006A6823"/>
    <w:rsid w:val="006B071E"/>
    <w:rsid w:val="006B0810"/>
    <w:rsid w:val="006B2EBE"/>
    <w:rsid w:val="006B5590"/>
    <w:rsid w:val="006B78D9"/>
    <w:rsid w:val="006B7BAE"/>
    <w:rsid w:val="006C5BD3"/>
    <w:rsid w:val="006C7194"/>
    <w:rsid w:val="006D7228"/>
    <w:rsid w:val="006F0417"/>
    <w:rsid w:val="006F31A4"/>
    <w:rsid w:val="006F3260"/>
    <w:rsid w:val="006F3A02"/>
    <w:rsid w:val="006F6EF0"/>
    <w:rsid w:val="00705106"/>
    <w:rsid w:val="00715F53"/>
    <w:rsid w:val="00721A88"/>
    <w:rsid w:val="00723D76"/>
    <w:rsid w:val="00724BA1"/>
    <w:rsid w:val="0072774D"/>
    <w:rsid w:val="00731592"/>
    <w:rsid w:val="00733857"/>
    <w:rsid w:val="00742BCF"/>
    <w:rsid w:val="00744220"/>
    <w:rsid w:val="00745B92"/>
    <w:rsid w:val="007540FD"/>
    <w:rsid w:val="00754B3B"/>
    <w:rsid w:val="007556E7"/>
    <w:rsid w:val="00760639"/>
    <w:rsid w:val="00767703"/>
    <w:rsid w:val="007702D2"/>
    <w:rsid w:val="007743FB"/>
    <w:rsid w:val="0078277D"/>
    <w:rsid w:val="00793563"/>
    <w:rsid w:val="007937FE"/>
    <w:rsid w:val="00793DC8"/>
    <w:rsid w:val="00795FD5"/>
    <w:rsid w:val="007A140D"/>
    <w:rsid w:val="007B0DF7"/>
    <w:rsid w:val="007B237D"/>
    <w:rsid w:val="007B3E85"/>
    <w:rsid w:val="007B613E"/>
    <w:rsid w:val="007B6345"/>
    <w:rsid w:val="007C05F1"/>
    <w:rsid w:val="007C2ABE"/>
    <w:rsid w:val="007C7618"/>
    <w:rsid w:val="007D1B8D"/>
    <w:rsid w:val="007D49F3"/>
    <w:rsid w:val="007F135E"/>
    <w:rsid w:val="008015E4"/>
    <w:rsid w:val="00804E5A"/>
    <w:rsid w:val="00807C62"/>
    <w:rsid w:val="00811025"/>
    <w:rsid w:val="00811D96"/>
    <w:rsid w:val="00813DE8"/>
    <w:rsid w:val="00814901"/>
    <w:rsid w:val="00815604"/>
    <w:rsid w:val="00821CFE"/>
    <w:rsid w:val="00822130"/>
    <w:rsid w:val="008367C0"/>
    <w:rsid w:val="00844137"/>
    <w:rsid w:val="00846312"/>
    <w:rsid w:val="00847A6A"/>
    <w:rsid w:val="00850C9D"/>
    <w:rsid w:val="00850D0E"/>
    <w:rsid w:val="00851F95"/>
    <w:rsid w:val="00881CF3"/>
    <w:rsid w:val="008948DF"/>
    <w:rsid w:val="0089608A"/>
    <w:rsid w:val="008A23AF"/>
    <w:rsid w:val="008A3842"/>
    <w:rsid w:val="008B0D55"/>
    <w:rsid w:val="008B2DF4"/>
    <w:rsid w:val="008B3238"/>
    <w:rsid w:val="008B3EFC"/>
    <w:rsid w:val="008C18F1"/>
    <w:rsid w:val="008C1A35"/>
    <w:rsid w:val="008C2089"/>
    <w:rsid w:val="008D6343"/>
    <w:rsid w:val="008D6DD3"/>
    <w:rsid w:val="00902F85"/>
    <w:rsid w:val="00903580"/>
    <w:rsid w:val="00915025"/>
    <w:rsid w:val="0092062D"/>
    <w:rsid w:val="0092326C"/>
    <w:rsid w:val="00932657"/>
    <w:rsid w:val="00933F28"/>
    <w:rsid w:val="0094206B"/>
    <w:rsid w:val="009457D6"/>
    <w:rsid w:val="00945E2F"/>
    <w:rsid w:val="009463AF"/>
    <w:rsid w:val="009521B5"/>
    <w:rsid w:val="009549C0"/>
    <w:rsid w:val="00960B5D"/>
    <w:rsid w:val="0097188D"/>
    <w:rsid w:val="00973561"/>
    <w:rsid w:val="0098205C"/>
    <w:rsid w:val="00984940"/>
    <w:rsid w:val="00984CC2"/>
    <w:rsid w:val="00990E89"/>
    <w:rsid w:val="00995ACF"/>
    <w:rsid w:val="009A3918"/>
    <w:rsid w:val="009C2D64"/>
    <w:rsid w:val="009C62B7"/>
    <w:rsid w:val="009E3E37"/>
    <w:rsid w:val="009E5177"/>
    <w:rsid w:val="009E5500"/>
    <w:rsid w:val="009F5FA3"/>
    <w:rsid w:val="00A011EF"/>
    <w:rsid w:val="00A01797"/>
    <w:rsid w:val="00A02348"/>
    <w:rsid w:val="00A0354C"/>
    <w:rsid w:val="00A06B74"/>
    <w:rsid w:val="00A1340F"/>
    <w:rsid w:val="00A21454"/>
    <w:rsid w:val="00A23F63"/>
    <w:rsid w:val="00A26DEB"/>
    <w:rsid w:val="00A27650"/>
    <w:rsid w:val="00A47BB1"/>
    <w:rsid w:val="00A55450"/>
    <w:rsid w:val="00A60FD8"/>
    <w:rsid w:val="00A6417F"/>
    <w:rsid w:val="00A677B5"/>
    <w:rsid w:val="00A67CE3"/>
    <w:rsid w:val="00A82351"/>
    <w:rsid w:val="00A871D1"/>
    <w:rsid w:val="00A9048A"/>
    <w:rsid w:val="00A915C9"/>
    <w:rsid w:val="00A920A4"/>
    <w:rsid w:val="00A92F7F"/>
    <w:rsid w:val="00A94F90"/>
    <w:rsid w:val="00A96AFD"/>
    <w:rsid w:val="00AC0249"/>
    <w:rsid w:val="00AC32B2"/>
    <w:rsid w:val="00AD138C"/>
    <w:rsid w:val="00AD3B21"/>
    <w:rsid w:val="00AF40F1"/>
    <w:rsid w:val="00AF43C4"/>
    <w:rsid w:val="00AF7A05"/>
    <w:rsid w:val="00B04B83"/>
    <w:rsid w:val="00B060D9"/>
    <w:rsid w:val="00B06798"/>
    <w:rsid w:val="00B10B93"/>
    <w:rsid w:val="00B13A50"/>
    <w:rsid w:val="00B15462"/>
    <w:rsid w:val="00B17537"/>
    <w:rsid w:val="00B22F6A"/>
    <w:rsid w:val="00B304CE"/>
    <w:rsid w:val="00B323BF"/>
    <w:rsid w:val="00B42210"/>
    <w:rsid w:val="00B50271"/>
    <w:rsid w:val="00B563BD"/>
    <w:rsid w:val="00B62DC1"/>
    <w:rsid w:val="00B7028C"/>
    <w:rsid w:val="00B707B1"/>
    <w:rsid w:val="00B830CF"/>
    <w:rsid w:val="00B93862"/>
    <w:rsid w:val="00B979F3"/>
    <w:rsid w:val="00BA39A2"/>
    <w:rsid w:val="00BA4128"/>
    <w:rsid w:val="00BB1A95"/>
    <w:rsid w:val="00BB3CAA"/>
    <w:rsid w:val="00BB4194"/>
    <w:rsid w:val="00BC2A84"/>
    <w:rsid w:val="00BC42C0"/>
    <w:rsid w:val="00BC6B54"/>
    <w:rsid w:val="00BD39DB"/>
    <w:rsid w:val="00BD4C2E"/>
    <w:rsid w:val="00BD51F7"/>
    <w:rsid w:val="00BD68A3"/>
    <w:rsid w:val="00BE05B7"/>
    <w:rsid w:val="00BE0A11"/>
    <w:rsid w:val="00BE7889"/>
    <w:rsid w:val="00BF18FA"/>
    <w:rsid w:val="00BF55BC"/>
    <w:rsid w:val="00BF6518"/>
    <w:rsid w:val="00C04A7A"/>
    <w:rsid w:val="00C04EEF"/>
    <w:rsid w:val="00C113AD"/>
    <w:rsid w:val="00C148C8"/>
    <w:rsid w:val="00C14B51"/>
    <w:rsid w:val="00C249C4"/>
    <w:rsid w:val="00C26963"/>
    <w:rsid w:val="00C317AF"/>
    <w:rsid w:val="00C31B10"/>
    <w:rsid w:val="00C360F6"/>
    <w:rsid w:val="00C440C8"/>
    <w:rsid w:val="00C448A7"/>
    <w:rsid w:val="00C45021"/>
    <w:rsid w:val="00C470ED"/>
    <w:rsid w:val="00C51831"/>
    <w:rsid w:val="00C519E6"/>
    <w:rsid w:val="00C530DE"/>
    <w:rsid w:val="00C53370"/>
    <w:rsid w:val="00C550F2"/>
    <w:rsid w:val="00C576BF"/>
    <w:rsid w:val="00C637FB"/>
    <w:rsid w:val="00C662AF"/>
    <w:rsid w:val="00C67218"/>
    <w:rsid w:val="00C67BF4"/>
    <w:rsid w:val="00C67EED"/>
    <w:rsid w:val="00C7497B"/>
    <w:rsid w:val="00C74A40"/>
    <w:rsid w:val="00C75F42"/>
    <w:rsid w:val="00C81B1E"/>
    <w:rsid w:val="00C85FD8"/>
    <w:rsid w:val="00C8608E"/>
    <w:rsid w:val="00CA2C6B"/>
    <w:rsid w:val="00CA4BAD"/>
    <w:rsid w:val="00CA65FC"/>
    <w:rsid w:val="00CB122B"/>
    <w:rsid w:val="00CB194E"/>
    <w:rsid w:val="00CB70AA"/>
    <w:rsid w:val="00CC30AE"/>
    <w:rsid w:val="00CD301D"/>
    <w:rsid w:val="00CD5D1E"/>
    <w:rsid w:val="00CE5C16"/>
    <w:rsid w:val="00CF0FC7"/>
    <w:rsid w:val="00CF142B"/>
    <w:rsid w:val="00CF1E4F"/>
    <w:rsid w:val="00CF2FDB"/>
    <w:rsid w:val="00CF65B9"/>
    <w:rsid w:val="00D155B0"/>
    <w:rsid w:val="00D17883"/>
    <w:rsid w:val="00D213B8"/>
    <w:rsid w:val="00D23891"/>
    <w:rsid w:val="00D239A7"/>
    <w:rsid w:val="00D26731"/>
    <w:rsid w:val="00D2741E"/>
    <w:rsid w:val="00D31548"/>
    <w:rsid w:val="00D3166F"/>
    <w:rsid w:val="00D33435"/>
    <w:rsid w:val="00D355B8"/>
    <w:rsid w:val="00D366C7"/>
    <w:rsid w:val="00D40599"/>
    <w:rsid w:val="00D4326D"/>
    <w:rsid w:val="00D51358"/>
    <w:rsid w:val="00D52CFC"/>
    <w:rsid w:val="00D567E3"/>
    <w:rsid w:val="00D6391D"/>
    <w:rsid w:val="00D64206"/>
    <w:rsid w:val="00D6642D"/>
    <w:rsid w:val="00D72878"/>
    <w:rsid w:val="00D73382"/>
    <w:rsid w:val="00D91953"/>
    <w:rsid w:val="00D97854"/>
    <w:rsid w:val="00DA2ADE"/>
    <w:rsid w:val="00DA4819"/>
    <w:rsid w:val="00DB4775"/>
    <w:rsid w:val="00DB5CA6"/>
    <w:rsid w:val="00DC28E3"/>
    <w:rsid w:val="00DC6E85"/>
    <w:rsid w:val="00DD07D8"/>
    <w:rsid w:val="00DD3F41"/>
    <w:rsid w:val="00DD4CE1"/>
    <w:rsid w:val="00DD5BD9"/>
    <w:rsid w:val="00DE3B3C"/>
    <w:rsid w:val="00DE4085"/>
    <w:rsid w:val="00DF4DCF"/>
    <w:rsid w:val="00DF5DFC"/>
    <w:rsid w:val="00E01FDB"/>
    <w:rsid w:val="00E06D2F"/>
    <w:rsid w:val="00E1397B"/>
    <w:rsid w:val="00E309E0"/>
    <w:rsid w:val="00E319B5"/>
    <w:rsid w:val="00E32C16"/>
    <w:rsid w:val="00E32C34"/>
    <w:rsid w:val="00E356CA"/>
    <w:rsid w:val="00E36CD6"/>
    <w:rsid w:val="00E3724B"/>
    <w:rsid w:val="00E412BB"/>
    <w:rsid w:val="00E43AAC"/>
    <w:rsid w:val="00E472BB"/>
    <w:rsid w:val="00E52FDD"/>
    <w:rsid w:val="00E5479C"/>
    <w:rsid w:val="00E6565C"/>
    <w:rsid w:val="00E7365A"/>
    <w:rsid w:val="00E74063"/>
    <w:rsid w:val="00E7489C"/>
    <w:rsid w:val="00E76614"/>
    <w:rsid w:val="00E76AC8"/>
    <w:rsid w:val="00E80B6C"/>
    <w:rsid w:val="00E92266"/>
    <w:rsid w:val="00EA3C09"/>
    <w:rsid w:val="00EA79E2"/>
    <w:rsid w:val="00EB2F93"/>
    <w:rsid w:val="00EC2B95"/>
    <w:rsid w:val="00EC57E0"/>
    <w:rsid w:val="00ED24E9"/>
    <w:rsid w:val="00EE1E79"/>
    <w:rsid w:val="00EE277A"/>
    <w:rsid w:val="00EE6642"/>
    <w:rsid w:val="00EF3E29"/>
    <w:rsid w:val="00F0127C"/>
    <w:rsid w:val="00F01E67"/>
    <w:rsid w:val="00F03077"/>
    <w:rsid w:val="00F110EE"/>
    <w:rsid w:val="00F137CC"/>
    <w:rsid w:val="00F15CC3"/>
    <w:rsid w:val="00F207E1"/>
    <w:rsid w:val="00F24C37"/>
    <w:rsid w:val="00F345CD"/>
    <w:rsid w:val="00F36521"/>
    <w:rsid w:val="00F407E3"/>
    <w:rsid w:val="00F42A49"/>
    <w:rsid w:val="00F51726"/>
    <w:rsid w:val="00F520DE"/>
    <w:rsid w:val="00F52129"/>
    <w:rsid w:val="00F556F7"/>
    <w:rsid w:val="00F64A84"/>
    <w:rsid w:val="00F67705"/>
    <w:rsid w:val="00F7042D"/>
    <w:rsid w:val="00F768E6"/>
    <w:rsid w:val="00F82BA2"/>
    <w:rsid w:val="00F83425"/>
    <w:rsid w:val="00F840EA"/>
    <w:rsid w:val="00F901B7"/>
    <w:rsid w:val="00F93A37"/>
    <w:rsid w:val="00FA1642"/>
    <w:rsid w:val="00FA65F6"/>
    <w:rsid w:val="00FB7AD7"/>
    <w:rsid w:val="00FC02FB"/>
    <w:rsid w:val="00FD1BCE"/>
    <w:rsid w:val="00FD2B24"/>
    <w:rsid w:val="00FD4211"/>
    <w:rsid w:val="00FD67A0"/>
    <w:rsid w:val="00FE08B1"/>
    <w:rsid w:val="00FE2455"/>
    <w:rsid w:val="00FE5C2E"/>
    <w:rsid w:val="00FF1A64"/>
    <w:rsid w:val="00FF5E57"/>
    <w:rsid w:val="00FF6151"/>
    <w:rsid w:val="00FF6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1D"/>
    <w:pPr>
      <w:spacing w:after="0"/>
      <w:ind w:left="360"/>
    </w:pPr>
    <w:rPr>
      <w:rFonts w:ascii="Times New Roman" w:hAnsi="Times New Roman" w:cs="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3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F4DCF"/>
    <w:pPr>
      <w:ind w:left="720"/>
      <w:contextualSpacing/>
    </w:pPr>
  </w:style>
  <w:style w:type="paragraph" w:styleId="a5">
    <w:name w:val="header"/>
    <w:basedOn w:val="a"/>
    <w:link w:val="a6"/>
    <w:uiPriority w:val="99"/>
    <w:semiHidden/>
    <w:unhideWhenUsed/>
    <w:rsid w:val="00293146"/>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293146"/>
    <w:rPr>
      <w:rFonts w:ascii="Times New Roman" w:hAnsi="Times New Roman" w:cs="Times New Roman"/>
      <w:sz w:val="28"/>
      <w:szCs w:val="28"/>
      <w:lang w:val="kk-KZ"/>
    </w:rPr>
  </w:style>
  <w:style w:type="paragraph" w:styleId="a7">
    <w:name w:val="footer"/>
    <w:basedOn w:val="a"/>
    <w:link w:val="a8"/>
    <w:uiPriority w:val="99"/>
    <w:unhideWhenUsed/>
    <w:rsid w:val="00293146"/>
    <w:pPr>
      <w:tabs>
        <w:tab w:val="center" w:pos="4677"/>
        <w:tab w:val="right" w:pos="9355"/>
      </w:tabs>
      <w:spacing w:line="240" w:lineRule="auto"/>
    </w:pPr>
  </w:style>
  <w:style w:type="character" w:customStyle="1" w:styleId="a8">
    <w:name w:val="Нижний колонтитул Знак"/>
    <w:basedOn w:val="a0"/>
    <w:link w:val="a7"/>
    <w:uiPriority w:val="99"/>
    <w:rsid w:val="00293146"/>
    <w:rPr>
      <w:rFonts w:ascii="Times New Roman" w:hAnsi="Times New Roman" w:cs="Times New Roman"/>
      <w:sz w:val="28"/>
      <w:szCs w:val="28"/>
      <w:lang w:val="kk-KZ"/>
    </w:rPr>
  </w:style>
  <w:style w:type="paragraph" w:styleId="a9">
    <w:name w:val="Body Text Indent"/>
    <w:basedOn w:val="a"/>
    <w:link w:val="aa"/>
    <w:semiHidden/>
    <w:rsid w:val="00FD4211"/>
    <w:pPr>
      <w:widowControl w:val="0"/>
      <w:autoSpaceDE w:val="0"/>
      <w:autoSpaceDN w:val="0"/>
      <w:adjustRightInd w:val="0"/>
      <w:spacing w:after="120" w:line="240" w:lineRule="auto"/>
      <w:ind w:left="283"/>
    </w:pPr>
    <w:rPr>
      <w:rFonts w:eastAsia="Times New Roman"/>
      <w:sz w:val="20"/>
      <w:szCs w:val="20"/>
      <w:lang w:val="ru-RU" w:eastAsia="ru-RU"/>
    </w:rPr>
  </w:style>
  <w:style w:type="character" w:customStyle="1" w:styleId="aa">
    <w:name w:val="Основной текст с отступом Знак"/>
    <w:basedOn w:val="a0"/>
    <w:link w:val="a9"/>
    <w:semiHidden/>
    <w:rsid w:val="00FD4211"/>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A92F7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A92F7F"/>
    <w:rPr>
      <w:rFonts w:ascii="Tahoma" w:hAnsi="Tahoma" w:cs="Tahoma"/>
      <w:sz w:val="16"/>
      <w:szCs w:val="16"/>
      <w:lang w:val="kk-KZ"/>
    </w:rPr>
  </w:style>
  <w:style w:type="paragraph" w:styleId="ad">
    <w:name w:val="Normal (Web)"/>
    <w:basedOn w:val="a"/>
    <w:uiPriority w:val="99"/>
    <w:rsid w:val="00284A4E"/>
    <w:pPr>
      <w:spacing w:before="100" w:beforeAutospacing="1" w:after="100" w:afterAutospacing="1" w:line="240" w:lineRule="auto"/>
      <w:ind w:left="0"/>
    </w:pPr>
    <w:rPr>
      <w:rFonts w:eastAsia="Times New Roman"/>
      <w:sz w:val="24"/>
      <w:szCs w:val="24"/>
      <w:lang w:val="ru-RU" w:eastAsia="ru-RU"/>
    </w:rPr>
  </w:style>
  <w:style w:type="character" w:styleId="ae">
    <w:name w:val="Strong"/>
    <w:basedOn w:val="a0"/>
    <w:uiPriority w:val="22"/>
    <w:qFormat/>
    <w:rsid w:val="00284A4E"/>
    <w:rPr>
      <w:rFonts w:cs="Times New Roman"/>
      <w:b/>
      <w:bCs/>
    </w:rPr>
  </w:style>
  <w:style w:type="character" w:styleId="af">
    <w:name w:val="Emphasis"/>
    <w:basedOn w:val="a0"/>
    <w:uiPriority w:val="20"/>
    <w:qFormat/>
    <w:rsid w:val="00CD5D1E"/>
    <w:rPr>
      <w:i/>
      <w:iCs/>
    </w:rPr>
  </w:style>
  <w:style w:type="character" w:customStyle="1" w:styleId="apple-converted-space">
    <w:name w:val="apple-converted-space"/>
    <w:basedOn w:val="a0"/>
    <w:rsid w:val="00CD5D1E"/>
  </w:style>
</w:styles>
</file>

<file path=word/webSettings.xml><?xml version="1.0" encoding="utf-8"?>
<w:webSettings xmlns:r="http://schemas.openxmlformats.org/officeDocument/2006/relationships" xmlns:w="http://schemas.openxmlformats.org/wordprocessingml/2006/main">
  <w:divs>
    <w:div w:id="474446486">
      <w:bodyDiv w:val="1"/>
      <w:marLeft w:val="0"/>
      <w:marRight w:val="0"/>
      <w:marTop w:val="0"/>
      <w:marBottom w:val="0"/>
      <w:divBdr>
        <w:top w:val="none" w:sz="0" w:space="0" w:color="auto"/>
        <w:left w:val="none" w:sz="0" w:space="0" w:color="auto"/>
        <w:bottom w:val="none" w:sz="0" w:space="0" w:color="auto"/>
        <w:right w:val="none" w:sz="0" w:space="0" w:color="auto"/>
      </w:divBdr>
    </w:div>
    <w:div w:id="578366917">
      <w:bodyDiv w:val="1"/>
      <w:marLeft w:val="0"/>
      <w:marRight w:val="0"/>
      <w:marTop w:val="0"/>
      <w:marBottom w:val="0"/>
      <w:divBdr>
        <w:top w:val="none" w:sz="0" w:space="0" w:color="auto"/>
        <w:left w:val="none" w:sz="0" w:space="0" w:color="auto"/>
        <w:bottom w:val="none" w:sz="0" w:space="0" w:color="auto"/>
        <w:right w:val="none" w:sz="0" w:space="0" w:color="auto"/>
      </w:divBdr>
    </w:div>
    <w:div w:id="1068381381">
      <w:bodyDiv w:val="1"/>
      <w:marLeft w:val="0"/>
      <w:marRight w:val="0"/>
      <w:marTop w:val="0"/>
      <w:marBottom w:val="0"/>
      <w:divBdr>
        <w:top w:val="none" w:sz="0" w:space="0" w:color="auto"/>
        <w:left w:val="none" w:sz="0" w:space="0" w:color="auto"/>
        <w:bottom w:val="none" w:sz="0" w:space="0" w:color="auto"/>
        <w:right w:val="none" w:sz="0" w:space="0" w:color="auto"/>
      </w:divBdr>
    </w:div>
    <w:div w:id="1239825936">
      <w:bodyDiv w:val="1"/>
      <w:marLeft w:val="0"/>
      <w:marRight w:val="0"/>
      <w:marTop w:val="0"/>
      <w:marBottom w:val="0"/>
      <w:divBdr>
        <w:top w:val="none" w:sz="0" w:space="0" w:color="auto"/>
        <w:left w:val="none" w:sz="0" w:space="0" w:color="auto"/>
        <w:bottom w:val="none" w:sz="0" w:space="0" w:color="auto"/>
        <w:right w:val="none" w:sz="0" w:space="0" w:color="auto"/>
      </w:divBdr>
    </w:div>
    <w:div w:id="1596785027">
      <w:bodyDiv w:val="1"/>
      <w:marLeft w:val="0"/>
      <w:marRight w:val="0"/>
      <w:marTop w:val="0"/>
      <w:marBottom w:val="0"/>
      <w:divBdr>
        <w:top w:val="none" w:sz="0" w:space="0" w:color="auto"/>
        <w:left w:val="none" w:sz="0" w:space="0" w:color="auto"/>
        <w:bottom w:val="none" w:sz="0" w:space="0" w:color="auto"/>
        <w:right w:val="none" w:sz="0" w:space="0" w:color="auto"/>
      </w:divBdr>
    </w:div>
    <w:div w:id="1936280805">
      <w:bodyDiv w:val="1"/>
      <w:marLeft w:val="0"/>
      <w:marRight w:val="0"/>
      <w:marTop w:val="0"/>
      <w:marBottom w:val="0"/>
      <w:divBdr>
        <w:top w:val="none" w:sz="0" w:space="0" w:color="auto"/>
        <w:left w:val="none" w:sz="0" w:space="0" w:color="auto"/>
        <w:bottom w:val="none" w:sz="0" w:space="0" w:color="auto"/>
        <w:right w:val="none" w:sz="0" w:space="0" w:color="auto"/>
      </w:divBdr>
      <w:divsChild>
        <w:div w:id="1055205428">
          <w:marLeft w:val="0"/>
          <w:marRight w:val="0"/>
          <w:marTop w:val="0"/>
          <w:marBottom w:val="0"/>
          <w:divBdr>
            <w:top w:val="none" w:sz="0" w:space="0" w:color="auto"/>
            <w:left w:val="none" w:sz="0" w:space="0" w:color="auto"/>
            <w:bottom w:val="none" w:sz="0" w:space="0" w:color="auto"/>
            <w:right w:val="none" w:sz="0" w:space="0" w:color="auto"/>
          </w:divBdr>
          <w:divsChild>
            <w:div w:id="7577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7814-5951-4160-8CB2-E40E603C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18</Pages>
  <Words>3904</Words>
  <Characters>22258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№6</dc:creator>
  <cp:keywords/>
  <dc:description/>
  <cp:lastModifiedBy>user</cp:lastModifiedBy>
  <cp:revision>69</cp:revision>
  <cp:lastPrinted>2019-11-13T03:25:00Z</cp:lastPrinted>
  <dcterms:created xsi:type="dcterms:W3CDTF">2012-10-09T11:10:00Z</dcterms:created>
  <dcterms:modified xsi:type="dcterms:W3CDTF">2019-11-21T14:39:00Z</dcterms:modified>
</cp:coreProperties>
</file>