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5DA" w:rsidRDefault="002625DA" w:rsidP="00705D1F">
      <w:pPr>
        <w:autoSpaceDE w:val="0"/>
        <w:autoSpaceDN w:val="0"/>
        <w:adjustRightInd w:val="0"/>
        <w:spacing w:line="240" w:lineRule="auto"/>
        <w:ind w:firstLine="709"/>
        <w:jc w:val="center"/>
        <w:rPr>
          <w:rFonts w:ascii="Times New Roman" w:hAnsi="Times New Roman" w:cs="Times New Roman"/>
          <w:b/>
          <w:color w:val="000000"/>
          <w:sz w:val="28"/>
          <w:szCs w:val="28"/>
          <w:shd w:val="clear" w:color="auto" w:fill="FFFFFF"/>
        </w:rPr>
      </w:pPr>
      <w:r w:rsidRPr="00ED22DD">
        <w:rPr>
          <w:rFonts w:ascii="Times New Roman" w:hAnsi="Times New Roman" w:cs="Times New Roman"/>
          <w:b/>
          <w:color w:val="000000"/>
          <w:sz w:val="28"/>
          <w:szCs w:val="28"/>
          <w:shd w:val="clear" w:color="auto" w:fill="FFFFFF"/>
        </w:rPr>
        <w:t>Практический семинар</w:t>
      </w:r>
    </w:p>
    <w:p w:rsidR="002625DA" w:rsidRDefault="002625DA" w:rsidP="00705D1F">
      <w:pPr>
        <w:pStyle w:val="c30"/>
        <w:shd w:val="clear" w:color="auto" w:fill="FFFFFF"/>
        <w:spacing w:before="0" w:beforeAutospacing="0" w:after="0" w:afterAutospacing="0"/>
        <w:ind w:firstLine="709"/>
        <w:jc w:val="center"/>
        <w:rPr>
          <w:rFonts w:ascii="Calibri" w:hAnsi="Calibri" w:cs="Calibri"/>
          <w:color w:val="000000"/>
          <w:sz w:val="22"/>
          <w:szCs w:val="22"/>
        </w:rPr>
      </w:pPr>
      <w:r>
        <w:rPr>
          <w:rStyle w:val="c7"/>
          <w:b/>
          <w:bCs/>
          <w:color w:val="000000"/>
          <w:sz w:val="28"/>
          <w:szCs w:val="28"/>
        </w:rPr>
        <w:t>«Путешествие по развивающим играм»</w:t>
      </w:r>
    </w:p>
    <w:p w:rsidR="002625DA" w:rsidRPr="00B47F74" w:rsidRDefault="002625DA" w:rsidP="00705D1F">
      <w:pPr>
        <w:pStyle w:val="1"/>
        <w:shd w:val="clear" w:color="auto" w:fill="FFFFFF"/>
        <w:spacing w:before="0" w:beforeAutospacing="0" w:after="0" w:afterAutospacing="0"/>
        <w:ind w:firstLine="709"/>
        <w:jc w:val="center"/>
        <w:rPr>
          <w:bCs w:val="0"/>
          <w:sz w:val="28"/>
          <w:szCs w:val="28"/>
        </w:rPr>
      </w:pPr>
    </w:p>
    <w:p w:rsidR="002625DA" w:rsidRPr="00B47F74" w:rsidRDefault="002625DA" w:rsidP="00705D1F">
      <w:pPr>
        <w:pStyle w:val="a3"/>
        <w:shd w:val="clear" w:color="auto" w:fill="FFFFFF"/>
        <w:spacing w:before="0" w:beforeAutospacing="0" w:after="0" w:afterAutospacing="0"/>
        <w:ind w:firstLine="709"/>
        <w:rPr>
          <w:sz w:val="28"/>
          <w:szCs w:val="28"/>
        </w:rPr>
      </w:pPr>
      <w:r w:rsidRPr="00B47F74">
        <w:rPr>
          <w:rStyle w:val="a4"/>
          <w:sz w:val="28"/>
          <w:szCs w:val="28"/>
        </w:rPr>
        <w:t>Цель семинара:</w:t>
      </w:r>
    </w:p>
    <w:p w:rsidR="002625DA" w:rsidRPr="00B47F74" w:rsidRDefault="002625DA" w:rsidP="00705D1F">
      <w:pPr>
        <w:pStyle w:val="a3"/>
        <w:shd w:val="clear" w:color="auto" w:fill="FFFFFF"/>
        <w:spacing w:before="0" w:beforeAutospacing="0" w:after="0" w:afterAutospacing="0"/>
        <w:ind w:firstLine="709"/>
        <w:jc w:val="both"/>
        <w:rPr>
          <w:sz w:val="28"/>
          <w:szCs w:val="28"/>
        </w:rPr>
      </w:pPr>
      <w:r w:rsidRPr="00B47F74">
        <w:rPr>
          <w:sz w:val="28"/>
          <w:szCs w:val="28"/>
        </w:rPr>
        <w:t>- повышение профессиональной компетентности воспитателей через использование инновационных игровых технологий при организации работы с детьми,</w:t>
      </w:r>
    </w:p>
    <w:p w:rsidR="002625DA" w:rsidRPr="00B47F74" w:rsidRDefault="002625DA" w:rsidP="00705D1F">
      <w:pPr>
        <w:pStyle w:val="a3"/>
        <w:shd w:val="clear" w:color="auto" w:fill="FFFFFF"/>
        <w:spacing w:before="0" w:beforeAutospacing="0" w:after="0" w:afterAutospacing="0"/>
        <w:ind w:firstLine="709"/>
        <w:jc w:val="both"/>
        <w:rPr>
          <w:sz w:val="28"/>
          <w:szCs w:val="28"/>
        </w:rPr>
      </w:pPr>
      <w:r w:rsidRPr="00B47F74">
        <w:rPr>
          <w:sz w:val="28"/>
          <w:szCs w:val="28"/>
        </w:rPr>
        <w:t>- знакомство с игровой развивающей технологией  Никитина  и ее применением в разных формах работы в детском саду.</w:t>
      </w:r>
    </w:p>
    <w:p w:rsidR="002625DA" w:rsidRPr="00B47F74" w:rsidRDefault="002625DA" w:rsidP="00705D1F">
      <w:pPr>
        <w:pStyle w:val="a3"/>
        <w:shd w:val="clear" w:color="auto" w:fill="FFFFFF"/>
        <w:spacing w:before="0" w:beforeAutospacing="0" w:after="0" w:afterAutospacing="0"/>
        <w:ind w:firstLine="709"/>
        <w:jc w:val="center"/>
        <w:rPr>
          <w:sz w:val="28"/>
          <w:szCs w:val="28"/>
        </w:rPr>
      </w:pPr>
      <w:r w:rsidRPr="00B47F74">
        <w:rPr>
          <w:rStyle w:val="a4"/>
          <w:sz w:val="28"/>
          <w:szCs w:val="28"/>
        </w:rPr>
        <w:t>План</w:t>
      </w:r>
    </w:p>
    <w:p w:rsidR="002625DA" w:rsidRPr="00B47F74" w:rsidRDefault="002625DA" w:rsidP="00705D1F">
      <w:pPr>
        <w:pStyle w:val="a3"/>
        <w:shd w:val="clear" w:color="auto" w:fill="FFFFFF"/>
        <w:spacing w:before="0" w:beforeAutospacing="0" w:after="0" w:afterAutospacing="0"/>
        <w:ind w:firstLine="709"/>
        <w:jc w:val="both"/>
        <w:rPr>
          <w:sz w:val="28"/>
          <w:szCs w:val="28"/>
        </w:rPr>
      </w:pPr>
      <w:r w:rsidRPr="00B47F74">
        <w:rPr>
          <w:sz w:val="28"/>
          <w:szCs w:val="28"/>
        </w:rPr>
        <w:t>3. Деловая игра с элементами мастер-класса.</w:t>
      </w:r>
    </w:p>
    <w:p w:rsidR="002625DA" w:rsidRDefault="002625DA" w:rsidP="00705D1F">
      <w:pPr>
        <w:pStyle w:val="a3"/>
        <w:shd w:val="clear" w:color="auto" w:fill="FFFFFF"/>
        <w:spacing w:before="0" w:beforeAutospacing="0" w:after="0" w:afterAutospacing="0"/>
        <w:ind w:firstLine="709"/>
        <w:jc w:val="both"/>
        <w:rPr>
          <w:sz w:val="28"/>
          <w:szCs w:val="28"/>
        </w:rPr>
      </w:pPr>
      <w:r w:rsidRPr="00B47F74">
        <w:rPr>
          <w:sz w:val="28"/>
          <w:szCs w:val="28"/>
        </w:rPr>
        <w:t>4. Выставка развивающих игр Никитина  и развивающих игр, сделанных руками педагогов и родителей.</w:t>
      </w:r>
    </w:p>
    <w:p w:rsidR="002625DA" w:rsidRPr="00DB70C3" w:rsidRDefault="002625DA" w:rsidP="00705D1F">
      <w:pPr>
        <w:pStyle w:val="a3"/>
        <w:shd w:val="clear" w:color="auto" w:fill="FFFFFF"/>
        <w:spacing w:before="0" w:beforeAutospacing="0" w:after="0" w:afterAutospacing="0"/>
        <w:ind w:firstLine="709"/>
        <w:jc w:val="center"/>
        <w:rPr>
          <w:b/>
          <w:sz w:val="28"/>
          <w:szCs w:val="28"/>
        </w:rPr>
      </w:pPr>
      <w:r>
        <w:rPr>
          <w:b/>
          <w:sz w:val="28"/>
          <w:szCs w:val="28"/>
        </w:rPr>
        <w:t>Ход семинара</w:t>
      </w:r>
    </w:p>
    <w:p w:rsidR="002625DA" w:rsidRPr="00B47F74" w:rsidRDefault="002625DA" w:rsidP="00705D1F">
      <w:pPr>
        <w:pStyle w:val="a3"/>
        <w:shd w:val="clear" w:color="auto" w:fill="FFFFFF"/>
        <w:spacing w:before="0" w:beforeAutospacing="0" w:after="0" w:afterAutospacing="0"/>
        <w:ind w:firstLine="709"/>
        <w:rPr>
          <w:sz w:val="28"/>
          <w:szCs w:val="28"/>
        </w:rPr>
      </w:pPr>
      <w:r w:rsidRPr="00B47F74">
        <w:rPr>
          <w:sz w:val="28"/>
          <w:szCs w:val="28"/>
        </w:rPr>
        <w:t>Здравствуйте, уважаемые коллеги.</w:t>
      </w:r>
    </w:p>
    <w:p w:rsidR="002625DA" w:rsidRPr="00B47F74" w:rsidRDefault="002625DA" w:rsidP="00705D1F">
      <w:pPr>
        <w:shd w:val="clear" w:color="auto" w:fill="FFFFFF"/>
        <w:spacing w:after="0" w:line="240" w:lineRule="auto"/>
        <w:ind w:firstLine="709"/>
        <w:jc w:val="both"/>
        <w:rPr>
          <w:rFonts w:ascii="Times New Roman" w:eastAsia="Times New Roman" w:hAnsi="Times New Roman" w:cs="Times New Roman"/>
          <w:sz w:val="28"/>
          <w:szCs w:val="28"/>
        </w:rPr>
      </w:pPr>
      <w:r w:rsidRPr="00B47F74">
        <w:rPr>
          <w:rFonts w:ascii="Times New Roman" w:eastAsia="Times New Roman" w:hAnsi="Times New Roman" w:cs="Times New Roman"/>
          <w:sz w:val="28"/>
          <w:szCs w:val="28"/>
        </w:rPr>
        <w:t>Эффективное развитие интеллектуальных способностей детей дошкольного возраста - одна из актуальных проблем современности. Дошкольники с развитым интеллектом быстрее запоминают материал, более уверенны в своих силах, легче адаптируются в новой обстановке, лучше подготовлены к школе.</w:t>
      </w:r>
    </w:p>
    <w:p w:rsidR="002625DA" w:rsidRPr="00B47F74" w:rsidRDefault="002625DA" w:rsidP="00705D1F">
      <w:pPr>
        <w:shd w:val="clear" w:color="auto" w:fill="FFFFFF"/>
        <w:spacing w:after="0" w:line="240" w:lineRule="auto"/>
        <w:ind w:firstLine="709"/>
        <w:jc w:val="both"/>
        <w:rPr>
          <w:rFonts w:ascii="Times New Roman" w:eastAsia="Times New Roman" w:hAnsi="Times New Roman" w:cs="Times New Roman"/>
          <w:sz w:val="28"/>
          <w:szCs w:val="28"/>
        </w:rPr>
      </w:pPr>
      <w:r w:rsidRPr="00B47F74">
        <w:rPr>
          <w:rFonts w:ascii="Times New Roman" w:eastAsia="Times New Roman" w:hAnsi="Times New Roman" w:cs="Times New Roman"/>
          <w:sz w:val="28"/>
          <w:szCs w:val="28"/>
        </w:rPr>
        <w:t xml:space="preserve">Интеллектуальное развитие ребенка-дошкольника - это важнейшая составная часть его психического развития. Основа интеллекта человека, его сенсорный опыт закладывается </w:t>
      </w:r>
      <w:proofErr w:type="gramStart"/>
      <w:r w:rsidRPr="00B47F74">
        <w:rPr>
          <w:rFonts w:ascii="Times New Roman" w:eastAsia="Times New Roman" w:hAnsi="Times New Roman" w:cs="Times New Roman"/>
          <w:sz w:val="28"/>
          <w:szCs w:val="28"/>
        </w:rPr>
        <w:t>в первые</w:t>
      </w:r>
      <w:proofErr w:type="gramEnd"/>
      <w:r w:rsidRPr="00B47F74">
        <w:rPr>
          <w:rFonts w:ascii="Times New Roman" w:eastAsia="Times New Roman" w:hAnsi="Times New Roman" w:cs="Times New Roman"/>
          <w:sz w:val="28"/>
          <w:szCs w:val="28"/>
        </w:rPr>
        <w:t xml:space="preserve"> годы жизни ребенка. В дошкольном детстве происходит развитие восприятия, внимания, памяти, воображения, а также становление первых форм абстракции, обобщения и простых умозаключений, переход от практического мышления к </w:t>
      </w:r>
      <w:proofErr w:type="gramStart"/>
      <w:r w:rsidRPr="00B47F74">
        <w:rPr>
          <w:rFonts w:ascii="Times New Roman" w:eastAsia="Times New Roman" w:hAnsi="Times New Roman" w:cs="Times New Roman"/>
          <w:sz w:val="28"/>
          <w:szCs w:val="28"/>
        </w:rPr>
        <w:t>логическому</w:t>
      </w:r>
      <w:proofErr w:type="gramEnd"/>
      <w:r w:rsidRPr="00B47F74">
        <w:rPr>
          <w:rFonts w:ascii="Times New Roman" w:eastAsia="Times New Roman" w:hAnsi="Times New Roman" w:cs="Times New Roman"/>
          <w:sz w:val="28"/>
          <w:szCs w:val="28"/>
        </w:rPr>
        <w:t>. Особую роль в развитии интеллекта ребенка играет математика, так как результатами обучения математике являются не только знания, но и определенный стиль мышления. В математике заложены огромные возможности для развития мышления детей в процессе их обучения с самого раннего возраста.</w:t>
      </w:r>
    </w:p>
    <w:p w:rsidR="002625DA" w:rsidRPr="00B47F74" w:rsidRDefault="002625DA" w:rsidP="00705D1F">
      <w:pPr>
        <w:shd w:val="clear" w:color="auto" w:fill="FFFFFF"/>
        <w:spacing w:after="0" w:line="240" w:lineRule="auto"/>
        <w:ind w:firstLine="709"/>
        <w:jc w:val="both"/>
        <w:rPr>
          <w:rFonts w:ascii="Times New Roman" w:eastAsia="Times New Roman" w:hAnsi="Times New Roman" w:cs="Times New Roman"/>
          <w:sz w:val="28"/>
          <w:szCs w:val="28"/>
        </w:rPr>
      </w:pPr>
      <w:r w:rsidRPr="00B47F74">
        <w:rPr>
          <w:rFonts w:ascii="Times New Roman" w:eastAsia="Times New Roman" w:hAnsi="Times New Roman" w:cs="Times New Roman"/>
          <w:sz w:val="28"/>
          <w:szCs w:val="28"/>
        </w:rPr>
        <w:t>Обучение и развитие ребенка должны быть непринужденными, осуществляться через свойственную этому возрасту виду деятельности - игру.</w:t>
      </w:r>
    </w:p>
    <w:p w:rsidR="002625DA" w:rsidRPr="00B47F74" w:rsidRDefault="002625DA" w:rsidP="00705D1F">
      <w:pPr>
        <w:shd w:val="clear" w:color="auto" w:fill="FFFFFF"/>
        <w:spacing w:after="0" w:line="240" w:lineRule="auto"/>
        <w:ind w:firstLine="709"/>
        <w:jc w:val="both"/>
        <w:rPr>
          <w:rFonts w:ascii="Times New Roman" w:eastAsia="Times New Roman" w:hAnsi="Times New Roman" w:cs="Times New Roman"/>
          <w:sz w:val="28"/>
          <w:szCs w:val="28"/>
        </w:rPr>
      </w:pPr>
      <w:proofErr w:type="gramStart"/>
      <w:r w:rsidRPr="00B47F74">
        <w:rPr>
          <w:rFonts w:ascii="Times New Roman" w:eastAsia="Times New Roman" w:hAnsi="Times New Roman" w:cs="Times New Roman"/>
          <w:sz w:val="28"/>
          <w:szCs w:val="28"/>
        </w:rPr>
        <w:t>Знания, данные в занимательной форме, в форме игры, усваиваются детьми быстрее, прочнее, легче, чем те, которые сопряжены «бездушными» упражнениями.</w:t>
      </w:r>
      <w:proofErr w:type="gramEnd"/>
      <w:r w:rsidRPr="00B47F74">
        <w:rPr>
          <w:rFonts w:ascii="Times New Roman" w:eastAsia="Times New Roman" w:hAnsi="Times New Roman" w:cs="Times New Roman"/>
          <w:sz w:val="28"/>
          <w:szCs w:val="28"/>
        </w:rPr>
        <w:t xml:space="preserve"> Потребность в игре и желание играть у детей необходимо</w:t>
      </w:r>
    </w:p>
    <w:p w:rsidR="002625DA" w:rsidRPr="00B47F74" w:rsidRDefault="002625DA" w:rsidP="00705D1F">
      <w:pPr>
        <w:shd w:val="clear" w:color="auto" w:fill="FFFFFF"/>
        <w:spacing w:after="0" w:line="240" w:lineRule="auto"/>
        <w:ind w:firstLine="709"/>
        <w:jc w:val="both"/>
        <w:rPr>
          <w:rFonts w:ascii="Times New Roman" w:eastAsia="Times New Roman" w:hAnsi="Times New Roman" w:cs="Times New Roman"/>
          <w:sz w:val="28"/>
          <w:szCs w:val="28"/>
        </w:rPr>
      </w:pPr>
      <w:r w:rsidRPr="00B47F74">
        <w:rPr>
          <w:rFonts w:ascii="Times New Roman" w:eastAsia="Times New Roman" w:hAnsi="Times New Roman" w:cs="Times New Roman"/>
          <w:sz w:val="28"/>
          <w:szCs w:val="28"/>
        </w:rPr>
        <w:t>использовать направлять в целях решения   определенных учебных, воспитательных и развивающих задач.</w:t>
      </w:r>
      <w:r>
        <w:rPr>
          <w:rFonts w:ascii="Times New Roman" w:eastAsia="Times New Roman" w:hAnsi="Times New Roman" w:cs="Times New Roman"/>
          <w:sz w:val="28"/>
          <w:szCs w:val="28"/>
        </w:rPr>
        <w:t xml:space="preserve">                                                          </w:t>
      </w:r>
    </w:p>
    <w:p w:rsidR="002625DA" w:rsidRDefault="002625DA" w:rsidP="00705D1F">
      <w:pPr>
        <w:shd w:val="clear" w:color="auto" w:fill="FFFFFF"/>
        <w:spacing w:after="0" w:line="240" w:lineRule="auto"/>
        <w:ind w:firstLine="709"/>
        <w:jc w:val="both"/>
        <w:rPr>
          <w:rFonts w:ascii="Times New Roman" w:eastAsia="Times New Roman" w:hAnsi="Times New Roman" w:cs="Times New Roman"/>
          <w:sz w:val="28"/>
          <w:szCs w:val="28"/>
        </w:rPr>
      </w:pPr>
      <w:r w:rsidRPr="00B47F74">
        <w:rPr>
          <w:rFonts w:ascii="Times New Roman" w:eastAsia="Times New Roman" w:hAnsi="Times New Roman" w:cs="Times New Roman"/>
          <w:sz w:val="28"/>
          <w:szCs w:val="28"/>
        </w:rPr>
        <w:t xml:space="preserve">В дидактических, развивающих играх психологи (П.П. </w:t>
      </w:r>
      <w:proofErr w:type="spellStart"/>
      <w:r w:rsidRPr="00B47F74">
        <w:rPr>
          <w:rFonts w:ascii="Times New Roman" w:eastAsia="Times New Roman" w:hAnsi="Times New Roman" w:cs="Times New Roman"/>
          <w:sz w:val="28"/>
          <w:szCs w:val="28"/>
        </w:rPr>
        <w:t>Блонский</w:t>
      </w:r>
      <w:proofErr w:type="spellEnd"/>
      <w:r w:rsidRPr="00B47F74">
        <w:rPr>
          <w:rFonts w:ascii="Times New Roman" w:eastAsia="Times New Roman" w:hAnsi="Times New Roman" w:cs="Times New Roman"/>
          <w:sz w:val="28"/>
          <w:szCs w:val="28"/>
        </w:rPr>
        <w:t xml:space="preserve">, Л.А. </w:t>
      </w:r>
      <w:proofErr w:type="spellStart"/>
      <w:r w:rsidRPr="00B47F74">
        <w:rPr>
          <w:rFonts w:ascii="Times New Roman" w:eastAsia="Times New Roman" w:hAnsi="Times New Roman" w:cs="Times New Roman"/>
          <w:sz w:val="28"/>
          <w:szCs w:val="28"/>
        </w:rPr>
        <w:t>Венгер</w:t>
      </w:r>
      <w:proofErr w:type="spellEnd"/>
      <w:r w:rsidRPr="00B47F74">
        <w:rPr>
          <w:rFonts w:ascii="Times New Roman" w:eastAsia="Times New Roman" w:hAnsi="Times New Roman" w:cs="Times New Roman"/>
          <w:sz w:val="28"/>
          <w:szCs w:val="28"/>
        </w:rPr>
        <w:t xml:space="preserve">, А.В. Запорожец и другие) и представители дошкольной педагогики (Л.И. Сорокина, Е.И. Тихеева, А.И. Усова, Ф.Н. </w:t>
      </w:r>
      <w:proofErr w:type="spellStart"/>
      <w:r w:rsidRPr="00B47F74">
        <w:rPr>
          <w:rFonts w:ascii="Times New Roman" w:eastAsia="Times New Roman" w:hAnsi="Times New Roman" w:cs="Times New Roman"/>
          <w:sz w:val="28"/>
          <w:szCs w:val="28"/>
        </w:rPr>
        <w:t>Блехер</w:t>
      </w:r>
      <w:proofErr w:type="spellEnd"/>
      <w:r w:rsidRPr="00B47F74">
        <w:rPr>
          <w:rFonts w:ascii="Times New Roman" w:eastAsia="Times New Roman" w:hAnsi="Times New Roman" w:cs="Times New Roman"/>
          <w:sz w:val="28"/>
          <w:szCs w:val="28"/>
        </w:rPr>
        <w:t xml:space="preserve">, А.К. Бондаренко) </w:t>
      </w:r>
    </w:p>
    <w:p w:rsidR="002625DA" w:rsidRDefault="002625DA" w:rsidP="00705D1F">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w:t>
      </w:r>
    </w:p>
    <w:p w:rsidR="002625DA" w:rsidRPr="00B47F74" w:rsidRDefault="002625DA" w:rsidP="00705D1F">
      <w:pPr>
        <w:shd w:val="clear" w:color="auto" w:fill="FFFFFF"/>
        <w:spacing w:after="0" w:line="240" w:lineRule="auto"/>
        <w:ind w:firstLine="709"/>
        <w:jc w:val="both"/>
        <w:rPr>
          <w:rFonts w:ascii="Times New Roman" w:eastAsia="Times New Roman" w:hAnsi="Times New Roman" w:cs="Times New Roman"/>
          <w:sz w:val="28"/>
          <w:szCs w:val="28"/>
        </w:rPr>
      </w:pPr>
      <w:r w:rsidRPr="00B47F74">
        <w:rPr>
          <w:rFonts w:ascii="Times New Roman" w:eastAsia="Times New Roman" w:hAnsi="Times New Roman" w:cs="Times New Roman"/>
          <w:sz w:val="28"/>
          <w:szCs w:val="28"/>
        </w:rPr>
        <w:t>видят возможность не только планомерно расширять знания, представления детей, но и развивать их наблюдательность, сообразительность, самостоятельность, активность мышления, развивать способности детей.</w:t>
      </w:r>
    </w:p>
    <w:p w:rsidR="002625DA" w:rsidRPr="00B47F74" w:rsidRDefault="002625DA" w:rsidP="00705D1F">
      <w:pPr>
        <w:shd w:val="clear" w:color="auto" w:fill="FFFFFF"/>
        <w:spacing w:after="0" w:line="240" w:lineRule="auto"/>
        <w:ind w:firstLine="709"/>
        <w:jc w:val="both"/>
        <w:rPr>
          <w:rFonts w:ascii="Times New Roman" w:eastAsia="Times New Roman" w:hAnsi="Times New Roman" w:cs="Times New Roman"/>
          <w:sz w:val="28"/>
          <w:szCs w:val="28"/>
        </w:rPr>
      </w:pPr>
      <w:r w:rsidRPr="00B47F74">
        <w:rPr>
          <w:rFonts w:ascii="Times New Roman" w:eastAsia="Times New Roman" w:hAnsi="Times New Roman" w:cs="Times New Roman"/>
          <w:i/>
          <w:sz w:val="28"/>
          <w:szCs w:val="28"/>
        </w:rPr>
        <w:lastRenderedPageBreak/>
        <w:t>Среди всего многообразия дидактических игр, которые позволяют раскрыть умственные способности детей можно выделить интеллектуально-развивающие игры</w:t>
      </w:r>
      <w:r w:rsidRPr="00B47F74">
        <w:rPr>
          <w:rFonts w:ascii="Times New Roman" w:eastAsia="Times New Roman" w:hAnsi="Times New Roman" w:cs="Times New Roman"/>
          <w:sz w:val="28"/>
          <w:szCs w:val="28"/>
        </w:rPr>
        <w:t>. Основное назначение этих игр заключается в развитии операционной стороны интеллекта: психических функций, приемов и операций умственной деятельности. Характерной чертой данных игр является наличие в них ни какого-то познавательного содержания, а пои</w:t>
      </w:r>
      <w:proofErr w:type="gramStart"/>
      <w:r w:rsidRPr="00B47F74">
        <w:rPr>
          <w:rFonts w:ascii="Times New Roman" w:eastAsia="Times New Roman" w:hAnsi="Times New Roman" w:cs="Times New Roman"/>
          <w:sz w:val="28"/>
          <w:szCs w:val="28"/>
        </w:rPr>
        <w:t>ск скр</w:t>
      </w:r>
      <w:proofErr w:type="gramEnd"/>
      <w:r w:rsidRPr="00B47F74">
        <w:rPr>
          <w:rFonts w:ascii="Times New Roman" w:eastAsia="Times New Roman" w:hAnsi="Times New Roman" w:cs="Times New Roman"/>
          <w:sz w:val="28"/>
          <w:szCs w:val="28"/>
        </w:rPr>
        <w:t>ытых путей решения игровой задачи, нахождение которых требует смекалки, сообразительности, нестандартного творческого мышления, планирование своих умственных операций.</w:t>
      </w:r>
    </w:p>
    <w:p w:rsidR="002625DA" w:rsidRPr="00B47F74" w:rsidRDefault="002625DA" w:rsidP="00705D1F">
      <w:pPr>
        <w:shd w:val="clear" w:color="auto" w:fill="FFFFFF"/>
        <w:spacing w:after="0" w:line="240" w:lineRule="auto"/>
        <w:ind w:firstLine="709"/>
        <w:jc w:val="both"/>
        <w:rPr>
          <w:rFonts w:ascii="Times New Roman" w:eastAsia="Times New Roman" w:hAnsi="Times New Roman" w:cs="Times New Roman"/>
          <w:sz w:val="28"/>
          <w:szCs w:val="28"/>
        </w:rPr>
      </w:pPr>
      <w:r w:rsidRPr="00B47F74">
        <w:rPr>
          <w:rFonts w:ascii="Times New Roman" w:eastAsia="Times New Roman" w:hAnsi="Times New Roman" w:cs="Times New Roman"/>
          <w:sz w:val="28"/>
          <w:szCs w:val="28"/>
        </w:rPr>
        <w:t>На современном этапе воспитания и обучения широко используются логико-математические игры - это игры, в которых смоделированы математические отношения, закономерности, предполагающие выполнение логических операций и действий. В процессе игр дети овладевают мыслительными операциями: анализ, синтез, абстрагирование, сравнение, классификация, обобщение.</w:t>
      </w:r>
    </w:p>
    <w:p w:rsidR="002625DA" w:rsidRPr="00B47F74" w:rsidRDefault="002625DA" w:rsidP="00705D1F">
      <w:pPr>
        <w:shd w:val="clear" w:color="auto" w:fill="FFFFFF"/>
        <w:spacing w:after="0" w:line="240" w:lineRule="auto"/>
        <w:ind w:firstLine="709"/>
        <w:jc w:val="both"/>
        <w:rPr>
          <w:rFonts w:ascii="Times New Roman" w:eastAsia="Times New Roman" w:hAnsi="Times New Roman" w:cs="Times New Roman"/>
          <w:sz w:val="28"/>
          <w:szCs w:val="28"/>
        </w:rPr>
      </w:pPr>
      <w:r w:rsidRPr="00B47F74">
        <w:rPr>
          <w:rFonts w:ascii="Times New Roman" w:eastAsia="Times New Roman" w:hAnsi="Times New Roman" w:cs="Times New Roman"/>
          <w:sz w:val="28"/>
          <w:szCs w:val="28"/>
        </w:rPr>
        <w:t>Использование логико-математических игр способствует реализации следующих целей:</w:t>
      </w:r>
    </w:p>
    <w:p w:rsidR="002625DA" w:rsidRPr="00B47F74" w:rsidRDefault="002625DA" w:rsidP="00705D1F">
      <w:pPr>
        <w:numPr>
          <w:ilvl w:val="0"/>
          <w:numId w:val="1"/>
        </w:numPr>
        <w:shd w:val="clear" w:color="auto" w:fill="FFFFFF"/>
        <w:spacing w:after="0" w:line="240" w:lineRule="auto"/>
        <w:ind w:firstLine="709"/>
        <w:jc w:val="both"/>
        <w:rPr>
          <w:rFonts w:ascii="Times New Roman" w:eastAsia="Times New Roman" w:hAnsi="Times New Roman" w:cs="Times New Roman"/>
          <w:sz w:val="28"/>
          <w:szCs w:val="28"/>
        </w:rPr>
      </w:pPr>
      <w:r w:rsidRPr="00B47F74">
        <w:rPr>
          <w:rFonts w:ascii="Times New Roman" w:eastAsia="Times New Roman" w:hAnsi="Times New Roman" w:cs="Times New Roman"/>
          <w:sz w:val="28"/>
          <w:szCs w:val="28"/>
        </w:rPr>
        <w:t>Активизация умственной деятельности детей.</w:t>
      </w:r>
    </w:p>
    <w:p w:rsidR="002625DA" w:rsidRPr="00B47F74" w:rsidRDefault="002625DA" w:rsidP="00705D1F">
      <w:pPr>
        <w:numPr>
          <w:ilvl w:val="0"/>
          <w:numId w:val="1"/>
        </w:numPr>
        <w:shd w:val="clear" w:color="auto" w:fill="FFFFFF"/>
        <w:spacing w:after="0" w:line="240" w:lineRule="auto"/>
        <w:ind w:firstLine="709"/>
        <w:jc w:val="both"/>
        <w:rPr>
          <w:rFonts w:ascii="Times New Roman" w:eastAsia="Times New Roman" w:hAnsi="Times New Roman" w:cs="Times New Roman"/>
          <w:sz w:val="28"/>
          <w:szCs w:val="28"/>
        </w:rPr>
      </w:pPr>
      <w:r w:rsidRPr="00B47F74">
        <w:rPr>
          <w:rFonts w:ascii="Times New Roman" w:eastAsia="Times New Roman" w:hAnsi="Times New Roman" w:cs="Times New Roman"/>
          <w:sz w:val="28"/>
          <w:szCs w:val="28"/>
        </w:rPr>
        <w:t>Развитие основных умственных операций: анализа, синтеза, абстрагирования, сравнения, обобщения, классификации.</w:t>
      </w:r>
    </w:p>
    <w:p w:rsidR="002625DA" w:rsidRPr="00B47F74" w:rsidRDefault="002625DA" w:rsidP="00705D1F">
      <w:pPr>
        <w:numPr>
          <w:ilvl w:val="0"/>
          <w:numId w:val="1"/>
        </w:numPr>
        <w:shd w:val="clear" w:color="auto" w:fill="FFFFFF"/>
        <w:spacing w:after="0" w:line="240" w:lineRule="auto"/>
        <w:ind w:firstLine="709"/>
        <w:jc w:val="both"/>
        <w:rPr>
          <w:rFonts w:ascii="Times New Roman" w:eastAsia="Times New Roman" w:hAnsi="Times New Roman" w:cs="Times New Roman"/>
          <w:sz w:val="28"/>
          <w:szCs w:val="28"/>
        </w:rPr>
      </w:pPr>
      <w:r w:rsidRPr="00B47F74">
        <w:rPr>
          <w:rFonts w:ascii="Times New Roman" w:eastAsia="Times New Roman" w:hAnsi="Times New Roman" w:cs="Times New Roman"/>
          <w:sz w:val="28"/>
          <w:szCs w:val="28"/>
        </w:rPr>
        <w:t>Формирование основ творческого мышления.</w:t>
      </w:r>
    </w:p>
    <w:p w:rsidR="002625DA" w:rsidRPr="00B47F74" w:rsidRDefault="002625DA" w:rsidP="00705D1F">
      <w:pPr>
        <w:numPr>
          <w:ilvl w:val="0"/>
          <w:numId w:val="1"/>
        </w:numPr>
        <w:shd w:val="clear" w:color="auto" w:fill="FFFFFF"/>
        <w:spacing w:after="0" w:line="240" w:lineRule="auto"/>
        <w:ind w:firstLine="709"/>
        <w:jc w:val="both"/>
        <w:rPr>
          <w:rFonts w:ascii="Times New Roman" w:eastAsia="Times New Roman" w:hAnsi="Times New Roman" w:cs="Times New Roman"/>
          <w:sz w:val="28"/>
          <w:szCs w:val="28"/>
        </w:rPr>
      </w:pPr>
      <w:r w:rsidRPr="00B47F74">
        <w:rPr>
          <w:rFonts w:ascii="Times New Roman" w:eastAsia="Times New Roman" w:hAnsi="Times New Roman" w:cs="Times New Roman"/>
          <w:sz w:val="28"/>
          <w:szCs w:val="28"/>
        </w:rPr>
        <w:t>Развитие эмоционально-волевой сферы.</w:t>
      </w:r>
    </w:p>
    <w:p w:rsidR="002625DA" w:rsidRPr="00B47F74" w:rsidRDefault="002625DA" w:rsidP="00705D1F">
      <w:pPr>
        <w:numPr>
          <w:ilvl w:val="0"/>
          <w:numId w:val="1"/>
        </w:numPr>
        <w:shd w:val="clear" w:color="auto" w:fill="FFFFFF"/>
        <w:spacing w:after="0" w:line="240" w:lineRule="auto"/>
        <w:ind w:firstLine="709"/>
        <w:jc w:val="both"/>
        <w:rPr>
          <w:rFonts w:ascii="Times New Roman" w:eastAsia="Times New Roman" w:hAnsi="Times New Roman" w:cs="Times New Roman"/>
          <w:sz w:val="28"/>
          <w:szCs w:val="28"/>
        </w:rPr>
      </w:pPr>
      <w:r w:rsidRPr="00B47F74">
        <w:rPr>
          <w:rFonts w:ascii="Times New Roman" w:eastAsia="Times New Roman" w:hAnsi="Times New Roman" w:cs="Times New Roman"/>
          <w:sz w:val="28"/>
          <w:szCs w:val="28"/>
        </w:rPr>
        <w:t>Развитие коммуникативных навыков.</w:t>
      </w:r>
    </w:p>
    <w:p w:rsidR="002625DA" w:rsidRPr="00B47F74" w:rsidRDefault="002625DA" w:rsidP="00705D1F">
      <w:pPr>
        <w:numPr>
          <w:ilvl w:val="0"/>
          <w:numId w:val="1"/>
        </w:numPr>
        <w:shd w:val="clear" w:color="auto" w:fill="FFFFFF"/>
        <w:spacing w:after="0" w:line="240" w:lineRule="auto"/>
        <w:ind w:firstLine="709"/>
        <w:jc w:val="both"/>
        <w:rPr>
          <w:rFonts w:ascii="Times New Roman" w:eastAsia="Times New Roman" w:hAnsi="Times New Roman" w:cs="Times New Roman"/>
          <w:sz w:val="28"/>
          <w:szCs w:val="28"/>
        </w:rPr>
      </w:pPr>
      <w:r w:rsidRPr="00B47F74">
        <w:rPr>
          <w:rFonts w:ascii="Times New Roman" w:eastAsia="Times New Roman" w:hAnsi="Times New Roman" w:cs="Times New Roman"/>
          <w:sz w:val="28"/>
          <w:szCs w:val="28"/>
        </w:rPr>
        <w:t>Повышение интереса детей к математике.</w:t>
      </w:r>
    </w:p>
    <w:p w:rsidR="002625DA" w:rsidRPr="00B47F74" w:rsidRDefault="002625DA" w:rsidP="00705D1F">
      <w:pPr>
        <w:numPr>
          <w:ilvl w:val="0"/>
          <w:numId w:val="1"/>
        </w:numPr>
        <w:shd w:val="clear" w:color="auto" w:fill="FFFFFF"/>
        <w:spacing w:after="0" w:line="240" w:lineRule="auto"/>
        <w:ind w:firstLine="709"/>
        <w:jc w:val="both"/>
        <w:rPr>
          <w:rFonts w:ascii="Times New Roman" w:eastAsia="Times New Roman" w:hAnsi="Times New Roman" w:cs="Times New Roman"/>
          <w:sz w:val="28"/>
          <w:szCs w:val="28"/>
        </w:rPr>
      </w:pPr>
      <w:r w:rsidRPr="00B47F74">
        <w:rPr>
          <w:rFonts w:ascii="Times New Roman" w:eastAsia="Times New Roman" w:hAnsi="Times New Roman" w:cs="Times New Roman"/>
          <w:sz w:val="28"/>
          <w:szCs w:val="28"/>
        </w:rPr>
        <w:t>Развитие и систематизация знаний, умений, представлений.</w:t>
      </w:r>
    </w:p>
    <w:p w:rsidR="002625DA" w:rsidRPr="00B47F74" w:rsidRDefault="002625DA" w:rsidP="00705D1F">
      <w:pPr>
        <w:numPr>
          <w:ilvl w:val="0"/>
          <w:numId w:val="1"/>
        </w:numPr>
        <w:shd w:val="clear" w:color="auto" w:fill="FFFFFF"/>
        <w:spacing w:after="0" w:line="240" w:lineRule="auto"/>
        <w:ind w:firstLine="709"/>
        <w:jc w:val="both"/>
        <w:rPr>
          <w:rFonts w:ascii="Times New Roman" w:eastAsia="Times New Roman" w:hAnsi="Times New Roman" w:cs="Times New Roman"/>
          <w:sz w:val="28"/>
          <w:szCs w:val="28"/>
        </w:rPr>
      </w:pPr>
      <w:r w:rsidRPr="00B47F74">
        <w:rPr>
          <w:rFonts w:ascii="Times New Roman" w:eastAsia="Times New Roman" w:hAnsi="Times New Roman" w:cs="Times New Roman"/>
          <w:sz w:val="28"/>
          <w:szCs w:val="28"/>
        </w:rPr>
        <w:t>Повышение успешности учебной деятельности детей в школе.</w:t>
      </w:r>
    </w:p>
    <w:p w:rsidR="002625DA" w:rsidRPr="00B47F74" w:rsidRDefault="002625DA" w:rsidP="00705D1F">
      <w:pPr>
        <w:numPr>
          <w:ilvl w:val="0"/>
          <w:numId w:val="1"/>
        </w:numPr>
        <w:shd w:val="clear" w:color="auto" w:fill="FFFFFF"/>
        <w:spacing w:after="0" w:line="240" w:lineRule="auto"/>
        <w:ind w:firstLine="709"/>
        <w:jc w:val="both"/>
        <w:rPr>
          <w:rFonts w:ascii="Times New Roman" w:eastAsia="Times New Roman" w:hAnsi="Times New Roman" w:cs="Times New Roman"/>
          <w:sz w:val="28"/>
          <w:szCs w:val="28"/>
        </w:rPr>
      </w:pPr>
      <w:r w:rsidRPr="00B47F74">
        <w:rPr>
          <w:rFonts w:ascii="Times New Roman" w:eastAsia="Times New Roman" w:hAnsi="Times New Roman" w:cs="Times New Roman"/>
          <w:sz w:val="28"/>
          <w:szCs w:val="28"/>
        </w:rPr>
        <w:t>Воспитание нравственно-волевых качеств личности.</w:t>
      </w:r>
    </w:p>
    <w:p w:rsidR="002625DA" w:rsidRPr="00B47F74" w:rsidRDefault="002625DA" w:rsidP="00705D1F">
      <w:pPr>
        <w:shd w:val="clear" w:color="auto" w:fill="FFFFFF"/>
        <w:spacing w:after="0" w:line="240" w:lineRule="auto"/>
        <w:ind w:firstLine="709"/>
        <w:jc w:val="both"/>
        <w:rPr>
          <w:rFonts w:ascii="Times New Roman" w:eastAsia="Times New Roman" w:hAnsi="Times New Roman" w:cs="Times New Roman"/>
          <w:sz w:val="28"/>
          <w:szCs w:val="28"/>
        </w:rPr>
      </w:pPr>
      <w:r w:rsidRPr="00B47F74">
        <w:rPr>
          <w:rFonts w:ascii="Times New Roman" w:eastAsia="Times New Roman" w:hAnsi="Times New Roman" w:cs="Times New Roman"/>
          <w:sz w:val="28"/>
          <w:szCs w:val="28"/>
        </w:rPr>
        <w:t>Для успешного использования логико-математических игр необходимо руководствоваться следующими критериями:</w:t>
      </w:r>
    </w:p>
    <w:p w:rsidR="002625DA" w:rsidRPr="00B47F74" w:rsidRDefault="002625DA" w:rsidP="00705D1F">
      <w:pPr>
        <w:numPr>
          <w:ilvl w:val="0"/>
          <w:numId w:val="2"/>
        </w:numPr>
        <w:shd w:val="clear" w:color="auto" w:fill="FFFFFF"/>
        <w:spacing w:after="0" w:line="240" w:lineRule="auto"/>
        <w:ind w:firstLine="709"/>
        <w:jc w:val="both"/>
        <w:rPr>
          <w:rFonts w:ascii="Times New Roman" w:eastAsia="Times New Roman" w:hAnsi="Times New Roman" w:cs="Times New Roman"/>
          <w:sz w:val="28"/>
          <w:szCs w:val="28"/>
        </w:rPr>
      </w:pPr>
      <w:r w:rsidRPr="00B47F74">
        <w:rPr>
          <w:rFonts w:ascii="Times New Roman" w:eastAsia="Times New Roman" w:hAnsi="Times New Roman" w:cs="Times New Roman"/>
          <w:sz w:val="28"/>
          <w:szCs w:val="28"/>
        </w:rPr>
        <w:t>Создание предметно-развивающей среды.</w:t>
      </w:r>
    </w:p>
    <w:p w:rsidR="002625DA" w:rsidRPr="00B47F74" w:rsidRDefault="002625DA" w:rsidP="00705D1F">
      <w:pPr>
        <w:numPr>
          <w:ilvl w:val="0"/>
          <w:numId w:val="2"/>
        </w:numPr>
        <w:shd w:val="clear" w:color="auto" w:fill="FFFFFF"/>
        <w:spacing w:after="0" w:line="240" w:lineRule="auto"/>
        <w:ind w:firstLine="709"/>
        <w:jc w:val="both"/>
        <w:rPr>
          <w:rFonts w:ascii="Times New Roman" w:eastAsia="Times New Roman" w:hAnsi="Times New Roman" w:cs="Times New Roman"/>
          <w:sz w:val="28"/>
          <w:szCs w:val="28"/>
        </w:rPr>
      </w:pPr>
      <w:r w:rsidRPr="00B47F74">
        <w:rPr>
          <w:rFonts w:ascii="Times New Roman" w:eastAsia="Times New Roman" w:hAnsi="Times New Roman" w:cs="Times New Roman"/>
          <w:sz w:val="28"/>
          <w:szCs w:val="28"/>
        </w:rPr>
        <w:t>Систематизация игр в планировании.</w:t>
      </w:r>
    </w:p>
    <w:p w:rsidR="002625DA" w:rsidRPr="00B47F74" w:rsidRDefault="002625DA" w:rsidP="00705D1F">
      <w:pPr>
        <w:numPr>
          <w:ilvl w:val="0"/>
          <w:numId w:val="2"/>
        </w:numPr>
        <w:shd w:val="clear" w:color="auto" w:fill="FFFFFF"/>
        <w:spacing w:after="0" w:line="240" w:lineRule="auto"/>
        <w:ind w:firstLine="709"/>
        <w:jc w:val="both"/>
        <w:rPr>
          <w:rFonts w:ascii="Times New Roman" w:eastAsia="Times New Roman" w:hAnsi="Times New Roman" w:cs="Times New Roman"/>
          <w:sz w:val="28"/>
          <w:szCs w:val="28"/>
        </w:rPr>
      </w:pPr>
      <w:r w:rsidRPr="00B47F74">
        <w:rPr>
          <w:rFonts w:ascii="Times New Roman" w:eastAsia="Times New Roman" w:hAnsi="Times New Roman" w:cs="Times New Roman"/>
          <w:sz w:val="28"/>
          <w:szCs w:val="28"/>
        </w:rPr>
        <w:t>Уровень сенсорного развития дошкольников.</w:t>
      </w:r>
    </w:p>
    <w:p w:rsidR="002625DA" w:rsidRPr="00B47F74" w:rsidRDefault="002625DA" w:rsidP="00705D1F">
      <w:pPr>
        <w:numPr>
          <w:ilvl w:val="0"/>
          <w:numId w:val="2"/>
        </w:numPr>
        <w:shd w:val="clear" w:color="auto" w:fill="FFFFFF"/>
        <w:spacing w:after="0" w:line="240" w:lineRule="auto"/>
        <w:ind w:firstLine="709"/>
        <w:rPr>
          <w:rFonts w:ascii="Times New Roman" w:eastAsia="Times New Roman" w:hAnsi="Times New Roman" w:cs="Times New Roman"/>
          <w:sz w:val="28"/>
          <w:szCs w:val="28"/>
        </w:rPr>
      </w:pPr>
      <w:r w:rsidRPr="00B47F74">
        <w:rPr>
          <w:rFonts w:ascii="Times New Roman" w:eastAsia="Times New Roman" w:hAnsi="Times New Roman" w:cs="Times New Roman"/>
          <w:sz w:val="28"/>
          <w:szCs w:val="28"/>
        </w:rPr>
        <w:t>Индивидуально-дифференцированный подход (система дифференцированных заданий).</w:t>
      </w:r>
    </w:p>
    <w:p w:rsidR="002625DA" w:rsidRPr="00B47F74" w:rsidRDefault="002625DA" w:rsidP="00705D1F">
      <w:pPr>
        <w:numPr>
          <w:ilvl w:val="0"/>
          <w:numId w:val="2"/>
        </w:numPr>
        <w:shd w:val="clear" w:color="auto" w:fill="FFFFFF"/>
        <w:spacing w:after="0" w:line="240" w:lineRule="auto"/>
        <w:ind w:firstLine="709"/>
        <w:rPr>
          <w:rFonts w:ascii="Times New Roman" w:eastAsia="Times New Roman" w:hAnsi="Times New Roman" w:cs="Times New Roman"/>
          <w:sz w:val="28"/>
          <w:szCs w:val="28"/>
        </w:rPr>
      </w:pPr>
      <w:r w:rsidRPr="00B47F74">
        <w:rPr>
          <w:rFonts w:ascii="Times New Roman" w:eastAsia="Times New Roman" w:hAnsi="Times New Roman" w:cs="Times New Roman"/>
          <w:sz w:val="28"/>
          <w:szCs w:val="28"/>
        </w:rPr>
        <w:t>Характер мотивации.</w:t>
      </w:r>
      <w:r>
        <w:rPr>
          <w:rFonts w:ascii="Times New Roman" w:eastAsia="Times New Roman" w:hAnsi="Times New Roman" w:cs="Times New Roman"/>
          <w:sz w:val="28"/>
          <w:szCs w:val="28"/>
        </w:rPr>
        <w:t xml:space="preserve">                                                                                  </w:t>
      </w:r>
    </w:p>
    <w:p w:rsidR="002625DA" w:rsidRPr="00B47F74" w:rsidRDefault="002625DA" w:rsidP="00705D1F">
      <w:pPr>
        <w:numPr>
          <w:ilvl w:val="0"/>
          <w:numId w:val="2"/>
        </w:numPr>
        <w:shd w:val="clear" w:color="auto" w:fill="FFFFFF"/>
        <w:spacing w:after="0" w:line="240" w:lineRule="auto"/>
        <w:ind w:firstLine="709"/>
        <w:jc w:val="both"/>
        <w:rPr>
          <w:rFonts w:ascii="Times New Roman" w:eastAsia="Times New Roman" w:hAnsi="Times New Roman" w:cs="Times New Roman"/>
          <w:sz w:val="28"/>
          <w:szCs w:val="28"/>
        </w:rPr>
      </w:pPr>
      <w:r w:rsidRPr="00B47F74">
        <w:rPr>
          <w:rFonts w:ascii="Times New Roman" w:eastAsia="Times New Roman" w:hAnsi="Times New Roman" w:cs="Times New Roman"/>
          <w:sz w:val="28"/>
          <w:szCs w:val="28"/>
        </w:rPr>
        <w:t>Руководство детской деятельностью в игре (отношение сотрудничества</w:t>
      </w:r>
      <w:r w:rsidRPr="00B47F74">
        <w:rPr>
          <w:rFonts w:ascii="Times New Roman" w:eastAsia="Times New Roman" w:hAnsi="Times New Roman" w:cs="Times New Roman"/>
          <w:sz w:val="28"/>
          <w:szCs w:val="28"/>
        </w:rPr>
        <w:br/>
        <w:t>с детьми).</w:t>
      </w:r>
    </w:p>
    <w:p w:rsidR="002625DA" w:rsidRPr="00B00170" w:rsidRDefault="002625DA" w:rsidP="00705D1F">
      <w:pPr>
        <w:numPr>
          <w:ilvl w:val="0"/>
          <w:numId w:val="2"/>
        </w:numPr>
        <w:shd w:val="clear" w:color="auto" w:fill="FFFFFF"/>
        <w:spacing w:after="0" w:line="240" w:lineRule="auto"/>
        <w:ind w:firstLine="709"/>
        <w:jc w:val="both"/>
        <w:rPr>
          <w:rFonts w:ascii="Times New Roman" w:eastAsia="Times New Roman" w:hAnsi="Times New Roman" w:cs="Times New Roman"/>
          <w:sz w:val="28"/>
          <w:szCs w:val="28"/>
        </w:rPr>
      </w:pPr>
      <w:r w:rsidRPr="00B47F74">
        <w:rPr>
          <w:rFonts w:ascii="Times New Roman" w:eastAsia="Times New Roman" w:hAnsi="Times New Roman" w:cs="Times New Roman"/>
          <w:sz w:val="28"/>
          <w:szCs w:val="28"/>
        </w:rPr>
        <w:t>Использование проблемных ситуаций постановки нестандартных заданий для стимулирования активности ребенка в игре.</w:t>
      </w:r>
    </w:p>
    <w:p w:rsidR="002625DA" w:rsidRDefault="002625DA" w:rsidP="00705D1F">
      <w:pPr>
        <w:shd w:val="clear" w:color="auto" w:fill="FFFFFF"/>
        <w:spacing w:after="0" w:line="240" w:lineRule="auto"/>
        <w:ind w:firstLine="709"/>
        <w:jc w:val="both"/>
        <w:rPr>
          <w:rFonts w:ascii="Times New Roman" w:eastAsia="Times New Roman" w:hAnsi="Times New Roman" w:cs="Times New Roman"/>
          <w:sz w:val="28"/>
          <w:szCs w:val="28"/>
        </w:rPr>
      </w:pPr>
      <w:r w:rsidRPr="00B47F74">
        <w:rPr>
          <w:rFonts w:ascii="Times New Roman" w:eastAsia="Times New Roman" w:hAnsi="Times New Roman" w:cs="Times New Roman"/>
          <w:sz w:val="28"/>
          <w:szCs w:val="28"/>
        </w:rPr>
        <w:t xml:space="preserve">Тесная взаимосвязь в логико-математических играх обучения и развития позволяет полнее реализовать умственные возможности дошкольников: дети </w:t>
      </w:r>
    </w:p>
    <w:p w:rsidR="002625DA" w:rsidRDefault="002625DA" w:rsidP="00705D1F">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w:t>
      </w:r>
    </w:p>
    <w:p w:rsidR="002625DA" w:rsidRDefault="002625DA" w:rsidP="00705D1F">
      <w:pPr>
        <w:shd w:val="clear" w:color="auto" w:fill="FFFFFF"/>
        <w:spacing w:after="0" w:line="240" w:lineRule="auto"/>
        <w:ind w:firstLine="709"/>
        <w:jc w:val="both"/>
        <w:rPr>
          <w:rFonts w:ascii="Times New Roman" w:eastAsia="Times New Roman" w:hAnsi="Times New Roman" w:cs="Times New Roman"/>
          <w:sz w:val="28"/>
          <w:szCs w:val="28"/>
        </w:rPr>
      </w:pPr>
    </w:p>
    <w:p w:rsidR="002625DA" w:rsidRDefault="002625DA" w:rsidP="00705D1F">
      <w:pPr>
        <w:shd w:val="clear" w:color="auto" w:fill="FFFFFF"/>
        <w:spacing w:after="0" w:line="240" w:lineRule="auto"/>
        <w:ind w:firstLine="709"/>
        <w:jc w:val="both"/>
        <w:rPr>
          <w:rFonts w:ascii="Times New Roman" w:eastAsia="Times New Roman" w:hAnsi="Times New Roman" w:cs="Times New Roman"/>
          <w:sz w:val="28"/>
          <w:szCs w:val="28"/>
        </w:rPr>
      </w:pPr>
    </w:p>
    <w:p w:rsidR="002625DA" w:rsidRDefault="002625DA" w:rsidP="00705D1F">
      <w:pPr>
        <w:shd w:val="clear" w:color="auto" w:fill="FFFFFF"/>
        <w:spacing w:after="0" w:line="240" w:lineRule="auto"/>
        <w:ind w:firstLine="709"/>
        <w:jc w:val="both"/>
        <w:rPr>
          <w:rFonts w:ascii="Times New Roman" w:eastAsia="Times New Roman" w:hAnsi="Times New Roman" w:cs="Times New Roman"/>
          <w:sz w:val="28"/>
          <w:szCs w:val="28"/>
        </w:rPr>
      </w:pPr>
      <w:r w:rsidRPr="00B47F74">
        <w:rPr>
          <w:rFonts w:ascii="Times New Roman" w:eastAsia="Times New Roman" w:hAnsi="Times New Roman" w:cs="Times New Roman"/>
          <w:sz w:val="28"/>
          <w:szCs w:val="28"/>
        </w:rPr>
        <w:t>творчески осваивают знания, у них развивается познавательная активность. «Учиться можно только весело... Чтобы переварить знания, надо поглощать их с аппетитом», - эти слова принадлежат неспециалисту в области дошкольной дидактики, французскому писателю А. Франсу, но с ним трудно не согласиться.</w:t>
      </w:r>
    </w:p>
    <w:p w:rsidR="002625DA" w:rsidRPr="00B47F74" w:rsidRDefault="002625DA" w:rsidP="00705D1F">
      <w:pPr>
        <w:shd w:val="clear" w:color="auto" w:fill="FFFFFF"/>
        <w:spacing w:after="0" w:line="240" w:lineRule="auto"/>
        <w:ind w:firstLine="709"/>
        <w:jc w:val="both"/>
        <w:rPr>
          <w:rFonts w:ascii="Times New Roman" w:eastAsia="Times New Roman" w:hAnsi="Times New Roman" w:cs="Times New Roman"/>
          <w:sz w:val="28"/>
          <w:szCs w:val="28"/>
        </w:rPr>
      </w:pPr>
    </w:p>
    <w:p w:rsidR="002625DA" w:rsidRPr="00B47F74" w:rsidRDefault="002625DA" w:rsidP="00705D1F">
      <w:pPr>
        <w:pStyle w:val="a3"/>
        <w:shd w:val="clear" w:color="auto" w:fill="FFFFFF"/>
        <w:spacing w:before="0" w:beforeAutospacing="0" w:after="0" w:afterAutospacing="0"/>
        <w:ind w:firstLine="709"/>
        <w:jc w:val="center"/>
        <w:rPr>
          <w:sz w:val="28"/>
          <w:szCs w:val="28"/>
        </w:rPr>
      </w:pPr>
      <w:r w:rsidRPr="00B47F74">
        <w:rPr>
          <w:rStyle w:val="a4"/>
          <w:sz w:val="28"/>
          <w:szCs w:val="28"/>
        </w:rPr>
        <w:t>1.</w:t>
      </w:r>
      <w:r w:rsidRPr="00B47F74">
        <w:rPr>
          <w:rStyle w:val="apple-converted-space"/>
          <w:b/>
          <w:bCs/>
          <w:sz w:val="28"/>
          <w:szCs w:val="28"/>
        </w:rPr>
        <w:t> </w:t>
      </w:r>
      <w:r w:rsidRPr="00B47F74">
        <w:rPr>
          <w:rStyle w:val="a4"/>
          <w:sz w:val="28"/>
          <w:szCs w:val="28"/>
        </w:rPr>
        <w:t>Деловая игра с элементами мастер-класса.</w:t>
      </w:r>
    </w:p>
    <w:p w:rsidR="002625DA" w:rsidRPr="00B47F74" w:rsidRDefault="002625DA" w:rsidP="00705D1F">
      <w:pPr>
        <w:pStyle w:val="a3"/>
        <w:shd w:val="clear" w:color="auto" w:fill="FFFFFF"/>
        <w:spacing w:before="0" w:beforeAutospacing="0" w:after="0" w:afterAutospacing="0"/>
        <w:ind w:firstLine="709"/>
        <w:jc w:val="both"/>
        <w:rPr>
          <w:sz w:val="28"/>
          <w:szCs w:val="28"/>
        </w:rPr>
      </w:pPr>
      <w:r w:rsidRPr="00B47F74">
        <w:rPr>
          <w:rStyle w:val="a4"/>
          <w:sz w:val="28"/>
          <w:szCs w:val="28"/>
        </w:rPr>
        <w:t>Целью</w:t>
      </w:r>
      <w:r w:rsidRPr="00B47F74">
        <w:rPr>
          <w:rStyle w:val="apple-converted-space"/>
          <w:b/>
          <w:bCs/>
          <w:sz w:val="28"/>
          <w:szCs w:val="28"/>
        </w:rPr>
        <w:t> </w:t>
      </w:r>
      <w:r w:rsidRPr="00B47F74">
        <w:rPr>
          <w:sz w:val="28"/>
          <w:szCs w:val="28"/>
        </w:rPr>
        <w:t>игры является повышение педагогической компетентности педагогов, позволяющей им осуществлять интеллектуальное развитие дошкольников, используя развивающие игровые инновационные технологии.</w:t>
      </w:r>
      <w:r w:rsidRPr="00B47F74">
        <w:rPr>
          <w:sz w:val="28"/>
          <w:szCs w:val="28"/>
        </w:rPr>
        <w:br/>
      </w:r>
      <w:r w:rsidRPr="00B47F74">
        <w:rPr>
          <w:rStyle w:val="a4"/>
          <w:sz w:val="28"/>
          <w:szCs w:val="28"/>
        </w:rPr>
        <w:t>Задачи:</w:t>
      </w:r>
    </w:p>
    <w:p w:rsidR="002625DA" w:rsidRPr="00B47F74" w:rsidRDefault="002625DA" w:rsidP="00705D1F">
      <w:pPr>
        <w:pStyle w:val="a3"/>
        <w:shd w:val="clear" w:color="auto" w:fill="FFFFFF"/>
        <w:spacing w:before="0" w:beforeAutospacing="0" w:after="0" w:afterAutospacing="0"/>
        <w:ind w:firstLine="709"/>
        <w:jc w:val="both"/>
        <w:rPr>
          <w:sz w:val="28"/>
          <w:szCs w:val="28"/>
        </w:rPr>
      </w:pPr>
      <w:r w:rsidRPr="00B47F74">
        <w:rPr>
          <w:sz w:val="28"/>
          <w:szCs w:val="28"/>
        </w:rPr>
        <w:t>- развитие интеллектуальной и тво</w:t>
      </w:r>
      <w:r>
        <w:rPr>
          <w:sz w:val="28"/>
          <w:szCs w:val="28"/>
        </w:rPr>
        <w:t>рческой активности педагогов;</w:t>
      </w:r>
      <w:r w:rsidRPr="00B47F74">
        <w:rPr>
          <w:sz w:val="28"/>
          <w:szCs w:val="28"/>
        </w:rPr>
        <w:t>                         </w:t>
      </w:r>
      <w:r w:rsidRPr="00B47F74">
        <w:rPr>
          <w:sz w:val="28"/>
          <w:szCs w:val="28"/>
        </w:rPr>
        <w:br/>
        <w:t>- обучение педагогов методам применения игровых инновационных технологий.</w:t>
      </w:r>
    </w:p>
    <w:p w:rsidR="002625DA" w:rsidRPr="00B47F74" w:rsidRDefault="002625DA" w:rsidP="00705D1F">
      <w:pPr>
        <w:pStyle w:val="a3"/>
        <w:shd w:val="clear" w:color="auto" w:fill="FFFFFF"/>
        <w:spacing w:before="0" w:beforeAutospacing="0" w:after="0" w:afterAutospacing="0"/>
        <w:ind w:firstLine="709"/>
        <w:jc w:val="center"/>
        <w:rPr>
          <w:sz w:val="28"/>
          <w:szCs w:val="28"/>
        </w:rPr>
      </w:pPr>
      <w:r w:rsidRPr="00B47F74">
        <w:rPr>
          <w:rStyle w:val="a4"/>
          <w:sz w:val="28"/>
          <w:szCs w:val="28"/>
        </w:rPr>
        <w:t>«Путешествие по развивающим играм»</w:t>
      </w:r>
    </w:p>
    <w:p w:rsidR="002625DA" w:rsidRPr="00B47F74" w:rsidRDefault="002625DA" w:rsidP="00705D1F">
      <w:pPr>
        <w:pStyle w:val="a3"/>
        <w:shd w:val="clear" w:color="auto" w:fill="FFFFFF"/>
        <w:spacing w:before="0" w:beforeAutospacing="0" w:after="0" w:afterAutospacing="0"/>
        <w:ind w:firstLine="709"/>
        <w:rPr>
          <w:sz w:val="28"/>
          <w:szCs w:val="28"/>
        </w:rPr>
      </w:pPr>
      <w:r w:rsidRPr="00B47F74">
        <w:rPr>
          <w:rStyle w:val="a4"/>
          <w:sz w:val="28"/>
          <w:szCs w:val="28"/>
        </w:rPr>
        <w:t>Ход:</w:t>
      </w:r>
    </w:p>
    <w:p w:rsidR="002625DA" w:rsidRPr="00B47F74" w:rsidRDefault="002625DA" w:rsidP="00705D1F">
      <w:pPr>
        <w:pStyle w:val="a3"/>
        <w:shd w:val="clear" w:color="auto" w:fill="FFFFFF"/>
        <w:spacing w:before="0" w:beforeAutospacing="0" w:after="0" w:afterAutospacing="0"/>
        <w:ind w:firstLine="709"/>
        <w:rPr>
          <w:sz w:val="28"/>
          <w:szCs w:val="28"/>
        </w:rPr>
      </w:pPr>
      <w:r w:rsidRPr="00B47F74">
        <w:rPr>
          <w:rStyle w:val="a4"/>
          <w:sz w:val="28"/>
          <w:szCs w:val="28"/>
        </w:rPr>
        <w:t>«Дерево ожидания</w:t>
      </w:r>
      <w:r w:rsidRPr="00B47F74">
        <w:rPr>
          <w:sz w:val="28"/>
          <w:szCs w:val="28"/>
        </w:rPr>
        <w:t>»</w:t>
      </w:r>
    </w:p>
    <w:p w:rsidR="002625DA" w:rsidRPr="00B47F74" w:rsidRDefault="002625DA" w:rsidP="00705D1F">
      <w:pPr>
        <w:pStyle w:val="a3"/>
        <w:shd w:val="clear" w:color="auto" w:fill="FFFFFF"/>
        <w:spacing w:before="0" w:beforeAutospacing="0" w:after="0" w:afterAutospacing="0"/>
        <w:ind w:firstLine="709"/>
        <w:jc w:val="both"/>
        <w:rPr>
          <w:sz w:val="28"/>
          <w:szCs w:val="28"/>
        </w:rPr>
      </w:pPr>
      <w:r w:rsidRPr="00B47F74">
        <w:rPr>
          <w:sz w:val="28"/>
          <w:szCs w:val="28"/>
        </w:rPr>
        <w:t>Поскольку говорить сегодня мы будем об играх, то предлагаю вам тоже включиться в игру.</w:t>
      </w:r>
    </w:p>
    <w:p w:rsidR="002625DA" w:rsidRPr="00B47F74" w:rsidRDefault="002625DA" w:rsidP="00705D1F">
      <w:pPr>
        <w:pStyle w:val="a3"/>
        <w:shd w:val="clear" w:color="auto" w:fill="FFFFFF"/>
        <w:spacing w:before="0" w:beforeAutospacing="0" w:after="0" w:afterAutospacing="0"/>
        <w:ind w:firstLine="709"/>
        <w:jc w:val="both"/>
        <w:rPr>
          <w:sz w:val="28"/>
          <w:szCs w:val="28"/>
        </w:rPr>
      </w:pPr>
      <w:r w:rsidRPr="00B47F74">
        <w:rPr>
          <w:sz w:val="28"/>
          <w:szCs w:val="28"/>
        </w:rPr>
        <w:t>Прежде чем начать вместе работать, давайте поделимся друг с другом, с каким настроением, мыслями вы пришли в игру? Какую цель вы поставили, что хотите получить в конце игры? Расскажите о ваших личных ожиданиях.</w:t>
      </w:r>
    </w:p>
    <w:p w:rsidR="002625DA" w:rsidRPr="00B47F74" w:rsidRDefault="002625DA" w:rsidP="00705D1F">
      <w:pPr>
        <w:pStyle w:val="a3"/>
        <w:shd w:val="clear" w:color="auto" w:fill="FFFFFF"/>
        <w:spacing w:before="0" w:beforeAutospacing="0" w:after="0" w:afterAutospacing="0"/>
        <w:ind w:firstLine="709"/>
        <w:jc w:val="both"/>
        <w:rPr>
          <w:sz w:val="28"/>
          <w:szCs w:val="28"/>
        </w:rPr>
      </w:pPr>
      <w:r w:rsidRPr="00B47F74">
        <w:rPr>
          <w:sz w:val="28"/>
          <w:szCs w:val="28"/>
        </w:rPr>
        <w:t>Подойдите, пожалуйста, к дереву и на листочках напишите в двух словах то, что вы ожидаете получить от нашей вами встречи.</w:t>
      </w:r>
    </w:p>
    <w:p w:rsidR="002625DA" w:rsidRPr="00B47F74" w:rsidRDefault="002625DA" w:rsidP="00705D1F">
      <w:pPr>
        <w:pStyle w:val="a3"/>
        <w:shd w:val="clear" w:color="auto" w:fill="FFFFFF"/>
        <w:spacing w:before="0" w:beforeAutospacing="0" w:after="0" w:afterAutospacing="0"/>
        <w:ind w:firstLine="709"/>
        <w:jc w:val="both"/>
        <w:rPr>
          <w:b/>
          <w:sz w:val="28"/>
          <w:szCs w:val="28"/>
        </w:rPr>
      </w:pPr>
      <w:r w:rsidRPr="00B47F74">
        <w:rPr>
          <w:sz w:val="28"/>
          <w:szCs w:val="28"/>
        </w:rPr>
        <w:t xml:space="preserve"> </w:t>
      </w:r>
      <w:r w:rsidRPr="00B47F74">
        <w:rPr>
          <w:b/>
          <w:sz w:val="28"/>
          <w:szCs w:val="28"/>
        </w:rPr>
        <w:t>«Вхождение в игру»</w:t>
      </w:r>
    </w:p>
    <w:p w:rsidR="002625DA" w:rsidRPr="00B47F74" w:rsidRDefault="002625DA" w:rsidP="00705D1F">
      <w:pPr>
        <w:pStyle w:val="a3"/>
        <w:shd w:val="clear" w:color="auto" w:fill="FFFFFF"/>
        <w:spacing w:before="0" w:beforeAutospacing="0" w:after="0" w:afterAutospacing="0"/>
        <w:ind w:firstLine="709"/>
        <w:jc w:val="both"/>
        <w:rPr>
          <w:sz w:val="28"/>
          <w:szCs w:val="28"/>
        </w:rPr>
      </w:pPr>
      <w:r w:rsidRPr="00B47F74">
        <w:rPr>
          <w:rStyle w:val="a4"/>
          <w:sz w:val="28"/>
          <w:szCs w:val="28"/>
          <w:u w:val="single"/>
        </w:rPr>
        <w:t>Цель:</w:t>
      </w:r>
      <w:r w:rsidRPr="00B47F74">
        <w:rPr>
          <w:rStyle w:val="apple-converted-space"/>
          <w:b/>
          <w:bCs/>
          <w:sz w:val="28"/>
          <w:szCs w:val="28"/>
        </w:rPr>
        <w:t> </w:t>
      </w:r>
      <w:r w:rsidRPr="00B47F74">
        <w:rPr>
          <w:sz w:val="28"/>
          <w:szCs w:val="28"/>
        </w:rPr>
        <w:t>интеллектуальная разминка.</w:t>
      </w:r>
    </w:p>
    <w:p w:rsidR="002625DA" w:rsidRPr="00B47F74" w:rsidRDefault="002625DA" w:rsidP="00705D1F">
      <w:pPr>
        <w:shd w:val="clear" w:color="auto" w:fill="FFFFFF"/>
        <w:spacing w:after="0" w:line="240" w:lineRule="auto"/>
        <w:ind w:firstLine="709"/>
        <w:jc w:val="both"/>
        <w:rPr>
          <w:rFonts w:ascii="Times New Roman" w:hAnsi="Times New Roman" w:cs="Times New Roman"/>
          <w:sz w:val="28"/>
          <w:szCs w:val="28"/>
        </w:rPr>
      </w:pPr>
      <w:r w:rsidRPr="00B47F74">
        <w:rPr>
          <w:rFonts w:ascii="Times New Roman" w:hAnsi="Times New Roman" w:cs="Times New Roman"/>
          <w:sz w:val="28"/>
          <w:szCs w:val="28"/>
        </w:rPr>
        <w:t xml:space="preserve">- Сейчас небольшая интеллектуальная разминка. </w:t>
      </w:r>
    </w:p>
    <w:p w:rsidR="002625DA" w:rsidRPr="00B47F74" w:rsidRDefault="002625DA" w:rsidP="00705D1F">
      <w:pPr>
        <w:shd w:val="clear" w:color="auto" w:fill="FFFFFF"/>
        <w:spacing w:after="0" w:line="240" w:lineRule="auto"/>
        <w:ind w:firstLine="709"/>
        <w:jc w:val="both"/>
        <w:rPr>
          <w:rFonts w:ascii="Times New Roman" w:eastAsia="Times New Roman" w:hAnsi="Times New Roman" w:cs="Times New Roman"/>
          <w:sz w:val="28"/>
          <w:szCs w:val="28"/>
        </w:rPr>
      </w:pPr>
      <w:r w:rsidRPr="00B47F74">
        <w:rPr>
          <w:rFonts w:ascii="Times New Roman" w:hAnsi="Times New Roman" w:cs="Times New Roman"/>
          <w:sz w:val="28"/>
          <w:szCs w:val="28"/>
        </w:rPr>
        <w:t>«</w:t>
      </w:r>
      <w:r w:rsidRPr="00B47F74">
        <w:rPr>
          <w:rFonts w:ascii="Times New Roman" w:eastAsia="Times New Roman" w:hAnsi="Times New Roman" w:cs="Times New Roman"/>
          <w:sz w:val="28"/>
          <w:szCs w:val="28"/>
        </w:rPr>
        <w:t>Чей дом?»</w:t>
      </w:r>
    </w:p>
    <w:p w:rsidR="002625DA" w:rsidRPr="00B47F74" w:rsidRDefault="002625DA" w:rsidP="00705D1F">
      <w:pPr>
        <w:shd w:val="clear" w:color="auto" w:fill="FFFFFF"/>
        <w:spacing w:after="0" w:line="240" w:lineRule="auto"/>
        <w:ind w:firstLine="709"/>
        <w:jc w:val="both"/>
        <w:rPr>
          <w:rFonts w:ascii="Times New Roman" w:eastAsia="Times New Roman" w:hAnsi="Times New Roman" w:cs="Times New Roman"/>
          <w:sz w:val="28"/>
          <w:szCs w:val="28"/>
        </w:rPr>
      </w:pPr>
      <w:r w:rsidRPr="001A7B25">
        <w:rPr>
          <w:rFonts w:ascii="Times New Roman" w:eastAsia="Times New Roman" w:hAnsi="Times New Roman" w:cs="Times New Roman"/>
          <w:i/>
          <w:sz w:val="28"/>
          <w:szCs w:val="28"/>
        </w:rPr>
        <w:t xml:space="preserve"> </w:t>
      </w:r>
      <w:proofErr w:type="gramStart"/>
      <w:r w:rsidRPr="001A7B25">
        <w:rPr>
          <w:rFonts w:ascii="Times New Roman" w:eastAsia="Times New Roman" w:hAnsi="Times New Roman" w:cs="Times New Roman"/>
          <w:i/>
          <w:sz w:val="28"/>
          <w:szCs w:val="28"/>
        </w:rPr>
        <w:t>Жилище животного</w:t>
      </w:r>
      <w:r w:rsidRPr="00B47F74">
        <w:rPr>
          <w:rFonts w:ascii="Times New Roman" w:eastAsia="Times New Roman" w:hAnsi="Times New Roman" w:cs="Times New Roman"/>
          <w:sz w:val="28"/>
          <w:szCs w:val="28"/>
        </w:rPr>
        <w:t>: дупло – белка, гнездо – птица, конюшня – лошадь, псарня – собаки, камыш – комар, берлога – медведь, нора – мышь.</w:t>
      </w:r>
      <w:proofErr w:type="gramEnd"/>
    </w:p>
    <w:p w:rsidR="002625DA" w:rsidRPr="00B47F74" w:rsidRDefault="002625DA" w:rsidP="00705D1F">
      <w:pPr>
        <w:shd w:val="clear" w:color="auto" w:fill="FFFFFF"/>
        <w:spacing w:after="0" w:line="240" w:lineRule="auto"/>
        <w:ind w:firstLine="709"/>
        <w:jc w:val="both"/>
        <w:rPr>
          <w:rFonts w:ascii="Times New Roman" w:eastAsia="Times New Roman" w:hAnsi="Times New Roman" w:cs="Times New Roman"/>
          <w:sz w:val="28"/>
          <w:szCs w:val="28"/>
        </w:rPr>
      </w:pPr>
      <w:proofErr w:type="gramStart"/>
      <w:r w:rsidRPr="001A7B25">
        <w:rPr>
          <w:rFonts w:ascii="Times New Roman" w:eastAsia="Times New Roman" w:hAnsi="Times New Roman" w:cs="Times New Roman"/>
          <w:i/>
          <w:sz w:val="28"/>
          <w:szCs w:val="28"/>
        </w:rPr>
        <w:t>Место у вещи</w:t>
      </w:r>
      <w:r w:rsidRPr="00B47F74">
        <w:rPr>
          <w:rFonts w:ascii="Times New Roman" w:eastAsia="Times New Roman" w:hAnsi="Times New Roman" w:cs="Times New Roman"/>
          <w:sz w:val="28"/>
          <w:szCs w:val="28"/>
        </w:rPr>
        <w:t xml:space="preserve">: гараж – для машин, кастрюля – для супа, шкаф – для одежды, шкатулка – для украшений, ваза – для цветов; </w:t>
      </w:r>
      <w:r>
        <w:rPr>
          <w:rFonts w:ascii="Times New Roman" w:eastAsia="Times New Roman" w:hAnsi="Times New Roman" w:cs="Times New Roman"/>
          <w:sz w:val="28"/>
          <w:szCs w:val="28"/>
        </w:rPr>
        <w:t xml:space="preserve">                                                                                      </w:t>
      </w:r>
      <w:proofErr w:type="gramEnd"/>
    </w:p>
    <w:p w:rsidR="002625DA" w:rsidRDefault="002625DA" w:rsidP="00705D1F">
      <w:pPr>
        <w:shd w:val="clear" w:color="auto" w:fill="FFFFFF"/>
        <w:spacing w:after="0" w:line="240" w:lineRule="auto"/>
        <w:ind w:firstLine="709"/>
        <w:jc w:val="both"/>
        <w:rPr>
          <w:rFonts w:ascii="Times New Roman" w:eastAsia="Times New Roman" w:hAnsi="Times New Roman" w:cs="Times New Roman"/>
          <w:sz w:val="28"/>
          <w:szCs w:val="28"/>
        </w:rPr>
      </w:pPr>
      <w:proofErr w:type="gramStart"/>
      <w:r w:rsidRPr="001A7B25">
        <w:rPr>
          <w:rFonts w:ascii="Times New Roman" w:eastAsia="Times New Roman" w:hAnsi="Times New Roman" w:cs="Times New Roman"/>
          <w:i/>
          <w:sz w:val="28"/>
          <w:szCs w:val="28"/>
        </w:rPr>
        <w:t>Шуточное:</w:t>
      </w:r>
      <w:r w:rsidRPr="00B47F74">
        <w:rPr>
          <w:rFonts w:ascii="Times New Roman" w:eastAsia="Times New Roman" w:hAnsi="Times New Roman" w:cs="Times New Roman"/>
          <w:sz w:val="28"/>
          <w:szCs w:val="28"/>
        </w:rPr>
        <w:t xml:space="preserve"> крыша – жилище для </w:t>
      </w:r>
      <w:proofErr w:type="spellStart"/>
      <w:r w:rsidRPr="00B47F74">
        <w:rPr>
          <w:rFonts w:ascii="Times New Roman" w:eastAsia="Times New Roman" w:hAnsi="Times New Roman" w:cs="Times New Roman"/>
          <w:sz w:val="28"/>
          <w:szCs w:val="28"/>
        </w:rPr>
        <w:t>Карлсона</w:t>
      </w:r>
      <w:proofErr w:type="spellEnd"/>
      <w:r w:rsidRPr="00B47F74">
        <w:rPr>
          <w:rFonts w:ascii="Times New Roman" w:eastAsia="Times New Roman" w:hAnsi="Times New Roman" w:cs="Times New Roman"/>
          <w:sz w:val="28"/>
          <w:szCs w:val="28"/>
        </w:rPr>
        <w:t xml:space="preserve">, мешок – для подарков, сон – для удовольствия, голова – для мыслей, игра – для счастья и радости и др. </w:t>
      </w:r>
      <w:proofErr w:type="gramEnd"/>
    </w:p>
    <w:p w:rsidR="002625DA" w:rsidRPr="00DB70C3" w:rsidRDefault="002625DA" w:rsidP="00705D1F">
      <w:pPr>
        <w:shd w:val="clear" w:color="auto" w:fill="FFFFFF"/>
        <w:spacing w:after="0" w:line="240" w:lineRule="auto"/>
        <w:ind w:firstLine="709"/>
        <w:jc w:val="both"/>
        <w:rPr>
          <w:rFonts w:ascii="Times New Roman" w:eastAsia="Times New Roman" w:hAnsi="Times New Roman" w:cs="Times New Roman"/>
          <w:sz w:val="28"/>
          <w:szCs w:val="28"/>
        </w:rPr>
      </w:pPr>
      <w:r w:rsidRPr="00B47F74">
        <w:rPr>
          <w:sz w:val="28"/>
          <w:szCs w:val="28"/>
        </w:rPr>
        <w:br/>
      </w:r>
      <w:r w:rsidRPr="00DB70C3">
        <w:rPr>
          <w:rStyle w:val="a4"/>
          <w:rFonts w:ascii="Times New Roman" w:hAnsi="Times New Roman" w:cs="Times New Roman"/>
          <w:sz w:val="28"/>
          <w:szCs w:val="28"/>
        </w:rPr>
        <w:t>Теоретическая часть</w:t>
      </w:r>
    </w:p>
    <w:p w:rsidR="002625DA" w:rsidRPr="00B47F74" w:rsidRDefault="002625DA" w:rsidP="00705D1F">
      <w:pPr>
        <w:pStyle w:val="a3"/>
        <w:shd w:val="clear" w:color="auto" w:fill="FFFFFF"/>
        <w:spacing w:before="0" w:beforeAutospacing="0" w:after="0" w:afterAutospacing="0"/>
        <w:ind w:firstLine="709"/>
        <w:jc w:val="both"/>
        <w:rPr>
          <w:sz w:val="28"/>
          <w:szCs w:val="28"/>
        </w:rPr>
      </w:pPr>
      <w:r w:rsidRPr="00B47F74">
        <w:rPr>
          <w:rStyle w:val="a4"/>
          <w:sz w:val="28"/>
          <w:szCs w:val="28"/>
        </w:rPr>
        <w:t>«Педагогическая кухня»</w:t>
      </w:r>
    </w:p>
    <w:p w:rsidR="002625DA" w:rsidRPr="00B47F74" w:rsidRDefault="002625DA" w:rsidP="00705D1F">
      <w:pPr>
        <w:pStyle w:val="a3"/>
        <w:shd w:val="clear" w:color="auto" w:fill="FFFFFF"/>
        <w:spacing w:before="0" w:beforeAutospacing="0" w:after="0" w:afterAutospacing="0"/>
        <w:ind w:firstLine="709"/>
        <w:jc w:val="both"/>
        <w:rPr>
          <w:sz w:val="28"/>
          <w:szCs w:val="28"/>
        </w:rPr>
      </w:pPr>
      <w:r w:rsidRPr="00B47F74">
        <w:rPr>
          <w:rStyle w:val="a4"/>
          <w:sz w:val="28"/>
          <w:szCs w:val="28"/>
          <w:u w:val="single"/>
        </w:rPr>
        <w:t>Цель:</w:t>
      </w:r>
      <w:r w:rsidRPr="00B47F74">
        <w:rPr>
          <w:rStyle w:val="apple-converted-space"/>
          <w:b/>
          <w:bCs/>
          <w:sz w:val="28"/>
          <w:szCs w:val="28"/>
        </w:rPr>
        <w:t> </w:t>
      </w:r>
      <w:r w:rsidRPr="00B47F74">
        <w:rPr>
          <w:sz w:val="28"/>
          <w:szCs w:val="28"/>
        </w:rPr>
        <w:t>уточнение системы знаний педагогов     в области   игры дошкольников.</w:t>
      </w:r>
    </w:p>
    <w:p w:rsidR="002625DA" w:rsidRPr="00B47F74" w:rsidRDefault="002625DA" w:rsidP="00705D1F">
      <w:pPr>
        <w:pStyle w:val="a3"/>
        <w:shd w:val="clear" w:color="auto" w:fill="FFFFFF"/>
        <w:spacing w:before="0" w:beforeAutospacing="0" w:after="0" w:afterAutospacing="0"/>
        <w:ind w:firstLine="709"/>
        <w:jc w:val="both"/>
        <w:rPr>
          <w:sz w:val="28"/>
          <w:szCs w:val="28"/>
        </w:rPr>
      </w:pPr>
      <w:r w:rsidRPr="00B47F74">
        <w:rPr>
          <w:sz w:val="28"/>
          <w:szCs w:val="28"/>
        </w:rPr>
        <w:t>- На  стол</w:t>
      </w:r>
      <w:r>
        <w:rPr>
          <w:sz w:val="28"/>
          <w:szCs w:val="28"/>
        </w:rPr>
        <w:t>е перед вами лежат листочки с правилами «Как играть с детьми».</w:t>
      </w:r>
      <w:r w:rsidRPr="00B47F74">
        <w:rPr>
          <w:sz w:val="28"/>
          <w:szCs w:val="28"/>
        </w:rPr>
        <w:t xml:space="preserve"> Давайте </w:t>
      </w:r>
      <w:proofErr w:type="spellStart"/>
      <w:r w:rsidRPr="00B47F74">
        <w:rPr>
          <w:sz w:val="28"/>
          <w:szCs w:val="28"/>
        </w:rPr>
        <w:t>порассуждаем</w:t>
      </w:r>
      <w:proofErr w:type="spellEnd"/>
      <w:r w:rsidRPr="00B47F74">
        <w:rPr>
          <w:sz w:val="28"/>
          <w:szCs w:val="28"/>
        </w:rPr>
        <w:t>.</w:t>
      </w:r>
    </w:p>
    <w:p w:rsidR="002625DA" w:rsidRPr="00B47F74" w:rsidRDefault="002625DA" w:rsidP="00705D1F">
      <w:pPr>
        <w:pStyle w:val="a3"/>
        <w:shd w:val="clear" w:color="auto" w:fill="FFFFFF"/>
        <w:spacing w:before="0" w:beforeAutospacing="0" w:after="0" w:afterAutospacing="0"/>
        <w:ind w:firstLine="709"/>
        <w:jc w:val="both"/>
        <w:rPr>
          <w:sz w:val="28"/>
          <w:szCs w:val="28"/>
        </w:rPr>
      </w:pPr>
      <w:r w:rsidRPr="00B47F74">
        <w:rPr>
          <w:sz w:val="28"/>
          <w:szCs w:val="28"/>
        </w:rPr>
        <w:t>- Предлагаю перейти к практической части нашего путешествия…</w:t>
      </w:r>
    </w:p>
    <w:p w:rsidR="002625DA" w:rsidRPr="00B47F74" w:rsidRDefault="002625DA" w:rsidP="00705D1F">
      <w:pPr>
        <w:pStyle w:val="a3"/>
        <w:shd w:val="clear" w:color="auto" w:fill="FFFFFF"/>
        <w:spacing w:before="0" w:beforeAutospacing="0" w:after="0" w:afterAutospacing="0"/>
        <w:ind w:firstLine="709"/>
        <w:jc w:val="both"/>
        <w:rPr>
          <w:sz w:val="28"/>
          <w:szCs w:val="28"/>
        </w:rPr>
      </w:pPr>
      <w:r w:rsidRPr="00B47F74">
        <w:rPr>
          <w:rStyle w:val="a4"/>
          <w:sz w:val="28"/>
          <w:szCs w:val="28"/>
        </w:rPr>
        <w:t>Практическая часть</w:t>
      </w:r>
    </w:p>
    <w:p w:rsidR="002625DA" w:rsidRDefault="002625DA" w:rsidP="00705D1F">
      <w:pPr>
        <w:pStyle w:val="a3"/>
        <w:shd w:val="clear" w:color="auto" w:fill="FFFFFF"/>
        <w:spacing w:before="0" w:beforeAutospacing="0" w:after="0" w:afterAutospacing="0"/>
        <w:ind w:firstLine="709"/>
        <w:jc w:val="both"/>
        <w:rPr>
          <w:rStyle w:val="a4"/>
          <w:sz w:val="28"/>
          <w:szCs w:val="28"/>
        </w:rPr>
      </w:pPr>
      <w:r w:rsidRPr="00B47F74">
        <w:rPr>
          <w:rStyle w:val="apple-converted-space"/>
          <w:sz w:val="28"/>
          <w:szCs w:val="28"/>
        </w:rPr>
        <w:t> </w:t>
      </w:r>
      <w:r w:rsidRPr="00B47F74">
        <w:rPr>
          <w:rStyle w:val="a4"/>
          <w:sz w:val="28"/>
          <w:szCs w:val="28"/>
        </w:rPr>
        <w:t>«Мастер-класс»</w:t>
      </w:r>
    </w:p>
    <w:p w:rsidR="002625DA" w:rsidRPr="00DB70C3" w:rsidRDefault="002625DA" w:rsidP="00705D1F">
      <w:pPr>
        <w:pStyle w:val="a3"/>
        <w:shd w:val="clear" w:color="auto" w:fill="FFFFFF"/>
        <w:spacing w:before="0" w:beforeAutospacing="0" w:after="0" w:afterAutospacing="0"/>
        <w:ind w:firstLine="709"/>
        <w:jc w:val="both"/>
        <w:rPr>
          <w:bCs/>
          <w:sz w:val="28"/>
          <w:szCs w:val="28"/>
        </w:rPr>
      </w:pPr>
      <w:r w:rsidRPr="00DB70C3">
        <w:rPr>
          <w:rStyle w:val="a4"/>
          <w:b w:val="0"/>
          <w:sz w:val="28"/>
          <w:szCs w:val="28"/>
        </w:rPr>
        <w:t xml:space="preserve">                                                                                                                          3</w:t>
      </w:r>
    </w:p>
    <w:p w:rsidR="002625DA" w:rsidRDefault="002625DA" w:rsidP="00705D1F">
      <w:pPr>
        <w:pStyle w:val="a3"/>
        <w:shd w:val="clear" w:color="auto" w:fill="FFFFFF"/>
        <w:spacing w:before="0" w:beforeAutospacing="0" w:after="0" w:afterAutospacing="0"/>
        <w:ind w:firstLine="709"/>
        <w:jc w:val="right"/>
        <w:rPr>
          <w:sz w:val="28"/>
          <w:szCs w:val="28"/>
        </w:rPr>
      </w:pPr>
    </w:p>
    <w:p w:rsidR="002625DA" w:rsidRDefault="002625DA" w:rsidP="00705D1F">
      <w:pPr>
        <w:pStyle w:val="a3"/>
        <w:shd w:val="clear" w:color="auto" w:fill="FFFFFF"/>
        <w:spacing w:before="0" w:beforeAutospacing="0" w:after="0" w:afterAutospacing="0"/>
        <w:ind w:firstLine="709"/>
        <w:jc w:val="right"/>
        <w:rPr>
          <w:sz w:val="28"/>
          <w:szCs w:val="28"/>
        </w:rPr>
      </w:pPr>
    </w:p>
    <w:p w:rsidR="002625DA" w:rsidRPr="00B47F74" w:rsidRDefault="002625DA" w:rsidP="00705D1F">
      <w:pPr>
        <w:pStyle w:val="a3"/>
        <w:shd w:val="clear" w:color="auto" w:fill="FFFFFF"/>
        <w:spacing w:before="0" w:beforeAutospacing="0" w:after="0" w:afterAutospacing="0"/>
        <w:ind w:firstLine="709"/>
        <w:jc w:val="right"/>
        <w:rPr>
          <w:sz w:val="28"/>
          <w:szCs w:val="28"/>
        </w:rPr>
      </w:pPr>
      <w:r w:rsidRPr="00B47F74">
        <w:rPr>
          <w:sz w:val="28"/>
          <w:szCs w:val="28"/>
        </w:rPr>
        <w:t>Китайская мудрость гласит:</w:t>
      </w:r>
    </w:p>
    <w:p w:rsidR="002625DA" w:rsidRPr="00B47F74" w:rsidRDefault="002625DA" w:rsidP="00705D1F">
      <w:pPr>
        <w:pStyle w:val="a3"/>
        <w:shd w:val="clear" w:color="auto" w:fill="FFFFFF"/>
        <w:spacing w:before="0" w:beforeAutospacing="0" w:after="0" w:afterAutospacing="0"/>
        <w:ind w:firstLine="709"/>
        <w:jc w:val="right"/>
        <w:rPr>
          <w:sz w:val="28"/>
          <w:szCs w:val="28"/>
        </w:rPr>
      </w:pPr>
      <w:r w:rsidRPr="00B47F74">
        <w:rPr>
          <w:sz w:val="28"/>
          <w:szCs w:val="28"/>
        </w:rPr>
        <w:t>«Расскажи – и я забуду,</w:t>
      </w:r>
    </w:p>
    <w:p w:rsidR="002625DA" w:rsidRPr="00B47F74" w:rsidRDefault="002625DA" w:rsidP="00705D1F">
      <w:pPr>
        <w:pStyle w:val="a3"/>
        <w:shd w:val="clear" w:color="auto" w:fill="FFFFFF"/>
        <w:spacing w:before="0" w:beforeAutospacing="0" w:after="0" w:afterAutospacing="0"/>
        <w:ind w:firstLine="709"/>
        <w:jc w:val="right"/>
        <w:rPr>
          <w:sz w:val="28"/>
          <w:szCs w:val="28"/>
        </w:rPr>
      </w:pPr>
      <w:r w:rsidRPr="00B47F74">
        <w:rPr>
          <w:sz w:val="28"/>
          <w:szCs w:val="28"/>
        </w:rPr>
        <w:t>Покажи – и я запомню,</w:t>
      </w:r>
    </w:p>
    <w:p w:rsidR="002625DA" w:rsidRDefault="002625DA" w:rsidP="00705D1F">
      <w:pPr>
        <w:pStyle w:val="a3"/>
        <w:shd w:val="clear" w:color="auto" w:fill="FFFFFF"/>
        <w:spacing w:before="0" w:beforeAutospacing="0" w:after="0" w:afterAutospacing="0"/>
        <w:ind w:firstLine="709"/>
        <w:jc w:val="right"/>
        <w:rPr>
          <w:sz w:val="28"/>
          <w:szCs w:val="28"/>
        </w:rPr>
      </w:pPr>
      <w:r w:rsidRPr="00B47F74">
        <w:rPr>
          <w:sz w:val="28"/>
          <w:szCs w:val="28"/>
        </w:rPr>
        <w:t>Дай попробовать – и я пойму»</w:t>
      </w:r>
    </w:p>
    <w:p w:rsidR="002625DA" w:rsidRPr="00B47F74" w:rsidRDefault="002625DA" w:rsidP="00705D1F">
      <w:pPr>
        <w:pStyle w:val="a3"/>
        <w:shd w:val="clear" w:color="auto" w:fill="FFFFFF"/>
        <w:spacing w:before="0" w:beforeAutospacing="0" w:after="0" w:afterAutospacing="0"/>
        <w:ind w:firstLine="709"/>
        <w:jc w:val="right"/>
        <w:rPr>
          <w:sz w:val="28"/>
          <w:szCs w:val="28"/>
        </w:rPr>
      </w:pPr>
    </w:p>
    <w:p w:rsidR="002625DA" w:rsidRPr="00B47F74" w:rsidRDefault="002625DA" w:rsidP="00705D1F">
      <w:pPr>
        <w:spacing w:after="0" w:line="240" w:lineRule="auto"/>
        <w:ind w:firstLine="709"/>
        <w:jc w:val="both"/>
        <w:rPr>
          <w:rFonts w:ascii="Times New Roman" w:hAnsi="Times New Roman" w:cs="Times New Roman"/>
          <w:sz w:val="28"/>
          <w:szCs w:val="28"/>
        </w:rPr>
      </w:pPr>
      <w:r w:rsidRPr="00B47F74">
        <w:rPr>
          <w:rFonts w:ascii="Times New Roman" w:hAnsi="Times New Roman" w:cs="Times New Roman"/>
          <w:sz w:val="28"/>
          <w:szCs w:val="28"/>
        </w:rPr>
        <w:t>Борис Павлович Никитин (21 января 1916 – 30 января 1999) и Елена Алексеевна Никитина (31.01.1930) известны у нас в стране и за рубежом как авторы нетрадиционной системы воспитания детей. Эта система, органично сочетая в себе эстетическое и интеллектуальное развитие, трудовое воспитание и физическую культуру, позволяет достичь разностороннего, гармоничного развития ребенка</w:t>
      </w:r>
    </w:p>
    <w:p w:rsidR="002625DA" w:rsidRPr="00F45918" w:rsidRDefault="002625DA" w:rsidP="00705D1F">
      <w:pPr>
        <w:spacing w:after="0" w:line="240" w:lineRule="auto"/>
        <w:ind w:firstLine="709"/>
        <w:jc w:val="both"/>
        <w:rPr>
          <w:rFonts w:ascii="Times New Roman" w:hAnsi="Times New Roman" w:cs="Times New Roman"/>
          <w:sz w:val="28"/>
          <w:szCs w:val="28"/>
        </w:rPr>
      </w:pPr>
      <w:r w:rsidRPr="00B47F74">
        <w:rPr>
          <w:rFonts w:ascii="Times New Roman" w:hAnsi="Times New Roman" w:cs="Times New Roman"/>
          <w:sz w:val="28"/>
          <w:szCs w:val="28"/>
        </w:rPr>
        <w:t>Частью системы Никитиных являются развивающие игры, способствующие развитию сообразительности, логики, пространственного воображения, математических, конструкторских и прочих способностей и приемов мышления. Толчком к изобретению игр послужили собственные дети.</w:t>
      </w:r>
      <w:r>
        <w:rPr>
          <w:rFonts w:ascii="Times New Roman" w:hAnsi="Times New Roman" w:cs="Times New Roman"/>
          <w:sz w:val="28"/>
          <w:szCs w:val="28"/>
        </w:rPr>
        <w:t xml:space="preserve"> </w:t>
      </w:r>
      <w:r w:rsidRPr="00F45918">
        <w:rPr>
          <w:rFonts w:ascii="Times New Roman" w:hAnsi="Times New Roman" w:cs="Times New Roman"/>
          <w:sz w:val="28"/>
          <w:szCs w:val="28"/>
        </w:rPr>
        <w:t>Наглядное представление можно получить, ознакомившись хотя бы с несколькими  самыми известными играми.</w:t>
      </w:r>
    </w:p>
    <w:p w:rsidR="002625DA" w:rsidRPr="00B47F74" w:rsidRDefault="002625DA" w:rsidP="00705D1F">
      <w:pPr>
        <w:pStyle w:val="a3"/>
        <w:shd w:val="clear" w:color="auto" w:fill="FFFFFF"/>
        <w:spacing w:before="0" w:beforeAutospacing="0" w:after="0" w:afterAutospacing="0"/>
        <w:ind w:firstLine="709"/>
        <w:jc w:val="both"/>
        <w:rPr>
          <w:sz w:val="28"/>
          <w:szCs w:val="28"/>
        </w:rPr>
      </w:pPr>
      <w:r w:rsidRPr="00B00170">
        <w:rPr>
          <w:b/>
          <w:sz w:val="28"/>
          <w:szCs w:val="28"/>
        </w:rPr>
        <w:t>1)</w:t>
      </w:r>
      <w:r w:rsidRPr="00B47F74">
        <w:rPr>
          <w:b/>
          <w:sz w:val="28"/>
          <w:szCs w:val="28"/>
        </w:rPr>
        <w:t xml:space="preserve">  «Внимание», « </w:t>
      </w:r>
      <w:r>
        <w:rPr>
          <w:b/>
          <w:sz w:val="28"/>
          <w:szCs w:val="28"/>
        </w:rPr>
        <w:t xml:space="preserve">Внимание - </w:t>
      </w:r>
      <w:proofErr w:type="spellStart"/>
      <w:r>
        <w:rPr>
          <w:b/>
          <w:sz w:val="28"/>
          <w:szCs w:val="28"/>
        </w:rPr>
        <w:t>угадай</w:t>
      </w:r>
      <w:r w:rsidRPr="00B47F74">
        <w:rPr>
          <w:b/>
          <w:sz w:val="28"/>
          <w:szCs w:val="28"/>
        </w:rPr>
        <w:t>ка</w:t>
      </w:r>
      <w:proofErr w:type="spellEnd"/>
      <w:r w:rsidRPr="00B47F74">
        <w:rPr>
          <w:b/>
          <w:sz w:val="28"/>
          <w:szCs w:val="28"/>
        </w:rPr>
        <w:t>»</w:t>
      </w:r>
      <w:r w:rsidRPr="00B47F74">
        <w:rPr>
          <w:sz w:val="28"/>
          <w:szCs w:val="28"/>
        </w:rPr>
        <w:t>.  Эти задания служат развитию главным образом вни</w:t>
      </w:r>
      <w:r w:rsidRPr="00B47F74">
        <w:rPr>
          <w:sz w:val="28"/>
          <w:szCs w:val="28"/>
        </w:rPr>
        <w:softHyphen/>
        <w:t>мания и зрительной памяти ребенка.</w:t>
      </w:r>
    </w:p>
    <w:p w:rsidR="002625DA" w:rsidRPr="00B47F74" w:rsidRDefault="002625DA" w:rsidP="00705D1F">
      <w:pPr>
        <w:pStyle w:val="a3"/>
        <w:shd w:val="clear" w:color="auto" w:fill="FFFFFF"/>
        <w:spacing w:before="0" w:beforeAutospacing="0" w:after="0" w:afterAutospacing="0"/>
        <w:ind w:firstLine="709"/>
        <w:jc w:val="both"/>
        <w:rPr>
          <w:sz w:val="28"/>
          <w:szCs w:val="28"/>
        </w:rPr>
      </w:pPr>
      <w:r w:rsidRPr="00B00170">
        <w:rPr>
          <w:b/>
          <w:sz w:val="28"/>
          <w:szCs w:val="28"/>
        </w:rPr>
        <w:t>2</w:t>
      </w:r>
      <w:r w:rsidRPr="00B47F74">
        <w:rPr>
          <w:sz w:val="28"/>
          <w:szCs w:val="28"/>
        </w:rPr>
        <w:t xml:space="preserve">) </w:t>
      </w:r>
      <w:r w:rsidRPr="00B47F74">
        <w:rPr>
          <w:b/>
          <w:sz w:val="28"/>
          <w:szCs w:val="28"/>
        </w:rPr>
        <w:t>«Сложи квадрат».</w:t>
      </w:r>
      <w:r w:rsidRPr="00B47F74">
        <w:rPr>
          <w:sz w:val="28"/>
          <w:szCs w:val="28"/>
        </w:rPr>
        <w:t xml:space="preserve"> Эта игра возникла из головоломки, в которой требовалось из нескольких кусочков различной формы сложить квадрат. Здесь  происходит тренировка в развитии цветоощущения и сообразительности при решении проблемы частей целого, их возможных взаимоотношений и </w:t>
      </w:r>
      <w:proofErr w:type="spellStart"/>
      <w:r w:rsidRPr="00B47F74">
        <w:rPr>
          <w:sz w:val="28"/>
          <w:szCs w:val="28"/>
        </w:rPr>
        <w:t>взаиморасположений</w:t>
      </w:r>
      <w:proofErr w:type="spellEnd"/>
      <w:r w:rsidRPr="00B47F74">
        <w:rPr>
          <w:sz w:val="28"/>
          <w:szCs w:val="28"/>
        </w:rPr>
        <w:t>.</w:t>
      </w:r>
    </w:p>
    <w:p w:rsidR="002625DA" w:rsidRDefault="002625DA" w:rsidP="00705D1F">
      <w:pPr>
        <w:pStyle w:val="a3"/>
        <w:shd w:val="clear" w:color="auto" w:fill="FFFFFF"/>
        <w:spacing w:before="0" w:beforeAutospacing="0" w:after="0" w:afterAutospacing="0"/>
        <w:ind w:firstLine="709"/>
        <w:jc w:val="both"/>
        <w:rPr>
          <w:sz w:val="28"/>
          <w:szCs w:val="28"/>
        </w:rPr>
      </w:pPr>
      <w:r w:rsidRPr="00B00170">
        <w:rPr>
          <w:b/>
          <w:sz w:val="28"/>
          <w:szCs w:val="28"/>
        </w:rPr>
        <w:t>3)</w:t>
      </w:r>
      <w:r w:rsidRPr="00B47F74">
        <w:rPr>
          <w:sz w:val="28"/>
          <w:szCs w:val="28"/>
        </w:rPr>
        <w:t xml:space="preserve"> </w:t>
      </w:r>
      <w:r w:rsidRPr="00B47F74">
        <w:rPr>
          <w:b/>
          <w:sz w:val="28"/>
          <w:szCs w:val="28"/>
        </w:rPr>
        <w:t>«Точечки»</w:t>
      </w:r>
      <w:r w:rsidRPr="00B47F74">
        <w:rPr>
          <w:sz w:val="28"/>
          <w:szCs w:val="28"/>
        </w:rPr>
        <w:t xml:space="preserve"> прекрас</w:t>
      </w:r>
      <w:r w:rsidRPr="00B47F74">
        <w:rPr>
          <w:sz w:val="28"/>
          <w:szCs w:val="28"/>
        </w:rPr>
        <w:softHyphen/>
        <w:t>ный материал для развития математического мышления, для обуче</w:t>
      </w:r>
      <w:r w:rsidRPr="00B47F74">
        <w:rPr>
          <w:sz w:val="28"/>
          <w:szCs w:val="28"/>
        </w:rPr>
        <w:softHyphen/>
        <w:t>ния счету и усвоения нумерации, причем материал, к которому мож</w:t>
      </w:r>
      <w:r w:rsidRPr="00B47F74">
        <w:rPr>
          <w:sz w:val="28"/>
          <w:szCs w:val="28"/>
        </w:rPr>
        <w:softHyphen/>
        <w:t>но возвращаться много раз и на протяжении 5–6 лет, добавляя к зна</w:t>
      </w:r>
      <w:r w:rsidRPr="00B47F74">
        <w:rPr>
          <w:sz w:val="28"/>
          <w:szCs w:val="28"/>
        </w:rPr>
        <w:softHyphen/>
        <w:t>комым уже и разгаданным задачам все новые и более сложные.</w:t>
      </w:r>
    </w:p>
    <w:p w:rsidR="002625DA" w:rsidRPr="00B47F74" w:rsidRDefault="002625DA" w:rsidP="00705D1F">
      <w:pPr>
        <w:pStyle w:val="a3"/>
        <w:shd w:val="clear" w:color="auto" w:fill="FFFFFF"/>
        <w:spacing w:before="0" w:beforeAutospacing="0" w:after="0" w:afterAutospacing="0"/>
        <w:ind w:firstLine="709"/>
        <w:jc w:val="both"/>
        <w:rPr>
          <w:sz w:val="28"/>
          <w:szCs w:val="28"/>
        </w:rPr>
      </w:pPr>
    </w:p>
    <w:p w:rsidR="002625DA" w:rsidRDefault="002625DA" w:rsidP="00705D1F">
      <w:pPr>
        <w:shd w:val="clear" w:color="auto" w:fill="FFFFFF"/>
        <w:spacing w:after="0" w:line="240" w:lineRule="auto"/>
        <w:ind w:firstLine="709"/>
        <w:jc w:val="both"/>
        <w:rPr>
          <w:rFonts w:ascii="Times New Roman" w:eastAsia="Times New Roman" w:hAnsi="Times New Roman" w:cs="Times New Roman"/>
          <w:sz w:val="28"/>
          <w:szCs w:val="28"/>
        </w:rPr>
      </w:pPr>
      <w:r w:rsidRPr="00B47F74">
        <w:rPr>
          <w:rFonts w:ascii="Times New Roman" w:eastAsia="Times New Roman" w:hAnsi="Times New Roman" w:cs="Times New Roman"/>
          <w:b/>
          <w:sz w:val="28"/>
          <w:szCs w:val="28"/>
        </w:rPr>
        <w:t>ИГРОБАНК «</w:t>
      </w:r>
      <w:proofErr w:type="spellStart"/>
      <w:r w:rsidRPr="00B47F74">
        <w:rPr>
          <w:rFonts w:ascii="Times New Roman" w:eastAsia="Times New Roman" w:hAnsi="Times New Roman" w:cs="Times New Roman"/>
          <w:b/>
          <w:sz w:val="28"/>
          <w:szCs w:val="28"/>
        </w:rPr>
        <w:t>Складушки</w:t>
      </w:r>
      <w:proofErr w:type="spellEnd"/>
      <w:r w:rsidRPr="00B47F74">
        <w:rPr>
          <w:rFonts w:ascii="Times New Roman" w:eastAsia="Times New Roman" w:hAnsi="Times New Roman" w:cs="Times New Roman"/>
          <w:b/>
          <w:sz w:val="28"/>
          <w:szCs w:val="28"/>
        </w:rPr>
        <w:t xml:space="preserve"> - </w:t>
      </w:r>
      <w:proofErr w:type="spellStart"/>
      <w:r w:rsidRPr="00B47F74">
        <w:rPr>
          <w:rFonts w:ascii="Times New Roman" w:eastAsia="Times New Roman" w:hAnsi="Times New Roman" w:cs="Times New Roman"/>
          <w:b/>
          <w:sz w:val="28"/>
          <w:szCs w:val="28"/>
        </w:rPr>
        <w:t>вычиталки</w:t>
      </w:r>
      <w:proofErr w:type="spellEnd"/>
      <w:r w:rsidRPr="00B47F74">
        <w:rPr>
          <w:rFonts w:ascii="Times New Roman" w:eastAsia="Times New Roman" w:hAnsi="Times New Roman" w:cs="Times New Roman"/>
          <w:sz w:val="28"/>
          <w:szCs w:val="28"/>
        </w:rPr>
        <w:t xml:space="preserve">» </w:t>
      </w:r>
    </w:p>
    <w:p w:rsidR="002625DA" w:rsidRDefault="002625DA" w:rsidP="00705D1F">
      <w:pPr>
        <w:shd w:val="clear" w:color="auto" w:fill="FFFFFF"/>
        <w:spacing w:after="0" w:line="240" w:lineRule="auto"/>
        <w:ind w:firstLine="709"/>
        <w:jc w:val="both"/>
        <w:rPr>
          <w:rFonts w:ascii="Times New Roman" w:eastAsia="Times New Roman" w:hAnsi="Times New Roman" w:cs="Times New Roman"/>
          <w:sz w:val="28"/>
          <w:szCs w:val="28"/>
        </w:rPr>
      </w:pPr>
      <w:r w:rsidRPr="00B47F74">
        <w:rPr>
          <w:rFonts w:ascii="Times New Roman" w:eastAsia="Times New Roman" w:hAnsi="Times New Roman" w:cs="Times New Roman"/>
          <w:sz w:val="28"/>
          <w:szCs w:val="28"/>
        </w:rPr>
        <w:t xml:space="preserve">Музыка + шутки = частушки </w:t>
      </w:r>
    </w:p>
    <w:p w:rsidR="002625DA" w:rsidRDefault="002625DA" w:rsidP="00705D1F">
      <w:pPr>
        <w:shd w:val="clear" w:color="auto" w:fill="FFFFFF"/>
        <w:spacing w:after="0" w:line="240" w:lineRule="auto"/>
        <w:ind w:firstLine="709"/>
        <w:jc w:val="both"/>
        <w:rPr>
          <w:rFonts w:ascii="Times New Roman" w:eastAsia="Times New Roman" w:hAnsi="Times New Roman" w:cs="Times New Roman"/>
          <w:sz w:val="28"/>
          <w:szCs w:val="28"/>
        </w:rPr>
      </w:pPr>
      <w:r w:rsidRPr="00B47F74">
        <w:rPr>
          <w:rFonts w:ascii="Times New Roman" w:eastAsia="Times New Roman" w:hAnsi="Times New Roman" w:cs="Times New Roman"/>
          <w:sz w:val="28"/>
          <w:szCs w:val="28"/>
        </w:rPr>
        <w:t xml:space="preserve">Снег + ветер = метель </w:t>
      </w:r>
    </w:p>
    <w:p w:rsidR="002625DA" w:rsidRDefault="002625DA" w:rsidP="00705D1F">
      <w:pPr>
        <w:shd w:val="clear" w:color="auto" w:fill="FFFFFF"/>
        <w:spacing w:after="0" w:line="240" w:lineRule="auto"/>
        <w:ind w:firstLine="709"/>
        <w:jc w:val="both"/>
        <w:rPr>
          <w:rFonts w:ascii="Times New Roman" w:eastAsia="Times New Roman" w:hAnsi="Times New Roman" w:cs="Times New Roman"/>
          <w:sz w:val="28"/>
          <w:szCs w:val="28"/>
        </w:rPr>
      </w:pPr>
      <w:r w:rsidRPr="00B47F74">
        <w:rPr>
          <w:rFonts w:ascii="Times New Roman" w:eastAsia="Times New Roman" w:hAnsi="Times New Roman" w:cs="Times New Roman"/>
          <w:sz w:val="28"/>
          <w:szCs w:val="28"/>
        </w:rPr>
        <w:t xml:space="preserve">Небо + разноцветные огни = салют </w:t>
      </w:r>
    </w:p>
    <w:p w:rsidR="002625DA" w:rsidRDefault="002625DA" w:rsidP="00705D1F">
      <w:pPr>
        <w:shd w:val="clear" w:color="auto" w:fill="FFFFFF"/>
        <w:spacing w:after="0" w:line="240" w:lineRule="auto"/>
        <w:ind w:firstLine="709"/>
        <w:jc w:val="both"/>
        <w:rPr>
          <w:rFonts w:ascii="Times New Roman" w:eastAsia="Times New Roman" w:hAnsi="Times New Roman" w:cs="Times New Roman"/>
          <w:sz w:val="28"/>
          <w:szCs w:val="28"/>
        </w:rPr>
      </w:pPr>
      <w:r w:rsidRPr="00B47F74">
        <w:rPr>
          <w:rFonts w:ascii="Times New Roman" w:eastAsia="Times New Roman" w:hAnsi="Times New Roman" w:cs="Times New Roman"/>
          <w:sz w:val="28"/>
          <w:szCs w:val="28"/>
        </w:rPr>
        <w:t xml:space="preserve">Словечко + словечко = </w:t>
      </w:r>
      <w:proofErr w:type="spellStart"/>
      <w:r w:rsidRPr="00B47F74">
        <w:rPr>
          <w:rFonts w:ascii="Times New Roman" w:eastAsia="Times New Roman" w:hAnsi="Times New Roman" w:cs="Times New Roman"/>
          <w:sz w:val="28"/>
          <w:szCs w:val="28"/>
        </w:rPr>
        <w:t>говорилки</w:t>
      </w:r>
      <w:proofErr w:type="spellEnd"/>
      <w:r w:rsidRPr="00B47F74">
        <w:rPr>
          <w:rFonts w:ascii="Times New Roman" w:eastAsia="Times New Roman" w:hAnsi="Times New Roman" w:cs="Times New Roman"/>
          <w:sz w:val="28"/>
          <w:szCs w:val="28"/>
        </w:rPr>
        <w:t xml:space="preserve"> </w:t>
      </w:r>
    </w:p>
    <w:p w:rsidR="002625DA" w:rsidRDefault="002625DA" w:rsidP="00705D1F">
      <w:pPr>
        <w:shd w:val="clear" w:color="auto" w:fill="FFFFFF"/>
        <w:spacing w:after="0" w:line="240" w:lineRule="auto"/>
        <w:ind w:firstLine="709"/>
        <w:jc w:val="both"/>
        <w:rPr>
          <w:rFonts w:ascii="Times New Roman" w:eastAsia="Times New Roman" w:hAnsi="Times New Roman" w:cs="Times New Roman"/>
          <w:sz w:val="28"/>
          <w:szCs w:val="28"/>
        </w:rPr>
      </w:pPr>
      <w:r w:rsidRPr="00B47F74">
        <w:rPr>
          <w:rFonts w:ascii="Times New Roman" w:eastAsia="Times New Roman" w:hAnsi="Times New Roman" w:cs="Times New Roman"/>
          <w:sz w:val="28"/>
          <w:szCs w:val="28"/>
        </w:rPr>
        <w:t xml:space="preserve">Папа + рюкзак = турист </w:t>
      </w:r>
    </w:p>
    <w:p w:rsidR="002625DA" w:rsidRDefault="002625DA" w:rsidP="00705D1F">
      <w:pPr>
        <w:shd w:val="clear" w:color="auto" w:fill="FFFFFF"/>
        <w:spacing w:after="0" w:line="240" w:lineRule="auto"/>
        <w:ind w:firstLine="709"/>
        <w:jc w:val="both"/>
        <w:rPr>
          <w:rFonts w:ascii="Times New Roman" w:eastAsia="Times New Roman" w:hAnsi="Times New Roman" w:cs="Times New Roman"/>
          <w:sz w:val="28"/>
          <w:szCs w:val="28"/>
        </w:rPr>
      </w:pPr>
      <w:r w:rsidRPr="00B47F74">
        <w:rPr>
          <w:rFonts w:ascii="Times New Roman" w:eastAsia="Times New Roman" w:hAnsi="Times New Roman" w:cs="Times New Roman"/>
          <w:sz w:val="28"/>
          <w:szCs w:val="28"/>
        </w:rPr>
        <w:t xml:space="preserve">День – скука = праздник </w:t>
      </w:r>
    </w:p>
    <w:p w:rsidR="002625DA" w:rsidRDefault="002625DA" w:rsidP="00705D1F">
      <w:pPr>
        <w:shd w:val="clear" w:color="auto" w:fill="FFFFFF"/>
        <w:spacing w:after="0" w:line="240" w:lineRule="auto"/>
        <w:ind w:firstLine="709"/>
        <w:jc w:val="both"/>
        <w:rPr>
          <w:rFonts w:ascii="Times New Roman" w:eastAsia="Times New Roman" w:hAnsi="Times New Roman" w:cs="Times New Roman"/>
          <w:sz w:val="28"/>
          <w:szCs w:val="28"/>
        </w:rPr>
      </w:pPr>
      <w:r w:rsidRPr="00B47F74">
        <w:rPr>
          <w:rFonts w:ascii="Times New Roman" w:eastAsia="Times New Roman" w:hAnsi="Times New Roman" w:cs="Times New Roman"/>
          <w:sz w:val="28"/>
          <w:szCs w:val="28"/>
        </w:rPr>
        <w:t xml:space="preserve">Чай – заварка = кипяток </w:t>
      </w:r>
    </w:p>
    <w:p w:rsidR="002625DA" w:rsidRDefault="002625DA" w:rsidP="00705D1F">
      <w:pPr>
        <w:shd w:val="clear" w:color="auto" w:fill="FFFFFF"/>
        <w:spacing w:after="0" w:line="240" w:lineRule="auto"/>
        <w:ind w:firstLine="709"/>
        <w:jc w:val="both"/>
        <w:rPr>
          <w:rFonts w:ascii="Times New Roman" w:eastAsia="Times New Roman" w:hAnsi="Times New Roman" w:cs="Times New Roman"/>
          <w:sz w:val="28"/>
          <w:szCs w:val="28"/>
        </w:rPr>
      </w:pPr>
      <w:r w:rsidRPr="00B47F74">
        <w:rPr>
          <w:rFonts w:ascii="Times New Roman" w:eastAsia="Times New Roman" w:hAnsi="Times New Roman" w:cs="Times New Roman"/>
          <w:sz w:val="28"/>
          <w:szCs w:val="28"/>
        </w:rPr>
        <w:t xml:space="preserve">Лес – комары = счастье </w:t>
      </w:r>
    </w:p>
    <w:p w:rsidR="002625DA" w:rsidRDefault="002625DA" w:rsidP="00705D1F">
      <w:pPr>
        <w:shd w:val="clear" w:color="auto" w:fill="FFFFFF"/>
        <w:spacing w:after="0" w:line="240" w:lineRule="auto"/>
        <w:ind w:firstLine="709"/>
        <w:jc w:val="both"/>
        <w:rPr>
          <w:rFonts w:ascii="Times New Roman" w:eastAsia="Times New Roman" w:hAnsi="Times New Roman" w:cs="Times New Roman"/>
          <w:sz w:val="28"/>
          <w:szCs w:val="28"/>
        </w:rPr>
      </w:pPr>
      <w:r w:rsidRPr="00B47F74">
        <w:rPr>
          <w:rFonts w:ascii="Times New Roman" w:eastAsia="Times New Roman" w:hAnsi="Times New Roman" w:cs="Times New Roman"/>
          <w:sz w:val="28"/>
          <w:szCs w:val="28"/>
        </w:rPr>
        <w:t xml:space="preserve">Песня – слух = кошмар </w:t>
      </w:r>
    </w:p>
    <w:p w:rsidR="002625DA" w:rsidRPr="00B47F74" w:rsidRDefault="002625DA" w:rsidP="00705D1F">
      <w:pPr>
        <w:shd w:val="clear" w:color="auto" w:fill="FFFFFF"/>
        <w:spacing w:after="0" w:line="240" w:lineRule="auto"/>
        <w:ind w:firstLine="709"/>
        <w:jc w:val="both"/>
        <w:rPr>
          <w:rFonts w:ascii="Times New Roman" w:eastAsia="Times New Roman" w:hAnsi="Times New Roman" w:cs="Times New Roman"/>
          <w:sz w:val="28"/>
          <w:szCs w:val="28"/>
        </w:rPr>
      </w:pPr>
      <w:r w:rsidRPr="00B47F74">
        <w:rPr>
          <w:rFonts w:ascii="Times New Roman" w:eastAsia="Times New Roman" w:hAnsi="Times New Roman" w:cs="Times New Roman"/>
          <w:sz w:val="28"/>
          <w:szCs w:val="28"/>
        </w:rPr>
        <w:t>Холодильник – ток = ящик </w:t>
      </w:r>
    </w:p>
    <w:p w:rsidR="002625DA" w:rsidRPr="00B47F74" w:rsidRDefault="002625DA" w:rsidP="00705D1F">
      <w:pPr>
        <w:shd w:val="clear" w:color="auto" w:fill="FFFFFF"/>
        <w:spacing w:after="0" w:line="240" w:lineRule="auto"/>
        <w:ind w:firstLine="709"/>
        <w:jc w:val="both"/>
        <w:rPr>
          <w:rFonts w:ascii="Times New Roman" w:eastAsia="Times New Roman" w:hAnsi="Times New Roman" w:cs="Times New Roman"/>
          <w:sz w:val="28"/>
          <w:szCs w:val="28"/>
        </w:rPr>
      </w:pPr>
    </w:p>
    <w:p w:rsidR="002625DA" w:rsidRDefault="002625DA" w:rsidP="00705D1F">
      <w:pPr>
        <w:shd w:val="clear" w:color="auto" w:fill="FFFFFF"/>
        <w:spacing w:after="0" w:line="240" w:lineRule="auto"/>
        <w:ind w:firstLine="709"/>
        <w:jc w:val="both"/>
        <w:rPr>
          <w:rFonts w:ascii="Times New Roman" w:hAnsi="Times New Roman" w:cs="Times New Roman"/>
          <w:sz w:val="28"/>
          <w:szCs w:val="28"/>
          <w:shd w:val="clear" w:color="auto" w:fill="FFFFFF"/>
        </w:rPr>
      </w:pPr>
      <w:r w:rsidRPr="00B00170">
        <w:rPr>
          <w:rFonts w:ascii="Times New Roman" w:eastAsia="Times New Roman" w:hAnsi="Times New Roman" w:cs="Times New Roman"/>
          <w:b/>
          <w:sz w:val="28"/>
          <w:szCs w:val="28"/>
        </w:rPr>
        <w:t>4)</w:t>
      </w:r>
      <w:r w:rsidRPr="00B47F74">
        <w:rPr>
          <w:rFonts w:ascii="Times New Roman" w:eastAsia="Times New Roman" w:hAnsi="Times New Roman" w:cs="Times New Roman"/>
          <w:sz w:val="28"/>
          <w:szCs w:val="28"/>
        </w:rPr>
        <w:t xml:space="preserve"> </w:t>
      </w:r>
      <w:r w:rsidRPr="00B47F74">
        <w:rPr>
          <w:rFonts w:ascii="Times New Roman" w:eastAsia="Times New Roman" w:hAnsi="Times New Roman" w:cs="Times New Roman"/>
          <w:b/>
          <w:sz w:val="28"/>
          <w:szCs w:val="28"/>
        </w:rPr>
        <w:t>Разгадывание ребусов</w:t>
      </w:r>
      <w:r>
        <w:rPr>
          <w:rFonts w:ascii="Times New Roman" w:eastAsia="Times New Roman" w:hAnsi="Times New Roman" w:cs="Times New Roman"/>
          <w:b/>
          <w:sz w:val="28"/>
          <w:szCs w:val="28"/>
        </w:rPr>
        <w:t xml:space="preserve">. </w:t>
      </w:r>
      <w:r w:rsidRPr="00B47F74">
        <w:rPr>
          <w:rFonts w:ascii="Times New Roman" w:hAnsi="Times New Roman" w:cs="Times New Roman"/>
          <w:sz w:val="28"/>
          <w:szCs w:val="28"/>
          <w:shd w:val="clear" w:color="auto" w:fill="FFFFFF"/>
        </w:rPr>
        <w:t xml:space="preserve">Ребусы — одна из самых популярных и интересных головоломок. Особенно такой вид головоломок полезен детям. </w:t>
      </w:r>
    </w:p>
    <w:p w:rsidR="002625DA" w:rsidRDefault="002625DA" w:rsidP="00705D1F">
      <w:pPr>
        <w:shd w:val="clear" w:color="auto" w:fill="FFFFFF"/>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4</w:t>
      </w:r>
    </w:p>
    <w:p w:rsidR="002625DA" w:rsidRPr="00B47F74" w:rsidRDefault="002625DA" w:rsidP="00705D1F">
      <w:pPr>
        <w:shd w:val="clear" w:color="auto" w:fill="FFFFFF"/>
        <w:spacing w:after="0" w:line="240" w:lineRule="auto"/>
        <w:ind w:firstLine="709"/>
        <w:jc w:val="both"/>
        <w:rPr>
          <w:rFonts w:ascii="Times New Roman" w:hAnsi="Times New Roman" w:cs="Times New Roman"/>
          <w:sz w:val="28"/>
          <w:szCs w:val="28"/>
          <w:shd w:val="clear" w:color="auto" w:fill="FFFFFF"/>
        </w:rPr>
      </w:pPr>
      <w:r w:rsidRPr="00B47F74">
        <w:rPr>
          <w:rFonts w:ascii="Times New Roman" w:hAnsi="Times New Roman" w:cs="Times New Roman"/>
          <w:sz w:val="28"/>
          <w:szCs w:val="28"/>
          <w:shd w:val="clear" w:color="auto" w:fill="FFFFFF"/>
        </w:rPr>
        <w:lastRenderedPageBreak/>
        <w:t xml:space="preserve">Занимаясь </w:t>
      </w:r>
      <w:proofErr w:type="gramStart"/>
      <w:r w:rsidRPr="00B47F74">
        <w:rPr>
          <w:rFonts w:ascii="Times New Roman" w:hAnsi="Times New Roman" w:cs="Times New Roman"/>
          <w:sz w:val="28"/>
          <w:szCs w:val="28"/>
          <w:shd w:val="clear" w:color="auto" w:fill="FFFFFF"/>
        </w:rPr>
        <w:t>ребусами</w:t>
      </w:r>
      <w:proofErr w:type="gramEnd"/>
      <w:r w:rsidRPr="00B47F74">
        <w:rPr>
          <w:rFonts w:ascii="Times New Roman" w:hAnsi="Times New Roman" w:cs="Times New Roman"/>
          <w:sz w:val="28"/>
          <w:szCs w:val="28"/>
          <w:shd w:val="clear" w:color="auto" w:fill="FFFFFF"/>
        </w:rPr>
        <w:t xml:space="preserve"> малыши не только повышают словарный запас, но и развивают свой интеллект. Они учатся правильно писать, запоминают новые слова и даже подбирают синонимы, тренируют память и внимание.</w:t>
      </w:r>
    </w:p>
    <w:p w:rsidR="002625DA" w:rsidRPr="00B47F74" w:rsidRDefault="002625DA" w:rsidP="00705D1F">
      <w:pPr>
        <w:shd w:val="clear" w:color="auto" w:fill="FFFFFF"/>
        <w:spacing w:after="0" w:line="240" w:lineRule="auto"/>
        <w:ind w:firstLine="709"/>
        <w:jc w:val="both"/>
        <w:rPr>
          <w:rFonts w:ascii="Times New Roman" w:hAnsi="Times New Roman" w:cs="Times New Roman"/>
          <w:sz w:val="28"/>
          <w:szCs w:val="28"/>
          <w:shd w:val="clear" w:color="auto" w:fill="FFFFFF"/>
        </w:rPr>
      </w:pPr>
      <w:r w:rsidRPr="00B47F74">
        <w:rPr>
          <w:rFonts w:ascii="Times New Roman" w:hAnsi="Times New Roman" w:cs="Times New Roman"/>
          <w:sz w:val="28"/>
          <w:szCs w:val="28"/>
          <w:shd w:val="clear" w:color="auto" w:fill="FFFFFF"/>
        </w:rPr>
        <w:t xml:space="preserve">ОТВЕТЫ НА РЕБУСЫ: </w:t>
      </w:r>
    </w:p>
    <w:p w:rsidR="002625DA" w:rsidRPr="00B47F74" w:rsidRDefault="002625DA" w:rsidP="00705D1F">
      <w:pPr>
        <w:shd w:val="clear" w:color="auto" w:fill="FFFFFF"/>
        <w:spacing w:after="0" w:line="240" w:lineRule="auto"/>
        <w:ind w:firstLine="709"/>
        <w:jc w:val="both"/>
        <w:rPr>
          <w:rFonts w:ascii="Times New Roman" w:hAnsi="Times New Roman" w:cs="Times New Roman"/>
          <w:sz w:val="28"/>
          <w:szCs w:val="28"/>
          <w:shd w:val="clear" w:color="auto" w:fill="FFFFFF"/>
        </w:rPr>
      </w:pPr>
      <w:r w:rsidRPr="00B47F74">
        <w:rPr>
          <w:rFonts w:ascii="Times New Roman" w:hAnsi="Times New Roman" w:cs="Times New Roman"/>
          <w:sz w:val="28"/>
          <w:szCs w:val="28"/>
          <w:shd w:val="clear" w:color="auto" w:fill="FFFFFF"/>
        </w:rPr>
        <w:t>Делу время, потехе час</w:t>
      </w:r>
    </w:p>
    <w:p w:rsidR="002625DA" w:rsidRPr="00B47F74" w:rsidRDefault="002625DA" w:rsidP="00705D1F">
      <w:pPr>
        <w:shd w:val="clear" w:color="auto" w:fill="FFFFFF"/>
        <w:spacing w:after="0" w:line="240" w:lineRule="auto"/>
        <w:ind w:firstLine="709"/>
        <w:jc w:val="both"/>
        <w:rPr>
          <w:rFonts w:ascii="Times New Roman" w:hAnsi="Times New Roman" w:cs="Times New Roman"/>
          <w:sz w:val="28"/>
          <w:szCs w:val="28"/>
          <w:shd w:val="clear" w:color="auto" w:fill="FFFFFF"/>
        </w:rPr>
      </w:pPr>
      <w:r w:rsidRPr="00B47F74">
        <w:rPr>
          <w:rFonts w:ascii="Times New Roman" w:hAnsi="Times New Roman" w:cs="Times New Roman"/>
          <w:sz w:val="28"/>
          <w:szCs w:val="28"/>
          <w:shd w:val="clear" w:color="auto" w:fill="FFFFFF"/>
        </w:rPr>
        <w:t>Поспешишь, людей насмешишь</w:t>
      </w:r>
    </w:p>
    <w:p w:rsidR="002625DA" w:rsidRPr="00B47F74" w:rsidRDefault="002625DA" w:rsidP="00705D1F">
      <w:pPr>
        <w:shd w:val="clear" w:color="auto" w:fill="FFFFFF"/>
        <w:spacing w:after="0" w:line="240" w:lineRule="auto"/>
        <w:ind w:firstLine="709"/>
        <w:jc w:val="both"/>
        <w:rPr>
          <w:rFonts w:ascii="Times New Roman" w:hAnsi="Times New Roman" w:cs="Times New Roman"/>
          <w:sz w:val="28"/>
          <w:szCs w:val="28"/>
          <w:shd w:val="clear" w:color="auto" w:fill="FFFFFF"/>
        </w:rPr>
      </w:pPr>
      <w:r w:rsidRPr="00B47F74">
        <w:rPr>
          <w:rFonts w:ascii="Times New Roman" w:hAnsi="Times New Roman" w:cs="Times New Roman"/>
          <w:sz w:val="28"/>
          <w:szCs w:val="28"/>
          <w:shd w:val="clear" w:color="auto" w:fill="FFFFFF"/>
        </w:rPr>
        <w:t>Дело мастера боится</w:t>
      </w:r>
    </w:p>
    <w:p w:rsidR="002625DA" w:rsidRPr="00B47F74" w:rsidRDefault="002625DA" w:rsidP="00705D1F">
      <w:pPr>
        <w:shd w:val="clear" w:color="auto" w:fill="FFFFFF"/>
        <w:spacing w:after="0" w:line="240" w:lineRule="auto"/>
        <w:ind w:firstLine="709"/>
        <w:jc w:val="both"/>
        <w:rPr>
          <w:rFonts w:ascii="Times New Roman" w:hAnsi="Times New Roman" w:cs="Times New Roman"/>
          <w:sz w:val="28"/>
          <w:szCs w:val="28"/>
          <w:shd w:val="clear" w:color="auto" w:fill="FFFFFF"/>
        </w:rPr>
      </w:pPr>
      <w:r w:rsidRPr="00B47F74">
        <w:rPr>
          <w:rFonts w:ascii="Times New Roman" w:hAnsi="Times New Roman" w:cs="Times New Roman"/>
          <w:sz w:val="28"/>
          <w:szCs w:val="28"/>
          <w:shd w:val="clear" w:color="auto" w:fill="FFFFFF"/>
        </w:rPr>
        <w:t>По поступкам узнают человека</w:t>
      </w:r>
    </w:p>
    <w:p w:rsidR="002625DA" w:rsidRPr="00B47F74" w:rsidRDefault="002625DA" w:rsidP="00705D1F">
      <w:pPr>
        <w:shd w:val="clear" w:color="auto" w:fill="FFFFFF"/>
        <w:spacing w:after="0" w:line="240" w:lineRule="auto"/>
        <w:ind w:firstLine="709"/>
        <w:jc w:val="both"/>
        <w:rPr>
          <w:rFonts w:ascii="Times New Roman" w:hAnsi="Times New Roman" w:cs="Times New Roman"/>
          <w:sz w:val="28"/>
          <w:szCs w:val="28"/>
          <w:shd w:val="clear" w:color="auto" w:fill="FFFFFF"/>
        </w:rPr>
      </w:pPr>
      <w:r w:rsidRPr="00B47F74">
        <w:rPr>
          <w:rFonts w:ascii="Times New Roman" w:hAnsi="Times New Roman" w:cs="Times New Roman"/>
          <w:sz w:val="28"/>
          <w:szCs w:val="28"/>
          <w:shd w:val="clear" w:color="auto" w:fill="FFFFFF"/>
        </w:rPr>
        <w:t>Старый друг лучше новых двух</w:t>
      </w:r>
    </w:p>
    <w:p w:rsidR="002625DA" w:rsidRPr="00DB70C3" w:rsidRDefault="002625DA" w:rsidP="00705D1F">
      <w:pPr>
        <w:shd w:val="clear" w:color="auto" w:fill="FFFFFF"/>
        <w:spacing w:after="0" w:line="240" w:lineRule="auto"/>
        <w:ind w:firstLine="709"/>
        <w:jc w:val="both"/>
        <w:rPr>
          <w:rFonts w:ascii="Times New Roman" w:eastAsia="Times New Roman" w:hAnsi="Times New Roman" w:cs="Times New Roman"/>
          <w:b/>
          <w:sz w:val="28"/>
          <w:szCs w:val="28"/>
        </w:rPr>
      </w:pPr>
      <w:proofErr w:type="gramStart"/>
      <w:r w:rsidRPr="00B47F74">
        <w:rPr>
          <w:rFonts w:ascii="Times New Roman" w:hAnsi="Times New Roman" w:cs="Times New Roman"/>
          <w:sz w:val="28"/>
          <w:szCs w:val="28"/>
          <w:shd w:val="clear" w:color="auto" w:fill="FFFFFF"/>
        </w:rPr>
        <w:t>Б</w:t>
      </w:r>
      <w:r>
        <w:rPr>
          <w:rFonts w:ascii="Times New Roman" w:hAnsi="Times New Roman" w:cs="Times New Roman"/>
          <w:sz w:val="28"/>
          <w:szCs w:val="28"/>
          <w:shd w:val="clear" w:color="auto" w:fill="FFFFFF"/>
        </w:rPr>
        <w:t>ереже</w:t>
      </w:r>
      <w:r w:rsidRPr="00B47F74">
        <w:rPr>
          <w:rFonts w:ascii="Times New Roman" w:hAnsi="Times New Roman" w:cs="Times New Roman"/>
          <w:sz w:val="28"/>
          <w:szCs w:val="28"/>
          <w:shd w:val="clear" w:color="auto" w:fill="FFFFFF"/>
        </w:rPr>
        <w:t>ного</w:t>
      </w:r>
      <w:proofErr w:type="gramEnd"/>
      <w:r w:rsidRPr="00B47F74">
        <w:rPr>
          <w:rFonts w:ascii="Times New Roman" w:hAnsi="Times New Roman" w:cs="Times New Roman"/>
          <w:sz w:val="28"/>
          <w:szCs w:val="28"/>
          <w:shd w:val="clear" w:color="auto" w:fill="FFFFFF"/>
        </w:rPr>
        <w:t>, бог бережет</w:t>
      </w:r>
    </w:p>
    <w:p w:rsidR="002625DA" w:rsidRDefault="002625DA" w:rsidP="00705D1F">
      <w:pPr>
        <w:shd w:val="clear" w:color="auto" w:fill="FFFFFF"/>
        <w:spacing w:after="0" w:line="240" w:lineRule="auto"/>
        <w:ind w:firstLine="709"/>
        <w:jc w:val="both"/>
        <w:rPr>
          <w:rFonts w:ascii="Times New Roman" w:eastAsia="Times New Roman" w:hAnsi="Times New Roman" w:cs="Times New Roman"/>
          <w:b/>
          <w:sz w:val="28"/>
          <w:szCs w:val="28"/>
        </w:rPr>
      </w:pPr>
    </w:p>
    <w:p w:rsidR="002625DA" w:rsidRDefault="002625DA" w:rsidP="00705D1F">
      <w:pPr>
        <w:shd w:val="clear" w:color="auto" w:fill="FFFFFF"/>
        <w:spacing w:after="0" w:line="240" w:lineRule="auto"/>
        <w:ind w:firstLine="709"/>
        <w:jc w:val="both"/>
        <w:rPr>
          <w:rFonts w:ascii="Times New Roman" w:eastAsia="Times New Roman" w:hAnsi="Times New Roman" w:cs="Times New Roman"/>
          <w:sz w:val="28"/>
          <w:szCs w:val="28"/>
        </w:rPr>
      </w:pPr>
      <w:r w:rsidRPr="00B00170">
        <w:rPr>
          <w:rFonts w:ascii="Times New Roman" w:eastAsia="Times New Roman" w:hAnsi="Times New Roman" w:cs="Times New Roman"/>
          <w:b/>
          <w:sz w:val="28"/>
          <w:szCs w:val="28"/>
        </w:rPr>
        <w:t>5)</w:t>
      </w:r>
      <w:r w:rsidRPr="00B47F74">
        <w:rPr>
          <w:rFonts w:ascii="Times New Roman" w:eastAsia="Times New Roman" w:hAnsi="Times New Roman" w:cs="Times New Roman"/>
          <w:sz w:val="28"/>
          <w:szCs w:val="28"/>
        </w:rPr>
        <w:t xml:space="preserve"> </w:t>
      </w:r>
      <w:r w:rsidRPr="00B47F74">
        <w:rPr>
          <w:rFonts w:ascii="Times New Roman" w:eastAsia="Times New Roman" w:hAnsi="Times New Roman" w:cs="Times New Roman"/>
          <w:b/>
          <w:sz w:val="28"/>
          <w:szCs w:val="28"/>
        </w:rPr>
        <w:t>Игры со счетными палочками</w:t>
      </w:r>
      <w:r w:rsidRPr="00B47F74">
        <w:rPr>
          <w:rFonts w:ascii="Times New Roman" w:eastAsia="Times New Roman" w:hAnsi="Times New Roman" w:cs="Times New Roman"/>
          <w:sz w:val="28"/>
          <w:szCs w:val="28"/>
        </w:rPr>
        <w:t xml:space="preserve">. Задачи на развитие пространственного мышления – преобразование фигур.  </w:t>
      </w:r>
    </w:p>
    <w:p w:rsidR="002625DA" w:rsidRPr="00DB70C3" w:rsidRDefault="002625DA" w:rsidP="00705D1F">
      <w:pPr>
        <w:shd w:val="clear" w:color="auto" w:fill="FFFFFF"/>
        <w:spacing w:after="0" w:line="240" w:lineRule="auto"/>
        <w:ind w:firstLine="709"/>
        <w:jc w:val="both"/>
        <w:rPr>
          <w:rFonts w:ascii="Times New Roman" w:eastAsia="Times New Roman" w:hAnsi="Times New Roman" w:cs="Times New Roman"/>
          <w:sz w:val="28"/>
          <w:szCs w:val="28"/>
        </w:rPr>
      </w:pPr>
      <w:r w:rsidRPr="00B47F74">
        <w:rPr>
          <w:sz w:val="28"/>
          <w:szCs w:val="28"/>
        </w:rPr>
        <w:br/>
      </w:r>
      <w:r w:rsidRPr="00DB70C3">
        <w:rPr>
          <w:rFonts w:ascii="Times New Roman" w:hAnsi="Times New Roman" w:cs="Times New Roman"/>
          <w:sz w:val="28"/>
          <w:szCs w:val="28"/>
        </w:rPr>
        <w:t>1) Переместите одну спичку так, чтобы равенство стало верным.</w:t>
      </w:r>
    </w:p>
    <w:p w:rsidR="002625DA" w:rsidRPr="00B47F74" w:rsidRDefault="002625DA" w:rsidP="00705D1F">
      <w:pPr>
        <w:spacing w:after="0" w:line="240" w:lineRule="auto"/>
        <w:ind w:firstLine="709"/>
        <w:jc w:val="both"/>
        <w:rPr>
          <w:rFonts w:ascii="Times New Roman" w:hAnsi="Times New Roman" w:cs="Times New Roman"/>
          <w:sz w:val="28"/>
          <w:szCs w:val="28"/>
        </w:rPr>
      </w:pPr>
      <w:r w:rsidRPr="00B47F74">
        <w:rPr>
          <w:rFonts w:ascii="Times New Roman" w:hAnsi="Times New Roman" w:cs="Times New Roman"/>
          <w:sz w:val="28"/>
          <w:szCs w:val="28"/>
        </w:rPr>
        <w:t>2) Удалите две спички, чтобы равенство стало верным.</w:t>
      </w:r>
    </w:p>
    <w:p w:rsidR="002625DA" w:rsidRPr="00B47F74" w:rsidRDefault="002625DA" w:rsidP="00705D1F">
      <w:pPr>
        <w:spacing w:after="0" w:line="240" w:lineRule="auto"/>
        <w:ind w:firstLine="709"/>
        <w:jc w:val="both"/>
        <w:rPr>
          <w:rFonts w:ascii="Times New Roman" w:hAnsi="Times New Roman" w:cs="Times New Roman"/>
          <w:sz w:val="28"/>
          <w:szCs w:val="28"/>
        </w:rPr>
      </w:pPr>
      <w:r w:rsidRPr="00B47F74">
        <w:rPr>
          <w:rFonts w:ascii="Times New Roman" w:hAnsi="Times New Roman" w:cs="Times New Roman"/>
          <w:sz w:val="28"/>
          <w:szCs w:val="28"/>
        </w:rPr>
        <w:t>3) Переместите одну спичку так, чтобы равенство стало верным. Возможно два варианта ответа.</w:t>
      </w:r>
    </w:p>
    <w:p w:rsidR="002625DA" w:rsidRPr="00B47F74" w:rsidRDefault="002625DA" w:rsidP="00705D1F">
      <w:pPr>
        <w:spacing w:after="0" w:line="240" w:lineRule="auto"/>
        <w:ind w:firstLine="709"/>
        <w:jc w:val="both"/>
        <w:rPr>
          <w:rFonts w:ascii="Times New Roman" w:hAnsi="Times New Roman" w:cs="Times New Roman"/>
          <w:sz w:val="28"/>
          <w:szCs w:val="28"/>
          <w:shd w:val="clear" w:color="auto" w:fill="FFFFFF"/>
        </w:rPr>
      </w:pPr>
      <w:r w:rsidRPr="00B47F74">
        <w:rPr>
          <w:rFonts w:ascii="Times New Roman" w:hAnsi="Times New Roman" w:cs="Times New Roman"/>
          <w:sz w:val="28"/>
          <w:szCs w:val="28"/>
          <w:shd w:val="clear" w:color="auto" w:fill="FFFFFF"/>
        </w:rPr>
        <w:t>4)Соберите спички так, как на рисунке ниже и предложите ребенку переложить 6 спичек таким образом, чтобы получилась фигура из 6 одинаковых четырех угольников.</w:t>
      </w:r>
    </w:p>
    <w:p w:rsidR="002625DA" w:rsidRPr="00B47F74" w:rsidRDefault="002625DA" w:rsidP="00705D1F">
      <w:pPr>
        <w:spacing w:after="0" w:line="240" w:lineRule="auto"/>
        <w:ind w:firstLine="709"/>
        <w:jc w:val="both"/>
        <w:rPr>
          <w:rFonts w:ascii="Times New Roman" w:hAnsi="Times New Roman" w:cs="Times New Roman"/>
          <w:sz w:val="28"/>
          <w:szCs w:val="28"/>
          <w:shd w:val="clear" w:color="auto" w:fill="FFFFFF"/>
        </w:rPr>
      </w:pPr>
      <w:r w:rsidRPr="00B47F74">
        <w:rPr>
          <w:rStyle w:val="apple-converted-space"/>
          <w:rFonts w:ascii="Times New Roman" w:hAnsi="Times New Roman" w:cs="Times New Roman"/>
          <w:sz w:val="28"/>
          <w:szCs w:val="28"/>
          <w:shd w:val="clear" w:color="auto" w:fill="FFFFFF"/>
        </w:rPr>
        <w:t> 5)</w:t>
      </w:r>
      <w:r w:rsidRPr="00B47F74">
        <w:rPr>
          <w:rFonts w:ascii="Times New Roman" w:hAnsi="Times New Roman" w:cs="Times New Roman"/>
          <w:sz w:val="28"/>
          <w:szCs w:val="28"/>
          <w:shd w:val="clear" w:color="auto" w:fill="FFFFFF"/>
        </w:rPr>
        <w:t>убрать из фигуры на рисунке ниже 8 спичек так, чтобы получилось только два квадрата.</w:t>
      </w:r>
    </w:p>
    <w:p w:rsidR="002625DA" w:rsidRPr="00B47F74" w:rsidRDefault="002625DA" w:rsidP="00705D1F">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6)Переложите 3</w:t>
      </w:r>
      <w:r w:rsidRPr="00B47F74">
        <w:rPr>
          <w:rFonts w:ascii="Times New Roman" w:eastAsia="Times New Roman" w:hAnsi="Times New Roman" w:cs="Times New Roman"/>
          <w:sz w:val="28"/>
          <w:szCs w:val="28"/>
        </w:rPr>
        <w:t xml:space="preserve"> спички так, чтобы теленок смотрел в другую сто</w:t>
      </w:r>
      <w:r>
        <w:rPr>
          <w:rFonts w:ascii="Times New Roman" w:eastAsia="Times New Roman" w:hAnsi="Times New Roman" w:cs="Times New Roman"/>
          <w:sz w:val="28"/>
          <w:szCs w:val="28"/>
        </w:rPr>
        <w:t xml:space="preserve">рону и радовался. </w:t>
      </w:r>
    </w:p>
    <w:p w:rsidR="002625DA" w:rsidRPr="00B47F74" w:rsidRDefault="002625DA" w:rsidP="00705D1F">
      <w:pPr>
        <w:spacing w:after="0" w:line="240" w:lineRule="auto"/>
        <w:ind w:firstLine="709"/>
        <w:jc w:val="both"/>
        <w:rPr>
          <w:rFonts w:ascii="Times New Roman" w:eastAsia="Times New Roman" w:hAnsi="Times New Roman" w:cs="Times New Roman"/>
          <w:sz w:val="28"/>
          <w:szCs w:val="28"/>
        </w:rPr>
      </w:pPr>
    </w:p>
    <w:p w:rsidR="002625DA" w:rsidRDefault="002625DA" w:rsidP="00705D1F">
      <w:pPr>
        <w:pStyle w:val="a3"/>
        <w:shd w:val="clear" w:color="auto" w:fill="FFFFFF"/>
        <w:spacing w:before="0" w:beforeAutospacing="0" w:after="0" w:afterAutospacing="0"/>
        <w:ind w:firstLine="709"/>
        <w:jc w:val="both"/>
        <w:rPr>
          <w:sz w:val="28"/>
          <w:szCs w:val="28"/>
        </w:rPr>
      </w:pPr>
      <w:r w:rsidRPr="00B00170">
        <w:rPr>
          <w:b/>
          <w:sz w:val="28"/>
          <w:szCs w:val="28"/>
        </w:rPr>
        <w:t>6)</w:t>
      </w:r>
      <w:r w:rsidRPr="00B47F74">
        <w:rPr>
          <w:sz w:val="28"/>
          <w:szCs w:val="28"/>
        </w:rPr>
        <w:t xml:space="preserve"> </w:t>
      </w:r>
      <w:r w:rsidRPr="00B47F74">
        <w:rPr>
          <w:b/>
          <w:sz w:val="28"/>
          <w:szCs w:val="28"/>
        </w:rPr>
        <w:t>КБ САМ (Конструкторское Бюро Самостоятельного Активного Мышления)</w:t>
      </w:r>
      <w:r w:rsidRPr="00B47F74">
        <w:rPr>
          <w:sz w:val="28"/>
          <w:szCs w:val="28"/>
        </w:rPr>
        <w:t xml:space="preserve">. </w:t>
      </w:r>
      <w:proofErr w:type="gramStart"/>
      <w:r w:rsidRPr="00B47F74">
        <w:rPr>
          <w:sz w:val="28"/>
          <w:szCs w:val="28"/>
        </w:rPr>
        <w:t>Задания на объемно-пространственное мышление, создание архитектурных моделей (дома, дворцы, мосты), транспортных моделей (корабли, автомобили, самолеты), скульптур (животные) из различных видов конструктора.</w:t>
      </w:r>
      <w:proofErr w:type="gramEnd"/>
    </w:p>
    <w:p w:rsidR="002625DA" w:rsidRPr="00B47F74" w:rsidRDefault="002625DA" w:rsidP="00705D1F">
      <w:pPr>
        <w:pStyle w:val="a3"/>
        <w:shd w:val="clear" w:color="auto" w:fill="FFFFFF"/>
        <w:spacing w:before="0" w:beforeAutospacing="0" w:after="0" w:afterAutospacing="0"/>
        <w:ind w:firstLine="709"/>
        <w:jc w:val="both"/>
        <w:rPr>
          <w:sz w:val="28"/>
          <w:szCs w:val="28"/>
        </w:rPr>
      </w:pPr>
      <w:r w:rsidRPr="00B47F74">
        <w:rPr>
          <w:rStyle w:val="a4"/>
          <w:sz w:val="28"/>
          <w:szCs w:val="28"/>
        </w:rPr>
        <w:t>«Каша из топора»</w:t>
      </w:r>
    </w:p>
    <w:p w:rsidR="002625DA" w:rsidRPr="00B47F74" w:rsidRDefault="002625DA" w:rsidP="00705D1F">
      <w:pPr>
        <w:pStyle w:val="a3"/>
        <w:shd w:val="clear" w:color="auto" w:fill="FFFFFF"/>
        <w:spacing w:before="0" w:beforeAutospacing="0" w:after="0" w:afterAutospacing="0"/>
        <w:ind w:firstLine="709"/>
        <w:jc w:val="both"/>
        <w:rPr>
          <w:sz w:val="28"/>
          <w:szCs w:val="28"/>
        </w:rPr>
      </w:pPr>
      <w:r w:rsidRPr="00B47F74">
        <w:rPr>
          <w:rStyle w:val="a4"/>
          <w:sz w:val="28"/>
          <w:szCs w:val="28"/>
          <w:u w:val="single"/>
        </w:rPr>
        <w:t>Цель:</w:t>
      </w:r>
      <w:r w:rsidRPr="00B47F74">
        <w:rPr>
          <w:rStyle w:val="apple-converted-space"/>
          <w:b/>
          <w:bCs/>
          <w:sz w:val="28"/>
          <w:szCs w:val="28"/>
        </w:rPr>
        <w:t> </w:t>
      </w:r>
      <w:r w:rsidRPr="00B47F74">
        <w:rPr>
          <w:sz w:val="28"/>
          <w:szCs w:val="28"/>
        </w:rPr>
        <w:t>способствовать творческому поиску педагогов, развивать навыки сотрудничества.</w:t>
      </w:r>
    </w:p>
    <w:p w:rsidR="002625DA" w:rsidRPr="00B47F74" w:rsidRDefault="002625DA" w:rsidP="00705D1F">
      <w:pPr>
        <w:pStyle w:val="a3"/>
        <w:shd w:val="clear" w:color="auto" w:fill="FFFFFF"/>
        <w:spacing w:before="0" w:beforeAutospacing="0" w:after="0" w:afterAutospacing="0"/>
        <w:ind w:firstLine="709"/>
        <w:jc w:val="both"/>
        <w:rPr>
          <w:sz w:val="28"/>
          <w:szCs w:val="28"/>
        </w:rPr>
      </w:pPr>
      <w:r w:rsidRPr="00B47F74">
        <w:rPr>
          <w:rStyle w:val="a4"/>
          <w:sz w:val="28"/>
          <w:szCs w:val="28"/>
          <w:u w:val="single"/>
        </w:rPr>
        <w:t>Задание:</w:t>
      </w:r>
      <w:r w:rsidRPr="00B47F74">
        <w:rPr>
          <w:rStyle w:val="apple-converted-space"/>
          <w:b/>
          <w:bCs/>
          <w:sz w:val="28"/>
          <w:szCs w:val="28"/>
        </w:rPr>
        <w:t> </w:t>
      </w:r>
      <w:r w:rsidRPr="00B47F74">
        <w:rPr>
          <w:sz w:val="28"/>
          <w:szCs w:val="28"/>
        </w:rPr>
        <w:t>из предложенных предметов придумать развивающие игры, поставить цель и презентовать.</w:t>
      </w:r>
    </w:p>
    <w:p w:rsidR="002625DA" w:rsidRPr="00B47F74" w:rsidRDefault="002625DA" w:rsidP="00705D1F">
      <w:pPr>
        <w:pStyle w:val="a3"/>
        <w:shd w:val="clear" w:color="auto" w:fill="FFFFFF"/>
        <w:spacing w:before="0" w:beforeAutospacing="0" w:after="0" w:afterAutospacing="0"/>
        <w:ind w:firstLine="709"/>
        <w:jc w:val="both"/>
        <w:rPr>
          <w:sz w:val="28"/>
          <w:szCs w:val="28"/>
        </w:rPr>
      </w:pPr>
      <w:r w:rsidRPr="00B47F74">
        <w:rPr>
          <w:sz w:val="28"/>
          <w:szCs w:val="28"/>
        </w:rPr>
        <w:t>- Как вы думаете – а всякая ли игра может быть развивающей?</w:t>
      </w:r>
    </w:p>
    <w:p w:rsidR="002625DA" w:rsidRPr="00B47F74" w:rsidRDefault="002625DA" w:rsidP="00705D1F">
      <w:pPr>
        <w:pStyle w:val="a3"/>
        <w:shd w:val="clear" w:color="auto" w:fill="FFFFFF"/>
        <w:spacing w:before="0" w:beforeAutospacing="0" w:after="0" w:afterAutospacing="0"/>
        <w:ind w:firstLine="709"/>
        <w:jc w:val="both"/>
        <w:rPr>
          <w:sz w:val="28"/>
          <w:szCs w:val="28"/>
        </w:rPr>
      </w:pPr>
      <w:r w:rsidRPr="00B47F74">
        <w:rPr>
          <w:sz w:val="28"/>
          <w:szCs w:val="28"/>
        </w:rPr>
        <w:t>- Настоящая женщина из ничего может сделать прическу, салатик и скандал.</w:t>
      </w:r>
    </w:p>
    <w:p w:rsidR="002625DA" w:rsidRPr="00B47F74" w:rsidRDefault="002625DA" w:rsidP="00705D1F">
      <w:pPr>
        <w:pStyle w:val="a3"/>
        <w:shd w:val="clear" w:color="auto" w:fill="FFFFFF"/>
        <w:spacing w:before="0" w:beforeAutospacing="0" w:after="0" w:afterAutospacing="0"/>
        <w:ind w:firstLine="709"/>
        <w:jc w:val="both"/>
        <w:rPr>
          <w:sz w:val="28"/>
          <w:szCs w:val="28"/>
        </w:rPr>
      </w:pPr>
      <w:r w:rsidRPr="00B47F74">
        <w:rPr>
          <w:sz w:val="28"/>
          <w:szCs w:val="28"/>
        </w:rPr>
        <w:t>-</w:t>
      </w:r>
      <w:r w:rsidRPr="00B47F74">
        <w:rPr>
          <w:rStyle w:val="apple-converted-space"/>
          <w:sz w:val="28"/>
          <w:szCs w:val="28"/>
        </w:rPr>
        <w:t> </w:t>
      </w:r>
      <w:r w:rsidRPr="00B47F74">
        <w:rPr>
          <w:sz w:val="28"/>
          <w:szCs w:val="28"/>
          <w:u w:val="single"/>
        </w:rPr>
        <w:t>А настоящий педагог</w:t>
      </w:r>
      <w:r w:rsidRPr="00B47F74">
        <w:rPr>
          <w:rStyle w:val="apple-converted-space"/>
          <w:sz w:val="28"/>
          <w:szCs w:val="28"/>
        </w:rPr>
        <w:t> </w:t>
      </w:r>
      <w:r w:rsidRPr="00B47F74">
        <w:rPr>
          <w:sz w:val="28"/>
          <w:szCs w:val="28"/>
        </w:rPr>
        <w:t>умеет организовать развивающую деятельность детей, используя различные предметы, находящиеся «под рукой», поставить задачу и решить ее.</w:t>
      </w:r>
    </w:p>
    <w:p w:rsidR="002625DA" w:rsidRPr="00B47F74" w:rsidRDefault="002625DA" w:rsidP="00705D1F">
      <w:pPr>
        <w:pStyle w:val="a3"/>
        <w:shd w:val="clear" w:color="auto" w:fill="FFFFFF"/>
        <w:spacing w:before="0" w:beforeAutospacing="0" w:after="0" w:afterAutospacing="0"/>
        <w:ind w:firstLine="709"/>
        <w:jc w:val="both"/>
        <w:rPr>
          <w:sz w:val="28"/>
          <w:szCs w:val="28"/>
        </w:rPr>
      </w:pPr>
      <w:r>
        <w:rPr>
          <w:sz w:val="28"/>
          <w:szCs w:val="28"/>
          <w:u w:val="single"/>
        </w:rPr>
        <w:t>Педагоги выбирают из предложенного сундучка различные предметы:</w:t>
      </w:r>
    </w:p>
    <w:p w:rsidR="002625DA" w:rsidRPr="00B47F74" w:rsidRDefault="002625DA" w:rsidP="00705D1F">
      <w:pPr>
        <w:pStyle w:val="a3"/>
        <w:shd w:val="clear" w:color="auto" w:fill="FFFFFF"/>
        <w:spacing w:before="0" w:beforeAutospacing="0" w:after="0" w:afterAutospacing="0"/>
        <w:ind w:firstLine="709"/>
        <w:jc w:val="both"/>
        <w:rPr>
          <w:sz w:val="28"/>
          <w:szCs w:val="28"/>
        </w:rPr>
      </w:pPr>
      <w:proofErr w:type="gramStart"/>
      <w:r>
        <w:rPr>
          <w:sz w:val="28"/>
          <w:szCs w:val="28"/>
        </w:rPr>
        <w:t>к</w:t>
      </w:r>
      <w:r w:rsidRPr="00B47F74">
        <w:rPr>
          <w:sz w:val="28"/>
          <w:szCs w:val="28"/>
        </w:rPr>
        <w:t>артон, ножницы,</w:t>
      </w:r>
      <w:r>
        <w:rPr>
          <w:sz w:val="28"/>
          <w:szCs w:val="28"/>
        </w:rPr>
        <w:t xml:space="preserve"> бумага, коробочки, прищепки, карандаши, пустые бутылочки, ленточки и т.п.</w:t>
      </w:r>
      <w:proofErr w:type="gramEnd"/>
    </w:p>
    <w:p w:rsidR="002625DA" w:rsidRPr="00864014" w:rsidRDefault="002625DA" w:rsidP="00705D1F">
      <w:pPr>
        <w:pStyle w:val="a3"/>
        <w:shd w:val="clear" w:color="auto" w:fill="FFFFFF"/>
        <w:spacing w:before="0" w:beforeAutospacing="0" w:after="0" w:afterAutospacing="0"/>
        <w:ind w:firstLine="709"/>
        <w:jc w:val="both"/>
        <w:rPr>
          <w:rStyle w:val="a4"/>
          <w:b w:val="0"/>
          <w:sz w:val="28"/>
          <w:szCs w:val="28"/>
        </w:rPr>
      </w:pPr>
      <w:r w:rsidRPr="00864014">
        <w:rPr>
          <w:rStyle w:val="a4"/>
          <w:b w:val="0"/>
          <w:sz w:val="28"/>
          <w:szCs w:val="28"/>
        </w:rPr>
        <w:t xml:space="preserve">                                                                                                                           5</w:t>
      </w:r>
    </w:p>
    <w:p w:rsidR="002625DA" w:rsidRPr="00B47F74" w:rsidRDefault="002625DA" w:rsidP="00705D1F">
      <w:pPr>
        <w:pStyle w:val="a3"/>
        <w:shd w:val="clear" w:color="auto" w:fill="FFFFFF"/>
        <w:spacing w:before="0" w:beforeAutospacing="0" w:after="0" w:afterAutospacing="0"/>
        <w:ind w:firstLine="709"/>
        <w:jc w:val="both"/>
        <w:rPr>
          <w:sz w:val="28"/>
          <w:szCs w:val="28"/>
        </w:rPr>
      </w:pPr>
      <w:r w:rsidRPr="00B47F74">
        <w:rPr>
          <w:rStyle w:val="a4"/>
          <w:sz w:val="28"/>
          <w:szCs w:val="28"/>
          <w:u w:val="single"/>
        </w:rPr>
        <w:t>Развивающие игры до года</w:t>
      </w:r>
    </w:p>
    <w:p w:rsidR="002625DA" w:rsidRPr="00B47F74" w:rsidRDefault="002625DA" w:rsidP="00705D1F">
      <w:pPr>
        <w:pStyle w:val="a3"/>
        <w:shd w:val="clear" w:color="auto" w:fill="FFFFFF"/>
        <w:spacing w:before="0" w:beforeAutospacing="0" w:after="0" w:afterAutospacing="0"/>
        <w:ind w:firstLine="709"/>
        <w:jc w:val="both"/>
        <w:rPr>
          <w:sz w:val="28"/>
          <w:szCs w:val="28"/>
        </w:rPr>
      </w:pPr>
      <w:r w:rsidRPr="00B47F74">
        <w:rPr>
          <w:sz w:val="28"/>
          <w:szCs w:val="28"/>
        </w:rPr>
        <w:lastRenderedPageBreak/>
        <w:t xml:space="preserve">По сути, любая игра является для малыша развивающей: </w:t>
      </w:r>
      <w:proofErr w:type="spellStart"/>
      <w:r w:rsidRPr="00B47F74">
        <w:rPr>
          <w:sz w:val="28"/>
          <w:szCs w:val="28"/>
        </w:rPr>
        <w:t>потешки</w:t>
      </w:r>
      <w:proofErr w:type="spellEnd"/>
      <w:r w:rsidRPr="00B47F74">
        <w:rPr>
          <w:sz w:val="28"/>
          <w:szCs w:val="28"/>
        </w:rPr>
        <w:t>, связанные с массированием, щекотанием, поглаживанием, стимулируют чувствительность и реакции младенца, демонстрация контрастных рисунков помогает ему научиться концентрироваться, вкладывание в ручки различных по фактуре и плотности предметов дарит тактильные ощущения и подготавливает мелкую моторику.</w:t>
      </w:r>
    </w:p>
    <w:p w:rsidR="002625DA" w:rsidRPr="00B47F74" w:rsidRDefault="002625DA" w:rsidP="00705D1F">
      <w:pPr>
        <w:pStyle w:val="a3"/>
        <w:shd w:val="clear" w:color="auto" w:fill="FFFFFF"/>
        <w:spacing w:before="0" w:beforeAutospacing="0" w:after="0" w:afterAutospacing="0"/>
        <w:ind w:firstLine="709"/>
        <w:jc w:val="both"/>
        <w:rPr>
          <w:sz w:val="28"/>
          <w:szCs w:val="28"/>
        </w:rPr>
      </w:pPr>
      <w:r w:rsidRPr="00B47F74">
        <w:rPr>
          <w:rStyle w:val="a4"/>
          <w:sz w:val="28"/>
          <w:szCs w:val="28"/>
          <w:u w:val="single"/>
        </w:rPr>
        <w:t>В период с года до трех лет</w:t>
      </w:r>
      <w:r w:rsidRPr="00B47F74">
        <w:rPr>
          <w:rStyle w:val="apple-converted-space"/>
          <w:b/>
          <w:bCs/>
          <w:sz w:val="28"/>
          <w:szCs w:val="28"/>
        </w:rPr>
        <w:t> </w:t>
      </w:r>
      <w:r w:rsidRPr="00B47F74">
        <w:rPr>
          <w:sz w:val="28"/>
          <w:szCs w:val="28"/>
        </w:rPr>
        <w:t>ребенок переживает настоящий интеллектуальный взрыв — он осваивает основы речи, углубляет и расширяет свои знания о мире, учится самостоятельности. Все это должны учитывать развивающие игры для этого возраста. Особое внимание при их планировании следует уделить творческой деятельности — рисованию пальчиковыми красками и карандашами, лепке, конструированию, а также групповым, парным и ролевым играм.</w:t>
      </w:r>
    </w:p>
    <w:p w:rsidR="002625DA" w:rsidRDefault="002625DA" w:rsidP="00705D1F">
      <w:pPr>
        <w:pStyle w:val="a3"/>
        <w:shd w:val="clear" w:color="auto" w:fill="FFFFFF"/>
        <w:spacing w:before="0" w:beforeAutospacing="0" w:after="0" w:afterAutospacing="0"/>
        <w:ind w:firstLine="709"/>
        <w:jc w:val="both"/>
        <w:rPr>
          <w:rStyle w:val="apple-converted-space"/>
          <w:sz w:val="28"/>
          <w:szCs w:val="28"/>
        </w:rPr>
      </w:pPr>
      <w:r w:rsidRPr="00B47F74">
        <w:rPr>
          <w:rStyle w:val="a4"/>
          <w:sz w:val="28"/>
          <w:szCs w:val="28"/>
          <w:u w:val="single"/>
        </w:rPr>
        <w:t>Для ребят дошкольного возраста</w:t>
      </w:r>
      <w:r w:rsidRPr="00B47F74">
        <w:rPr>
          <w:rStyle w:val="apple-converted-space"/>
          <w:b/>
          <w:bCs/>
          <w:sz w:val="28"/>
          <w:szCs w:val="28"/>
        </w:rPr>
        <w:t> </w:t>
      </w:r>
      <w:r w:rsidRPr="00B47F74">
        <w:rPr>
          <w:sz w:val="28"/>
          <w:szCs w:val="28"/>
        </w:rPr>
        <w:t>игра имеет исключительное значение: игра для них – учеба, игра для них – труд, игра для них - серьезная форма воспитания. Игра для дошкольников – способ познания окружающего мира.</w:t>
      </w:r>
      <w:r w:rsidRPr="00B47F74">
        <w:rPr>
          <w:rStyle w:val="apple-converted-space"/>
          <w:sz w:val="28"/>
          <w:szCs w:val="28"/>
        </w:rPr>
        <w:t> </w:t>
      </w:r>
    </w:p>
    <w:p w:rsidR="002625DA" w:rsidRPr="00B47F74" w:rsidRDefault="002625DA" w:rsidP="00705D1F">
      <w:pPr>
        <w:pStyle w:val="a3"/>
        <w:shd w:val="clear" w:color="auto" w:fill="FFFFFF"/>
        <w:spacing w:before="0" w:beforeAutospacing="0" w:after="0" w:afterAutospacing="0"/>
        <w:ind w:firstLine="709"/>
        <w:jc w:val="both"/>
        <w:rPr>
          <w:sz w:val="28"/>
          <w:szCs w:val="28"/>
        </w:rPr>
      </w:pPr>
      <w:r w:rsidRPr="00B47F74">
        <w:rPr>
          <w:rStyle w:val="a4"/>
          <w:sz w:val="28"/>
          <w:szCs w:val="28"/>
          <w:u w:val="single"/>
        </w:rPr>
        <w:t>Цель воспитателя</w:t>
      </w:r>
      <w:r w:rsidRPr="00B47F74">
        <w:rPr>
          <w:rStyle w:val="apple-converted-space"/>
          <w:sz w:val="28"/>
          <w:szCs w:val="28"/>
        </w:rPr>
        <w:t> </w:t>
      </w:r>
      <w:r w:rsidRPr="00B47F74">
        <w:rPr>
          <w:sz w:val="28"/>
          <w:szCs w:val="28"/>
        </w:rPr>
        <w:t>- обогащать игровой опыт каждого ребенка, повышая тем самым влияние игры на его развитие.</w:t>
      </w:r>
    </w:p>
    <w:p w:rsidR="002625DA" w:rsidRPr="00B47F74" w:rsidRDefault="002625DA" w:rsidP="00705D1F">
      <w:pPr>
        <w:pStyle w:val="a3"/>
        <w:shd w:val="clear" w:color="auto" w:fill="FFFFFF"/>
        <w:spacing w:before="0" w:beforeAutospacing="0" w:after="0" w:afterAutospacing="0"/>
        <w:ind w:firstLine="709"/>
        <w:jc w:val="both"/>
        <w:rPr>
          <w:sz w:val="28"/>
          <w:szCs w:val="28"/>
        </w:rPr>
      </w:pPr>
    </w:p>
    <w:p w:rsidR="002625DA" w:rsidRPr="00B47F74" w:rsidRDefault="002625DA" w:rsidP="00705D1F">
      <w:pPr>
        <w:pStyle w:val="a3"/>
        <w:shd w:val="clear" w:color="auto" w:fill="FFFFFF"/>
        <w:spacing w:before="0" w:beforeAutospacing="0" w:after="0" w:afterAutospacing="0"/>
        <w:ind w:firstLine="709"/>
        <w:jc w:val="both"/>
        <w:rPr>
          <w:sz w:val="28"/>
          <w:szCs w:val="28"/>
        </w:rPr>
      </w:pPr>
      <w:r w:rsidRPr="00B47F74">
        <w:rPr>
          <w:rStyle w:val="a4"/>
          <w:sz w:val="28"/>
          <w:szCs w:val="28"/>
        </w:rPr>
        <w:t xml:space="preserve"> «Дерево ожидания»</w:t>
      </w:r>
    </w:p>
    <w:p w:rsidR="002625DA" w:rsidRPr="00B47F74" w:rsidRDefault="002625DA" w:rsidP="00705D1F">
      <w:pPr>
        <w:pStyle w:val="a3"/>
        <w:shd w:val="clear" w:color="auto" w:fill="FFFFFF"/>
        <w:spacing w:before="0" w:beforeAutospacing="0" w:after="0" w:afterAutospacing="0"/>
        <w:ind w:firstLine="709"/>
        <w:jc w:val="both"/>
        <w:rPr>
          <w:sz w:val="28"/>
          <w:szCs w:val="28"/>
        </w:rPr>
      </w:pPr>
      <w:r w:rsidRPr="00B47F74">
        <w:rPr>
          <w:sz w:val="28"/>
          <w:szCs w:val="28"/>
        </w:rPr>
        <w:t>(рефлексия)</w:t>
      </w:r>
    </w:p>
    <w:p w:rsidR="002625DA" w:rsidRPr="00B47F74" w:rsidRDefault="002625DA" w:rsidP="00705D1F">
      <w:pPr>
        <w:pStyle w:val="a3"/>
        <w:shd w:val="clear" w:color="auto" w:fill="FFFFFF"/>
        <w:spacing w:before="0" w:beforeAutospacing="0" w:after="0" w:afterAutospacing="0"/>
        <w:ind w:firstLine="709"/>
        <w:jc w:val="both"/>
        <w:rPr>
          <w:sz w:val="28"/>
          <w:szCs w:val="28"/>
        </w:rPr>
      </w:pPr>
      <w:r w:rsidRPr="00B47F74">
        <w:rPr>
          <w:rStyle w:val="a4"/>
          <w:sz w:val="28"/>
          <w:szCs w:val="28"/>
          <w:u w:val="single"/>
        </w:rPr>
        <w:t>Цель:</w:t>
      </w:r>
      <w:r w:rsidRPr="00B47F74">
        <w:rPr>
          <w:rStyle w:val="apple-converted-space"/>
          <w:b/>
          <w:bCs/>
          <w:sz w:val="28"/>
          <w:szCs w:val="28"/>
        </w:rPr>
        <w:t> </w:t>
      </w:r>
      <w:r w:rsidRPr="00B47F74">
        <w:rPr>
          <w:sz w:val="28"/>
          <w:szCs w:val="28"/>
        </w:rPr>
        <w:t>сравнить соответствие ожидаемых результатов с результатами, полученными в ходе семинара.</w:t>
      </w:r>
    </w:p>
    <w:p w:rsidR="002625DA" w:rsidRPr="00B47F74" w:rsidRDefault="002625DA" w:rsidP="00705D1F">
      <w:pPr>
        <w:pStyle w:val="a3"/>
        <w:shd w:val="clear" w:color="auto" w:fill="FFFFFF"/>
        <w:spacing w:before="0" w:beforeAutospacing="0" w:after="0" w:afterAutospacing="0"/>
        <w:ind w:firstLine="709"/>
        <w:jc w:val="both"/>
        <w:rPr>
          <w:sz w:val="28"/>
          <w:szCs w:val="28"/>
        </w:rPr>
      </w:pPr>
      <w:r w:rsidRPr="00B47F74">
        <w:rPr>
          <w:sz w:val="28"/>
          <w:szCs w:val="28"/>
        </w:rPr>
        <w:t>- А я, в свою очередь. Предлагаю вам памятки, которые вы можете использ</w:t>
      </w:r>
      <w:r>
        <w:rPr>
          <w:sz w:val="28"/>
          <w:szCs w:val="28"/>
        </w:rPr>
        <w:t xml:space="preserve">овать в работе с родителями </w:t>
      </w:r>
      <w:r w:rsidRPr="00B47F74">
        <w:rPr>
          <w:sz w:val="28"/>
          <w:szCs w:val="28"/>
        </w:rPr>
        <w:t xml:space="preserve"> «Советы родителям по выбору игрушек для детей».</w:t>
      </w:r>
    </w:p>
    <w:p w:rsidR="002625DA" w:rsidRPr="00B47F74" w:rsidRDefault="002625DA" w:rsidP="00705D1F">
      <w:pPr>
        <w:pStyle w:val="a3"/>
        <w:shd w:val="clear" w:color="auto" w:fill="FFFFFF"/>
        <w:spacing w:before="0" w:beforeAutospacing="0" w:after="0" w:afterAutospacing="0"/>
        <w:ind w:firstLine="709"/>
        <w:jc w:val="both"/>
        <w:rPr>
          <w:sz w:val="28"/>
          <w:szCs w:val="28"/>
        </w:rPr>
      </w:pPr>
      <w:r w:rsidRPr="00B47F74">
        <w:rPr>
          <w:sz w:val="28"/>
          <w:szCs w:val="28"/>
        </w:rPr>
        <w:t>Закончить нашу встречу мне хотелось бы следующими словами:</w:t>
      </w:r>
    </w:p>
    <w:p w:rsidR="002625DA" w:rsidRPr="00B47F74" w:rsidRDefault="002625DA" w:rsidP="00705D1F">
      <w:pPr>
        <w:pStyle w:val="a3"/>
        <w:shd w:val="clear" w:color="auto" w:fill="FFFFFF"/>
        <w:spacing w:before="0" w:beforeAutospacing="0" w:after="0" w:afterAutospacing="0"/>
        <w:ind w:firstLine="709"/>
        <w:jc w:val="both"/>
        <w:rPr>
          <w:rStyle w:val="a4"/>
          <w:sz w:val="28"/>
          <w:szCs w:val="28"/>
        </w:rPr>
      </w:pPr>
      <w:r w:rsidRPr="00B47F74">
        <w:rPr>
          <w:rStyle w:val="a4"/>
          <w:sz w:val="28"/>
          <w:szCs w:val="28"/>
        </w:rPr>
        <w:t>В.А. Сухомлинский считал, что духовная жизнь ребенка полноценна лишь тогда, когда он живет в мире игры, сказки, музыки, фантазии, творчества. Без того он – засушенный цветок.</w:t>
      </w:r>
    </w:p>
    <w:p w:rsidR="002625DA" w:rsidRPr="00B47F74" w:rsidRDefault="002625DA" w:rsidP="00705D1F">
      <w:pPr>
        <w:pStyle w:val="a3"/>
        <w:shd w:val="clear" w:color="auto" w:fill="FFFFFF"/>
        <w:spacing w:before="0" w:beforeAutospacing="0" w:after="0" w:afterAutospacing="0"/>
        <w:ind w:firstLine="709"/>
        <w:jc w:val="both"/>
        <w:rPr>
          <w:rStyle w:val="a4"/>
          <w:sz w:val="28"/>
          <w:szCs w:val="28"/>
        </w:rPr>
      </w:pPr>
    </w:p>
    <w:p w:rsidR="002625DA" w:rsidRDefault="002625DA" w:rsidP="00705D1F">
      <w:pPr>
        <w:pStyle w:val="a3"/>
        <w:shd w:val="clear" w:color="auto" w:fill="FFFFFF"/>
        <w:spacing w:before="0" w:beforeAutospacing="0" w:after="0" w:afterAutospacing="0"/>
        <w:ind w:firstLine="709"/>
        <w:jc w:val="both"/>
        <w:rPr>
          <w:rStyle w:val="a4"/>
          <w:sz w:val="28"/>
          <w:szCs w:val="28"/>
        </w:rPr>
      </w:pPr>
    </w:p>
    <w:p w:rsidR="002625DA" w:rsidRDefault="002625DA" w:rsidP="00705D1F">
      <w:pPr>
        <w:pStyle w:val="a3"/>
        <w:shd w:val="clear" w:color="auto" w:fill="FFFFFF"/>
        <w:spacing w:before="0" w:beforeAutospacing="0" w:after="0" w:afterAutospacing="0"/>
        <w:ind w:firstLine="709"/>
        <w:jc w:val="both"/>
        <w:rPr>
          <w:rStyle w:val="a4"/>
          <w:sz w:val="28"/>
          <w:szCs w:val="28"/>
        </w:rPr>
      </w:pPr>
    </w:p>
    <w:p w:rsidR="002625DA" w:rsidRDefault="002625DA" w:rsidP="00705D1F">
      <w:pPr>
        <w:pStyle w:val="a3"/>
        <w:shd w:val="clear" w:color="auto" w:fill="FFFFFF"/>
        <w:spacing w:before="0" w:beforeAutospacing="0" w:after="0" w:afterAutospacing="0"/>
        <w:ind w:firstLine="709"/>
        <w:jc w:val="both"/>
        <w:rPr>
          <w:rStyle w:val="a4"/>
          <w:sz w:val="28"/>
          <w:szCs w:val="28"/>
        </w:rPr>
      </w:pPr>
    </w:p>
    <w:p w:rsidR="002625DA" w:rsidRDefault="002625DA" w:rsidP="00705D1F">
      <w:pPr>
        <w:pStyle w:val="a3"/>
        <w:shd w:val="clear" w:color="auto" w:fill="FFFFFF"/>
        <w:spacing w:before="0" w:beforeAutospacing="0" w:after="0" w:afterAutospacing="0"/>
        <w:ind w:firstLine="709"/>
        <w:jc w:val="both"/>
        <w:rPr>
          <w:rStyle w:val="a4"/>
          <w:sz w:val="28"/>
          <w:szCs w:val="28"/>
        </w:rPr>
      </w:pPr>
    </w:p>
    <w:p w:rsidR="002625DA" w:rsidRDefault="002625DA" w:rsidP="00705D1F">
      <w:pPr>
        <w:pStyle w:val="a3"/>
        <w:shd w:val="clear" w:color="auto" w:fill="FFFFFF"/>
        <w:spacing w:before="0" w:beforeAutospacing="0" w:after="0" w:afterAutospacing="0"/>
        <w:ind w:firstLine="709"/>
        <w:jc w:val="both"/>
        <w:rPr>
          <w:rStyle w:val="a4"/>
          <w:sz w:val="28"/>
          <w:szCs w:val="28"/>
        </w:rPr>
      </w:pPr>
    </w:p>
    <w:p w:rsidR="002625DA" w:rsidRDefault="002625DA" w:rsidP="00705D1F">
      <w:pPr>
        <w:pStyle w:val="a3"/>
        <w:shd w:val="clear" w:color="auto" w:fill="FFFFFF"/>
        <w:spacing w:before="0" w:beforeAutospacing="0" w:after="0" w:afterAutospacing="0"/>
        <w:ind w:firstLine="709"/>
        <w:jc w:val="both"/>
        <w:rPr>
          <w:rStyle w:val="a4"/>
          <w:sz w:val="28"/>
          <w:szCs w:val="28"/>
        </w:rPr>
      </w:pPr>
    </w:p>
    <w:p w:rsidR="002625DA" w:rsidRDefault="002625DA" w:rsidP="00705D1F">
      <w:pPr>
        <w:pStyle w:val="a3"/>
        <w:shd w:val="clear" w:color="auto" w:fill="FFFFFF"/>
        <w:spacing w:before="0" w:beforeAutospacing="0" w:after="0" w:afterAutospacing="0"/>
        <w:ind w:firstLine="709"/>
        <w:jc w:val="both"/>
        <w:rPr>
          <w:rStyle w:val="a4"/>
          <w:sz w:val="28"/>
          <w:szCs w:val="28"/>
        </w:rPr>
      </w:pPr>
    </w:p>
    <w:p w:rsidR="002625DA" w:rsidRDefault="002625DA" w:rsidP="00705D1F">
      <w:pPr>
        <w:pStyle w:val="a3"/>
        <w:shd w:val="clear" w:color="auto" w:fill="FFFFFF"/>
        <w:spacing w:before="150" w:beforeAutospacing="0" w:after="150" w:afterAutospacing="0"/>
        <w:ind w:firstLine="709"/>
        <w:jc w:val="both"/>
        <w:rPr>
          <w:rStyle w:val="a4"/>
          <w:sz w:val="28"/>
          <w:szCs w:val="28"/>
        </w:rPr>
      </w:pPr>
    </w:p>
    <w:p w:rsidR="002625DA" w:rsidRDefault="002625DA" w:rsidP="00705D1F">
      <w:pPr>
        <w:pStyle w:val="a3"/>
        <w:shd w:val="clear" w:color="auto" w:fill="FFFFFF"/>
        <w:spacing w:before="150" w:beforeAutospacing="0" w:after="150" w:afterAutospacing="0"/>
        <w:ind w:firstLine="709"/>
        <w:jc w:val="both"/>
        <w:rPr>
          <w:rStyle w:val="a4"/>
          <w:sz w:val="28"/>
          <w:szCs w:val="28"/>
        </w:rPr>
      </w:pPr>
    </w:p>
    <w:p w:rsidR="002625DA" w:rsidRDefault="002625DA" w:rsidP="00705D1F">
      <w:pPr>
        <w:pStyle w:val="a3"/>
        <w:shd w:val="clear" w:color="auto" w:fill="FFFFFF"/>
        <w:spacing w:before="150" w:beforeAutospacing="0" w:after="150" w:afterAutospacing="0"/>
        <w:ind w:firstLine="709"/>
        <w:jc w:val="both"/>
        <w:rPr>
          <w:rStyle w:val="a4"/>
          <w:sz w:val="28"/>
          <w:szCs w:val="28"/>
        </w:rPr>
      </w:pPr>
    </w:p>
    <w:p w:rsidR="002625DA" w:rsidRDefault="002625DA" w:rsidP="00705D1F">
      <w:pPr>
        <w:pStyle w:val="a3"/>
        <w:shd w:val="clear" w:color="auto" w:fill="FFFFFF"/>
        <w:spacing w:before="150" w:beforeAutospacing="0" w:after="150" w:afterAutospacing="0"/>
        <w:ind w:firstLine="709"/>
        <w:jc w:val="both"/>
        <w:rPr>
          <w:rStyle w:val="a4"/>
          <w:b w:val="0"/>
          <w:sz w:val="28"/>
          <w:szCs w:val="28"/>
        </w:rPr>
      </w:pPr>
      <w:r w:rsidRPr="00864014">
        <w:rPr>
          <w:rStyle w:val="a4"/>
          <w:b w:val="0"/>
          <w:sz w:val="28"/>
          <w:szCs w:val="28"/>
        </w:rPr>
        <w:t xml:space="preserve">                                                                                   </w:t>
      </w:r>
    </w:p>
    <w:p w:rsidR="002625DA" w:rsidRDefault="002625DA" w:rsidP="00705D1F">
      <w:pPr>
        <w:pStyle w:val="a3"/>
        <w:shd w:val="clear" w:color="auto" w:fill="FFFFFF"/>
        <w:spacing w:before="150" w:beforeAutospacing="0" w:after="150" w:afterAutospacing="0"/>
        <w:ind w:firstLine="709"/>
        <w:jc w:val="both"/>
        <w:rPr>
          <w:rStyle w:val="a4"/>
          <w:b w:val="0"/>
          <w:sz w:val="28"/>
          <w:szCs w:val="28"/>
        </w:rPr>
      </w:pPr>
    </w:p>
    <w:p w:rsidR="002625DA" w:rsidRDefault="002625DA" w:rsidP="00705D1F">
      <w:pPr>
        <w:pStyle w:val="a3"/>
        <w:shd w:val="clear" w:color="auto" w:fill="FFFFFF"/>
        <w:spacing w:before="150" w:beforeAutospacing="0" w:after="150" w:afterAutospacing="0"/>
        <w:ind w:firstLine="709"/>
        <w:jc w:val="both"/>
        <w:rPr>
          <w:rStyle w:val="a4"/>
          <w:b w:val="0"/>
          <w:sz w:val="28"/>
          <w:szCs w:val="28"/>
        </w:rPr>
      </w:pPr>
    </w:p>
    <w:p w:rsidR="002625DA" w:rsidRDefault="002625DA" w:rsidP="00705D1F">
      <w:pPr>
        <w:pStyle w:val="a3"/>
        <w:shd w:val="clear" w:color="auto" w:fill="FFFFFF"/>
        <w:spacing w:before="150" w:beforeAutospacing="0" w:after="150" w:afterAutospacing="0"/>
        <w:ind w:firstLine="709"/>
        <w:jc w:val="both"/>
        <w:rPr>
          <w:rStyle w:val="a4"/>
          <w:b w:val="0"/>
          <w:sz w:val="28"/>
          <w:szCs w:val="28"/>
        </w:rPr>
      </w:pPr>
    </w:p>
    <w:p w:rsidR="002625DA" w:rsidRDefault="002625DA" w:rsidP="00705D1F">
      <w:pPr>
        <w:pStyle w:val="a3"/>
        <w:shd w:val="clear" w:color="auto" w:fill="FFFFFF"/>
        <w:spacing w:before="150" w:beforeAutospacing="0" w:after="150" w:afterAutospacing="0"/>
        <w:ind w:firstLine="709"/>
        <w:jc w:val="both"/>
        <w:rPr>
          <w:rStyle w:val="a4"/>
          <w:b w:val="0"/>
          <w:sz w:val="28"/>
          <w:szCs w:val="28"/>
        </w:rPr>
      </w:pPr>
    </w:p>
    <w:p w:rsidR="002625DA" w:rsidRDefault="002625DA" w:rsidP="00705D1F">
      <w:pPr>
        <w:pStyle w:val="a3"/>
        <w:shd w:val="clear" w:color="auto" w:fill="FFFFFF"/>
        <w:spacing w:before="150" w:beforeAutospacing="0" w:after="150" w:afterAutospacing="0"/>
        <w:ind w:firstLine="709"/>
        <w:jc w:val="both"/>
        <w:rPr>
          <w:rStyle w:val="a4"/>
          <w:b w:val="0"/>
          <w:sz w:val="28"/>
          <w:szCs w:val="28"/>
        </w:rPr>
      </w:pPr>
    </w:p>
    <w:p w:rsidR="002625DA" w:rsidRDefault="002625DA" w:rsidP="00705D1F">
      <w:pPr>
        <w:pStyle w:val="a3"/>
        <w:shd w:val="clear" w:color="auto" w:fill="FFFFFF"/>
        <w:spacing w:before="150" w:beforeAutospacing="0" w:after="150" w:afterAutospacing="0"/>
        <w:ind w:firstLine="709"/>
        <w:jc w:val="both"/>
        <w:rPr>
          <w:rStyle w:val="a4"/>
          <w:b w:val="0"/>
          <w:sz w:val="28"/>
          <w:szCs w:val="28"/>
        </w:rPr>
      </w:pPr>
    </w:p>
    <w:p w:rsidR="002625DA" w:rsidRPr="002625DA" w:rsidRDefault="002625DA" w:rsidP="00705D1F">
      <w:pPr>
        <w:pStyle w:val="a3"/>
        <w:shd w:val="clear" w:color="auto" w:fill="FFFFFF"/>
        <w:spacing w:before="150" w:beforeAutospacing="0" w:after="150" w:afterAutospacing="0"/>
        <w:ind w:firstLine="709"/>
        <w:jc w:val="center"/>
        <w:rPr>
          <w:sz w:val="44"/>
          <w:szCs w:val="44"/>
        </w:rPr>
      </w:pPr>
      <w:r w:rsidRPr="002625DA">
        <w:rPr>
          <w:rStyle w:val="a4"/>
          <w:sz w:val="44"/>
          <w:szCs w:val="44"/>
        </w:rPr>
        <w:t xml:space="preserve">Приложение </w:t>
      </w:r>
    </w:p>
    <w:p w:rsidR="002625DA" w:rsidRPr="002625DA" w:rsidRDefault="002625DA" w:rsidP="00705D1F">
      <w:pPr>
        <w:spacing w:line="240" w:lineRule="auto"/>
        <w:ind w:firstLine="709"/>
        <w:jc w:val="center"/>
        <w:rPr>
          <w:rFonts w:ascii="Times New Roman" w:hAnsi="Times New Roman" w:cs="Times New Roman"/>
          <w:b/>
          <w:sz w:val="28"/>
          <w:szCs w:val="28"/>
        </w:rPr>
      </w:pPr>
      <w:r w:rsidRPr="002625DA">
        <w:rPr>
          <w:rFonts w:ascii="Times New Roman" w:hAnsi="Times New Roman" w:cs="Times New Roman"/>
          <w:b/>
          <w:sz w:val="28"/>
          <w:szCs w:val="28"/>
        </w:rPr>
        <w:t>ПРАВИЛА: «КАК ИГРАТЬ С ДЕТЬМИ»</w:t>
      </w:r>
    </w:p>
    <w:p w:rsidR="002625DA" w:rsidRPr="00B47F74" w:rsidRDefault="002625DA" w:rsidP="00705D1F">
      <w:pPr>
        <w:spacing w:line="240" w:lineRule="auto"/>
        <w:ind w:firstLine="709"/>
        <w:rPr>
          <w:rFonts w:ascii="Times New Roman" w:hAnsi="Times New Roman" w:cs="Times New Roman"/>
          <w:sz w:val="28"/>
          <w:szCs w:val="28"/>
        </w:rPr>
      </w:pPr>
      <w:r w:rsidRPr="00B47F74">
        <w:rPr>
          <w:rFonts w:ascii="Times New Roman" w:hAnsi="Times New Roman" w:cs="Times New Roman"/>
          <w:sz w:val="28"/>
          <w:szCs w:val="28"/>
        </w:rPr>
        <w:t>1.РАДОВАТЬСЯ УСПЕХАМ, НО НЕ ЗАХВАЛИВАТЬ</w:t>
      </w:r>
    </w:p>
    <w:p w:rsidR="002625DA" w:rsidRPr="00B47F74" w:rsidRDefault="002625DA" w:rsidP="00705D1F">
      <w:pPr>
        <w:spacing w:line="240" w:lineRule="auto"/>
        <w:ind w:firstLine="709"/>
        <w:rPr>
          <w:rFonts w:ascii="Times New Roman" w:hAnsi="Times New Roman" w:cs="Times New Roman"/>
          <w:sz w:val="28"/>
          <w:szCs w:val="28"/>
        </w:rPr>
      </w:pPr>
      <w:r w:rsidRPr="00B47F74">
        <w:rPr>
          <w:rFonts w:ascii="Times New Roman" w:hAnsi="Times New Roman" w:cs="Times New Roman"/>
          <w:sz w:val="28"/>
          <w:szCs w:val="28"/>
        </w:rPr>
        <w:t>2.НИ ПРЕСЫЩЕНИЯ, НИ ПРИНУЖДЕНИЯ!</w:t>
      </w:r>
    </w:p>
    <w:p w:rsidR="002625DA" w:rsidRPr="00B47F74" w:rsidRDefault="002625DA" w:rsidP="00705D1F">
      <w:pPr>
        <w:spacing w:line="240" w:lineRule="auto"/>
        <w:ind w:firstLine="709"/>
        <w:rPr>
          <w:rFonts w:ascii="Times New Roman" w:hAnsi="Times New Roman" w:cs="Times New Roman"/>
          <w:sz w:val="28"/>
          <w:szCs w:val="28"/>
        </w:rPr>
      </w:pPr>
      <w:r w:rsidRPr="00B47F74">
        <w:rPr>
          <w:rFonts w:ascii="Times New Roman" w:hAnsi="Times New Roman" w:cs="Times New Roman"/>
          <w:sz w:val="28"/>
          <w:szCs w:val="28"/>
        </w:rPr>
        <w:t>3.САМОСТОЯТЕЛЬНО – БЕЗ ПОДСКАЗКИ! А КАК БЫТЬ С ОШИБКАМИ?</w:t>
      </w:r>
    </w:p>
    <w:p w:rsidR="002625DA" w:rsidRPr="00B47F74" w:rsidRDefault="002625DA" w:rsidP="00705D1F">
      <w:pPr>
        <w:spacing w:line="240" w:lineRule="auto"/>
        <w:ind w:firstLine="709"/>
        <w:rPr>
          <w:rFonts w:ascii="Times New Roman" w:hAnsi="Times New Roman" w:cs="Times New Roman"/>
          <w:sz w:val="28"/>
          <w:szCs w:val="28"/>
        </w:rPr>
      </w:pPr>
      <w:r w:rsidRPr="00B47F74">
        <w:rPr>
          <w:rFonts w:ascii="Times New Roman" w:hAnsi="Times New Roman" w:cs="Times New Roman"/>
          <w:sz w:val="28"/>
          <w:szCs w:val="28"/>
        </w:rPr>
        <w:t>4.НАСИЛЬНО МИЛ НЕ БУДЕШЬ, А ЗАПРЕТНЫЙ ПЛОД СЛАДОК</w:t>
      </w:r>
    </w:p>
    <w:p w:rsidR="002625DA" w:rsidRPr="00B47F74" w:rsidRDefault="002625DA" w:rsidP="00705D1F">
      <w:pPr>
        <w:spacing w:line="240" w:lineRule="auto"/>
        <w:ind w:firstLine="709"/>
        <w:rPr>
          <w:rFonts w:ascii="Times New Roman" w:hAnsi="Times New Roman" w:cs="Times New Roman"/>
          <w:sz w:val="28"/>
          <w:szCs w:val="28"/>
        </w:rPr>
      </w:pPr>
      <w:r w:rsidRPr="00B47F74">
        <w:rPr>
          <w:rFonts w:ascii="Times New Roman" w:hAnsi="Times New Roman" w:cs="Times New Roman"/>
          <w:sz w:val="28"/>
          <w:szCs w:val="28"/>
        </w:rPr>
        <w:t>5.ПО ВОЛЕ “ВОЛН”</w:t>
      </w:r>
      <w:r>
        <w:rPr>
          <w:rFonts w:ascii="Times New Roman" w:hAnsi="Times New Roman" w:cs="Times New Roman"/>
          <w:sz w:val="28"/>
          <w:szCs w:val="28"/>
        </w:rPr>
        <w:t xml:space="preserve">. </w:t>
      </w:r>
      <w:r w:rsidRPr="00B47F74">
        <w:rPr>
          <w:rFonts w:ascii="Times New Roman" w:hAnsi="Times New Roman" w:cs="Times New Roman"/>
          <w:sz w:val="28"/>
          <w:szCs w:val="28"/>
        </w:rPr>
        <w:t xml:space="preserve"> КОГДА ИГРЫ СЕБЯ ИСЧЕРПАЮТ?</w:t>
      </w:r>
    </w:p>
    <w:p w:rsidR="002625DA" w:rsidRPr="00B47F74" w:rsidRDefault="002625DA" w:rsidP="00705D1F">
      <w:pPr>
        <w:spacing w:line="240" w:lineRule="auto"/>
        <w:ind w:firstLine="709"/>
        <w:rPr>
          <w:rFonts w:ascii="Times New Roman" w:hAnsi="Times New Roman" w:cs="Times New Roman"/>
          <w:sz w:val="28"/>
          <w:szCs w:val="28"/>
        </w:rPr>
      </w:pPr>
      <w:r w:rsidRPr="00B47F74">
        <w:rPr>
          <w:rFonts w:ascii="Times New Roman" w:hAnsi="Times New Roman" w:cs="Times New Roman"/>
          <w:sz w:val="28"/>
          <w:szCs w:val="28"/>
        </w:rPr>
        <w:t>6.МЕТОД “ЛЕДОКОЛА” ИЛИ ШАГ НАЗАД – ДВА ШАГА ВПЕРЕД</w:t>
      </w:r>
    </w:p>
    <w:p w:rsidR="002625DA" w:rsidRPr="00B47F74" w:rsidRDefault="002625DA" w:rsidP="00705D1F">
      <w:pPr>
        <w:spacing w:line="240" w:lineRule="auto"/>
        <w:ind w:firstLine="709"/>
        <w:rPr>
          <w:rFonts w:ascii="Times New Roman" w:hAnsi="Times New Roman" w:cs="Times New Roman"/>
          <w:sz w:val="28"/>
          <w:szCs w:val="28"/>
        </w:rPr>
      </w:pPr>
      <w:r w:rsidRPr="00B47F74">
        <w:rPr>
          <w:rFonts w:ascii="Times New Roman" w:hAnsi="Times New Roman" w:cs="Times New Roman"/>
          <w:sz w:val="28"/>
          <w:szCs w:val="28"/>
        </w:rPr>
        <w:t>7.С ПОМОЩЬЮ СКАЗКИ И БЕЗ НЕЕ</w:t>
      </w:r>
    </w:p>
    <w:p w:rsidR="002625DA" w:rsidRPr="00EB0568" w:rsidRDefault="002625DA" w:rsidP="00705D1F">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EB0568">
        <w:rPr>
          <w:rFonts w:ascii="Times New Roman" w:hAnsi="Times New Roman" w:cs="Times New Roman"/>
          <w:sz w:val="28"/>
          <w:szCs w:val="28"/>
        </w:rPr>
        <w:t xml:space="preserve">Итак, первое условие успеха – улыбка, радость, похвала, искренняя заинтересованность старших в прогрессе малыша, в росте его сил. При этом, конечно, нельзя забывать, что </w:t>
      </w:r>
      <w:proofErr w:type="spellStart"/>
      <w:r w:rsidRPr="00EB0568">
        <w:rPr>
          <w:rFonts w:ascii="Times New Roman" w:hAnsi="Times New Roman" w:cs="Times New Roman"/>
          <w:sz w:val="28"/>
          <w:szCs w:val="28"/>
        </w:rPr>
        <w:t>перехваливание</w:t>
      </w:r>
      <w:proofErr w:type="spellEnd"/>
      <w:r w:rsidRPr="00EB0568">
        <w:rPr>
          <w:rFonts w:ascii="Times New Roman" w:hAnsi="Times New Roman" w:cs="Times New Roman"/>
          <w:sz w:val="28"/>
          <w:szCs w:val="28"/>
        </w:rPr>
        <w:t xml:space="preserve"> – похвала не по заслугам – может и навредить, особенно в </w:t>
      </w:r>
      <w:proofErr w:type="gramStart"/>
      <w:r w:rsidRPr="00EB0568">
        <w:rPr>
          <w:rFonts w:ascii="Times New Roman" w:hAnsi="Times New Roman" w:cs="Times New Roman"/>
          <w:sz w:val="28"/>
          <w:szCs w:val="28"/>
        </w:rPr>
        <w:t>более старшем</w:t>
      </w:r>
      <w:proofErr w:type="gramEnd"/>
      <w:r w:rsidRPr="00EB0568">
        <w:rPr>
          <w:rFonts w:ascii="Times New Roman" w:hAnsi="Times New Roman" w:cs="Times New Roman"/>
          <w:sz w:val="28"/>
          <w:szCs w:val="28"/>
        </w:rPr>
        <w:t xml:space="preserve"> возрасте. Всегда нужно уметь показывать ребенку как бы резерв его возможностей, что можно делать еще лучше.</w:t>
      </w:r>
    </w:p>
    <w:p w:rsidR="002625DA" w:rsidRPr="00EB0568" w:rsidRDefault="002625DA" w:rsidP="00705D1F">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EB0568">
        <w:rPr>
          <w:rFonts w:ascii="Times New Roman" w:hAnsi="Times New Roman" w:cs="Times New Roman"/>
          <w:sz w:val="28"/>
          <w:szCs w:val="28"/>
        </w:rPr>
        <w:t>Поэтому, как бы ни хотелос</w:t>
      </w:r>
      <w:r>
        <w:rPr>
          <w:rFonts w:ascii="Times New Roman" w:hAnsi="Times New Roman" w:cs="Times New Roman"/>
          <w:sz w:val="28"/>
          <w:szCs w:val="28"/>
        </w:rPr>
        <w:t>ь вам, чтобы малыш занимался иг</w:t>
      </w:r>
      <w:r w:rsidRPr="00EB0568">
        <w:rPr>
          <w:rFonts w:ascii="Times New Roman" w:hAnsi="Times New Roman" w:cs="Times New Roman"/>
          <w:sz w:val="28"/>
          <w:szCs w:val="28"/>
        </w:rPr>
        <w:t xml:space="preserve">рой, ни в коем случае не оказывайте на него нажима. Отступитесь, отложите на день, на два, на неделю, но выждите момент, когда игра будет желанной. Творчество </w:t>
      </w:r>
      <w:proofErr w:type="gramStart"/>
      <w:r w:rsidRPr="00EB0568">
        <w:rPr>
          <w:rFonts w:ascii="Times New Roman" w:hAnsi="Times New Roman" w:cs="Times New Roman"/>
          <w:sz w:val="28"/>
          <w:szCs w:val="28"/>
        </w:rPr>
        <w:t>развива</w:t>
      </w:r>
      <w:r>
        <w:rPr>
          <w:rFonts w:ascii="Times New Roman" w:hAnsi="Times New Roman" w:cs="Times New Roman"/>
          <w:sz w:val="28"/>
          <w:szCs w:val="28"/>
        </w:rPr>
        <w:t>ется и творческие силы крепнут</w:t>
      </w:r>
      <w:proofErr w:type="gramEnd"/>
      <w:r>
        <w:rPr>
          <w:rFonts w:ascii="Times New Roman" w:hAnsi="Times New Roman" w:cs="Times New Roman"/>
          <w:sz w:val="28"/>
          <w:szCs w:val="28"/>
        </w:rPr>
        <w:t>, н</w:t>
      </w:r>
      <w:r w:rsidRPr="00EB0568">
        <w:rPr>
          <w:rFonts w:ascii="Times New Roman" w:hAnsi="Times New Roman" w:cs="Times New Roman"/>
          <w:sz w:val="28"/>
          <w:szCs w:val="28"/>
        </w:rPr>
        <w:t>о это вовсе не означает, что надо просто ждать, когда у ребенка возникнет желание играть. Надо организовать это желание, пробудить его, создать условия для его возникновения.</w:t>
      </w:r>
    </w:p>
    <w:p w:rsidR="002625DA" w:rsidRPr="00EB0568" w:rsidRDefault="002625DA" w:rsidP="00705D1F">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EB0568">
        <w:rPr>
          <w:rFonts w:ascii="Times New Roman" w:hAnsi="Times New Roman" w:cs="Times New Roman"/>
          <w:sz w:val="28"/>
          <w:szCs w:val="28"/>
        </w:rPr>
        <w:t>Основное правило творческих игр: взрослый не должен выполнять задание за ребенка, не должен подсказывать ему ни с</w:t>
      </w:r>
      <w:r>
        <w:rPr>
          <w:rFonts w:ascii="Times New Roman" w:hAnsi="Times New Roman" w:cs="Times New Roman"/>
          <w:sz w:val="28"/>
          <w:szCs w:val="28"/>
        </w:rPr>
        <w:t xml:space="preserve">ловом, ни жестом, ни взглядом. </w:t>
      </w:r>
    </w:p>
    <w:p w:rsidR="002625DA" w:rsidRDefault="002625DA" w:rsidP="00705D1F">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4)З</w:t>
      </w:r>
      <w:r w:rsidRPr="00EB0568">
        <w:rPr>
          <w:rFonts w:ascii="Times New Roman" w:hAnsi="Times New Roman" w:cs="Times New Roman"/>
          <w:sz w:val="28"/>
          <w:szCs w:val="28"/>
        </w:rPr>
        <w:t>апрет, недоступность всегда вызывают интерес и желание узнать, что это такое. Эту закономерность обязательно надо использовать в общении с ребятами. И в играх тоже.  И для поддержания такого интереса в дальнейшем нельзя развивающие игры превращать в обычные, всегда доступные игрушки.</w:t>
      </w:r>
    </w:p>
    <w:p w:rsidR="002625DA" w:rsidRPr="00EB0568" w:rsidRDefault="002625DA" w:rsidP="00705D1F">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EB0568">
        <w:rPr>
          <w:rFonts w:ascii="Times New Roman" w:hAnsi="Times New Roman" w:cs="Times New Roman"/>
          <w:sz w:val="28"/>
          <w:szCs w:val="28"/>
        </w:rPr>
        <w:t xml:space="preserve">Интерес к развивающим играм тоже </w:t>
      </w:r>
      <w:r>
        <w:rPr>
          <w:rFonts w:ascii="Times New Roman" w:hAnsi="Times New Roman" w:cs="Times New Roman"/>
          <w:sz w:val="28"/>
          <w:szCs w:val="28"/>
        </w:rPr>
        <w:t>подчинен закону “волны,</w:t>
      </w:r>
      <w:r w:rsidRPr="00EB0568">
        <w:rPr>
          <w:rFonts w:ascii="Times New Roman" w:hAnsi="Times New Roman" w:cs="Times New Roman"/>
          <w:sz w:val="28"/>
          <w:szCs w:val="28"/>
        </w:rPr>
        <w:t xml:space="preserve"> ”малыши вспоми</w:t>
      </w:r>
      <w:r>
        <w:rPr>
          <w:rFonts w:ascii="Times New Roman" w:hAnsi="Times New Roman" w:cs="Times New Roman"/>
          <w:sz w:val="28"/>
          <w:szCs w:val="28"/>
        </w:rPr>
        <w:t>нают сначала каждый день, а по</w:t>
      </w:r>
      <w:r w:rsidRPr="00EB0568">
        <w:rPr>
          <w:rFonts w:ascii="Times New Roman" w:hAnsi="Times New Roman" w:cs="Times New Roman"/>
          <w:sz w:val="28"/>
          <w:szCs w:val="28"/>
        </w:rPr>
        <w:t xml:space="preserve">том все реже и реже, пока </w:t>
      </w:r>
      <w:r w:rsidRPr="00EB0568">
        <w:rPr>
          <w:rFonts w:ascii="Times New Roman" w:hAnsi="Times New Roman" w:cs="Times New Roman"/>
          <w:sz w:val="28"/>
          <w:szCs w:val="28"/>
        </w:rPr>
        <w:lastRenderedPageBreak/>
        <w:t>наконец совсем не оставят, натол</w:t>
      </w:r>
      <w:r w:rsidRPr="00EB0568">
        <w:rPr>
          <w:rFonts w:ascii="Times New Roman" w:hAnsi="Times New Roman" w:cs="Times New Roman"/>
          <w:sz w:val="28"/>
          <w:szCs w:val="28"/>
        </w:rPr>
        <w:softHyphen/>
        <w:t>кнувшись на непреодолимые пока узоры. Такое периодическое “остывание” детей к своему увлечению – явление естественное, с ним надо считаться и использовать для введения одной из следующих игр.</w:t>
      </w:r>
    </w:p>
    <w:p w:rsidR="002625DA" w:rsidRPr="00EB0568" w:rsidRDefault="002625DA" w:rsidP="00705D1F">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6)Н</w:t>
      </w:r>
      <w:r w:rsidRPr="00EB0568">
        <w:rPr>
          <w:rFonts w:ascii="Times New Roman" w:hAnsi="Times New Roman" w:cs="Times New Roman"/>
          <w:sz w:val="28"/>
          <w:szCs w:val="28"/>
        </w:rPr>
        <w:t xml:space="preserve">ачинать </w:t>
      </w:r>
      <w:r>
        <w:rPr>
          <w:rFonts w:ascii="Times New Roman" w:hAnsi="Times New Roman" w:cs="Times New Roman"/>
          <w:sz w:val="28"/>
          <w:szCs w:val="28"/>
        </w:rPr>
        <w:t>игру лучше всего с заданий, до</w:t>
      </w:r>
      <w:r w:rsidRPr="00EB0568">
        <w:rPr>
          <w:rFonts w:ascii="Times New Roman" w:hAnsi="Times New Roman" w:cs="Times New Roman"/>
          <w:sz w:val="28"/>
          <w:szCs w:val="28"/>
        </w:rPr>
        <w:t>статочно легких для ребенка, чтобы он чувствовал удовлетворение от успешной работы. Но вот он добр</w:t>
      </w:r>
      <w:r>
        <w:rPr>
          <w:rFonts w:ascii="Times New Roman" w:hAnsi="Times New Roman" w:cs="Times New Roman"/>
          <w:sz w:val="28"/>
          <w:szCs w:val="28"/>
        </w:rPr>
        <w:t>ался до трудного задания и, не</w:t>
      </w:r>
      <w:r w:rsidRPr="00EB0568">
        <w:rPr>
          <w:rFonts w:ascii="Times New Roman" w:hAnsi="Times New Roman" w:cs="Times New Roman"/>
          <w:sz w:val="28"/>
          <w:szCs w:val="28"/>
        </w:rPr>
        <w:t xml:space="preserve">смотря на все усилия, сегодня его не </w:t>
      </w:r>
      <w:r>
        <w:rPr>
          <w:rFonts w:ascii="Times New Roman" w:hAnsi="Times New Roman" w:cs="Times New Roman"/>
          <w:sz w:val="28"/>
          <w:szCs w:val="28"/>
        </w:rPr>
        <w:t>одолел. Как же быть завтра? На</w:t>
      </w:r>
      <w:r w:rsidRPr="00EB0568">
        <w:rPr>
          <w:rFonts w:ascii="Times New Roman" w:hAnsi="Times New Roman" w:cs="Times New Roman"/>
          <w:sz w:val="28"/>
          <w:szCs w:val="28"/>
        </w:rPr>
        <w:t>чинать с этого трудного? Нет, лучше попробовать взять пре</w:t>
      </w:r>
      <w:r w:rsidRPr="00EB0568">
        <w:rPr>
          <w:rFonts w:ascii="Times New Roman" w:hAnsi="Times New Roman" w:cs="Times New Roman"/>
          <w:sz w:val="28"/>
          <w:szCs w:val="28"/>
        </w:rPr>
        <w:softHyphen/>
        <w:t xml:space="preserve">пятствие “с разгона”, т. е. начать игру с более легких или с уже преодоленных заданий и только в конце подойти к </w:t>
      </w:r>
      <w:proofErr w:type="gramStart"/>
      <w:r w:rsidRPr="00EB0568">
        <w:rPr>
          <w:rFonts w:ascii="Times New Roman" w:hAnsi="Times New Roman" w:cs="Times New Roman"/>
          <w:sz w:val="28"/>
          <w:szCs w:val="28"/>
        </w:rPr>
        <w:t>трудному</w:t>
      </w:r>
      <w:proofErr w:type="gramEnd"/>
      <w:r w:rsidRPr="00EB0568">
        <w:rPr>
          <w:rFonts w:ascii="Times New Roman" w:hAnsi="Times New Roman" w:cs="Times New Roman"/>
          <w:sz w:val="28"/>
          <w:szCs w:val="28"/>
        </w:rPr>
        <w:t xml:space="preserve">, пока неодолимому. Так ледокол пробивает себе дорогу во льдах, если лед очень толстый и крепкий: отойдет немного назад, а </w:t>
      </w:r>
      <w:proofErr w:type="gramStart"/>
      <w:r w:rsidRPr="00EB0568">
        <w:rPr>
          <w:rFonts w:ascii="Times New Roman" w:hAnsi="Times New Roman" w:cs="Times New Roman"/>
          <w:sz w:val="28"/>
          <w:szCs w:val="28"/>
        </w:rPr>
        <w:t>потом снова</w:t>
      </w:r>
      <w:proofErr w:type="gramEnd"/>
      <w:r w:rsidRPr="00EB0568">
        <w:rPr>
          <w:rFonts w:ascii="Times New Roman" w:hAnsi="Times New Roman" w:cs="Times New Roman"/>
          <w:sz w:val="28"/>
          <w:szCs w:val="28"/>
        </w:rPr>
        <w:t xml:space="preserve"> вперед и набирает скорость по уже пробитой дороге, пока на полном ходу не врежется в целый лед. И крошит его, пока н</w:t>
      </w:r>
      <w:r>
        <w:rPr>
          <w:rFonts w:ascii="Times New Roman" w:hAnsi="Times New Roman" w:cs="Times New Roman"/>
          <w:sz w:val="28"/>
          <w:szCs w:val="28"/>
        </w:rPr>
        <w:t>е потеряет инерцию и не остано</w:t>
      </w:r>
      <w:r w:rsidRPr="00EB0568">
        <w:rPr>
          <w:rFonts w:ascii="Times New Roman" w:hAnsi="Times New Roman" w:cs="Times New Roman"/>
          <w:sz w:val="28"/>
          <w:szCs w:val="28"/>
        </w:rPr>
        <w:t>вится. Тогда снова отходит немного назад, и опять все сначала.</w:t>
      </w:r>
    </w:p>
    <w:p w:rsidR="002625DA" w:rsidRPr="00EB0568" w:rsidRDefault="002625DA" w:rsidP="00705D1F">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Pr="00EB0568">
        <w:rPr>
          <w:rFonts w:ascii="Times New Roman" w:hAnsi="Times New Roman" w:cs="Times New Roman"/>
          <w:sz w:val="28"/>
          <w:szCs w:val="28"/>
        </w:rPr>
        <w:t>Большинство развивающих игр по своему содержанию абстрактны, не несут образной и сюжетной нагрузки. А для детей, особенно</w:t>
      </w:r>
      <w:r>
        <w:rPr>
          <w:rFonts w:ascii="Times New Roman" w:hAnsi="Times New Roman" w:cs="Times New Roman"/>
          <w:sz w:val="28"/>
          <w:szCs w:val="28"/>
        </w:rPr>
        <w:t xml:space="preserve"> </w:t>
      </w:r>
      <w:r w:rsidRPr="00EB0568">
        <w:rPr>
          <w:rFonts w:ascii="Times New Roman" w:hAnsi="Times New Roman" w:cs="Times New Roman"/>
          <w:sz w:val="28"/>
          <w:szCs w:val="28"/>
        </w:rPr>
        <w:t xml:space="preserve">самых маленьких, характерно именно образное мышление. Малышам нравится находить сходство между игрушками и реальными вещами. Причем детали этого сходства они, как правило, легко дорисовывают в своем воображении: этим маленьким фантазерам достаточно, например, поставить три стула подряд – получится “автобус” или “самолет” и т. п. </w:t>
      </w:r>
      <w:r>
        <w:rPr>
          <w:rFonts w:ascii="Times New Roman" w:hAnsi="Times New Roman" w:cs="Times New Roman"/>
          <w:sz w:val="28"/>
          <w:szCs w:val="28"/>
        </w:rPr>
        <w:t>Эту особенность детского мышле</w:t>
      </w:r>
      <w:r w:rsidRPr="00EB0568">
        <w:rPr>
          <w:rFonts w:ascii="Times New Roman" w:hAnsi="Times New Roman" w:cs="Times New Roman"/>
          <w:sz w:val="28"/>
          <w:szCs w:val="28"/>
        </w:rPr>
        <w:t>ния и нужно использовать, чтобы привлечь внимание ребенка к развивающим играм, возбудить интерес к ним</w:t>
      </w:r>
    </w:p>
    <w:p w:rsidR="002625DA" w:rsidRPr="00B47F74" w:rsidRDefault="002625DA" w:rsidP="00705D1F">
      <w:pPr>
        <w:spacing w:line="240" w:lineRule="auto"/>
        <w:ind w:firstLine="709"/>
        <w:jc w:val="center"/>
        <w:rPr>
          <w:rFonts w:ascii="Times New Roman" w:hAnsi="Times New Roman" w:cs="Times New Roman"/>
          <w:b/>
          <w:sz w:val="28"/>
          <w:szCs w:val="28"/>
        </w:rPr>
      </w:pPr>
      <w:r w:rsidRPr="00B47F74">
        <w:rPr>
          <w:rFonts w:ascii="Times New Roman" w:hAnsi="Times New Roman" w:cs="Times New Roman"/>
          <w:b/>
          <w:sz w:val="28"/>
          <w:szCs w:val="28"/>
        </w:rPr>
        <w:t>Правила расшифровки ребусов</w:t>
      </w:r>
    </w:p>
    <w:p w:rsidR="002625DA" w:rsidRPr="00B47F74" w:rsidRDefault="002625DA" w:rsidP="00705D1F">
      <w:pPr>
        <w:pStyle w:val="a3"/>
        <w:shd w:val="clear" w:color="auto" w:fill="FFFFFF"/>
        <w:ind w:firstLine="709"/>
        <w:jc w:val="both"/>
        <w:rPr>
          <w:color w:val="000000"/>
          <w:sz w:val="28"/>
          <w:szCs w:val="28"/>
        </w:rPr>
      </w:pPr>
      <w:r w:rsidRPr="00B47F74">
        <w:rPr>
          <w:color w:val="000000"/>
          <w:sz w:val="28"/>
          <w:szCs w:val="28"/>
        </w:rPr>
        <w:t>Название всех изображённых на рисунках предметов надо читать только в именительном падеже. Часто предмет, изображённый в ребусе, может иметь несколько названий. Например: глаз и око, нога и лапа; или же предмет может иметь одно общее или одно конкретное название, например: рыба-общее название; сазан, карась, щука - конкретное названия. Умение правильно назвать изображённый на рисунке предмет представляет одну из главных трудностей при расшифровке ребусов. Чтобы решить ребус надо расшифровать его по частям, то есть записать подряд наименования всех изображённых букв, рисунков и цифр, а за тем разделить их на слова и составить по смыслу зашифрованный текст</w:t>
      </w:r>
    </w:p>
    <w:p w:rsidR="002625DA" w:rsidRPr="00B47F74" w:rsidRDefault="002625DA" w:rsidP="00705D1F">
      <w:pPr>
        <w:pStyle w:val="a3"/>
        <w:shd w:val="clear" w:color="auto" w:fill="FFFFFF"/>
        <w:ind w:firstLine="709"/>
        <w:jc w:val="both"/>
        <w:rPr>
          <w:color w:val="000000"/>
          <w:sz w:val="28"/>
          <w:szCs w:val="28"/>
        </w:rPr>
      </w:pPr>
      <w:r w:rsidRPr="00B47F74">
        <w:rPr>
          <w:color w:val="000000"/>
          <w:sz w:val="28"/>
          <w:szCs w:val="28"/>
        </w:rPr>
        <w:t>Если предмет нарисован в перевёрнутом виде, название его надо читать справа налево. Например, "воз - зов".</w:t>
      </w:r>
    </w:p>
    <w:p w:rsidR="002625DA" w:rsidRPr="00B47F74" w:rsidRDefault="002625DA" w:rsidP="00705D1F">
      <w:pPr>
        <w:pStyle w:val="a3"/>
        <w:shd w:val="clear" w:color="auto" w:fill="FFFFFF"/>
        <w:ind w:firstLine="709"/>
        <w:jc w:val="both"/>
        <w:rPr>
          <w:color w:val="000000"/>
          <w:sz w:val="28"/>
          <w:szCs w:val="28"/>
        </w:rPr>
      </w:pPr>
      <w:r w:rsidRPr="00B47F74">
        <w:rPr>
          <w:color w:val="000000"/>
          <w:sz w:val="28"/>
          <w:szCs w:val="28"/>
        </w:rPr>
        <w:t>Если слева или справа от нарисованного предмета одна или две запятых, это значит, что в начале или в конце слова надо отбросить одну или две буквы.</w:t>
      </w:r>
    </w:p>
    <w:p w:rsidR="002625DA" w:rsidRPr="00B47F74" w:rsidRDefault="002625DA" w:rsidP="00705D1F">
      <w:pPr>
        <w:pStyle w:val="a3"/>
        <w:shd w:val="clear" w:color="auto" w:fill="FFFFFF"/>
        <w:ind w:firstLine="709"/>
        <w:jc w:val="both"/>
        <w:rPr>
          <w:color w:val="000000"/>
          <w:sz w:val="28"/>
          <w:szCs w:val="28"/>
        </w:rPr>
      </w:pPr>
      <w:proofErr w:type="gramStart"/>
      <w:r w:rsidRPr="00B47F74">
        <w:rPr>
          <w:color w:val="000000"/>
          <w:sz w:val="28"/>
          <w:szCs w:val="28"/>
        </w:rPr>
        <w:lastRenderedPageBreak/>
        <w:t>Такие слова, как "перед, над, на, под, за, при, у, о, в", как правило, в ребусах рисунком не изображаются, но выявляются из соответствующего положения букв и рисунков.</w:t>
      </w:r>
      <w:proofErr w:type="gramEnd"/>
    </w:p>
    <w:p w:rsidR="002625DA" w:rsidRPr="00B47F74" w:rsidRDefault="002625DA" w:rsidP="00705D1F">
      <w:pPr>
        <w:pStyle w:val="a3"/>
        <w:shd w:val="clear" w:color="auto" w:fill="FFFFFF"/>
        <w:ind w:firstLine="709"/>
        <w:jc w:val="both"/>
        <w:rPr>
          <w:color w:val="000000"/>
          <w:sz w:val="28"/>
          <w:szCs w:val="28"/>
        </w:rPr>
      </w:pPr>
      <w:proofErr w:type="gramStart"/>
      <w:r w:rsidRPr="00B47F74">
        <w:rPr>
          <w:color w:val="000000"/>
          <w:sz w:val="28"/>
          <w:szCs w:val="28"/>
        </w:rPr>
        <w:t>Такие части слова как "с, к, из, от, по, и" можно рисунком не изображать, а использовать их в качестве предлогов или союзов, указывающих отношение одного элемента ребуса к другому.</w:t>
      </w:r>
      <w:proofErr w:type="gramEnd"/>
    </w:p>
    <w:p w:rsidR="002625DA" w:rsidRPr="00B47F74" w:rsidRDefault="002625DA" w:rsidP="00705D1F">
      <w:pPr>
        <w:pStyle w:val="a3"/>
        <w:shd w:val="clear" w:color="auto" w:fill="FFFFFF"/>
        <w:ind w:firstLine="709"/>
        <w:jc w:val="both"/>
        <w:rPr>
          <w:color w:val="000000"/>
          <w:sz w:val="28"/>
          <w:szCs w:val="28"/>
        </w:rPr>
      </w:pPr>
      <w:r w:rsidRPr="00B47F74">
        <w:rPr>
          <w:color w:val="000000"/>
          <w:sz w:val="28"/>
          <w:szCs w:val="28"/>
        </w:rPr>
        <w:t>Если над рисунком стоят цифры, тогда и буквы из названия нарисованного предмета надо читать в порядке этих цифр, например, четвёртая, третья, вторая и, наконец, первая.</w:t>
      </w:r>
    </w:p>
    <w:p w:rsidR="002625DA" w:rsidRPr="00B47F74" w:rsidRDefault="002625DA" w:rsidP="00705D1F">
      <w:pPr>
        <w:pStyle w:val="a3"/>
        <w:shd w:val="clear" w:color="auto" w:fill="FFFFFF"/>
        <w:ind w:firstLine="709"/>
        <w:jc w:val="both"/>
        <w:rPr>
          <w:color w:val="000000"/>
          <w:sz w:val="28"/>
          <w:szCs w:val="28"/>
        </w:rPr>
      </w:pPr>
      <w:r w:rsidRPr="00B47F74">
        <w:rPr>
          <w:color w:val="000000"/>
          <w:sz w:val="28"/>
          <w:szCs w:val="28"/>
        </w:rPr>
        <w:t>Если конфигурация какой-либо буквы составлена из других букв, надо читать изображённую букву, используя предлог "из".</w:t>
      </w:r>
    </w:p>
    <w:p w:rsidR="002625DA" w:rsidRPr="00B47F74" w:rsidRDefault="002625DA" w:rsidP="00705D1F">
      <w:pPr>
        <w:pStyle w:val="a3"/>
        <w:shd w:val="clear" w:color="auto" w:fill="FFFFFF"/>
        <w:ind w:firstLine="709"/>
        <w:jc w:val="both"/>
        <w:rPr>
          <w:color w:val="000000"/>
          <w:sz w:val="28"/>
          <w:szCs w:val="28"/>
        </w:rPr>
      </w:pPr>
      <w:r w:rsidRPr="00B47F74">
        <w:rPr>
          <w:color w:val="000000"/>
          <w:sz w:val="28"/>
          <w:szCs w:val="28"/>
        </w:rPr>
        <w:t>Отдельные слоги в ребусе можно изображать при помощи нот.</w:t>
      </w:r>
    </w:p>
    <w:p w:rsidR="002625DA" w:rsidRPr="00B47F74" w:rsidRDefault="002625DA" w:rsidP="00705D1F">
      <w:pPr>
        <w:pStyle w:val="a3"/>
        <w:shd w:val="clear" w:color="auto" w:fill="FFFFFF"/>
        <w:ind w:firstLine="709"/>
        <w:jc w:val="both"/>
        <w:rPr>
          <w:color w:val="000000"/>
          <w:sz w:val="28"/>
          <w:szCs w:val="28"/>
        </w:rPr>
      </w:pPr>
      <w:r w:rsidRPr="00B47F74">
        <w:rPr>
          <w:color w:val="000000"/>
          <w:sz w:val="28"/>
          <w:szCs w:val="28"/>
        </w:rPr>
        <w:t>Если часть слова произносится одинаково с числительным, то в ребусе можно изобразить её числами.</w:t>
      </w:r>
    </w:p>
    <w:p w:rsidR="002625DA" w:rsidRPr="00B47F74" w:rsidRDefault="002625DA" w:rsidP="00705D1F">
      <w:pPr>
        <w:pStyle w:val="a3"/>
        <w:shd w:val="clear" w:color="auto" w:fill="FFFFFF"/>
        <w:ind w:firstLine="709"/>
        <w:jc w:val="both"/>
        <w:rPr>
          <w:color w:val="000000"/>
          <w:sz w:val="28"/>
          <w:szCs w:val="28"/>
        </w:rPr>
      </w:pPr>
      <w:r w:rsidRPr="00B47F74">
        <w:rPr>
          <w:color w:val="000000"/>
          <w:sz w:val="28"/>
          <w:szCs w:val="28"/>
        </w:rPr>
        <w:t>Иногда в ребусе можно использовать дробь. В этом случае черта, отделяющая числитель от знаменателя, ставится наклонно или же рисуется половина буквы.</w:t>
      </w:r>
    </w:p>
    <w:p w:rsidR="002625DA" w:rsidRPr="00B47F74" w:rsidRDefault="002625DA" w:rsidP="00705D1F">
      <w:pPr>
        <w:pStyle w:val="a3"/>
        <w:shd w:val="clear" w:color="auto" w:fill="FFFFFF"/>
        <w:ind w:firstLine="709"/>
        <w:jc w:val="both"/>
        <w:rPr>
          <w:color w:val="000000"/>
          <w:sz w:val="28"/>
          <w:szCs w:val="28"/>
        </w:rPr>
      </w:pPr>
      <w:r w:rsidRPr="00B47F74">
        <w:rPr>
          <w:color w:val="000000"/>
          <w:sz w:val="28"/>
          <w:szCs w:val="28"/>
        </w:rPr>
        <w:t>Если нарисован предмет, а около него или над ним написана зачёркнутая буква, это значит, что эту букву надо исключить из названия нарисованного предмета.</w:t>
      </w:r>
    </w:p>
    <w:p w:rsidR="002625DA" w:rsidRPr="00B47F74" w:rsidRDefault="002625DA" w:rsidP="00705D1F">
      <w:pPr>
        <w:pStyle w:val="a3"/>
        <w:shd w:val="clear" w:color="auto" w:fill="FFFFFF"/>
        <w:ind w:firstLine="709"/>
        <w:jc w:val="both"/>
        <w:rPr>
          <w:color w:val="000000"/>
          <w:sz w:val="28"/>
          <w:szCs w:val="28"/>
        </w:rPr>
      </w:pPr>
      <w:r w:rsidRPr="00B47F74">
        <w:rPr>
          <w:color w:val="000000"/>
          <w:sz w:val="28"/>
          <w:szCs w:val="28"/>
        </w:rPr>
        <w:t>Если над перечеркнутой буквой или рядом с ней написана другая буква, то в названии предмета читается буква, стоящая над зачёркнутой или рядом с нею.</w:t>
      </w:r>
    </w:p>
    <w:p w:rsidR="002625DA" w:rsidRDefault="002625DA" w:rsidP="00705D1F">
      <w:pPr>
        <w:pStyle w:val="a3"/>
        <w:shd w:val="clear" w:color="auto" w:fill="FFFFFF"/>
        <w:ind w:firstLine="709"/>
        <w:jc w:val="both"/>
        <w:rPr>
          <w:color w:val="000000"/>
          <w:sz w:val="28"/>
          <w:szCs w:val="28"/>
        </w:rPr>
      </w:pPr>
      <w:r w:rsidRPr="00B47F74">
        <w:rPr>
          <w:color w:val="000000"/>
          <w:sz w:val="28"/>
          <w:szCs w:val="28"/>
        </w:rPr>
        <w:t>В ребусах рядом с рисунком или над ним могут стоять две буквы со знаком уравнения между ними. Это означает, что буква, находящаяся слева, заменяется второй буквой.</w:t>
      </w:r>
    </w:p>
    <w:p w:rsidR="00705D1F" w:rsidRDefault="00705D1F" w:rsidP="00705D1F">
      <w:pPr>
        <w:pStyle w:val="a3"/>
        <w:shd w:val="clear" w:color="auto" w:fill="FFFFFF"/>
        <w:ind w:firstLine="709"/>
        <w:jc w:val="both"/>
        <w:rPr>
          <w:color w:val="000000"/>
          <w:sz w:val="28"/>
          <w:szCs w:val="28"/>
        </w:rPr>
      </w:pPr>
    </w:p>
    <w:p w:rsidR="00705D1F" w:rsidRDefault="00705D1F" w:rsidP="00705D1F">
      <w:pPr>
        <w:pStyle w:val="a3"/>
        <w:shd w:val="clear" w:color="auto" w:fill="FFFFFF"/>
        <w:ind w:firstLine="709"/>
        <w:jc w:val="both"/>
        <w:rPr>
          <w:color w:val="000000"/>
          <w:sz w:val="28"/>
          <w:szCs w:val="28"/>
        </w:rPr>
      </w:pPr>
    </w:p>
    <w:p w:rsidR="00705D1F" w:rsidRDefault="00705D1F" w:rsidP="00705D1F">
      <w:pPr>
        <w:pStyle w:val="a3"/>
        <w:shd w:val="clear" w:color="auto" w:fill="FFFFFF"/>
        <w:ind w:firstLine="709"/>
        <w:jc w:val="both"/>
        <w:rPr>
          <w:color w:val="000000"/>
          <w:sz w:val="28"/>
          <w:szCs w:val="28"/>
        </w:rPr>
      </w:pPr>
    </w:p>
    <w:p w:rsidR="00705D1F" w:rsidRDefault="00705D1F" w:rsidP="00705D1F">
      <w:pPr>
        <w:pStyle w:val="a3"/>
        <w:shd w:val="clear" w:color="auto" w:fill="FFFFFF"/>
        <w:ind w:firstLine="709"/>
        <w:jc w:val="both"/>
        <w:rPr>
          <w:color w:val="000000"/>
          <w:sz w:val="28"/>
          <w:szCs w:val="28"/>
        </w:rPr>
      </w:pPr>
    </w:p>
    <w:p w:rsidR="00705D1F" w:rsidRDefault="00705D1F" w:rsidP="00705D1F">
      <w:pPr>
        <w:pStyle w:val="a3"/>
        <w:shd w:val="clear" w:color="auto" w:fill="FFFFFF"/>
        <w:ind w:firstLine="709"/>
        <w:jc w:val="both"/>
        <w:rPr>
          <w:color w:val="000000"/>
          <w:sz w:val="28"/>
          <w:szCs w:val="28"/>
        </w:rPr>
      </w:pPr>
    </w:p>
    <w:p w:rsidR="00705D1F" w:rsidRDefault="00705D1F" w:rsidP="00705D1F">
      <w:pPr>
        <w:pStyle w:val="a3"/>
        <w:shd w:val="clear" w:color="auto" w:fill="FFFFFF"/>
        <w:ind w:firstLine="709"/>
        <w:jc w:val="both"/>
        <w:rPr>
          <w:color w:val="000000"/>
          <w:sz w:val="28"/>
          <w:szCs w:val="28"/>
        </w:rPr>
      </w:pPr>
    </w:p>
    <w:p w:rsidR="00705D1F" w:rsidRDefault="00705D1F" w:rsidP="00705D1F">
      <w:pPr>
        <w:pStyle w:val="a3"/>
        <w:shd w:val="clear" w:color="auto" w:fill="FFFFFF"/>
        <w:ind w:firstLine="709"/>
        <w:jc w:val="both"/>
        <w:rPr>
          <w:color w:val="000000"/>
          <w:sz w:val="28"/>
          <w:szCs w:val="28"/>
        </w:rPr>
      </w:pPr>
    </w:p>
    <w:tbl>
      <w:tblPr>
        <w:tblpPr w:leftFromText="180" w:rightFromText="180" w:vertAnchor="text" w:horzAnchor="margin" w:tblpY="251"/>
        <w:tblW w:w="0" w:type="auto"/>
        <w:tblCellSpacing w:w="15" w:type="dxa"/>
        <w:shd w:val="clear" w:color="auto" w:fill="FFFFFF"/>
        <w:tblCellMar>
          <w:top w:w="15" w:type="dxa"/>
          <w:left w:w="15" w:type="dxa"/>
          <w:bottom w:w="15" w:type="dxa"/>
          <w:right w:w="15" w:type="dxa"/>
        </w:tblCellMar>
        <w:tblLook w:val="04A0"/>
      </w:tblPr>
      <w:tblGrid>
        <w:gridCol w:w="9445"/>
      </w:tblGrid>
      <w:tr w:rsidR="002625DA" w:rsidRPr="00B47F74" w:rsidTr="002625DA">
        <w:trPr>
          <w:tblCellSpacing w:w="15" w:type="dxa"/>
        </w:trPr>
        <w:tc>
          <w:tcPr>
            <w:tcW w:w="0" w:type="auto"/>
            <w:shd w:val="clear" w:color="auto" w:fill="FFFFFF"/>
            <w:hideMark/>
          </w:tcPr>
          <w:p w:rsidR="002625DA" w:rsidRPr="00B47F74" w:rsidRDefault="002625DA" w:rsidP="002625DA">
            <w:pPr>
              <w:spacing w:after="0" w:line="240" w:lineRule="auto"/>
              <w:rPr>
                <w:rFonts w:ascii="Times New Roman" w:eastAsia="Times New Roman" w:hAnsi="Times New Roman" w:cs="Times New Roman"/>
                <w:color w:val="000000"/>
                <w:sz w:val="28"/>
                <w:szCs w:val="28"/>
              </w:rPr>
            </w:pPr>
            <w:r w:rsidRPr="00B47F74">
              <w:rPr>
                <w:rFonts w:ascii="Times New Roman" w:eastAsia="Times New Roman" w:hAnsi="Times New Roman" w:cs="Times New Roman"/>
                <w:color w:val="000000"/>
                <w:sz w:val="28"/>
                <w:szCs w:val="28"/>
              </w:rPr>
              <w:lastRenderedPageBreak/>
              <w:t>Получается “вор” (убрали три буквы у слова “ворона”).</w:t>
            </w:r>
            <w:r w:rsidRPr="00B47F74">
              <w:rPr>
                <w:rFonts w:ascii="Times New Roman" w:eastAsia="Times New Roman" w:hAnsi="Times New Roman" w:cs="Times New Roman"/>
                <w:color w:val="000000"/>
                <w:sz w:val="28"/>
                <w:szCs w:val="28"/>
              </w:rPr>
              <w:br/>
            </w:r>
            <w:r w:rsidRPr="00B47F74">
              <w:rPr>
                <w:rFonts w:ascii="Times New Roman" w:eastAsia="Times New Roman" w:hAnsi="Times New Roman" w:cs="Times New Roman"/>
                <w:i/>
                <w:iCs/>
                <w:color w:val="000000"/>
                <w:sz w:val="28"/>
                <w:szCs w:val="28"/>
              </w:rPr>
              <w:t>Запятые справа от слова (или заменяющего его изображения) означают удаление соответствующего числа бу</w:t>
            </w:r>
            <w:proofErr w:type="gramStart"/>
            <w:r w:rsidRPr="00B47F74">
              <w:rPr>
                <w:rFonts w:ascii="Times New Roman" w:eastAsia="Times New Roman" w:hAnsi="Times New Roman" w:cs="Times New Roman"/>
                <w:i/>
                <w:iCs/>
                <w:color w:val="000000"/>
                <w:sz w:val="28"/>
                <w:szCs w:val="28"/>
              </w:rPr>
              <w:t>кв спр</w:t>
            </w:r>
            <w:proofErr w:type="gramEnd"/>
            <w:r w:rsidRPr="00B47F74">
              <w:rPr>
                <w:rFonts w:ascii="Times New Roman" w:eastAsia="Times New Roman" w:hAnsi="Times New Roman" w:cs="Times New Roman"/>
                <w:i/>
                <w:iCs/>
                <w:color w:val="000000"/>
                <w:sz w:val="28"/>
                <w:szCs w:val="28"/>
              </w:rPr>
              <w:t>ава.</w:t>
            </w:r>
          </w:p>
        </w:tc>
      </w:tr>
    </w:tbl>
    <w:p w:rsidR="002625DA" w:rsidRDefault="002625DA" w:rsidP="002625DA">
      <w:pPr>
        <w:pStyle w:val="a3"/>
        <w:shd w:val="clear" w:color="auto" w:fill="FFFFFF"/>
        <w:ind w:firstLine="257"/>
        <w:jc w:val="both"/>
        <w:rPr>
          <w:color w:val="000000"/>
          <w:sz w:val="28"/>
          <w:szCs w:val="28"/>
        </w:rPr>
      </w:pPr>
    </w:p>
    <w:tbl>
      <w:tblPr>
        <w:tblpPr w:leftFromText="180" w:rightFromText="180" w:vertAnchor="text" w:horzAnchor="margin" w:tblpY="202"/>
        <w:tblW w:w="0" w:type="auto"/>
        <w:tblCellSpacing w:w="15" w:type="dxa"/>
        <w:shd w:val="clear" w:color="auto" w:fill="FFFFFF"/>
        <w:tblCellMar>
          <w:top w:w="15" w:type="dxa"/>
          <w:left w:w="15" w:type="dxa"/>
          <w:bottom w:w="15" w:type="dxa"/>
          <w:right w:w="15" w:type="dxa"/>
        </w:tblCellMar>
        <w:tblLook w:val="04A0"/>
      </w:tblPr>
      <w:tblGrid>
        <w:gridCol w:w="1395"/>
        <w:gridCol w:w="8050"/>
      </w:tblGrid>
      <w:tr w:rsidR="002625DA" w:rsidRPr="00B47F74" w:rsidTr="002625DA">
        <w:trPr>
          <w:tblCellSpacing w:w="15" w:type="dxa"/>
        </w:trPr>
        <w:tc>
          <w:tcPr>
            <w:tcW w:w="0" w:type="auto"/>
            <w:shd w:val="clear" w:color="auto" w:fill="FFFFFF"/>
            <w:hideMark/>
          </w:tcPr>
          <w:p w:rsidR="002625DA" w:rsidRPr="00B47F74" w:rsidRDefault="002625DA" w:rsidP="002625DA">
            <w:pPr>
              <w:spacing w:after="0" w:line="240" w:lineRule="auto"/>
              <w:rPr>
                <w:rFonts w:ascii="Times New Roman" w:eastAsia="Times New Roman" w:hAnsi="Times New Roman" w:cs="Times New Roman"/>
                <w:color w:val="000000"/>
                <w:sz w:val="28"/>
                <w:szCs w:val="28"/>
              </w:rPr>
            </w:pPr>
            <w:r w:rsidRPr="00B47F74">
              <w:rPr>
                <w:rFonts w:ascii="Times New Roman" w:eastAsia="Times New Roman" w:hAnsi="Times New Roman" w:cs="Times New Roman"/>
                <w:noProof/>
                <w:color w:val="000000"/>
                <w:sz w:val="28"/>
                <w:szCs w:val="28"/>
              </w:rPr>
              <w:drawing>
                <wp:inline distT="0" distB="0" distL="0" distR="0">
                  <wp:extent cx="809625" cy="874376"/>
                  <wp:effectExtent l="19050" t="0" r="9525" b="0"/>
                  <wp:docPr id="10" name="Рисунок 1" descr="http://kinder1.net/images_zagadki/prim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inder1.net/images_zagadki/primer2.jpg"/>
                          <pic:cNvPicPr>
                            <a:picLocks noChangeAspect="1" noChangeArrowheads="1"/>
                          </pic:cNvPicPr>
                        </pic:nvPicPr>
                        <pic:blipFill>
                          <a:blip r:embed="rId5" cstate="print"/>
                          <a:srcRect/>
                          <a:stretch>
                            <a:fillRect/>
                          </a:stretch>
                        </pic:blipFill>
                        <pic:spPr bwMode="auto">
                          <a:xfrm>
                            <a:off x="0" y="0"/>
                            <a:ext cx="813305" cy="878350"/>
                          </a:xfrm>
                          <a:prstGeom prst="rect">
                            <a:avLst/>
                          </a:prstGeom>
                          <a:noFill/>
                          <a:ln w="9525">
                            <a:noFill/>
                            <a:miter lim="800000"/>
                            <a:headEnd/>
                            <a:tailEnd/>
                          </a:ln>
                        </pic:spPr>
                      </pic:pic>
                    </a:graphicData>
                  </a:graphic>
                </wp:inline>
              </w:drawing>
            </w:r>
          </w:p>
        </w:tc>
        <w:tc>
          <w:tcPr>
            <w:tcW w:w="0" w:type="auto"/>
            <w:shd w:val="clear" w:color="auto" w:fill="FFFFFF"/>
            <w:hideMark/>
          </w:tcPr>
          <w:p w:rsidR="002625DA" w:rsidRPr="00B47F74" w:rsidRDefault="002625DA" w:rsidP="002625DA">
            <w:pPr>
              <w:spacing w:after="0" w:line="240" w:lineRule="auto"/>
              <w:rPr>
                <w:rFonts w:ascii="Times New Roman" w:eastAsia="Times New Roman" w:hAnsi="Times New Roman" w:cs="Times New Roman"/>
                <w:color w:val="000000"/>
                <w:sz w:val="28"/>
                <w:szCs w:val="28"/>
              </w:rPr>
            </w:pPr>
            <w:r w:rsidRPr="00B47F74">
              <w:rPr>
                <w:rFonts w:ascii="Times New Roman" w:eastAsia="Times New Roman" w:hAnsi="Times New Roman" w:cs="Times New Roman"/>
                <w:color w:val="000000"/>
                <w:sz w:val="28"/>
                <w:szCs w:val="28"/>
              </w:rPr>
              <w:t>Получается “мотор” (убрали “ни” у слова “монитор”).</w:t>
            </w:r>
            <w:r w:rsidRPr="00B47F74">
              <w:rPr>
                <w:rFonts w:ascii="Times New Roman" w:eastAsia="Times New Roman" w:hAnsi="Times New Roman" w:cs="Times New Roman"/>
                <w:color w:val="000000"/>
                <w:sz w:val="28"/>
                <w:szCs w:val="28"/>
              </w:rPr>
              <w:br/>
            </w:r>
            <w:r w:rsidRPr="00B47F74">
              <w:rPr>
                <w:rFonts w:ascii="Times New Roman" w:eastAsia="Times New Roman" w:hAnsi="Times New Roman" w:cs="Times New Roman"/>
                <w:i/>
                <w:iCs/>
                <w:color w:val="000000"/>
                <w:sz w:val="28"/>
                <w:szCs w:val="28"/>
              </w:rPr>
              <w:t>Для удаления букв внутри слова их записывают над изображением и перечеркивают.</w:t>
            </w:r>
          </w:p>
        </w:tc>
      </w:tr>
    </w:tbl>
    <w:p w:rsidR="002625DA" w:rsidRPr="00B47F74" w:rsidRDefault="002625DA" w:rsidP="002625DA">
      <w:pPr>
        <w:pStyle w:val="a3"/>
        <w:shd w:val="clear" w:color="auto" w:fill="FFFFFF"/>
        <w:ind w:firstLine="257"/>
        <w:jc w:val="both"/>
        <w:rPr>
          <w:color w:val="000000"/>
          <w:sz w:val="28"/>
          <w:szCs w:val="28"/>
        </w:rPr>
      </w:pPr>
      <w:r>
        <w:rPr>
          <w:color w:val="000000"/>
          <w:sz w:val="28"/>
          <w:szCs w:val="28"/>
        </w:rPr>
        <w:t xml:space="preserve">                                                                                                                  </w:t>
      </w:r>
    </w:p>
    <w:p w:rsidR="002625DA" w:rsidRPr="00B47F74" w:rsidRDefault="002625DA" w:rsidP="002625DA">
      <w:pPr>
        <w:spacing w:after="0" w:line="240" w:lineRule="auto"/>
        <w:rPr>
          <w:rFonts w:ascii="Times New Roman" w:eastAsia="Times New Roman" w:hAnsi="Times New Roman" w:cs="Times New Roman"/>
          <w:vanish/>
          <w:sz w:val="28"/>
          <w:szCs w:val="28"/>
        </w:rPr>
      </w:pPr>
    </w:p>
    <w:p w:rsidR="002625DA" w:rsidRPr="00B47F74" w:rsidRDefault="002625DA" w:rsidP="002625DA">
      <w:pPr>
        <w:spacing w:after="0" w:line="240" w:lineRule="auto"/>
        <w:rPr>
          <w:rFonts w:ascii="Times New Roman" w:eastAsia="Times New Roman" w:hAnsi="Times New Roman" w:cs="Times New Roman"/>
          <w:vanish/>
          <w:sz w:val="28"/>
          <w:szCs w:val="28"/>
        </w:rPr>
      </w:pPr>
    </w:p>
    <w:tbl>
      <w:tblPr>
        <w:tblW w:w="0" w:type="auto"/>
        <w:tblCellSpacing w:w="15" w:type="dxa"/>
        <w:shd w:val="clear" w:color="auto" w:fill="FFFFFF"/>
        <w:tblCellMar>
          <w:top w:w="15" w:type="dxa"/>
          <w:left w:w="15" w:type="dxa"/>
          <w:bottom w:w="15" w:type="dxa"/>
          <w:right w:w="15" w:type="dxa"/>
        </w:tblCellMar>
        <w:tblLook w:val="04A0"/>
      </w:tblPr>
      <w:tblGrid>
        <w:gridCol w:w="1695"/>
        <w:gridCol w:w="7750"/>
      </w:tblGrid>
      <w:tr w:rsidR="002625DA" w:rsidRPr="00B47F74" w:rsidTr="00FC00F7">
        <w:trPr>
          <w:tblCellSpacing w:w="15" w:type="dxa"/>
        </w:trPr>
        <w:tc>
          <w:tcPr>
            <w:tcW w:w="0" w:type="auto"/>
            <w:shd w:val="clear" w:color="auto" w:fill="FFFFFF"/>
            <w:hideMark/>
          </w:tcPr>
          <w:p w:rsidR="002625DA" w:rsidRPr="00B47F74" w:rsidRDefault="002625DA" w:rsidP="00FC00F7">
            <w:pPr>
              <w:spacing w:after="0" w:line="240" w:lineRule="auto"/>
              <w:rPr>
                <w:rFonts w:ascii="Times New Roman" w:eastAsia="Times New Roman" w:hAnsi="Times New Roman" w:cs="Times New Roman"/>
                <w:color w:val="000000"/>
                <w:sz w:val="28"/>
                <w:szCs w:val="28"/>
              </w:rPr>
            </w:pPr>
            <w:r w:rsidRPr="00B47F74">
              <w:rPr>
                <w:rFonts w:ascii="Times New Roman" w:eastAsia="Times New Roman" w:hAnsi="Times New Roman" w:cs="Times New Roman"/>
                <w:noProof/>
                <w:color w:val="000000"/>
                <w:sz w:val="28"/>
                <w:szCs w:val="28"/>
              </w:rPr>
              <w:drawing>
                <wp:inline distT="0" distB="0" distL="0" distR="0">
                  <wp:extent cx="1009650" cy="819150"/>
                  <wp:effectExtent l="19050" t="0" r="0" b="0"/>
                  <wp:docPr id="2" name="Рисунок 2" descr="http://kinder1.net/images_zagadki/prime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inder1.net/images_zagadki/primer3.jpg"/>
                          <pic:cNvPicPr>
                            <a:picLocks noChangeAspect="1" noChangeArrowheads="1"/>
                          </pic:cNvPicPr>
                        </pic:nvPicPr>
                        <pic:blipFill>
                          <a:blip r:embed="rId6" cstate="print"/>
                          <a:srcRect/>
                          <a:stretch>
                            <a:fillRect/>
                          </a:stretch>
                        </pic:blipFill>
                        <pic:spPr bwMode="auto">
                          <a:xfrm>
                            <a:off x="0" y="0"/>
                            <a:ext cx="1012190" cy="821211"/>
                          </a:xfrm>
                          <a:prstGeom prst="rect">
                            <a:avLst/>
                          </a:prstGeom>
                          <a:noFill/>
                          <a:ln w="9525">
                            <a:noFill/>
                            <a:miter lim="800000"/>
                            <a:headEnd/>
                            <a:tailEnd/>
                          </a:ln>
                        </pic:spPr>
                      </pic:pic>
                    </a:graphicData>
                  </a:graphic>
                </wp:inline>
              </w:drawing>
            </w:r>
          </w:p>
        </w:tc>
        <w:tc>
          <w:tcPr>
            <w:tcW w:w="0" w:type="auto"/>
            <w:shd w:val="clear" w:color="auto" w:fill="FFFFFF"/>
            <w:hideMark/>
          </w:tcPr>
          <w:p w:rsidR="002625DA" w:rsidRPr="00B47F74" w:rsidRDefault="002625DA" w:rsidP="00FC00F7">
            <w:pPr>
              <w:spacing w:after="0" w:line="240" w:lineRule="auto"/>
              <w:rPr>
                <w:rFonts w:ascii="Times New Roman" w:eastAsia="Times New Roman" w:hAnsi="Times New Roman" w:cs="Times New Roman"/>
                <w:color w:val="000000"/>
                <w:sz w:val="28"/>
                <w:szCs w:val="28"/>
              </w:rPr>
            </w:pPr>
            <w:r w:rsidRPr="00B47F74">
              <w:rPr>
                <w:rFonts w:ascii="Times New Roman" w:eastAsia="Times New Roman" w:hAnsi="Times New Roman" w:cs="Times New Roman"/>
                <w:color w:val="000000"/>
                <w:sz w:val="28"/>
                <w:szCs w:val="28"/>
              </w:rPr>
              <w:t>Получается “липа” (заменили “с” на “</w:t>
            </w:r>
            <w:proofErr w:type="spellStart"/>
            <w:r w:rsidRPr="00B47F74">
              <w:rPr>
                <w:rFonts w:ascii="Times New Roman" w:eastAsia="Times New Roman" w:hAnsi="Times New Roman" w:cs="Times New Roman"/>
                <w:color w:val="000000"/>
                <w:sz w:val="28"/>
                <w:szCs w:val="28"/>
              </w:rPr>
              <w:t>п</w:t>
            </w:r>
            <w:proofErr w:type="spellEnd"/>
            <w:r w:rsidRPr="00B47F74">
              <w:rPr>
                <w:rFonts w:ascii="Times New Roman" w:eastAsia="Times New Roman" w:hAnsi="Times New Roman" w:cs="Times New Roman"/>
                <w:color w:val="000000"/>
                <w:sz w:val="28"/>
                <w:szCs w:val="28"/>
              </w:rPr>
              <w:t>” в слове “лиса”).</w:t>
            </w:r>
            <w:r w:rsidRPr="00B47F74">
              <w:rPr>
                <w:rFonts w:ascii="Times New Roman" w:eastAsia="Times New Roman" w:hAnsi="Times New Roman" w:cs="Times New Roman"/>
                <w:color w:val="000000"/>
                <w:sz w:val="28"/>
                <w:szCs w:val="28"/>
              </w:rPr>
              <w:br/>
            </w:r>
            <w:r w:rsidRPr="00B47F74">
              <w:rPr>
                <w:rFonts w:ascii="Times New Roman" w:eastAsia="Times New Roman" w:hAnsi="Times New Roman" w:cs="Times New Roman"/>
                <w:i/>
                <w:iCs/>
                <w:color w:val="000000"/>
                <w:sz w:val="28"/>
                <w:szCs w:val="28"/>
              </w:rPr>
              <w:t>Для замены буквы используют равенство: “</w:t>
            </w:r>
            <w:proofErr w:type="spellStart"/>
            <w:proofErr w:type="gramStart"/>
            <w:r w:rsidRPr="00B47F74">
              <w:rPr>
                <w:rFonts w:ascii="Times New Roman" w:eastAsia="Times New Roman" w:hAnsi="Times New Roman" w:cs="Times New Roman"/>
                <w:i/>
                <w:iCs/>
                <w:color w:val="000000"/>
                <w:sz w:val="28"/>
                <w:szCs w:val="28"/>
              </w:rPr>
              <w:t>р</w:t>
            </w:r>
            <w:proofErr w:type="gramEnd"/>
            <w:r w:rsidRPr="00B47F74">
              <w:rPr>
                <w:rFonts w:ascii="Times New Roman" w:eastAsia="Times New Roman" w:hAnsi="Times New Roman" w:cs="Times New Roman"/>
                <w:i/>
                <w:iCs/>
                <w:color w:val="000000"/>
                <w:sz w:val="28"/>
                <w:szCs w:val="28"/>
              </w:rPr>
              <w:t>=п</w:t>
            </w:r>
            <w:proofErr w:type="spellEnd"/>
            <w:r w:rsidRPr="00B47F74">
              <w:rPr>
                <w:rFonts w:ascii="Times New Roman" w:eastAsia="Times New Roman" w:hAnsi="Times New Roman" w:cs="Times New Roman"/>
                <w:i/>
                <w:iCs/>
                <w:color w:val="000000"/>
                <w:sz w:val="28"/>
                <w:szCs w:val="28"/>
              </w:rPr>
              <w:t>” означает, что каждую букву “</w:t>
            </w:r>
            <w:proofErr w:type="spellStart"/>
            <w:r w:rsidRPr="00B47F74">
              <w:rPr>
                <w:rFonts w:ascii="Times New Roman" w:eastAsia="Times New Roman" w:hAnsi="Times New Roman" w:cs="Times New Roman"/>
                <w:i/>
                <w:iCs/>
                <w:color w:val="000000"/>
                <w:sz w:val="28"/>
                <w:szCs w:val="28"/>
              </w:rPr>
              <w:t>р</w:t>
            </w:r>
            <w:proofErr w:type="spellEnd"/>
            <w:r w:rsidRPr="00B47F74">
              <w:rPr>
                <w:rFonts w:ascii="Times New Roman" w:eastAsia="Times New Roman" w:hAnsi="Times New Roman" w:cs="Times New Roman"/>
                <w:i/>
                <w:iCs/>
                <w:color w:val="000000"/>
                <w:sz w:val="28"/>
                <w:szCs w:val="28"/>
              </w:rPr>
              <w:t>” в слове нужно заменить на “</w:t>
            </w:r>
            <w:proofErr w:type="spellStart"/>
            <w:r w:rsidRPr="00B47F74">
              <w:rPr>
                <w:rFonts w:ascii="Times New Roman" w:eastAsia="Times New Roman" w:hAnsi="Times New Roman" w:cs="Times New Roman"/>
                <w:i/>
                <w:iCs/>
                <w:color w:val="000000"/>
                <w:sz w:val="28"/>
                <w:szCs w:val="28"/>
              </w:rPr>
              <w:t>п</w:t>
            </w:r>
            <w:proofErr w:type="spellEnd"/>
            <w:r w:rsidRPr="00B47F74">
              <w:rPr>
                <w:rFonts w:ascii="Times New Roman" w:eastAsia="Times New Roman" w:hAnsi="Times New Roman" w:cs="Times New Roman"/>
                <w:i/>
                <w:iCs/>
                <w:color w:val="000000"/>
                <w:sz w:val="28"/>
                <w:szCs w:val="28"/>
              </w:rPr>
              <w:t>”.</w:t>
            </w:r>
          </w:p>
        </w:tc>
      </w:tr>
    </w:tbl>
    <w:p w:rsidR="002625DA" w:rsidRPr="00B47F74" w:rsidRDefault="002625DA" w:rsidP="002625DA">
      <w:pPr>
        <w:spacing w:after="0" w:line="240" w:lineRule="auto"/>
        <w:rPr>
          <w:rFonts w:ascii="Times New Roman" w:eastAsia="Times New Roman" w:hAnsi="Times New Roman" w:cs="Times New Roman"/>
          <w:vanish/>
          <w:sz w:val="28"/>
          <w:szCs w:val="28"/>
        </w:rPr>
      </w:pPr>
    </w:p>
    <w:tbl>
      <w:tblPr>
        <w:tblW w:w="0" w:type="auto"/>
        <w:tblCellSpacing w:w="15" w:type="dxa"/>
        <w:shd w:val="clear" w:color="auto" w:fill="FFFFFF"/>
        <w:tblCellMar>
          <w:top w:w="15" w:type="dxa"/>
          <w:left w:w="15" w:type="dxa"/>
          <w:bottom w:w="15" w:type="dxa"/>
          <w:right w:w="15" w:type="dxa"/>
        </w:tblCellMar>
        <w:tblLook w:val="04A0"/>
      </w:tblPr>
      <w:tblGrid>
        <w:gridCol w:w="1605"/>
        <w:gridCol w:w="7840"/>
      </w:tblGrid>
      <w:tr w:rsidR="002625DA" w:rsidRPr="00B47F74" w:rsidTr="00FC00F7">
        <w:trPr>
          <w:tblCellSpacing w:w="15" w:type="dxa"/>
        </w:trPr>
        <w:tc>
          <w:tcPr>
            <w:tcW w:w="0" w:type="auto"/>
            <w:shd w:val="clear" w:color="auto" w:fill="FFFFFF"/>
            <w:hideMark/>
          </w:tcPr>
          <w:p w:rsidR="002625DA" w:rsidRPr="00B47F74" w:rsidRDefault="002625DA" w:rsidP="00FC00F7">
            <w:pPr>
              <w:spacing w:after="0" w:line="240" w:lineRule="auto"/>
              <w:rPr>
                <w:rFonts w:ascii="Times New Roman" w:eastAsia="Times New Roman" w:hAnsi="Times New Roman" w:cs="Times New Roman"/>
                <w:color w:val="000000"/>
                <w:sz w:val="28"/>
                <w:szCs w:val="28"/>
              </w:rPr>
            </w:pPr>
            <w:r w:rsidRPr="00B47F74">
              <w:rPr>
                <w:rFonts w:ascii="Times New Roman" w:eastAsia="Times New Roman" w:hAnsi="Times New Roman" w:cs="Times New Roman"/>
                <w:noProof/>
                <w:color w:val="000000"/>
                <w:sz w:val="28"/>
                <w:szCs w:val="28"/>
              </w:rPr>
              <w:drawing>
                <wp:inline distT="0" distB="0" distL="0" distR="0">
                  <wp:extent cx="946785" cy="819150"/>
                  <wp:effectExtent l="19050" t="0" r="5715" b="0"/>
                  <wp:docPr id="3" name="Рисунок 3" descr="http://kinder1.net/images_zagadki/prime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inder1.net/images_zagadki/primer4.jpg"/>
                          <pic:cNvPicPr>
                            <a:picLocks noChangeAspect="1" noChangeArrowheads="1"/>
                          </pic:cNvPicPr>
                        </pic:nvPicPr>
                        <pic:blipFill>
                          <a:blip r:embed="rId7" cstate="print"/>
                          <a:srcRect/>
                          <a:stretch>
                            <a:fillRect/>
                          </a:stretch>
                        </pic:blipFill>
                        <pic:spPr bwMode="auto">
                          <a:xfrm>
                            <a:off x="0" y="0"/>
                            <a:ext cx="946785" cy="819150"/>
                          </a:xfrm>
                          <a:prstGeom prst="rect">
                            <a:avLst/>
                          </a:prstGeom>
                          <a:noFill/>
                          <a:ln w="9525">
                            <a:noFill/>
                            <a:miter lim="800000"/>
                            <a:headEnd/>
                            <a:tailEnd/>
                          </a:ln>
                        </pic:spPr>
                      </pic:pic>
                    </a:graphicData>
                  </a:graphic>
                </wp:inline>
              </w:drawing>
            </w:r>
          </w:p>
        </w:tc>
        <w:tc>
          <w:tcPr>
            <w:tcW w:w="0" w:type="auto"/>
            <w:shd w:val="clear" w:color="auto" w:fill="FFFFFF"/>
            <w:hideMark/>
          </w:tcPr>
          <w:p w:rsidR="002625DA" w:rsidRDefault="002625DA" w:rsidP="00FC00F7">
            <w:pPr>
              <w:spacing w:after="0" w:line="240" w:lineRule="auto"/>
              <w:rPr>
                <w:rFonts w:ascii="Times New Roman" w:eastAsia="Times New Roman" w:hAnsi="Times New Roman" w:cs="Times New Roman"/>
                <w:i/>
                <w:iCs/>
                <w:color w:val="000000"/>
                <w:sz w:val="28"/>
                <w:szCs w:val="28"/>
              </w:rPr>
            </w:pPr>
            <w:proofErr w:type="gramStart"/>
            <w:r w:rsidRPr="00B47F74">
              <w:rPr>
                <w:rFonts w:ascii="Times New Roman" w:eastAsia="Times New Roman" w:hAnsi="Times New Roman" w:cs="Times New Roman"/>
                <w:color w:val="000000"/>
                <w:sz w:val="28"/>
                <w:szCs w:val="28"/>
              </w:rPr>
              <w:t>Получается “розга” (заменили порядок следования букв в слове “гроза”.</w:t>
            </w:r>
            <w:proofErr w:type="gramEnd"/>
            <w:r w:rsidRPr="00B47F74">
              <w:rPr>
                <w:rFonts w:ascii="Times New Roman" w:eastAsia="Times New Roman" w:hAnsi="Times New Roman" w:cs="Times New Roman"/>
                <w:color w:val="000000"/>
                <w:sz w:val="28"/>
                <w:szCs w:val="28"/>
              </w:rPr>
              <w:br/>
            </w:r>
            <w:r w:rsidRPr="00B47F74">
              <w:rPr>
                <w:rFonts w:ascii="Times New Roman" w:eastAsia="Times New Roman" w:hAnsi="Times New Roman" w:cs="Times New Roman"/>
                <w:i/>
                <w:iCs/>
                <w:color w:val="000000"/>
                <w:sz w:val="28"/>
                <w:szCs w:val="28"/>
              </w:rPr>
              <w:t>Для изменения порядка бу</w:t>
            </w:r>
            <w:proofErr w:type="gramStart"/>
            <w:r w:rsidRPr="00B47F74">
              <w:rPr>
                <w:rFonts w:ascii="Times New Roman" w:eastAsia="Times New Roman" w:hAnsi="Times New Roman" w:cs="Times New Roman"/>
                <w:i/>
                <w:iCs/>
                <w:color w:val="000000"/>
                <w:sz w:val="28"/>
                <w:szCs w:val="28"/>
              </w:rPr>
              <w:t>кв в сл</w:t>
            </w:r>
            <w:proofErr w:type="gramEnd"/>
            <w:r w:rsidRPr="00B47F74">
              <w:rPr>
                <w:rFonts w:ascii="Times New Roman" w:eastAsia="Times New Roman" w:hAnsi="Times New Roman" w:cs="Times New Roman"/>
                <w:i/>
                <w:iCs/>
                <w:color w:val="000000"/>
                <w:sz w:val="28"/>
                <w:szCs w:val="28"/>
              </w:rPr>
              <w:t>ове над ним ставят цифры, которые определяют новый порядок следования.</w:t>
            </w:r>
          </w:p>
          <w:p w:rsidR="002625DA" w:rsidRPr="00B47F74" w:rsidRDefault="002625DA" w:rsidP="00FC00F7">
            <w:pPr>
              <w:spacing w:after="0" w:line="240" w:lineRule="auto"/>
              <w:rPr>
                <w:rFonts w:ascii="Times New Roman" w:eastAsia="Times New Roman" w:hAnsi="Times New Roman" w:cs="Times New Roman"/>
                <w:color w:val="000000"/>
                <w:sz w:val="28"/>
                <w:szCs w:val="28"/>
              </w:rPr>
            </w:pPr>
          </w:p>
        </w:tc>
      </w:tr>
    </w:tbl>
    <w:p w:rsidR="002625DA" w:rsidRPr="00B47F74" w:rsidRDefault="002625DA" w:rsidP="002625DA">
      <w:pPr>
        <w:spacing w:after="0" w:line="240" w:lineRule="auto"/>
        <w:rPr>
          <w:rFonts w:ascii="Times New Roman" w:eastAsia="Times New Roman" w:hAnsi="Times New Roman" w:cs="Times New Roman"/>
          <w:vanish/>
          <w:sz w:val="28"/>
          <w:szCs w:val="28"/>
        </w:rPr>
      </w:pPr>
    </w:p>
    <w:tbl>
      <w:tblPr>
        <w:tblW w:w="0" w:type="auto"/>
        <w:tblCellSpacing w:w="15" w:type="dxa"/>
        <w:shd w:val="clear" w:color="auto" w:fill="FFFFFF"/>
        <w:tblCellMar>
          <w:top w:w="15" w:type="dxa"/>
          <w:left w:w="15" w:type="dxa"/>
          <w:bottom w:w="15" w:type="dxa"/>
          <w:right w:w="15" w:type="dxa"/>
        </w:tblCellMar>
        <w:tblLook w:val="04A0"/>
      </w:tblPr>
      <w:tblGrid>
        <w:gridCol w:w="1860"/>
        <w:gridCol w:w="7585"/>
      </w:tblGrid>
      <w:tr w:rsidR="002625DA" w:rsidRPr="00B47F74" w:rsidTr="00FC00F7">
        <w:trPr>
          <w:tblCellSpacing w:w="15" w:type="dxa"/>
        </w:trPr>
        <w:tc>
          <w:tcPr>
            <w:tcW w:w="0" w:type="auto"/>
            <w:shd w:val="clear" w:color="auto" w:fill="FFFFFF"/>
            <w:hideMark/>
          </w:tcPr>
          <w:p w:rsidR="002625DA" w:rsidRPr="00B47F74" w:rsidRDefault="002625DA" w:rsidP="00FC00F7">
            <w:pPr>
              <w:spacing w:after="0" w:line="240" w:lineRule="auto"/>
              <w:rPr>
                <w:rFonts w:ascii="Times New Roman" w:eastAsia="Times New Roman" w:hAnsi="Times New Roman" w:cs="Times New Roman"/>
                <w:color w:val="000000"/>
                <w:sz w:val="28"/>
                <w:szCs w:val="28"/>
              </w:rPr>
            </w:pPr>
            <w:r w:rsidRPr="00B47F74">
              <w:rPr>
                <w:rFonts w:ascii="Times New Roman" w:eastAsia="Times New Roman" w:hAnsi="Times New Roman" w:cs="Times New Roman"/>
                <w:noProof/>
                <w:color w:val="000000"/>
                <w:sz w:val="28"/>
                <w:szCs w:val="28"/>
              </w:rPr>
              <w:drawing>
                <wp:inline distT="0" distB="0" distL="0" distR="0">
                  <wp:extent cx="1114425" cy="790575"/>
                  <wp:effectExtent l="19050" t="0" r="0" b="0"/>
                  <wp:docPr id="4" name="Рисунок 4" descr="http://kinder1.net/images_zagadki/prime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kinder1.net/images_zagadki/primer5.jpg"/>
                          <pic:cNvPicPr>
                            <a:picLocks noChangeAspect="1" noChangeArrowheads="1"/>
                          </pic:cNvPicPr>
                        </pic:nvPicPr>
                        <pic:blipFill>
                          <a:blip r:embed="rId8" cstate="print"/>
                          <a:srcRect/>
                          <a:stretch>
                            <a:fillRect/>
                          </a:stretch>
                        </pic:blipFill>
                        <pic:spPr bwMode="auto">
                          <a:xfrm>
                            <a:off x="0" y="0"/>
                            <a:ext cx="1118301" cy="793325"/>
                          </a:xfrm>
                          <a:prstGeom prst="rect">
                            <a:avLst/>
                          </a:prstGeom>
                          <a:noFill/>
                          <a:ln w="9525">
                            <a:noFill/>
                            <a:miter lim="800000"/>
                            <a:headEnd/>
                            <a:tailEnd/>
                          </a:ln>
                        </pic:spPr>
                      </pic:pic>
                    </a:graphicData>
                  </a:graphic>
                </wp:inline>
              </w:drawing>
            </w:r>
          </w:p>
        </w:tc>
        <w:tc>
          <w:tcPr>
            <w:tcW w:w="0" w:type="auto"/>
            <w:shd w:val="clear" w:color="auto" w:fill="FFFFFF"/>
            <w:hideMark/>
          </w:tcPr>
          <w:p w:rsidR="002625DA" w:rsidRPr="00B47F74" w:rsidRDefault="002625DA" w:rsidP="00FC00F7">
            <w:pPr>
              <w:spacing w:after="0" w:line="240" w:lineRule="auto"/>
              <w:rPr>
                <w:rFonts w:ascii="Times New Roman" w:eastAsia="Times New Roman" w:hAnsi="Times New Roman" w:cs="Times New Roman"/>
                <w:color w:val="000000"/>
                <w:sz w:val="28"/>
                <w:szCs w:val="28"/>
              </w:rPr>
            </w:pPr>
            <w:r w:rsidRPr="00B47F74">
              <w:rPr>
                <w:rFonts w:ascii="Times New Roman" w:eastAsia="Times New Roman" w:hAnsi="Times New Roman" w:cs="Times New Roman"/>
                <w:color w:val="000000"/>
                <w:sz w:val="28"/>
                <w:szCs w:val="28"/>
              </w:rPr>
              <w:t>Получается “ток” (читаем справа налево слово “кот”).</w:t>
            </w:r>
            <w:r w:rsidRPr="00B47F74">
              <w:rPr>
                <w:rFonts w:ascii="Times New Roman" w:eastAsia="Times New Roman" w:hAnsi="Times New Roman" w:cs="Times New Roman"/>
                <w:color w:val="000000"/>
                <w:sz w:val="28"/>
                <w:szCs w:val="28"/>
              </w:rPr>
              <w:br/>
            </w:r>
            <w:r w:rsidRPr="00B47F74">
              <w:rPr>
                <w:rFonts w:ascii="Times New Roman" w:eastAsia="Times New Roman" w:hAnsi="Times New Roman" w:cs="Times New Roman"/>
                <w:i/>
                <w:iCs/>
                <w:color w:val="000000"/>
                <w:sz w:val="28"/>
                <w:szCs w:val="28"/>
              </w:rPr>
              <w:t>Перевернутое вверх ногами изображение означает, что слово следует читать справа налево.</w:t>
            </w:r>
          </w:p>
        </w:tc>
      </w:tr>
    </w:tbl>
    <w:p w:rsidR="002625DA" w:rsidRPr="00B47F74" w:rsidRDefault="002625DA" w:rsidP="002625DA">
      <w:pPr>
        <w:spacing w:after="0" w:line="240" w:lineRule="auto"/>
        <w:rPr>
          <w:rFonts w:ascii="Times New Roman" w:eastAsia="Times New Roman" w:hAnsi="Times New Roman" w:cs="Times New Roman"/>
          <w:vanish/>
          <w:sz w:val="28"/>
          <w:szCs w:val="28"/>
        </w:rPr>
      </w:pPr>
    </w:p>
    <w:tbl>
      <w:tblPr>
        <w:tblW w:w="0" w:type="auto"/>
        <w:tblCellSpacing w:w="15" w:type="dxa"/>
        <w:shd w:val="clear" w:color="auto" w:fill="FFFFFF"/>
        <w:tblCellMar>
          <w:top w:w="15" w:type="dxa"/>
          <w:left w:w="15" w:type="dxa"/>
          <w:bottom w:w="15" w:type="dxa"/>
          <w:right w:w="15" w:type="dxa"/>
        </w:tblCellMar>
        <w:tblLook w:val="04A0"/>
      </w:tblPr>
      <w:tblGrid>
        <w:gridCol w:w="1605"/>
        <w:gridCol w:w="7840"/>
      </w:tblGrid>
      <w:tr w:rsidR="002625DA" w:rsidRPr="00B47F74" w:rsidTr="00FC00F7">
        <w:trPr>
          <w:tblCellSpacing w:w="15" w:type="dxa"/>
        </w:trPr>
        <w:tc>
          <w:tcPr>
            <w:tcW w:w="0" w:type="auto"/>
            <w:shd w:val="clear" w:color="auto" w:fill="FFFFFF"/>
            <w:hideMark/>
          </w:tcPr>
          <w:p w:rsidR="002625DA" w:rsidRPr="00B47F74" w:rsidRDefault="002625DA" w:rsidP="00FC00F7">
            <w:pPr>
              <w:spacing w:after="0" w:line="240" w:lineRule="auto"/>
              <w:rPr>
                <w:rFonts w:ascii="Times New Roman" w:eastAsia="Times New Roman" w:hAnsi="Times New Roman" w:cs="Times New Roman"/>
                <w:color w:val="000000"/>
                <w:sz w:val="28"/>
                <w:szCs w:val="28"/>
              </w:rPr>
            </w:pPr>
            <w:r w:rsidRPr="00B47F74">
              <w:rPr>
                <w:rFonts w:ascii="Times New Roman" w:eastAsia="Times New Roman" w:hAnsi="Times New Roman" w:cs="Times New Roman"/>
                <w:noProof/>
                <w:color w:val="000000"/>
                <w:sz w:val="28"/>
                <w:szCs w:val="28"/>
              </w:rPr>
              <w:drawing>
                <wp:inline distT="0" distB="0" distL="0" distR="0">
                  <wp:extent cx="946785" cy="590550"/>
                  <wp:effectExtent l="19050" t="0" r="5715" b="0"/>
                  <wp:docPr id="5" name="Рисунок 5" descr="http://kinder1.net/images_zagadki/primer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kinder1.net/images_zagadki/primer6.jpg"/>
                          <pic:cNvPicPr>
                            <a:picLocks noChangeAspect="1" noChangeArrowheads="1"/>
                          </pic:cNvPicPr>
                        </pic:nvPicPr>
                        <pic:blipFill>
                          <a:blip r:embed="rId9" cstate="print"/>
                          <a:srcRect/>
                          <a:stretch>
                            <a:fillRect/>
                          </a:stretch>
                        </pic:blipFill>
                        <pic:spPr bwMode="auto">
                          <a:xfrm>
                            <a:off x="0" y="0"/>
                            <a:ext cx="949000" cy="591931"/>
                          </a:xfrm>
                          <a:prstGeom prst="rect">
                            <a:avLst/>
                          </a:prstGeom>
                          <a:noFill/>
                          <a:ln w="9525">
                            <a:noFill/>
                            <a:miter lim="800000"/>
                            <a:headEnd/>
                            <a:tailEnd/>
                          </a:ln>
                        </pic:spPr>
                      </pic:pic>
                    </a:graphicData>
                  </a:graphic>
                </wp:inline>
              </w:drawing>
            </w:r>
          </w:p>
        </w:tc>
        <w:tc>
          <w:tcPr>
            <w:tcW w:w="0" w:type="auto"/>
            <w:shd w:val="clear" w:color="auto" w:fill="FFFFFF"/>
            <w:hideMark/>
          </w:tcPr>
          <w:p w:rsidR="002625DA" w:rsidRPr="00B47F74" w:rsidRDefault="002625DA" w:rsidP="00FC00F7">
            <w:pPr>
              <w:spacing w:after="0" w:line="240" w:lineRule="auto"/>
              <w:rPr>
                <w:rFonts w:ascii="Times New Roman" w:eastAsia="Times New Roman" w:hAnsi="Times New Roman" w:cs="Times New Roman"/>
                <w:color w:val="000000"/>
                <w:sz w:val="28"/>
                <w:szCs w:val="28"/>
              </w:rPr>
            </w:pPr>
            <w:r w:rsidRPr="00B47F74">
              <w:rPr>
                <w:rFonts w:ascii="Times New Roman" w:eastAsia="Times New Roman" w:hAnsi="Times New Roman" w:cs="Times New Roman"/>
                <w:color w:val="000000"/>
                <w:sz w:val="28"/>
                <w:szCs w:val="28"/>
              </w:rPr>
              <w:t>Получается “вода” (в букве “о” находится “да”).</w:t>
            </w:r>
            <w:r w:rsidRPr="00B47F74">
              <w:rPr>
                <w:rFonts w:ascii="Times New Roman" w:eastAsia="Times New Roman" w:hAnsi="Times New Roman" w:cs="Times New Roman"/>
                <w:color w:val="000000"/>
                <w:sz w:val="28"/>
                <w:szCs w:val="28"/>
              </w:rPr>
              <w:br/>
            </w:r>
            <w:r w:rsidRPr="00B47F74">
              <w:rPr>
                <w:rFonts w:ascii="Times New Roman" w:eastAsia="Times New Roman" w:hAnsi="Times New Roman" w:cs="Times New Roman"/>
                <w:i/>
                <w:iCs/>
                <w:color w:val="000000"/>
                <w:sz w:val="28"/>
                <w:szCs w:val="28"/>
              </w:rPr>
              <w:t>При шифровании предлогов часто используют структуру начертания изображения.</w:t>
            </w:r>
          </w:p>
        </w:tc>
      </w:tr>
    </w:tbl>
    <w:p w:rsidR="002625DA" w:rsidRPr="00B47F74" w:rsidRDefault="002625DA" w:rsidP="002625DA">
      <w:pPr>
        <w:spacing w:after="0" w:line="240" w:lineRule="auto"/>
        <w:rPr>
          <w:rFonts w:ascii="Times New Roman" w:eastAsia="Times New Roman" w:hAnsi="Times New Roman" w:cs="Times New Roman"/>
          <w:vanish/>
          <w:sz w:val="28"/>
          <w:szCs w:val="28"/>
        </w:rPr>
      </w:pPr>
    </w:p>
    <w:tbl>
      <w:tblPr>
        <w:tblW w:w="0" w:type="auto"/>
        <w:tblCellSpacing w:w="15" w:type="dxa"/>
        <w:shd w:val="clear" w:color="auto" w:fill="FFFFFF"/>
        <w:tblCellMar>
          <w:top w:w="15" w:type="dxa"/>
          <w:left w:w="15" w:type="dxa"/>
          <w:bottom w:w="15" w:type="dxa"/>
          <w:right w:w="15" w:type="dxa"/>
        </w:tblCellMar>
        <w:tblLook w:val="04A0"/>
      </w:tblPr>
      <w:tblGrid>
        <w:gridCol w:w="1875"/>
        <w:gridCol w:w="7043"/>
      </w:tblGrid>
      <w:tr w:rsidR="002625DA" w:rsidRPr="00B47F74" w:rsidTr="00FC00F7">
        <w:trPr>
          <w:tblCellSpacing w:w="15" w:type="dxa"/>
        </w:trPr>
        <w:tc>
          <w:tcPr>
            <w:tcW w:w="0" w:type="auto"/>
            <w:shd w:val="clear" w:color="auto" w:fill="FFFFFF"/>
            <w:hideMark/>
          </w:tcPr>
          <w:p w:rsidR="002625DA" w:rsidRPr="00B47F74" w:rsidRDefault="002625DA" w:rsidP="00FC00F7">
            <w:pPr>
              <w:spacing w:after="0" w:line="240" w:lineRule="auto"/>
              <w:rPr>
                <w:rFonts w:ascii="Times New Roman" w:eastAsia="Times New Roman" w:hAnsi="Times New Roman" w:cs="Times New Roman"/>
                <w:color w:val="000000"/>
                <w:sz w:val="28"/>
                <w:szCs w:val="28"/>
              </w:rPr>
            </w:pPr>
            <w:r w:rsidRPr="00B47F74">
              <w:rPr>
                <w:rFonts w:ascii="Times New Roman" w:eastAsia="Times New Roman" w:hAnsi="Times New Roman" w:cs="Times New Roman"/>
                <w:noProof/>
                <w:color w:val="000000"/>
                <w:sz w:val="28"/>
                <w:szCs w:val="28"/>
              </w:rPr>
              <w:drawing>
                <wp:inline distT="0" distB="0" distL="0" distR="0">
                  <wp:extent cx="1114425" cy="695325"/>
                  <wp:effectExtent l="19050" t="0" r="9525" b="0"/>
                  <wp:docPr id="6" name="Рисунок 6" descr="http://kinder1.net/images_zagadki/primer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kinder1.net/images_zagadki/primer7.jpg"/>
                          <pic:cNvPicPr>
                            <a:picLocks noChangeAspect="1" noChangeArrowheads="1"/>
                          </pic:cNvPicPr>
                        </pic:nvPicPr>
                        <pic:blipFill>
                          <a:blip r:embed="rId10" cstate="print"/>
                          <a:srcRect/>
                          <a:stretch>
                            <a:fillRect/>
                          </a:stretch>
                        </pic:blipFill>
                        <pic:spPr bwMode="auto">
                          <a:xfrm>
                            <a:off x="0" y="0"/>
                            <a:ext cx="1117031" cy="696951"/>
                          </a:xfrm>
                          <a:prstGeom prst="rect">
                            <a:avLst/>
                          </a:prstGeom>
                          <a:noFill/>
                          <a:ln w="9525">
                            <a:noFill/>
                            <a:miter lim="800000"/>
                            <a:headEnd/>
                            <a:tailEnd/>
                          </a:ln>
                        </pic:spPr>
                      </pic:pic>
                    </a:graphicData>
                  </a:graphic>
                </wp:inline>
              </w:drawing>
            </w:r>
          </w:p>
        </w:tc>
        <w:tc>
          <w:tcPr>
            <w:tcW w:w="0" w:type="auto"/>
            <w:shd w:val="clear" w:color="auto" w:fill="FFFFFF"/>
            <w:hideMark/>
          </w:tcPr>
          <w:p w:rsidR="002625DA" w:rsidRPr="00B47F74" w:rsidRDefault="002625DA" w:rsidP="00FC00F7">
            <w:pPr>
              <w:spacing w:after="0" w:line="240" w:lineRule="auto"/>
              <w:rPr>
                <w:rFonts w:ascii="Times New Roman" w:eastAsia="Times New Roman" w:hAnsi="Times New Roman" w:cs="Times New Roman"/>
                <w:color w:val="000000"/>
                <w:sz w:val="28"/>
                <w:szCs w:val="28"/>
              </w:rPr>
            </w:pPr>
            <w:r w:rsidRPr="00B47F74">
              <w:rPr>
                <w:rFonts w:ascii="Times New Roman" w:eastAsia="Times New Roman" w:hAnsi="Times New Roman" w:cs="Times New Roman"/>
                <w:color w:val="000000"/>
                <w:sz w:val="28"/>
                <w:szCs w:val="28"/>
              </w:rPr>
              <w:t>Получается “подушка” (под буквой “у” находится “</w:t>
            </w:r>
            <w:proofErr w:type="spellStart"/>
            <w:r w:rsidRPr="00B47F74">
              <w:rPr>
                <w:rFonts w:ascii="Times New Roman" w:eastAsia="Times New Roman" w:hAnsi="Times New Roman" w:cs="Times New Roman"/>
                <w:color w:val="000000"/>
                <w:sz w:val="28"/>
                <w:szCs w:val="28"/>
              </w:rPr>
              <w:t>шка</w:t>
            </w:r>
            <w:proofErr w:type="spellEnd"/>
            <w:r w:rsidRPr="00B47F74">
              <w:rPr>
                <w:rFonts w:ascii="Times New Roman" w:eastAsia="Times New Roman" w:hAnsi="Times New Roman" w:cs="Times New Roman"/>
                <w:color w:val="000000"/>
                <w:sz w:val="28"/>
                <w:szCs w:val="28"/>
              </w:rPr>
              <w:t>”).</w:t>
            </w:r>
          </w:p>
        </w:tc>
      </w:tr>
      <w:tr w:rsidR="002625DA" w:rsidRPr="00B47F74" w:rsidTr="00FC00F7">
        <w:trPr>
          <w:tblCellSpacing w:w="15" w:type="dxa"/>
        </w:trPr>
        <w:tc>
          <w:tcPr>
            <w:tcW w:w="0" w:type="auto"/>
            <w:shd w:val="clear" w:color="auto" w:fill="FFFFFF"/>
            <w:hideMark/>
          </w:tcPr>
          <w:p w:rsidR="002625DA" w:rsidRPr="00B47F74" w:rsidRDefault="002625DA" w:rsidP="00FC00F7">
            <w:pPr>
              <w:spacing w:after="0" w:line="240" w:lineRule="auto"/>
              <w:rPr>
                <w:rFonts w:ascii="Times New Roman" w:eastAsia="Times New Roman" w:hAnsi="Times New Roman" w:cs="Times New Roman"/>
                <w:noProof/>
                <w:color w:val="000000"/>
                <w:sz w:val="28"/>
                <w:szCs w:val="28"/>
              </w:rPr>
            </w:pPr>
          </w:p>
        </w:tc>
        <w:tc>
          <w:tcPr>
            <w:tcW w:w="0" w:type="auto"/>
            <w:shd w:val="clear" w:color="auto" w:fill="FFFFFF"/>
            <w:hideMark/>
          </w:tcPr>
          <w:p w:rsidR="002625DA" w:rsidRPr="00B47F74" w:rsidRDefault="002625DA" w:rsidP="00FC00F7">
            <w:pPr>
              <w:spacing w:after="0" w:line="240" w:lineRule="auto"/>
              <w:rPr>
                <w:rFonts w:ascii="Times New Roman" w:eastAsia="Times New Roman" w:hAnsi="Times New Roman" w:cs="Times New Roman"/>
                <w:color w:val="000000"/>
                <w:sz w:val="28"/>
                <w:szCs w:val="28"/>
              </w:rPr>
            </w:pPr>
          </w:p>
        </w:tc>
      </w:tr>
    </w:tbl>
    <w:p w:rsidR="002625DA" w:rsidRPr="00B47F74" w:rsidRDefault="002625DA" w:rsidP="002625DA">
      <w:pPr>
        <w:spacing w:after="0" w:line="240" w:lineRule="auto"/>
        <w:rPr>
          <w:rFonts w:ascii="Times New Roman" w:eastAsia="Times New Roman" w:hAnsi="Times New Roman" w:cs="Times New Roman"/>
          <w:vanish/>
          <w:sz w:val="28"/>
          <w:szCs w:val="28"/>
        </w:rPr>
      </w:pPr>
    </w:p>
    <w:tbl>
      <w:tblPr>
        <w:tblW w:w="0" w:type="auto"/>
        <w:tblCellSpacing w:w="15" w:type="dxa"/>
        <w:shd w:val="clear" w:color="auto" w:fill="FFFFFF"/>
        <w:tblCellMar>
          <w:top w:w="15" w:type="dxa"/>
          <w:left w:w="15" w:type="dxa"/>
          <w:bottom w:w="15" w:type="dxa"/>
          <w:right w:w="15" w:type="dxa"/>
        </w:tblCellMar>
        <w:tblLook w:val="04A0"/>
      </w:tblPr>
      <w:tblGrid>
        <w:gridCol w:w="1665"/>
        <w:gridCol w:w="5807"/>
      </w:tblGrid>
      <w:tr w:rsidR="002625DA" w:rsidRPr="00B47F74" w:rsidTr="00FC00F7">
        <w:trPr>
          <w:tblCellSpacing w:w="15" w:type="dxa"/>
        </w:trPr>
        <w:tc>
          <w:tcPr>
            <w:tcW w:w="0" w:type="auto"/>
            <w:shd w:val="clear" w:color="auto" w:fill="FFFFFF"/>
            <w:hideMark/>
          </w:tcPr>
          <w:p w:rsidR="002625DA" w:rsidRPr="00B47F74" w:rsidRDefault="002625DA" w:rsidP="00FC00F7">
            <w:pPr>
              <w:spacing w:after="0" w:line="240" w:lineRule="auto"/>
              <w:rPr>
                <w:rFonts w:ascii="Times New Roman" w:eastAsia="Times New Roman" w:hAnsi="Times New Roman" w:cs="Times New Roman"/>
                <w:color w:val="000000"/>
                <w:sz w:val="28"/>
                <w:szCs w:val="28"/>
              </w:rPr>
            </w:pPr>
            <w:r w:rsidRPr="00B47F74">
              <w:rPr>
                <w:rFonts w:ascii="Times New Roman" w:eastAsia="Times New Roman" w:hAnsi="Times New Roman" w:cs="Times New Roman"/>
                <w:noProof/>
                <w:color w:val="000000"/>
                <w:sz w:val="28"/>
                <w:szCs w:val="28"/>
              </w:rPr>
              <w:drawing>
                <wp:inline distT="0" distB="0" distL="0" distR="0">
                  <wp:extent cx="990600" cy="533400"/>
                  <wp:effectExtent l="19050" t="0" r="0" b="0"/>
                  <wp:docPr id="7" name="Рисунок 7" descr="http://kinder1.net/images_zagadki/primer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kinder1.net/images_zagadki/primer8.jpg"/>
                          <pic:cNvPicPr>
                            <a:picLocks noChangeAspect="1" noChangeArrowheads="1"/>
                          </pic:cNvPicPr>
                        </pic:nvPicPr>
                        <pic:blipFill>
                          <a:blip r:embed="rId11" cstate="print"/>
                          <a:srcRect/>
                          <a:stretch>
                            <a:fillRect/>
                          </a:stretch>
                        </pic:blipFill>
                        <pic:spPr bwMode="auto">
                          <a:xfrm>
                            <a:off x="0" y="0"/>
                            <a:ext cx="990600" cy="533400"/>
                          </a:xfrm>
                          <a:prstGeom prst="rect">
                            <a:avLst/>
                          </a:prstGeom>
                          <a:noFill/>
                          <a:ln w="9525">
                            <a:noFill/>
                            <a:miter lim="800000"/>
                            <a:headEnd/>
                            <a:tailEnd/>
                          </a:ln>
                        </pic:spPr>
                      </pic:pic>
                    </a:graphicData>
                  </a:graphic>
                </wp:inline>
              </w:drawing>
            </w:r>
          </w:p>
        </w:tc>
        <w:tc>
          <w:tcPr>
            <w:tcW w:w="0" w:type="auto"/>
            <w:shd w:val="clear" w:color="auto" w:fill="FFFFFF"/>
            <w:hideMark/>
          </w:tcPr>
          <w:p w:rsidR="002625DA" w:rsidRPr="00B47F74" w:rsidRDefault="002625DA" w:rsidP="00FC00F7">
            <w:pPr>
              <w:spacing w:after="0" w:line="240" w:lineRule="auto"/>
              <w:rPr>
                <w:rFonts w:ascii="Times New Roman" w:eastAsia="Times New Roman" w:hAnsi="Times New Roman" w:cs="Times New Roman"/>
                <w:color w:val="000000"/>
                <w:sz w:val="28"/>
                <w:szCs w:val="28"/>
              </w:rPr>
            </w:pPr>
            <w:r w:rsidRPr="00B47F74">
              <w:rPr>
                <w:rFonts w:ascii="Times New Roman" w:eastAsia="Times New Roman" w:hAnsi="Times New Roman" w:cs="Times New Roman"/>
                <w:color w:val="000000"/>
                <w:sz w:val="28"/>
                <w:szCs w:val="28"/>
              </w:rPr>
              <w:t>Получается “фонари” (“</w:t>
            </w:r>
            <w:proofErr w:type="spellStart"/>
            <w:r w:rsidRPr="00B47F74">
              <w:rPr>
                <w:rFonts w:ascii="Times New Roman" w:eastAsia="Times New Roman" w:hAnsi="Times New Roman" w:cs="Times New Roman"/>
                <w:color w:val="000000"/>
                <w:sz w:val="28"/>
                <w:szCs w:val="28"/>
              </w:rPr>
              <w:t>фо</w:t>
            </w:r>
            <w:proofErr w:type="spellEnd"/>
            <w:r w:rsidRPr="00B47F74">
              <w:rPr>
                <w:rFonts w:ascii="Times New Roman" w:eastAsia="Times New Roman" w:hAnsi="Times New Roman" w:cs="Times New Roman"/>
                <w:color w:val="000000"/>
                <w:sz w:val="28"/>
                <w:szCs w:val="28"/>
              </w:rPr>
              <w:t>” находится на “</w:t>
            </w:r>
            <w:proofErr w:type="spellStart"/>
            <w:r w:rsidRPr="00B47F74">
              <w:rPr>
                <w:rFonts w:ascii="Times New Roman" w:eastAsia="Times New Roman" w:hAnsi="Times New Roman" w:cs="Times New Roman"/>
                <w:color w:val="000000"/>
                <w:sz w:val="28"/>
                <w:szCs w:val="28"/>
              </w:rPr>
              <w:t>ри</w:t>
            </w:r>
            <w:proofErr w:type="spellEnd"/>
            <w:r w:rsidRPr="00B47F74">
              <w:rPr>
                <w:rFonts w:ascii="Times New Roman" w:eastAsia="Times New Roman" w:hAnsi="Times New Roman" w:cs="Times New Roman"/>
                <w:color w:val="000000"/>
                <w:sz w:val="28"/>
                <w:szCs w:val="28"/>
              </w:rPr>
              <w:t>”).</w:t>
            </w:r>
          </w:p>
        </w:tc>
      </w:tr>
      <w:tr w:rsidR="002625DA" w:rsidRPr="00B47F74" w:rsidTr="00FC00F7">
        <w:trPr>
          <w:tblCellSpacing w:w="15" w:type="dxa"/>
        </w:trPr>
        <w:tc>
          <w:tcPr>
            <w:tcW w:w="0" w:type="auto"/>
            <w:shd w:val="clear" w:color="auto" w:fill="FFFFFF"/>
            <w:hideMark/>
          </w:tcPr>
          <w:p w:rsidR="002625DA" w:rsidRPr="00B47F74" w:rsidRDefault="002625DA" w:rsidP="00FC00F7">
            <w:pPr>
              <w:spacing w:after="0" w:line="240" w:lineRule="auto"/>
              <w:rPr>
                <w:rFonts w:ascii="Times New Roman" w:eastAsia="Times New Roman" w:hAnsi="Times New Roman" w:cs="Times New Roman"/>
                <w:noProof/>
                <w:color w:val="000000"/>
                <w:sz w:val="28"/>
                <w:szCs w:val="28"/>
              </w:rPr>
            </w:pPr>
          </w:p>
        </w:tc>
        <w:tc>
          <w:tcPr>
            <w:tcW w:w="0" w:type="auto"/>
            <w:shd w:val="clear" w:color="auto" w:fill="FFFFFF"/>
            <w:hideMark/>
          </w:tcPr>
          <w:p w:rsidR="002625DA" w:rsidRPr="00B47F74" w:rsidRDefault="002625DA" w:rsidP="00FC00F7">
            <w:pPr>
              <w:spacing w:after="0" w:line="240" w:lineRule="auto"/>
              <w:rPr>
                <w:rFonts w:ascii="Times New Roman" w:eastAsia="Times New Roman" w:hAnsi="Times New Roman" w:cs="Times New Roman"/>
                <w:color w:val="000000"/>
                <w:sz w:val="28"/>
                <w:szCs w:val="28"/>
              </w:rPr>
            </w:pPr>
          </w:p>
        </w:tc>
      </w:tr>
    </w:tbl>
    <w:p w:rsidR="002625DA" w:rsidRPr="00B47F74" w:rsidRDefault="002625DA" w:rsidP="002625DA">
      <w:pPr>
        <w:spacing w:after="0" w:line="240" w:lineRule="auto"/>
        <w:rPr>
          <w:rFonts w:ascii="Times New Roman" w:eastAsia="Times New Roman" w:hAnsi="Times New Roman" w:cs="Times New Roman"/>
          <w:vanish/>
          <w:sz w:val="28"/>
          <w:szCs w:val="28"/>
        </w:rPr>
      </w:pPr>
    </w:p>
    <w:tbl>
      <w:tblPr>
        <w:tblW w:w="0" w:type="auto"/>
        <w:tblCellSpacing w:w="15" w:type="dxa"/>
        <w:shd w:val="clear" w:color="auto" w:fill="FFFFFF"/>
        <w:tblCellMar>
          <w:top w:w="15" w:type="dxa"/>
          <w:left w:w="15" w:type="dxa"/>
          <w:bottom w:w="15" w:type="dxa"/>
          <w:right w:w="15" w:type="dxa"/>
        </w:tblCellMar>
        <w:tblLook w:val="04A0"/>
      </w:tblPr>
      <w:tblGrid>
        <w:gridCol w:w="1395"/>
        <w:gridCol w:w="6719"/>
      </w:tblGrid>
      <w:tr w:rsidR="002625DA" w:rsidRPr="00B47F74" w:rsidTr="00FC00F7">
        <w:trPr>
          <w:tblCellSpacing w:w="15" w:type="dxa"/>
        </w:trPr>
        <w:tc>
          <w:tcPr>
            <w:tcW w:w="0" w:type="auto"/>
            <w:shd w:val="clear" w:color="auto" w:fill="FFFFFF"/>
            <w:hideMark/>
          </w:tcPr>
          <w:p w:rsidR="002625DA" w:rsidRPr="00B47F74" w:rsidRDefault="002625DA" w:rsidP="00FC00F7">
            <w:pPr>
              <w:spacing w:after="0" w:line="240" w:lineRule="auto"/>
              <w:rPr>
                <w:rFonts w:ascii="Times New Roman" w:eastAsia="Times New Roman" w:hAnsi="Times New Roman" w:cs="Times New Roman"/>
                <w:color w:val="000000"/>
                <w:sz w:val="28"/>
                <w:szCs w:val="28"/>
              </w:rPr>
            </w:pPr>
            <w:r w:rsidRPr="00B47F74">
              <w:rPr>
                <w:rFonts w:ascii="Times New Roman" w:eastAsia="Times New Roman" w:hAnsi="Times New Roman" w:cs="Times New Roman"/>
                <w:noProof/>
                <w:color w:val="000000"/>
                <w:sz w:val="28"/>
                <w:szCs w:val="28"/>
              </w:rPr>
              <w:drawing>
                <wp:inline distT="0" distB="0" distL="0" distR="0">
                  <wp:extent cx="809625" cy="542925"/>
                  <wp:effectExtent l="19050" t="0" r="9525" b="0"/>
                  <wp:docPr id="8" name="Рисунок 8" descr="http://kinder1.net/images_zagadki/primer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kinder1.net/images_zagadki/primer9.jpg"/>
                          <pic:cNvPicPr>
                            <a:picLocks noChangeAspect="1" noChangeArrowheads="1"/>
                          </pic:cNvPicPr>
                        </pic:nvPicPr>
                        <pic:blipFill>
                          <a:blip r:embed="rId12" cstate="print"/>
                          <a:srcRect/>
                          <a:stretch>
                            <a:fillRect/>
                          </a:stretch>
                        </pic:blipFill>
                        <pic:spPr bwMode="auto">
                          <a:xfrm>
                            <a:off x="0" y="0"/>
                            <a:ext cx="810581" cy="543566"/>
                          </a:xfrm>
                          <a:prstGeom prst="rect">
                            <a:avLst/>
                          </a:prstGeom>
                          <a:noFill/>
                          <a:ln w="9525">
                            <a:noFill/>
                            <a:miter lim="800000"/>
                            <a:headEnd/>
                            <a:tailEnd/>
                          </a:ln>
                        </pic:spPr>
                      </pic:pic>
                    </a:graphicData>
                  </a:graphic>
                </wp:inline>
              </w:drawing>
            </w:r>
          </w:p>
        </w:tc>
        <w:tc>
          <w:tcPr>
            <w:tcW w:w="0" w:type="auto"/>
            <w:shd w:val="clear" w:color="auto" w:fill="FFFFFF"/>
            <w:hideMark/>
          </w:tcPr>
          <w:p w:rsidR="002625DA" w:rsidRPr="00B47F74" w:rsidRDefault="002625DA" w:rsidP="00FC00F7">
            <w:pPr>
              <w:spacing w:after="0" w:line="240" w:lineRule="auto"/>
              <w:rPr>
                <w:rFonts w:ascii="Times New Roman" w:eastAsia="Times New Roman" w:hAnsi="Times New Roman" w:cs="Times New Roman"/>
                <w:color w:val="000000"/>
                <w:sz w:val="28"/>
                <w:szCs w:val="28"/>
              </w:rPr>
            </w:pPr>
            <w:r w:rsidRPr="00B47F74">
              <w:rPr>
                <w:rFonts w:ascii="Times New Roman" w:eastAsia="Times New Roman" w:hAnsi="Times New Roman" w:cs="Times New Roman"/>
                <w:color w:val="000000"/>
                <w:sz w:val="28"/>
                <w:szCs w:val="28"/>
              </w:rPr>
              <w:t>Получается “заяц” (за буквой “я” находится буква “</w:t>
            </w:r>
            <w:proofErr w:type="spellStart"/>
            <w:r w:rsidRPr="00B47F74">
              <w:rPr>
                <w:rFonts w:ascii="Times New Roman" w:eastAsia="Times New Roman" w:hAnsi="Times New Roman" w:cs="Times New Roman"/>
                <w:color w:val="000000"/>
                <w:sz w:val="28"/>
                <w:szCs w:val="28"/>
              </w:rPr>
              <w:t>ц</w:t>
            </w:r>
            <w:proofErr w:type="spellEnd"/>
            <w:r w:rsidRPr="00B47F74">
              <w:rPr>
                <w:rFonts w:ascii="Times New Roman" w:eastAsia="Times New Roman" w:hAnsi="Times New Roman" w:cs="Times New Roman"/>
                <w:color w:val="000000"/>
                <w:sz w:val="28"/>
                <w:szCs w:val="28"/>
              </w:rPr>
              <w:t>”).</w:t>
            </w:r>
          </w:p>
        </w:tc>
      </w:tr>
      <w:tr w:rsidR="002625DA" w:rsidRPr="00B47F74" w:rsidTr="00FC00F7">
        <w:trPr>
          <w:tblCellSpacing w:w="15" w:type="dxa"/>
        </w:trPr>
        <w:tc>
          <w:tcPr>
            <w:tcW w:w="0" w:type="auto"/>
            <w:shd w:val="clear" w:color="auto" w:fill="FFFFFF"/>
            <w:hideMark/>
          </w:tcPr>
          <w:p w:rsidR="002625DA" w:rsidRPr="00B47F74" w:rsidRDefault="002625DA" w:rsidP="00FC00F7">
            <w:pPr>
              <w:spacing w:after="0" w:line="240" w:lineRule="auto"/>
              <w:rPr>
                <w:rFonts w:ascii="Times New Roman" w:eastAsia="Times New Roman" w:hAnsi="Times New Roman" w:cs="Times New Roman"/>
                <w:noProof/>
                <w:color w:val="000000"/>
                <w:sz w:val="28"/>
                <w:szCs w:val="28"/>
              </w:rPr>
            </w:pPr>
          </w:p>
        </w:tc>
        <w:tc>
          <w:tcPr>
            <w:tcW w:w="0" w:type="auto"/>
            <w:shd w:val="clear" w:color="auto" w:fill="FFFFFF"/>
            <w:hideMark/>
          </w:tcPr>
          <w:p w:rsidR="002625DA" w:rsidRPr="00B47F74" w:rsidRDefault="002625DA" w:rsidP="00FC00F7">
            <w:pPr>
              <w:spacing w:after="0" w:line="240" w:lineRule="auto"/>
              <w:rPr>
                <w:rFonts w:ascii="Times New Roman" w:eastAsia="Times New Roman" w:hAnsi="Times New Roman" w:cs="Times New Roman"/>
                <w:color w:val="000000"/>
                <w:sz w:val="28"/>
                <w:szCs w:val="28"/>
              </w:rPr>
            </w:pPr>
          </w:p>
        </w:tc>
      </w:tr>
      <w:tr w:rsidR="002625DA" w:rsidRPr="00B47F74" w:rsidTr="00FC00F7">
        <w:trPr>
          <w:tblCellSpacing w:w="15" w:type="dxa"/>
        </w:trPr>
        <w:tc>
          <w:tcPr>
            <w:tcW w:w="0" w:type="auto"/>
            <w:shd w:val="clear" w:color="auto" w:fill="FFFFFF"/>
            <w:hideMark/>
          </w:tcPr>
          <w:p w:rsidR="002625DA" w:rsidRPr="00B47F74" w:rsidRDefault="002625DA" w:rsidP="00FC00F7">
            <w:pPr>
              <w:spacing w:after="0" w:line="240" w:lineRule="auto"/>
              <w:rPr>
                <w:rFonts w:ascii="Times New Roman" w:eastAsia="Times New Roman" w:hAnsi="Times New Roman" w:cs="Times New Roman"/>
                <w:noProof/>
                <w:color w:val="000000"/>
                <w:sz w:val="28"/>
                <w:szCs w:val="28"/>
              </w:rPr>
            </w:pPr>
          </w:p>
        </w:tc>
        <w:tc>
          <w:tcPr>
            <w:tcW w:w="0" w:type="auto"/>
            <w:shd w:val="clear" w:color="auto" w:fill="FFFFFF"/>
            <w:hideMark/>
          </w:tcPr>
          <w:p w:rsidR="002625DA" w:rsidRPr="00B47F74" w:rsidRDefault="002625DA" w:rsidP="00FC00F7">
            <w:pPr>
              <w:spacing w:after="0" w:line="240" w:lineRule="auto"/>
              <w:rPr>
                <w:rFonts w:ascii="Times New Roman" w:eastAsia="Times New Roman" w:hAnsi="Times New Roman" w:cs="Times New Roman"/>
                <w:color w:val="000000"/>
                <w:sz w:val="28"/>
                <w:szCs w:val="28"/>
              </w:rPr>
            </w:pPr>
          </w:p>
        </w:tc>
      </w:tr>
    </w:tbl>
    <w:p w:rsidR="002625DA" w:rsidRPr="00B47F74" w:rsidRDefault="002625DA" w:rsidP="002625DA">
      <w:pPr>
        <w:spacing w:after="0" w:line="240" w:lineRule="auto"/>
        <w:rPr>
          <w:rFonts w:ascii="Times New Roman" w:eastAsia="Times New Roman" w:hAnsi="Times New Roman" w:cs="Times New Roman"/>
          <w:vanish/>
          <w:sz w:val="28"/>
          <w:szCs w:val="28"/>
        </w:rPr>
      </w:pPr>
    </w:p>
    <w:tbl>
      <w:tblPr>
        <w:tblW w:w="0" w:type="auto"/>
        <w:tblCellSpacing w:w="15" w:type="dxa"/>
        <w:shd w:val="clear" w:color="auto" w:fill="FFFFFF"/>
        <w:tblCellMar>
          <w:top w:w="15" w:type="dxa"/>
          <w:left w:w="15" w:type="dxa"/>
          <w:bottom w:w="15" w:type="dxa"/>
          <w:right w:w="15" w:type="dxa"/>
        </w:tblCellMar>
        <w:tblLook w:val="04A0"/>
      </w:tblPr>
      <w:tblGrid>
        <w:gridCol w:w="1378"/>
        <w:gridCol w:w="6130"/>
      </w:tblGrid>
      <w:tr w:rsidR="002625DA" w:rsidRPr="00B47F74" w:rsidTr="00FC00F7">
        <w:trPr>
          <w:tblCellSpacing w:w="15" w:type="dxa"/>
        </w:trPr>
        <w:tc>
          <w:tcPr>
            <w:tcW w:w="0" w:type="auto"/>
            <w:shd w:val="clear" w:color="auto" w:fill="FFFFFF"/>
            <w:hideMark/>
          </w:tcPr>
          <w:p w:rsidR="002625DA" w:rsidRPr="00B47F74" w:rsidRDefault="002625DA" w:rsidP="00FC00F7">
            <w:pPr>
              <w:spacing w:after="0" w:line="240" w:lineRule="auto"/>
              <w:rPr>
                <w:rFonts w:ascii="Times New Roman" w:eastAsia="Times New Roman" w:hAnsi="Times New Roman" w:cs="Times New Roman"/>
                <w:color w:val="000000"/>
                <w:sz w:val="28"/>
                <w:szCs w:val="28"/>
              </w:rPr>
            </w:pPr>
            <w:r w:rsidRPr="00B47F74">
              <w:rPr>
                <w:rFonts w:ascii="Times New Roman" w:eastAsia="Times New Roman" w:hAnsi="Times New Roman" w:cs="Times New Roman"/>
                <w:noProof/>
                <w:color w:val="000000"/>
                <w:sz w:val="28"/>
                <w:szCs w:val="28"/>
              </w:rPr>
              <w:drawing>
                <wp:inline distT="0" distB="0" distL="0" distR="0">
                  <wp:extent cx="807773" cy="590550"/>
                  <wp:effectExtent l="19050" t="0" r="0" b="0"/>
                  <wp:docPr id="9" name="Рисунок 9" descr="http://kinder1.net/images_zagadki/primer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kinder1.net/images_zagadki/primer10.jpg"/>
                          <pic:cNvPicPr>
                            <a:picLocks noChangeAspect="1" noChangeArrowheads="1"/>
                          </pic:cNvPicPr>
                        </pic:nvPicPr>
                        <pic:blipFill>
                          <a:blip r:embed="rId13" cstate="print"/>
                          <a:srcRect/>
                          <a:stretch>
                            <a:fillRect/>
                          </a:stretch>
                        </pic:blipFill>
                        <pic:spPr bwMode="auto">
                          <a:xfrm>
                            <a:off x="0" y="0"/>
                            <a:ext cx="805815" cy="589118"/>
                          </a:xfrm>
                          <a:prstGeom prst="rect">
                            <a:avLst/>
                          </a:prstGeom>
                          <a:noFill/>
                          <a:ln w="9525">
                            <a:noFill/>
                            <a:miter lim="800000"/>
                            <a:headEnd/>
                            <a:tailEnd/>
                          </a:ln>
                        </pic:spPr>
                      </pic:pic>
                    </a:graphicData>
                  </a:graphic>
                </wp:inline>
              </w:drawing>
            </w:r>
          </w:p>
        </w:tc>
        <w:tc>
          <w:tcPr>
            <w:tcW w:w="0" w:type="auto"/>
            <w:shd w:val="clear" w:color="auto" w:fill="FFFFFF"/>
            <w:hideMark/>
          </w:tcPr>
          <w:p w:rsidR="002625DA" w:rsidRPr="00B47F74" w:rsidRDefault="002625DA" w:rsidP="00FC00F7">
            <w:pPr>
              <w:spacing w:after="0" w:line="240" w:lineRule="auto"/>
              <w:rPr>
                <w:rFonts w:ascii="Times New Roman" w:eastAsia="Times New Roman" w:hAnsi="Times New Roman" w:cs="Times New Roman"/>
                <w:color w:val="000000"/>
                <w:sz w:val="28"/>
                <w:szCs w:val="28"/>
              </w:rPr>
            </w:pPr>
            <w:r w:rsidRPr="00B47F74">
              <w:rPr>
                <w:rFonts w:ascii="Times New Roman" w:eastAsia="Times New Roman" w:hAnsi="Times New Roman" w:cs="Times New Roman"/>
                <w:color w:val="000000"/>
                <w:sz w:val="28"/>
                <w:szCs w:val="28"/>
              </w:rPr>
              <w:t>Получается “наука” (на букве “у” находится “</w:t>
            </w:r>
            <w:proofErr w:type="spellStart"/>
            <w:r w:rsidRPr="00B47F74">
              <w:rPr>
                <w:rFonts w:ascii="Times New Roman" w:eastAsia="Times New Roman" w:hAnsi="Times New Roman" w:cs="Times New Roman"/>
                <w:color w:val="000000"/>
                <w:sz w:val="28"/>
                <w:szCs w:val="28"/>
              </w:rPr>
              <w:t>ка</w:t>
            </w:r>
            <w:proofErr w:type="spellEnd"/>
            <w:r w:rsidRPr="00B47F74">
              <w:rPr>
                <w:rFonts w:ascii="Times New Roman" w:eastAsia="Times New Roman" w:hAnsi="Times New Roman" w:cs="Times New Roman"/>
                <w:color w:val="000000"/>
                <w:sz w:val="28"/>
                <w:szCs w:val="28"/>
              </w:rPr>
              <w:t>”).</w:t>
            </w:r>
          </w:p>
        </w:tc>
      </w:tr>
      <w:tr w:rsidR="002625DA" w:rsidRPr="00B47F74" w:rsidTr="00FC00F7">
        <w:trPr>
          <w:tblCellSpacing w:w="15" w:type="dxa"/>
        </w:trPr>
        <w:tc>
          <w:tcPr>
            <w:tcW w:w="0" w:type="auto"/>
            <w:shd w:val="clear" w:color="auto" w:fill="FFFFFF"/>
            <w:hideMark/>
          </w:tcPr>
          <w:p w:rsidR="002625DA" w:rsidRPr="00B47F74" w:rsidRDefault="002625DA" w:rsidP="00FC00F7">
            <w:pPr>
              <w:spacing w:after="0" w:line="240" w:lineRule="auto"/>
              <w:rPr>
                <w:rFonts w:ascii="Times New Roman" w:eastAsia="Times New Roman" w:hAnsi="Times New Roman" w:cs="Times New Roman"/>
                <w:noProof/>
                <w:color w:val="000000"/>
                <w:sz w:val="28"/>
                <w:szCs w:val="28"/>
              </w:rPr>
            </w:pPr>
          </w:p>
        </w:tc>
        <w:tc>
          <w:tcPr>
            <w:tcW w:w="0" w:type="auto"/>
            <w:shd w:val="clear" w:color="auto" w:fill="FFFFFF"/>
            <w:hideMark/>
          </w:tcPr>
          <w:p w:rsidR="002625DA" w:rsidRPr="00B47F74" w:rsidRDefault="002625DA" w:rsidP="00FC00F7">
            <w:pPr>
              <w:spacing w:after="0" w:line="240" w:lineRule="auto"/>
              <w:rPr>
                <w:rFonts w:ascii="Times New Roman" w:eastAsia="Times New Roman" w:hAnsi="Times New Roman" w:cs="Times New Roman"/>
                <w:color w:val="000000"/>
                <w:sz w:val="28"/>
                <w:szCs w:val="28"/>
              </w:rPr>
            </w:pPr>
          </w:p>
        </w:tc>
      </w:tr>
      <w:tr w:rsidR="002625DA" w:rsidRPr="00B47F74" w:rsidTr="00FC00F7">
        <w:trPr>
          <w:tblCellSpacing w:w="15" w:type="dxa"/>
        </w:trPr>
        <w:tc>
          <w:tcPr>
            <w:tcW w:w="0" w:type="auto"/>
            <w:shd w:val="clear" w:color="auto" w:fill="FFFFFF"/>
            <w:hideMark/>
          </w:tcPr>
          <w:p w:rsidR="002625DA" w:rsidRPr="00B47F74" w:rsidRDefault="002625DA" w:rsidP="00FC00F7">
            <w:pPr>
              <w:spacing w:after="0" w:line="240" w:lineRule="auto"/>
              <w:rPr>
                <w:rFonts w:ascii="Times New Roman" w:eastAsia="Times New Roman" w:hAnsi="Times New Roman" w:cs="Times New Roman"/>
                <w:noProof/>
                <w:color w:val="000000"/>
                <w:sz w:val="28"/>
                <w:szCs w:val="28"/>
              </w:rPr>
            </w:pPr>
          </w:p>
        </w:tc>
        <w:tc>
          <w:tcPr>
            <w:tcW w:w="0" w:type="auto"/>
            <w:shd w:val="clear" w:color="auto" w:fill="FFFFFF"/>
            <w:hideMark/>
          </w:tcPr>
          <w:p w:rsidR="002625DA" w:rsidRPr="00B47F74" w:rsidRDefault="002625DA" w:rsidP="00FC00F7">
            <w:pPr>
              <w:spacing w:after="0" w:line="240" w:lineRule="auto"/>
              <w:rPr>
                <w:rFonts w:ascii="Times New Roman" w:eastAsia="Times New Roman" w:hAnsi="Times New Roman" w:cs="Times New Roman"/>
                <w:color w:val="000000"/>
                <w:sz w:val="28"/>
                <w:szCs w:val="28"/>
              </w:rPr>
            </w:pPr>
          </w:p>
        </w:tc>
      </w:tr>
    </w:tbl>
    <w:p w:rsidR="002625DA" w:rsidRDefault="002625DA" w:rsidP="002625DA">
      <w:pPr>
        <w:rPr>
          <w:rFonts w:ascii="Times New Roman" w:hAnsi="Times New Roman" w:cs="Times New Roman"/>
          <w:sz w:val="28"/>
          <w:szCs w:val="28"/>
        </w:rPr>
      </w:pPr>
    </w:p>
    <w:p w:rsidR="002625DA" w:rsidRDefault="002625DA" w:rsidP="002625DA">
      <w:pPr>
        <w:rPr>
          <w:rFonts w:ascii="Times New Roman" w:hAnsi="Times New Roman" w:cs="Times New Roman"/>
          <w:sz w:val="28"/>
          <w:szCs w:val="28"/>
        </w:rPr>
      </w:pPr>
    </w:p>
    <w:p w:rsidR="002625DA" w:rsidRDefault="002625DA" w:rsidP="002625DA">
      <w:pPr>
        <w:rPr>
          <w:rFonts w:ascii="Times New Roman" w:hAnsi="Times New Roman" w:cs="Times New Roman"/>
          <w:sz w:val="28"/>
          <w:szCs w:val="28"/>
        </w:rPr>
      </w:pPr>
    </w:p>
    <w:p w:rsidR="002625DA" w:rsidRDefault="002625DA" w:rsidP="002625DA">
      <w:pPr>
        <w:rPr>
          <w:rFonts w:ascii="Times New Roman" w:hAnsi="Times New Roman" w:cs="Times New Roman"/>
          <w:sz w:val="28"/>
          <w:szCs w:val="28"/>
        </w:rPr>
      </w:pPr>
    </w:p>
    <w:p w:rsidR="002625DA" w:rsidRDefault="002625DA" w:rsidP="002625DA">
      <w:pPr>
        <w:rPr>
          <w:rFonts w:ascii="Times New Roman" w:hAnsi="Times New Roman" w:cs="Times New Roman"/>
          <w:sz w:val="28"/>
          <w:szCs w:val="28"/>
        </w:rPr>
      </w:pPr>
    </w:p>
    <w:p w:rsidR="002625DA" w:rsidRDefault="002625DA" w:rsidP="002625DA">
      <w:pPr>
        <w:rPr>
          <w:rFonts w:ascii="Times New Roman" w:hAnsi="Times New Roman" w:cs="Times New Roman"/>
          <w:sz w:val="28"/>
          <w:szCs w:val="28"/>
        </w:rPr>
      </w:pPr>
    </w:p>
    <w:p w:rsidR="002625DA" w:rsidRPr="00B47F74" w:rsidRDefault="002625DA" w:rsidP="002625DA">
      <w:pPr>
        <w:rPr>
          <w:rFonts w:ascii="Times New Roman" w:hAnsi="Times New Roman" w:cs="Times New Roman"/>
          <w:sz w:val="28"/>
          <w:szCs w:val="28"/>
        </w:rPr>
      </w:pPr>
    </w:p>
    <w:p w:rsidR="002625DA" w:rsidRPr="00B47F74" w:rsidRDefault="002625DA" w:rsidP="002625DA">
      <w:pPr>
        <w:rPr>
          <w:rFonts w:ascii="Times New Roman" w:hAnsi="Times New Roman" w:cs="Times New Roman"/>
          <w:sz w:val="28"/>
          <w:szCs w:val="28"/>
        </w:rPr>
      </w:pPr>
    </w:p>
    <w:p w:rsidR="002625DA" w:rsidRPr="00B47F74" w:rsidRDefault="002625DA" w:rsidP="002625DA">
      <w:pPr>
        <w:rPr>
          <w:rFonts w:ascii="Times New Roman" w:hAnsi="Times New Roman" w:cs="Times New Roman"/>
          <w:sz w:val="28"/>
          <w:szCs w:val="28"/>
        </w:rPr>
      </w:pPr>
      <w:r w:rsidRPr="00B47F74">
        <w:rPr>
          <w:rFonts w:ascii="Times New Roman" w:hAnsi="Times New Roman" w:cs="Times New Roman"/>
          <w:noProof/>
          <w:sz w:val="28"/>
          <w:szCs w:val="28"/>
        </w:rPr>
        <w:drawing>
          <wp:inline distT="0" distB="0" distL="0" distR="0">
            <wp:extent cx="5915025" cy="1247775"/>
            <wp:effectExtent l="19050" t="0" r="9525" b="0"/>
            <wp:docPr id="19" name="Рисунок 19" descr="C:\Users\Елена\Desktop\папка портфолио\f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Елена\Desktop\папка портфолио\f02.jpg"/>
                    <pic:cNvPicPr>
                      <a:picLocks noChangeAspect="1" noChangeArrowheads="1"/>
                    </pic:cNvPicPr>
                  </pic:nvPicPr>
                  <pic:blipFill>
                    <a:blip r:embed="rId14" cstate="print"/>
                    <a:srcRect/>
                    <a:stretch>
                      <a:fillRect/>
                    </a:stretch>
                  </pic:blipFill>
                  <pic:spPr bwMode="auto">
                    <a:xfrm>
                      <a:off x="0" y="0"/>
                      <a:ext cx="5940425" cy="1253133"/>
                    </a:xfrm>
                    <a:prstGeom prst="rect">
                      <a:avLst/>
                    </a:prstGeom>
                    <a:noFill/>
                    <a:ln w="9525">
                      <a:noFill/>
                      <a:miter lim="800000"/>
                      <a:headEnd/>
                      <a:tailEnd/>
                    </a:ln>
                  </pic:spPr>
                </pic:pic>
              </a:graphicData>
            </a:graphic>
          </wp:inline>
        </w:drawing>
      </w:r>
    </w:p>
    <w:p w:rsidR="002625DA" w:rsidRPr="00B47F74" w:rsidRDefault="002625DA" w:rsidP="002625DA">
      <w:pPr>
        <w:rPr>
          <w:rFonts w:ascii="Times New Roman" w:hAnsi="Times New Roman" w:cs="Times New Roman"/>
          <w:sz w:val="28"/>
          <w:szCs w:val="28"/>
        </w:rPr>
      </w:pPr>
      <w:r w:rsidRPr="00B47F74">
        <w:rPr>
          <w:rFonts w:ascii="Times New Roman" w:hAnsi="Times New Roman" w:cs="Times New Roman"/>
          <w:noProof/>
          <w:sz w:val="28"/>
          <w:szCs w:val="28"/>
        </w:rPr>
        <w:drawing>
          <wp:inline distT="0" distB="0" distL="0" distR="0">
            <wp:extent cx="5915025" cy="1123950"/>
            <wp:effectExtent l="19050" t="0" r="9525" b="0"/>
            <wp:docPr id="20" name="Рисунок 20" descr="C:\Users\Елена\Desktop\папка портфолио\f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Елена\Desktop\папка портфолио\f03.jpg"/>
                    <pic:cNvPicPr>
                      <a:picLocks noChangeAspect="1" noChangeArrowheads="1"/>
                    </pic:cNvPicPr>
                  </pic:nvPicPr>
                  <pic:blipFill>
                    <a:blip r:embed="rId15" cstate="print"/>
                    <a:srcRect/>
                    <a:stretch>
                      <a:fillRect/>
                    </a:stretch>
                  </pic:blipFill>
                  <pic:spPr bwMode="auto">
                    <a:xfrm>
                      <a:off x="0" y="0"/>
                      <a:ext cx="5940425" cy="1128776"/>
                    </a:xfrm>
                    <a:prstGeom prst="rect">
                      <a:avLst/>
                    </a:prstGeom>
                    <a:noFill/>
                    <a:ln w="9525">
                      <a:noFill/>
                      <a:miter lim="800000"/>
                      <a:headEnd/>
                      <a:tailEnd/>
                    </a:ln>
                  </pic:spPr>
                </pic:pic>
              </a:graphicData>
            </a:graphic>
          </wp:inline>
        </w:drawing>
      </w:r>
    </w:p>
    <w:p w:rsidR="002625DA" w:rsidRDefault="002625DA" w:rsidP="002625DA">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915025" cy="1219200"/>
            <wp:effectExtent l="19050" t="0" r="9525" b="0"/>
            <wp:docPr id="21" name="Рисунок 21" descr="C:\Users\Елена\Desktop\папка портфолио\f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Елена\Desktop\папка портфолио\f04.jpg"/>
                    <pic:cNvPicPr>
                      <a:picLocks noChangeAspect="1" noChangeArrowheads="1"/>
                    </pic:cNvPicPr>
                  </pic:nvPicPr>
                  <pic:blipFill>
                    <a:blip r:embed="rId16" cstate="print"/>
                    <a:srcRect/>
                    <a:stretch>
                      <a:fillRect/>
                    </a:stretch>
                  </pic:blipFill>
                  <pic:spPr bwMode="auto">
                    <a:xfrm>
                      <a:off x="0" y="0"/>
                      <a:ext cx="5940425" cy="1224435"/>
                    </a:xfrm>
                    <a:prstGeom prst="rect">
                      <a:avLst/>
                    </a:prstGeom>
                    <a:noFill/>
                    <a:ln w="9525">
                      <a:noFill/>
                      <a:miter lim="800000"/>
                      <a:headEnd/>
                      <a:tailEnd/>
                    </a:ln>
                  </pic:spPr>
                </pic:pic>
              </a:graphicData>
            </a:graphic>
          </wp:inline>
        </w:drawing>
      </w:r>
    </w:p>
    <w:p w:rsidR="002625DA" w:rsidRDefault="002625DA" w:rsidP="002625DA">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6011640" cy="1276350"/>
            <wp:effectExtent l="19050" t="0" r="8160" b="0"/>
            <wp:docPr id="22" name="Рисунок 22" descr="C:\Users\Елена\Desktop\папка портфолио\f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Елена\Desktop\папка портфолио\f05.jpg"/>
                    <pic:cNvPicPr>
                      <a:picLocks noChangeAspect="1" noChangeArrowheads="1"/>
                    </pic:cNvPicPr>
                  </pic:nvPicPr>
                  <pic:blipFill>
                    <a:blip r:embed="rId17" cstate="print"/>
                    <a:srcRect/>
                    <a:stretch>
                      <a:fillRect/>
                    </a:stretch>
                  </pic:blipFill>
                  <pic:spPr bwMode="auto">
                    <a:xfrm>
                      <a:off x="0" y="0"/>
                      <a:ext cx="6013664" cy="1276780"/>
                    </a:xfrm>
                    <a:prstGeom prst="rect">
                      <a:avLst/>
                    </a:prstGeom>
                    <a:noFill/>
                    <a:ln w="9525">
                      <a:noFill/>
                      <a:miter lim="800000"/>
                      <a:headEnd/>
                      <a:tailEnd/>
                    </a:ln>
                  </pic:spPr>
                </pic:pic>
              </a:graphicData>
            </a:graphic>
          </wp:inline>
        </w:drawing>
      </w:r>
    </w:p>
    <w:p w:rsidR="002625DA" w:rsidRDefault="002625DA" w:rsidP="002625DA">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834381" cy="1247775"/>
            <wp:effectExtent l="19050" t="0" r="0" b="0"/>
            <wp:docPr id="23" name="Рисунок 23" descr="C:\Users\Елена\Desktop\папка портфолио\rebusif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Елена\Desktop\папка портфолио\rebusif01.jpg"/>
                    <pic:cNvPicPr>
                      <a:picLocks noChangeAspect="1" noChangeArrowheads="1"/>
                    </pic:cNvPicPr>
                  </pic:nvPicPr>
                  <pic:blipFill>
                    <a:blip r:embed="rId18" cstate="print"/>
                    <a:srcRect/>
                    <a:stretch>
                      <a:fillRect/>
                    </a:stretch>
                  </pic:blipFill>
                  <pic:spPr bwMode="auto">
                    <a:xfrm>
                      <a:off x="0" y="0"/>
                      <a:ext cx="5847118" cy="1250499"/>
                    </a:xfrm>
                    <a:prstGeom prst="rect">
                      <a:avLst/>
                    </a:prstGeom>
                    <a:noFill/>
                    <a:ln w="9525">
                      <a:noFill/>
                      <a:miter lim="800000"/>
                      <a:headEnd/>
                      <a:tailEnd/>
                    </a:ln>
                  </pic:spPr>
                </pic:pic>
              </a:graphicData>
            </a:graphic>
          </wp:inline>
        </w:drawing>
      </w:r>
    </w:p>
    <w:p w:rsidR="002625DA" w:rsidRDefault="002625DA" w:rsidP="002625DA">
      <w:pPr>
        <w:rPr>
          <w:rFonts w:ascii="Times New Roman" w:hAnsi="Times New Roman" w:cs="Times New Roman"/>
          <w:sz w:val="28"/>
          <w:szCs w:val="28"/>
        </w:rPr>
      </w:pPr>
    </w:p>
    <w:p w:rsidR="002625DA" w:rsidRDefault="002625DA" w:rsidP="002625DA">
      <w:pP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4772025" cy="1391166"/>
            <wp:effectExtent l="19050" t="0" r="9525" b="0"/>
            <wp:docPr id="25" name="Рисунок 25" descr="C:\Users\Елена\Desktop\папка портфолио\16-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Елена\Desktop\папка портфолио\16-002.png"/>
                    <pic:cNvPicPr>
                      <a:picLocks noChangeAspect="1" noChangeArrowheads="1"/>
                    </pic:cNvPicPr>
                  </pic:nvPicPr>
                  <pic:blipFill>
                    <a:blip r:embed="rId19" cstate="print"/>
                    <a:srcRect/>
                    <a:stretch>
                      <a:fillRect/>
                    </a:stretch>
                  </pic:blipFill>
                  <pic:spPr bwMode="auto">
                    <a:xfrm>
                      <a:off x="0" y="0"/>
                      <a:ext cx="4784686" cy="1394857"/>
                    </a:xfrm>
                    <a:prstGeom prst="rect">
                      <a:avLst/>
                    </a:prstGeom>
                    <a:noFill/>
                    <a:ln w="9525">
                      <a:noFill/>
                      <a:miter lim="800000"/>
                      <a:headEnd/>
                      <a:tailEnd/>
                    </a:ln>
                  </pic:spPr>
                </pic:pic>
              </a:graphicData>
            </a:graphic>
          </wp:inline>
        </w:drawing>
      </w:r>
    </w:p>
    <w:p w:rsidR="002625DA" w:rsidRDefault="002625DA" w:rsidP="002625DA">
      <w:pPr>
        <w:rPr>
          <w:rFonts w:ascii="Times New Roman" w:hAnsi="Times New Roman" w:cs="Times New Roman"/>
          <w:sz w:val="28"/>
          <w:szCs w:val="28"/>
        </w:rPr>
      </w:pPr>
      <w:r>
        <w:rPr>
          <w:rFonts w:ascii="Times New Roman" w:hAnsi="Times New Roman" w:cs="Times New Roman"/>
          <w:sz w:val="28"/>
          <w:szCs w:val="28"/>
        </w:rPr>
        <w:t>1)</w:t>
      </w:r>
    </w:p>
    <w:p w:rsidR="002625DA" w:rsidRDefault="002625DA" w:rsidP="002625DA">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822222" cy="714374"/>
            <wp:effectExtent l="19050" t="0" r="0" b="0"/>
            <wp:docPr id="28" name="Рисунок 28" descr="C:\Users\Елена\Desktop\папка портфолио\matches_01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Елена\Desktop\папка портфолио\matches_01_01.jpg"/>
                    <pic:cNvPicPr>
                      <a:picLocks noChangeAspect="1" noChangeArrowheads="1"/>
                    </pic:cNvPicPr>
                  </pic:nvPicPr>
                  <pic:blipFill>
                    <a:blip r:embed="rId20" cstate="print"/>
                    <a:srcRect/>
                    <a:stretch>
                      <a:fillRect/>
                    </a:stretch>
                  </pic:blipFill>
                  <pic:spPr bwMode="auto">
                    <a:xfrm>
                      <a:off x="0" y="0"/>
                      <a:ext cx="2821781" cy="714262"/>
                    </a:xfrm>
                    <a:prstGeom prst="rect">
                      <a:avLst/>
                    </a:prstGeom>
                    <a:noFill/>
                    <a:ln w="9525">
                      <a:noFill/>
                      <a:miter lim="800000"/>
                      <a:headEnd/>
                      <a:tailEnd/>
                    </a:ln>
                  </pic:spPr>
                </pic:pic>
              </a:graphicData>
            </a:graphic>
          </wp:inline>
        </w:drawing>
      </w:r>
      <w:r>
        <w:rPr>
          <w:rFonts w:ascii="Times New Roman" w:hAnsi="Times New Roman" w:cs="Times New Roman"/>
          <w:sz w:val="28"/>
          <w:szCs w:val="28"/>
        </w:rPr>
        <w:t>ответ</w:t>
      </w:r>
    </w:p>
    <w:p w:rsidR="002625DA" w:rsidRDefault="002625DA" w:rsidP="002625DA">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705100" cy="647700"/>
            <wp:effectExtent l="19050" t="0" r="0" b="0"/>
            <wp:docPr id="29" name="Рисунок 29" descr="C:\Users\Елена\Desktop\папка портфолио\matches_01_01_otv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Елена\Desktop\папка портфолио\matches_01_01_otvet.jpg"/>
                    <pic:cNvPicPr>
                      <a:picLocks noChangeAspect="1" noChangeArrowheads="1"/>
                    </pic:cNvPicPr>
                  </pic:nvPicPr>
                  <pic:blipFill>
                    <a:blip r:embed="rId21" cstate="print"/>
                    <a:srcRect/>
                    <a:stretch>
                      <a:fillRect/>
                    </a:stretch>
                  </pic:blipFill>
                  <pic:spPr bwMode="auto">
                    <a:xfrm>
                      <a:off x="0" y="0"/>
                      <a:ext cx="2706574" cy="648053"/>
                    </a:xfrm>
                    <a:prstGeom prst="rect">
                      <a:avLst/>
                    </a:prstGeom>
                    <a:noFill/>
                    <a:ln w="9525">
                      <a:noFill/>
                      <a:miter lim="800000"/>
                      <a:headEnd/>
                      <a:tailEnd/>
                    </a:ln>
                  </pic:spPr>
                </pic:pic>
              </a:graphicData>
            </a:graphic>
          </wp:inline>
        </w:drawing>
      </w:r>
    </w:p>
    <w:p w:rsidR="002625DA" w:rsidRDefault="002625DA" w:rsidP="002625DA">
      <w:pPr>
        <w:rPr>
          <w:rFonts w:ascii="Times New Roman" w:hAnsi="Times New Roman" w:cs="Times New Roman"/>
          <w:sz w:val="28"/>
          <w:szCs w:val="28"/>
        </w:rPr>
      </w:pPr>
      <w:r>
        <w:rPr>
          <w:rFonts w:ascii="Times New Roman" w:hAnsi="Times New Roman" w:cs="Times New Roman"/>
          <w:sz w:val="28"/>
          <w:szCs w:val="28"/>
        </w:rPr>
        <w:t>2)</w:t>
      </w:r>
    </w:p>
    <w:p w:rsidR="002625DA" w:rsidRDefault="002625DA" w:rsidP="002625DA">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705100" cy="676275"/>
            <wp:effectExtent l="19050" t="0" r="0" b="0"/>
            <wp:docPr id="30" name="Рисунок 30" descr="C:\Users\Елена\Desktop\папка портфолио\matches_01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Елена\Desktop\папка портфолио\matches_01_02.jpg"/>
                    <pic:cNvPicPr>
                      <a:picLocks noChangeAspect="1" noChangeArrowheads="1"/>
                    </pic:cNvPicPr>
                  </pic:nvPicPr>
                  <pic:blipFill>
                    <a:blip r:embed="rId22" cstate="print"/>
                    <a:srcRect/>
                    <a:stretch>
                      <a:fillRect/>
                    </a:stretch>
                  </pic:blipFill>
                  <pic:spPr bwMode="auto">
                    <a:xfrm>
                      <a:off x="0" y="0"/>
                      <a:ext cx="2705100" cy="676275"/>
                    </a:xfrm>
                    <a:prstGeom prst="rect">
                      <a:avLst/>
                    </a:prstGeom>
                    <a:noFill/>
                    <a:ln w="9525">
                      <a:noFill/>
                      <a:miter lim="800000"/>
                      <a:headEnd/>
                      <a:tailEnd/>
                    </a:ln>
                  </pic:spPr>
                </pic:pic>
              </a:graphicData>
            </a:graphic>
          </wp:inline>
        </w:drawing>
      </w:r>
      <w:r>
        <w:rPr>
          <w:rFonts w:ascii="Times New Roman" w:hAnsi="Times New Roman" w:cs="Times New Roman"/>
          <w:sz w:val="28"/>
          <w:szCs w:val="28"/>
        </w:rPr>
        <w:t>ответ</w:t>
      </w:r>
    </w:p>
    <w:p w:rsidR="002625DA" w:rsidRDefault="002625DA" w:rsidP="002625DA">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943225" cy="657225"/>
            <wp:effectExtent l="19050" t="0" r="0" b="0"/>
            <wp:docPr id="31" name="Рисунок 31" descr="C:\Users\Елена\Desktop\папка портфолио\matches_01_02_otv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Елена\Desktop\папка портфолио\matches_01_02_otvet.jpg"/>
                    <pic:cNvPicPr>
                      <a:picLocks noChangeAspect="1" noChangeArrowheads="1"/>
                    </pic:cNvPicPr>
                  </pic:nvPicPr>
                  <pic:blipFill>
                    <a:blip r:embed="rId23" cstate="print"/>
                    <a:srcRect/>
                    <a:stretch>
                      <a:fillRect/>
                    </a:stretch>
                  </pic:blipFill>
                  <pic:spPr bwMode="auto">
                    <a:xfrm>
                      <a:off x="0" y="0"/>
                      <a:ext cx="2944827" cy="657583"/>
                    </a:xfrm>
                    <a:prstGeom prst="rect">
                      <a:avLst/>
                    </a:prstGeom>
                    <a:noFill/>
                    <a:ln w="9525">
                      <a:noFill/>
                      <a:miter lim="800000"/>
                      <a:headEnd/>
                      <a:tailEnd/>
                    </a:ln>
                  </pic:spPr>
                </pic:pic>
              </a:graphicData>
            </a:graphic>
          </wp:inline>
        </w:drawing>
      </w:r>
    </w:p>
    <w:p w:rsidR="002625DA" w:rsidRDefault="002625DA" w:rsidP="002625DA">
      <w:pPr>
        <w:rPr>
          <w:rFonts w:ascii="Times New Roman" w:hAnsi="Times New Roman" w:cs="Times New Roman"/>
          <w:sz w:val="28"/>
          <w:szCs w:val="28"/>
        </w:rPr>
      </w:pPr>
      <w:r>
        <w:rPr>
          <w:rFonts w:ascii="Times New Roman" w:hAnsi="Times New Roman" w:cs="Times New Roman"/>
          <w:sz w:val="28"/>
          <w:szCs w:val="28"/>
        </w:rPr>
        <w:t>3)</w:t>
      </w:r>
    </w:p>
    <w:p w:rsidR="002625DA" w:rsidRDefault="002625DA" w:rsidP="002625DA">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381250" cy="942975"/>
            <wp:effectExtent l="19050" t="0" r="0" b="0"/>
            <wp:docPr id="32" name="Рисунок 32" descr="C:\Users\Елена\Desktop\папка портфолио\matches_01_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Елена\Desktop\папка портфолио\matches_01_04.jpg"/>
                    <pic:cNvPicPr>
                      <a:picLocks noChangeAspect="1" noChangeArrowheads="1"/>
                    </pic:cNvPicPr>
                  </pic:nvPicPr>
                  <pic:blipFill>
                    <a:blip r:embed="rId24" cstate="print"/>
                    <a:srcRect/>
                    <a:stretch>
                      <a:fillRect/>
                    </a:stretch>
                  </pic:blipFill>
                  <pic:spPr bwMode="auto">
                    <a:xfrm>
                      <a:off x="0" y="0"/>
                      <a:ext cx="2381734" cy="943167"/>
                    </a:xfrm>
                    <a:prstGeom prst="rect">
                      <a:avLst/>
                    </a:prstGeom>
                    <a:noFill/>
                    <a:ln w="9525">
                      <a:noFill/>
                      <a:miter lim="800000"/>
                      <a:headEnd/>
                      <a:tailEnd/>
                    </a:ln>
                  </pic:spPr>
                </pic:pic>
              </a:graphicData>
            </a:graphic>
          </wp:inline>
        </w:drawing>
      </w:r>
      <w:r>
        <w:rPr>
          <w:rFonts w:ascii="Times New Roman" w:hAnsi="Times New Roman" w:cs="Times New Roman"/>
          <w:sz w:val="28"/>
          <w:szCs w:val="28"/>
        </w:rPr>
        <w:t>Ответ</w:t>
      </w:r>
    </w:p>
    <w:p w:rsidR="002625DA" w:rsidRDefault="002625DA" w:rsidP="002625DA">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447925" cy="1720046"/>
            <wp:effectExtent l="19050" t="0" r="9525" b="0"/>
            <wp:docPr id="33" name="Рисунок 33" descr="C:\Users\Елена\Desktop\папка портфолио\matches_01_04_otv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Елена\Desktop\папка портфолио\matches_01_04_otvet.jpg"/>
                    <pic:cNvPicPr>
                      <a:picLocks noChangeAspect="1" noChangeArrowheads="1"/>
                    </pic:cNvPicPr>
                  </pic:nvPicPr>
                  <pic:blipFill>
                    <a:blip r:embed="rId25" cstate="print"/>
                    <a:srcRect/>
                    <a:stretch>
                      <a:fillRect/>
                    </a:stretch>
                  </pic:blipFill>
                  <pic:spPr bwMode="auto">
                    <a:xfrm>
                      <a:off x="0" y="0"/>
                      <a:ext cx="2449257" cy="1720982"/>
                    </a:xfrm>
                    <a:prstGeom prst="rect">
                      <a:avLst/>
                    </a:prstGeom>
                    <a:noFill/>
                    <a:ln w="9525">
                      <a:noFill/>
                      <a:miter lim="800000"/>
                      <a:headEnd/>
                      <a:tailEnd/>
                    </a:ln>
                  </pic:spPr>
                </pic:pic>
              </a:graphicData>
            </a:graphic>
          </wp:inline>
        </w:drawing>
      </w:r>
    </w:p>
    <w:p w:rsidR="002625DA" w:rsidRDefault="002625DA" w:rsidP="002625DA">
      <w:pPr>
        <w:rPr>
          <w:rFonts w:ascii="Times New Roman" w:hAnsi="Times New Roman" w:cs="Times New Roman"/>
          <w:sz w:val="28"/>
          <w:szCs w:val="28"/>
        </w:rPr>
      </w:pPr>
    </w:p>
    <w:p w:rsidR="002625DA" w:rsidRDefault="002625DA" w:rsidP="002625DA">
      <w:pP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1733550" cy="1143000"/>
            <wp:effectExtent l="19050" t="0" r="0" b="0"/>
            <wp:docPr id="34" name="Рисунок 34" descr="C:\Users\Елена\Desktop\папка портфолио\answer_match_06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Елена\Desktop\папка портфолио\answer_match_06_1.jpg"/>
                    <pic:cNvPicPr>
                      <a:picLocks noChangeAspect="1" noChangeArrowheads="1"/>
                    </pic:cNvPicPr>
                  </pic:nvPicPr>
                  <pic:blipFill>
                    <a:blip r:embed="rId26" cstate="print"/>
                    <a:srcRect/>
                    <a:stretch>
                      <a:fillRect/>
                    </a:stretch>
                  </pic:blipFill>
                  <pic:spPr bwMode="auto">
                    <a:xfrm>
                      <a:off x="0" y="0"/>
                      <a:ext cx="1737523" cy="1145620"/>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ответ                   </w:t>
      </w:r>
      <w:r>
        <w:rPr>
          <w:rFonts w:ascii="Times New Roman" w:hAnsi="Times New Roman" w:cs="Times New Roman"/>
          <w:noProof/>
          <w:sz w:val="28"/>
          <w:szCs w:val="28"/>
        </w:rPr>
        <w:drawing>
          <wp:inline distT="0" distB="0" distL="0" distR="0">
            <wp:extent cx="1915795" cy="1143000"/>
            <wp:effectExtent l="19050" t="0" r="8255" b="0"/>
            <wp:docPr id="35" name="Рисунок 35" descr="C:\Users\Елена\Desktop\папка портфолио\answer_match_06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Елена\Desktop\папка портфолио\answer_match_06_2.jpg"/>
                    <pic:cNvPicPr>
                      <a:picLocks noChangeAspect="1" noChangeArrowheads="1"/>
                    </pic:cNvPicPr>
                  </pic:nvPicPr>
                  <pic:blipFill>
                    <a:blip r:embed="rId27" cstate="print"/>
                    <a:srcRect/>
                    <a:stretch>
                      <a:fillRect/>
                    </a:stretch>
                  </pic:blipFill>
                  <pic:spPr bwMode="auto">
                    <a:xfrm>
                      <a:off x="0" y="0"/>
                      <a:ext cx="1915795" cy="1143000"/>
                    </a:xfrm>
                    <a:prstGeom prst="rect">
                      <a:avLst/>
                    </a:prstGeom>
                    <a:noFill/>
                    <a:ln w="9525">
                      <a:noFill/>
                      <a:miter lim="800000"/>
                      <a:headEnd/>
                      <a:tailEnd/>
                    </a:ln>
                  </pic:spPr>
                </pic:pic>
              </a:graphicData>
            </a:graphic>
          </wp:inline>
        </w:drawing>
      </w:r>
    </w:p>
    <w:p w:rsidR="002625DA" w:rsidRDefault="002625DA" w:rsidP="002625DA">
      <w:pPr>
        <w:rPr>
          <w:rFonts w:ascii="Times New Roman" w:hAnsi="Times New Roman" w:cs="Times New Roman"/>
          <w:sz w:val="28"/>
          <w:szCs w:val="28"/>
        </w:rPr>
      </w:pPr>
    </w:p>
    <w:p w:rsidR="002625DA" w:rsidRDefault="002625DA" w:rsidP="002625DA">
      <w:pPr>
        <w:rPr>
          <w:rFonts w:ascii="Times New Roman" w:hAnsi="Times New Roman" w:cs="Times New Roman"/>
          <w:sz w:val="28"/>
          <w:szCs w:val="28"/>
        </w:rPr>
      </w:pPr>
    </w:p>
    <w:p w:rsidR="002625DA" w:rsidRDefault="002625DA" w:rsidP="002625DA">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790699" cy="1428750"/>
            <wp:effectExtent l="19050" t="0" r="1" b="0"/>
            <wp:docPr id="36" name="Рисунок 36" descr="C:\Users\Елена\Desktop\папка портфолио\answer_match_05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Елена\Desktop\папка портфолио\answer_match_05_1.jpg"/>
                    <pic:cNvPicPr>
                      <a:picLocks noChangeAspect="1" noChangeArrowheads="1"/>
                    </pic:cNvPicPr>
                  </pic:nvPicPr>
                  <pic:blipFill>
                    <a:blip r:embed="rId28" cstate="print"/>
                    <a:srcRect/>
                    <a:stretch>
                      <a:fillRect/>
                    </a:stretch>
                  </pic:blipFill>
                  <pic:spPr bwMode="auto">
                    <a:xfrm>
                      <a:off x="0" y="0"/>
                      <a:ext cx="1792981" cy="1430571"/>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ответ      </w:t>
      </w:r>
      <w:r>
        <w:rPr>
          <w:rFonts w:ascii="Times New Roman" w:hAnsi="Times New Roman" w:cs="Times New Roman"/>
          <w:noProof/>
          <w:sz w:val="28"/>
          <w:szCs w:val="28"/>
        </w:rPr>
        <w:drawing>
          <wp:inline distT="0" distB="0" distL="0" distR="0">
            <wp:extent cx="1866900" cy="1369622"/>
            <wp:effectExtent l="19050" t="0" r="0" b="0"/>
            <wp:docPr id="37" name="Рисунок 37" descr="C:\Users\Елена\Desktop\папка портфолио\answer_match_05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Елена\Desktop\папка портфолио\answer_match_05_2.jpg"/>
                    <pic:cNvPicPr>
                      <a:picLocks noChangeAspect="1" noChangeArrowheads="1"/>
                    </pic:cNvPicPr>
                  </pic:nvPicPr>
                  <pic:blipFill>
                    <a:blip r:embed="rId29" cstate="print"/>
                    <a:srcRect/>
                    <a:stretch>
                      <a:fillRect/>
                    </a:stretch>
                  </pic:blipFill>
                  <pic:spPr bwMode="auto">
                    <a:xfrm>
                      <a:off x="0" y="0"/>
                      <a:ext cx="1872615" cy="1373815"/>
                    </a:xfrm>
                    <a:prstGeom prst="rect">
                      <a:avLst/>
                    </a:prstGeom>
                    <a:noFill/>
                    <a:ln w="9525">
                      <a:noFill/>
                      <a:miter lim="800000"/>
                      <a:headEnd/>
                      <a:tailEnd/>
                    </a:ln>
                  </pic:spPr>
                </pic:pic>
              </a:graphicData>
            </a:graphic>
          </wp:inline>
        </w:drawing>
      </w:r>
    </w:p>
    <w:p w:rsidR="002625DA" w:rsidRDefault="002625DA" w:rsidP="002625DA">
      <w:pPr>
        <w:rPr>
          <w:rFonts w:ascii="Times New Roman" w:hAnsi="Times New Roman" w:cs="Times New Roman"/>
          <w:sz w:val="28"/>
          <w:szCs w:val="28"/>
        </w:rPr>
      </w:pPr>
    </w:p>
    <w:p w:rsidR="002625DA" w:rsidRDefault="002625DA" w:rsidP="002625DA">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876425" cy="1485900"/>
            <wp:effectExtent l="19050" t="0" r="9525" b="0"/>
            <wp:docPr id="38" name="Рисунок 38" descr="C:\Users\Елена\Desktop\папка портфолио\zadacha-koro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Елена\Desktop\папка портфолио\zadacha-korova.jpg"/>
                    <pic:cNvPicPr>
                      <a:picLocks noChangeAspect="1" noChangeArrowheads="1"/>
                    </pic:cNvPicPr>
                  </pic:nvPicPr>
                  <pic:blipFill>
                    <a:blip r:embed="rId30" cstate="print"/>
                    <a:srcRect/>
                    <a:stretch>
                      <a:fillRect/>
                    </a:stretch>
                  </pic:blipFill>
                  <pic:spPr bwMode="auto">
                    <a:xfrm>
                      <a:off x="0" y="0"/>
                      <a:ext cx="1878147" cy="1487264"/>
                    </a:xfrm>
                    <a:prstGeom prst="rect">
                      <a:avLst/>
                    </a:prstGeom>
                    <a:noFill/>
                    <a:ln w="9525">
                      <a:noFill/>
                      <a:miter lim="800000"/>
                      <a:headEnd/>
                      <a:tailEnd/>
                    </a:ln>
                  </pic:spPr>
                </pic:pic>
              </a:graphicData>
            </a:graphic>
          </wp:inline>
        </w:drawing>
      </w:r>
    </w:p>
    <w:p w:rsidR="002625DA" w:rsidRDefault="002625DA" w:rsidP="002625DA">
      <w:pPr>
        <w:rPr>
          <w:rFonts w:ascii="Times New Roman" w:hAnsi="Times New Roman" w:cs="Times New Roman"/>
          <w:sz w:val="28"/>
          <w:szCs w:val="28"/>
        </w:rPr>
      </w:pPr>
    </w:p>
    <w:p w:rsidR="00A70686" w:rsidRDefault="00A70686"/>
    <w:sectPr w:rsidR="00A70686" w:rsidSect="002625DA">
      <w:pgSz w:w="11906" w:h="16838"/>
      <w:pgMar w:top="1134" w:right="850" w:bottom="142"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C20946"/>
    <w:multiLevelType w:val="multilevel"/>
    <w:tmpl w:val="C290C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C6F4D79"/>
    <w:multiLevelType w:val="multilevel"/>
    <w:tmpl w:val="AABEE4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625DA"/>
    <w:rsid w:val="001F3AE7"/>
    <w:rsid w:val="002625DA"/>
    <w:rsid w:val="00705D1F"/>
    <w:rsid w:val="00A706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AE7"/>
  </w:style>
  <w:style w:type="paragraph" w:styleId="1">
    <w:name w:val="heading 1"/>
    <w:basedOn w:val="a"/>
    <w:link w:val="10"/>
    <w:uiPriority w:val="9"/>
    <w:qFormat/>
    <w:rsid w:val="002625D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625DA"/>
    <w:rPr>
      <w:rFonts w:ascii="Times New Roman" w:eastAsia="Times New Roman" w:hAnsi="Times New Roman" w:cs="Times New Roman"/>
      <w:b/>
      <w:bCs/>
      <w:kern w:val="36"/>
      <w:sz w:val="48"/>
      <w:szCs w:val="48"/>
    </w:rPr>
  </w:style>
  <w:style w:type="paragraph" w:styleId="a3">
    <w:name w:val="Normal (Web)"/>
    <w:basedOn w:val="a"/>
    <w:uiPriority w:val="99"/>
    <w:unhideWhenUsed/>
    <w:rsid w:val="002625D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625DA"/>
    <w:rPr>
      <w:b/>
      <w:bCs/>
    </w:rPr>
  </w:style>
  <w:style w:type="character" w:customStyle="1" w:styleId="apple-converted-space">
    <w:name w:val="apple-converted-space"/>
    <w:basedOn w:val="a0"/>
    <w:rsid w:val="002625DA"/>
  </w:style>
  <w:style w:type="paragraph" w:styleId="a5">
    <w:name w:val="Balloon Text"/>
    <w:basedOn w:val="a"/>
    <w:link w:val="a6"/>
    <w:uiPriority w:val="99"/>
    <w:semiHidden/>
    <w:unhideWhenUsed/>
    <w:rsid w:val="002625D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625DA"/>
    <w:rPr>
      <w:rFonts w:ascii="Tahoma" w:hAnsi="Tahoma" w:cs="Tahoma"/>
      <w:sz w:val="16"/>
      <w:szCs w:val="16"/>
    </w:rPr>
  </w:style>
  <w:style w:type="paragraph" w:customStyle="1" w:styleId="c30">
    <w:name w:val="c30"/>
    <w:basedOn w:val="a"/>
    <w:rsid w:val="002625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2625D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image" Target="media/image25.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32"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10" Type="http://schemas.openxmlformats.org/officeDocument/2006/relationships/image" Target="media/image6.jpeg"/><Relationship Id="rId19" Type="http://schemas.openxmlformats.org/officeDocument/2006/relationships/image" Target="media/image15.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image" Target="media/image2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2985</Words>
  <Characters>17015</Characters>
  <Application>Microsoft Office Word</Application>
  <DocSecurity>0</DocSecurity>
  <Lines>141</Lines>
  <Paragraphs>39</Paragraphs>
  <ScaleCrop>false</ScaleCrop>
  <Company>ПФ ТОО "KSP Steel"</Company>
  <LinksUpToDate>false</LinksUpToDate>
  <CharactersWithSpaces>19961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cp:lastPrinted>2018-01-12T04:22:00Z</cp:lastPrinted>
  <dcterms:created xsi:type="dcterms:W3CDTF">2018-01-12T04:19:00Z</dcterms:created>
  <dcterms:modified xsi:type="dcterms:W3CDTF">2019-10-22T11:46:00Z</dcterms:modified>
</cp:coreProperties>
</file>