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E43" w:rsidRDefault="002C0E43" w:rsidP="002C0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eastAsia="Lucida Sans Unicode" w:hAnsi="Times New Roman"/>
          <w:b/>
          <w:kern w:val="2"/>
          <w:sz w:val="28"/>
          <w:szCs w:val="28"/>
          <w:lang w:val="kk-KZ"/>
        </w:rPr>
      </w:pPr>
      <w:r>
        <w:rPr>
          <w:rFonts w:ascii="Times New Roman" w:eastAsia="Lucida Sans Unicode" w:hAnsi="Times New Roman"/>
          <w:b/>
          <w:kern w:val="2"/>
          <w:sz w:val="28"/>
          <w:szCs w:val="28"/>
          <w:lang w:val="kk-KZ"/>
        </w:rPr>
        <w:t>«Қ</w:t>
      </w:r>
      <w:bookmarkStart w:id="0" w:name="_GoBack"/>
      <w:bookmarkEnd w:id="0"/>
      <w:r>
        <w:rPr>
          <w:rFonts w:ascii="Times New Roman" w:eastAsia="Lucida Sans Unicode" w:hAnsi="Times New Roman"/>
          <w:b/>
          <w:kern w:val="2"/>
          <w:sz w:val="28"/>
          <w:szCs w:val="28"/>
          <w:lang w:val="kk-KZ"/>
        </w:rPr>
        <w:t>ауіпсіз мектеп автобусы»</w:t>
      </w:r>
    </w:p>
    <w:p w:rsidR="002C0E43" w:rsidRDefault="002C0E43" w:rsidP="002C0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eastAsia="Lucida Sans Unicode" w:hAnsi="Times New Roman"/>
          <w:b/>
          <w:kern w:val="2"/>
          <w:sz w:val="28"/>
          <w:szCs w:val="28"/>
          <w:lang w:val="kk-KZ"/>
        </w:rPr>
      </w:pPr>
      <w:r>
        <w:rPr>
          <w:rFonts w:ascii="Times New Roman" w:eastAsia="Lucida Sans Unicode" w:hAnsi="Times New Roman"/>
          <w:b/>
          <w:kern w:val="2"/>
          <w:sz w:val="28"/>
          <w:szCs w:val="28"/>
          <w:lang w:val="kk-KZ"/>
        </w:rPr>
        <w:t xml:space="preserve">республикалық акциясы </w:t>
      </w:r>
    </w:p>
    <w:p w:rsidR="002C0E43" w:rsidRDefault="002C0E43" w:rsidP="002C0E43">
      <w:pPr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Lucida Sans Unicode" w:hAnsi="Times New Roman"/>
          <w:b/>
          <w:kern w:val="2"/>
          <w:sz w:val="28"/>
          <w:szCs w:val="28"/>
          <w:lang w:val="kk-KZ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val="kk-KZ"/>
        </w:rPr>
        <w:t>2020 жылғы</w:t>
      </w:r>
      <w:r>
        <w:rPr>
          <w:rFonts w:ascii="Times New Roman" w:eastAsia="Lucida Sans Unicode" w:hAnsi="Times New Roman"/>
          <w:b/>
          <w:kern w:val="2"/>
          <w:sz w:val="28"/>
          <w:szCs w:val="28"/>
          <w:lang w:val="kk-KZ"/>
        </w:rPr>
        <w:t xml:space="preserve"> </w:t>
      </w:r>
      <w:r>
        <w:rPr>
          <w:rFonts w:ascii="Times New Roman" w:eastAsia="Lucida Sans Unicode" w:hAnsi="Times New Roman"/>
          <w:kern w:val="2"/>
          <w:sz w:val="28"/>
          <w:szCs w:val="28"/>
          <w:lang w:val="kk-KZ"/>
        </w:rPr>
        <w:t>15 қаңтарда бүкіл ел бойынша</w:t>
      </w:r>
      <w:r>
        <w:rPr>
          <w:rFonts w:ascii="Times New Roman" w:eastAsia="Lucida Sans Unicode" w:hAnsi="Times New Roman"/>
          <w:b/>
          <w:kern w:val="2"/>
          <w:sz w:val="28"/>
          <w:szCs w:val="28"/>
          <w:lang w:val="kk-KZ"/>
        </w:rPr>
        <w:t xml:space="preserve"> «Қауіпсіз мектеп автобусы» </w:t>
      </w:r>
      <w:r>
        <w:rPr>
          <w:rFonts w:ascii="Times New Roman" w:eastAsia="Lucida Sans Unicode" w:hAnsi="Times New Roman"/>
          <w:kern w:val="2"/>
          <w:sz w:val="28"/>
          <w:szCs w:val="28"/>
          <w:lang w:val="kk-KZ"/>
        </w:rPr>
        <w:t>республикалық акциясы басталады.</w:t>
      </w:r>
    </w:p>
    <w:p w:rsidR="002C0E43" w:rsidRDefault="002C0E43" w:rsidP="002C0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Lucida Sans Unicode" w:hAnsi="Times New Roman"/>
          <w:kern w:val="2"/>
          <w:sz w:val="28"/>
          <w:szCs w:val="28"/>
          <w:lang w:val="kk-KZ"/>
        </w:rPr>
      </w:pPr>
      <w:r>
        <w:rPr>
          <w:rFonts w:ascii="Times New Roman" w:eastAsia="Lucida Sans Unicode" w:hAnsi="Times New Roman"/>
          <w:b/>
          <w:kern w:val="2"/>
          <w:sz w:val="28"/>
          <w:szCs w:val="28"/>
          <w:lang w:val="kk-KZ"/>
        </w:rPr>
        <w:t>Акцияның мақсаты</w:t>
      </w:r>
      <w:r>
        <w:rPr>
          <w:rFonts w:ascii="Times New Roman" w:eastAsia="Lucida Sans Unicode" w:hAnsi="Times New Roman"/>
          <w:kern w:val="2"/>
          <w:sz w:val="28"/>
          <w:szCs w:val="28"/>
          <w:lang w:val="kk-KZ"/>
        </w:rPr>
        <w:t xml:space="preserve">: балаларды білім беру ұйымдарына тасымалдауды ұйымдастыру барысында олардың қауіпсіздігін қамтамасыз ету, мектеп автобустарымен тасымалдауды жүзеге асыру кезінде жол-көлік оқиғаларының алдын алу. </w:t>
      </w:r>
    </w:p>
    <w:p w:rsidR="002C0E43" w:rsidRDefault="002C0E43" w:rsidP="002C0E43">
      <w:p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Акцияны өткізудің орны және кезеңі: </w:t>
      </w:r>
      <w:r>
        <w:rPr>
          <w:rFonts w:ascii="Times New Roman" w:hAnsi="Times New Roman"/>
          <w:sz w:val="28"/>
          <w:szCs w:val="28"/>
          <w:lang w:val="kk-KZ"/>
        </w:rPr>
        <w:t xml:space="preserve">республиканың өңірлерінде, 2020 жылғы </w:t>
      </w:r>
      <w:r>
        <w:rPr>
          <w:rFonts w:ascii="Times New Roman" w:eastAsia="Lucida Sans Unicode" w:hAnsi="Times New Roman"/>
          <w:kern w:val="2"/>
          <w:sz w:val="28"/>
          <w:szCs w:val="28"/>
          <w:lang w:val="kk-KZ"/>
        </w:rPr>
        <w:t>15 қаңтарда</w:t>
      </w:r>
      <w:r>
        <w:rPr>
          <w:rFonts w:ascii="Times New Roman" w:hAnsi="Times New Roman"/>
          <w:sz w:val="28"/>
          <w:szCs w:val="28"/>
          <w:lang w:val="kk-KZ"/>
        </w:rPr>
        <w:t>н бастап 15 а</w:t>
      </w:r>
      <w:r>
        <w:rPr>
          <w:rFonts w:ascii="Times New Roman" w:eastAsia="Lucida Sans Unicode" w:hAnsi="Times New Roman"/>
          <w:kern w:val="2"/>
          <w:sz w:val="28"/>
          <w:szCs w:val="28"/>
          <w:lang w:val="kk-KZ"/>
        </w:rPr>
        <w:t>қпан</w:t>
      </w:r>
      <w:r>
        <w:rPr>
          <w:rFonts w:ascii="Times New Roman" w:hAnsi="Times New Roman"/>
          <w:sz w:val="28"/>
          <w:szCs w:val="28"/>
          <w:lang w:val="kk-KZ"/>
        </w:rPr>
        <w:t>ға дейін.</w:t>
      </w:r>
    </w:p>
    <w:p w:rsidR="002C0E43" w:rsidRDefault="002C0E43" w:rsidP="002C0E43">
      <w:p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Қатысушылардың сапалық құрамы: </w:t>
      </w:r>
      <w:r>
        <w:rPr>
          <w:rFonts w:ascii="Times New Roman" w:hAnsi="Times New Roman"/>
          <w:sz w:val="28"/>
          <w:szCs w:val="28"/>
          <w:lang w:val="kk-KZ"/>
        </w:rPr>
        <w:t>мектепке дейінгі және мектеп жасындағы балалар, мүдделі мемлекеттік органдардың, кәмелетке толмағандардың істері және олардың құқықтарын қорғау жөніндегі комиссиялардың, ата-аналар қауымдастығының, мекемелердің, еңбек ұжымдарының, үкіметтік емес ұйымдардың, бұқаралық ақпарат құралдарының, жергілікті полиция қызметтерінің өкілдері  және т.б.</w:t>
      </w:r>
    </w:p>
    <w:p w:rsidR="002C0E43" w:rsidRDefault="002C0E43" w:rsidP="002C0E43">
      <w:p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Lucida Sans Unicode" w:hAnsi="Times New Roman"/>
          <w:b/>
          <w:kern w:val="2"/>
          <w:sz w:val="28"/>
          <w:szCs w:val="28"/>
          <w:lang w:val="kk-KZ"/>
        </w:rPr>
        <w:t xml:space="preserve">Акцияның </w:t>
      </w:r>
      <w:r>
        <w:rPr>
          <w:rFonts w:ascii="Times New Roman" w:hAnsi="Times New Roman"/>
          <w:b/>
          <w:sz w:val="28"/>
          <w:szCs w:val="28"/>
          <w:lang w:val="kk-KZ"/>
        </w:rPr>
        <w:t>мазмұны және форматы</w:t>
      </w:r>
      <w:r>
        <w:rPr>
          <w:rFonts w:ascii="Times New Roman" w:hAnsi="Times New Roman"/>
          <w:sz w:val="28"/>
          <w:szCs w:val="28"/>
          <w:lang w:val="kk-KZ"/>
        </w:rPr>
        <w:t>:</w:t>
      </w:r>
    </w:p>
    <w:p w:rsidR="002C0E43" w:rsidRDefault="002C0E43" w:rsidP="002C0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Lucida Sans Unicode" w:hAnsi="Times New Roman"/>
          <w:kern w:val="2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Ұраны - </w:t>
      </w:r>
      <w:r>
        <w:rPr>
          <w:rFonts w:ascii="Times New Roman" w:eastAsia="Lucida Sans Unicode" w:hAnsi="Times New Roman"/>
          <w:kern w:val="2"/>
          <w:sz w:val="28"/>
          <w:szCs w:val="28"/>
          <w:lang w:val="kk-KZ"/>
        </w:rPr>
        <w:t>«</w:t>
      </w:r>
      <w:r>
        <w:rPr>
          <w:rFonts w:ascii="Times New Roman" w:eastAsia="Lucida Sans Unicode" w:hAnsi="Times New Roman"/>
          <w:b/>
          <w:kern w:val="2"/>
          <w:sz w:val="28"/>
          <w:szCs w:val="28"/>
          <w:lang w:val="kk-KZ"/>
        </w:rPr>
        <w:t>Қауіпсіз мектеп автобусы үшін</w:t>
      </w:r>
      <w:r>
        <w:rPr>
          <w:rFonts w:ascii="Times New Roman" w:eastAsia="Lucida Sans Unicode" w:hAnsi="Times New Roman"/>
          <w:kern w:val="2"/>
          <w:sz w:val="28"/>
          <w:szCs w:val="28"/>
          <w:lang w:val="kk-KZ"/>
        </w:rPr>
        <w:t>»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2C0E43" w:rsidRDefault="002C0E43" w:rsidP="002C0E43">
      <w:p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Акция аясында жоспарланған:</w:t>
      </w:r>
    </w:p>
    <w:p w:rsidR="002C0E43" w:rsidRDefault="002C0E43" w:rsidP="002C0E43">
      <w:pPr>
        <w:tabs>
          <w:tab w:val="left" w:pos="567"/>
          <w:tab w:val="left" w:pos="851"/>
        </w:tabs>
        <w:jc w:val="both"/>
        <w:rPr>
          <w:rFonts w:ascii="Times New Roman" w:hAnsi="Times New Roman"/>
          <w:b/>
          <w:sz w:val="28"/>
          <w:szCs w:val="28"/>
          <w:u w:val="single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ab/>
        <w:t xml:space="preserve">  </w:t>
      </w:r>
      <w:r>
        <w:rPr>
          <w:rFonts w:ascii="Times New Roman" w:hAnsi="Times New Roman"/>
          <w:b/>
          <w:sz w:val="28"/>
          <w:szCs w:val="28"/>
          <w:u w:val="single"/>
          <w:lang w:val="kk-KZ"/>
        </w:rPr>
        <w:t xml:space="preserve">Мектептік </w:t>
      </w:r>
      <w:r>
        <w:rPr>
          <w:rFonts w:ascii="Times New Roman" w:eastAsia="Lucida Sans Unicode" w:hAnsi="Times New Roman"/>
          <w:b/>
          <w:kern w:val="2"/>
          <w:sz w:val="28"/>
          <w:szCs w:val="28"/>
          <w:u w:val="single"/>
          <w:lang w:val="kk-KZ"/>
        </w:rPr>
        <w:t xml:space="preserve">тасымалдауды </w:t>
      </w:r>
      <w:r>
        <w:rPr>
          <w:rFonts w:ascii="Times New Roman" w:hAnsi="Times New Roman"/>
          <w:b/>
          <w:sz w:val="28"/>
          <w:szCs w:val="28"/>
          <w:u w:val="single"/>
          <w:lang w:val="kk-KZ"/>
        </w:rPr>
        <w:t xml:space="preserve">ұйымдастыру жөніндегі жергілікті атқарушы органдардың қызметін зерделеу </w:t>
      </w:r>
    </w:p>
    <w:p w:rsidR="002C0E43" w:rsidRDefault="002C0E43" w:rsidP="002C0E43">
      <w:p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i/>
          <w:sz w:val="28"/>
          <w:szCs w:val="28"/>
          <w:lang w:val="kk-KZ"/>
        </w:rPr>
        <w:t>- автокөліктің техникалық талаптарға сәйкестігін</w:t>
      </w:r>
      <w:r>
        <w:rPr>
          <w:rFonts w:ascii="Times New Roman" w:hAnsi="Times New Roman"/>
          <w:sz w:val="28"/>
          <w:szCs w:val="28"/>
          <w:lang w:val="kk-KZ"/>
        </w:rPr>
        <w:t>, балаларды білім беру мекемелеріне тұрақты тасымалдауды жүзеге асыратын автокөліктердің техникалық байқаудан өтуін, жүргізушілердің құрамын (тиісті санаттарының болуына, жүргізушінің өтілі, жолда тәртіп сақтау әдеттері) тексеру, қозғалыс схемасының бар болуы;</w:t>
      </w:r>
    </w:p>
    <w:p w:rsidR="002C0E43" w:rsidRDefault="002C0E43" w:rsidP="002C0E43">
      <w:p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i/>
          <w:sz w:val="28"/>
          <w:szCs w:val="28"/>
          <w:lang w:val="kk-KZ"/>
        </w:rPr>
        <w:t>- мектепке кірме жолдарының қауіпсіздігі</w:t>
      </w:r>
      <w:r>
        <w:rPr>
          <w:rFonts w:ascii="Times New Roman" w:hAnsi="Times New Roman"/>
          <w:sz w:val="28"/>
          <w:szCs w:val="28"/>
          <w:lang w:val="kk-KZ"/>
        </w:rPr>
        <w:t xml:space="preserve"> (аумақты жарықтандыру, «Балалар» белгісінің бар болуы, жаяу жүргіншілерге арналған өткелдерді, «жатқын полицейлер» жасанды жол кедергісін және т.б. құру); </w:t>
      </w:r>
    </w:p>
    <w:p w:rsidR="002C0E43" w:rsidRDefault="002C0E43" w:rsidP="002C0E43">
      <w:pPr>
        <w:tabs>
          <w:tab w:val="left" w:pos="567"/>
        </w:tabs>
        <w:ind w:firstLine="709"/>
        <w:jc w:val="both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- балаларды тасымалдайтын көлік құралдарында (автобустарда) арнайы жарық (жарық түсіргіш шамшырақшалар) және </w:t>
      </w:r>
      <w:r>
        <w:rPr>
          <w:rFonts w:ascii="Times New Roman" w:hAnsi="Times New Roman"/>
          <w:i/>
          <w:sz w:val="28"/>
          <w:szCs w:val="28"/>
          <w:lang w:val="kk-KZ"/>
        </w:rPr>
        <w:t xml:space="preserve">дыбыс сигналдарының бар болуы; </w:t>
      </w:r>
    </w:p>
    <w:p w:rsidR="002C0E43" w:rsidRDefault="002C0E43" w:rsidP="002C0E43">
      <w:pPr>
        <w:tabs>
          <w:tab w:val="left" w:pos="567"/>
        </w:tabs>
        <w:ind w:firstLine="709"/>
        <w:jc w:val="both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- мектепке кірме жолдарында, жаяу жүргіншілерге арналған өткелдердің маңында қолданыстағы </w:t>
      </w:r>
      <w:r>
        <w:rPr>
          <w:rFonts w:ascii="Times New Roman" w:hAnsi="Times New Roman"/>
          <w:i/>
          <w:sz w:val="28"/>
          <w:szCs w:val="28"/>
          <w:lang w:val="kk-KZ"/>
        </w:rPr>
        <w:t>бейнебақылау камераларының бар болуы;</w:t>
      </w:r>
    </w:p>
    <w:p w:rsidR="002C0E43" w:rsidRDefault="002C0E43" w:rsidP="002C0E43">
      <w:p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- жол қозғалысы қауіпсіздігі ережелерінің бұзылуын болдырмау туралы және жол қозғалысының қауіпсіздігі тақырыбында мектеп автобустарының жүргізушілерімен </w:t>
      </w:r>
      <w:r>
        <w:rPr>
          <w:rFonts w:ascii="Times New Roman" w:hAnsi="Times New Roman"/>
          <w:i/>
          <w:sz w:val="28"/>
          <w:szCs w:val="28"/>
          <w:lang w:val="kk-KZ"/>
        </w:rPr>
        <w:t xml:space="preserve">нұсқамалар жүргізу, </w:t>
      </w:r>
      <w:r>
        <w:rPr>
          <w:rFonts w:ascii="Times New Roman" w:hAnsi="Times New Roman"/>
          <w:sz w:val="28"/>
          <w:szCs w:val="28"/>
          <w:lang w:val="kk-KZ"/>
        </w:rPr>
        <w:t xml:space="preserve">сондай-ақ балаларды көлік құралдарына отырғызу және түсіру кезінде мектеп автобустары жүргізушілерінің міндетті түрде </w:t>
      </w:r>
      <w:r>
        <w:rPr>
          <w:rFonts w:ascii="Times New Roman" w:hAnsi="Times New Roman"/>
          <w:i/>
          <w:sz w:val="28"/>
          <w:szCs w:val="28"/>
          <w:lang w:val="kk-KZ"/>
        </w:rPr>
        <w:t xml:space="preserve">апаттық дабыл қағуды қолдану; </w:t>
      </w:r>
    </w:p>
    <w:p w:rsidR="002C0E43" w:rsidRDefault="002C0E43" w:rsidP="002C0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Баршаңызды осы акцияға белсенді қатысуға шақырамыз.</w:t>
      </w:r>
    </w:p>
    <w:p w:rsidR="002C0E43" w:rsidRDefault="002C0E43" w:rsidP="002C0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Балалардың құқықтары мен заңды мүдделерін бұзу фактілері болған жағдайда, оның ішінде мектептерге және үйге қауіпсіз тасымалдауды қамтамасыз ету үшін Қазақстан Республикасы Білім және ғылым министрлігі </w:t>
      </w:r>
      <w:r>
        <w:rPr>
          <w:rFonts w:ascii="Times New Roman" w:hAnsi="Times New Roman"/>
          <w:sz w:val="28"/>
          <w:szCs w:val="28"/>
          <w:lang w:val="kk-KZ"/>
        </w:rPr>
        <w:lastRenderedPageBreak/>
        <w:t xml:space="preserve">Балалардың құқықтарын қорғау комитетінің «сенім» телефонына хабарласуларыңызды сұраймыз: </w:t>
      </w:r>
      <w:r>
        <w:rPr>
          <w:rFonts w:ascii="Times New Roman" w:hAnsi="Times New Roman"/>
          <w:b/>
          <w:sz w:val="28"/>
          <w:szCs w:val="28"/>
          <w:lang w:val="kk-KZ"/>
        </w:rPr>
        <w:t>8 (7172) 742528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561168" w:rsidRPr="002C0E43" w:rsidRDefault="00561168">
      <w:pPr>
        <w:rPr>
          <w:lang w:val="kk-KZ"/>
        </w:rPr>
      </w:pPr>
    </w:p>
    <w:sectPr w:rsidR="00561168" w:rsidRPr="002C0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B4B"/>
    <w:rsid w:val="002C0E43"/>
    <w:rsid w:val="00561168"/>
    <w:rsid w:val="0068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E43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E43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1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2134</Characters>
  <Application>Microsoft Office Word</Application>
  <DocSecurity>0</DocSecurity>
  <Lines>17</Lines>
  <Paragraphs>5</Paragraphs>
  <ScaleCrop>false</ScaleCrop>
  <Company/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</cp:revision>
  <dcterms:created xsi:type="dcterms:W3CDTF">2020-01-18T06:39:00Z</dcterms:created>
  <dcterms:modified xsi:type="dcterms:W3CDTF">2020-01-18T06:40:00Z</dcterms:modified>
</cp:coreProperties>
</file>