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86" w:rsidRPr="0047322D" w:rsidRDefault="00E46286" w:rsidP="009E71B6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47322D">
        <w:rPr>
          <w:b/>
          <w:bCs/>
          <w:color w:val="000000"/>
          <w:sz w:val="28"/>
          <w:szCs w:val="28"/>
        </w:rPr>
        <w:t xml:space="preserve">Қазақстан Республикасы білім беру ұйымдарының </w:t>
      </w:r>
    </w:p>
    <w:p w:rsidR="00E46286" w:rsidRDefault="00E46286" w:rsidP="009E71B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7322D">
        <w:rPr>
          <w:b/>
          <w:bCs/>
          <w:color w:val="000000"/>
          <w:sz w:val="28"/>
          <w:szCs w:val="28"/>
          <w:lang w:val="kk-KZ"/>
        </w:rPr>
        <w:t>Қазақстан тарихы,  қазақ тілі және орыс тілі пән мұғалімдері және аталған пәндер бойынша бастауыш сынып мұғалімдері үшін</w:t>
      </w:r>
      <w:r w:rsidRPr="00160406">
        <w:rPr>
          <w:b/>
          <w:bCs/>
          <w:color w:val="000000"/>
          <w:sz w:val="28"/>
          <w:szCs w:val="28"/>
          <w:lang w:val="kk-KZ"/>
        </w:rPr>
        <w:t xml:space="preserve">  </w:t>
      </w:r>
      <w:r w:rsidRPr="0016040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«ПедСтарт» </w:t>
      </w:r>
      <w:r w:rsidRPr="002E43C6">
        <w:rPr>
          <w:b/>
          <w:bCs/>
          <w:color w:val="000000"/>
          <w:sz w:val="28"/>
          <w:szCs w:val="28"/>
          <w:lang w:val="kk-KZ"/>
        </w:rPr>
        <w:t xml:space="preserve">қашықтықтан олимпиадасының </w:t>
      </w:r>
    </w:p>
    <w:p w:rsidR="00E46286" w:rsidRPr="00795543" w:rsidRDefault="00E46286" w:rsidP="009E71B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>ЕРЕЖЕСІ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hanging="36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>1.</w:t>
      </w:r>
      <w:r w:rsidRPr="00795543">
        <w:rPr>
          <w:rStyle w:val="apple-tab-span"/>
          <w:color w:val="000000"/>
          <w:sz w:val="28"/>
          <w:szCs w:val="28"/>
          <w:lang w:val="kk-KZ"/>
        </w:rPr>
        <w:tab/>
      </w:r>
      <w:r w:rsidRPr="00795543">
        <w:rPr>
          <w:b/>
          <w:bCs/>
          <w:color w:val="000000"/>
          <w:sz w:val="28"/>
          <w:szCs w:val="28"/>
          <w:lang w:val="kk-KZ"/>
        </w:rPr>
        <w:t>ЖАЛПЫ ЕРЕЖЕ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left="360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1. 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Білім беру ұйымдарының </w:t>
      </w:r>
      <w:r w:rsidRPr="009E71B6">
        <w:rPr>
          <w:color w:val="000000"/>
          <w:sz w:val="28"/>
          <w:szCs w:val="28"/>
          <w:lang w:val="kk-KZ"/>
        </w:rPr>
        <w:t>Қазақстан тарихы,  қазақ тілі және орыс тілі пән мұғалімдері және аталған пәндер бойынша бастауыш сынып мұғалімдеріне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арналған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республикалық «ПедСтарт» қашықтықтан олимпиадасын (бұдан әрі - Олимпиада) өткізу туралы Ереже Олимпиаданы ұйымдастыру және өткізу тәртібін, оның ұйымдастыру және әдістемелік қолдауын, жеңімпаздарын, Олимпиадаға қатысу тәртібін анықтайды.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left="4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2. ОЛИМПИАДАНЫҢ МАҚСАТЫ МЕН МІНДЕТТЕРІ.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2. Мақсаты: </w:t>
      </w:r>
      <w:r w:rsidRPr="00795543">
        <w:rPr>
          <w:color w:val="000000"/>
          <w:sz w:val="28"/>
          <w:szCs w:val="28"/>
          <w:lang w:val="kk-KZ"/>
        </w:rPr>
        <w:t>педагогикалық қызметкерлердің ақпараттық мәдениетін, олардың кәсіби деңгейін және педагогикалық дағдыларын қалыптастырып, компьютерлік ақпараттық технологиялар қажеттілігін арттыру.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3. Міндеттер: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74CD0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9E71B6">
        <w:rPr>
          <w:color w:val="000000"/>
          <w:sz w:val="28"/>
          <w:szCs w:val="28"/>
          <w:lang w:val="kk-KZ"/>
        </w:rPr>
        <w:t>қазақ тілі және орыс тілі пән мұғалімдері және аталған пәндер бойынша бастауыш сынып мұғалімдері</w:t>
      </w:r>
      <w:r>
        <w:rPr>
          <w:color w:val="000000"/>
          <w:sz w:val="28"/>
          <w:szCs w:val="28"/>
          <w:lang w:val="kk-KZ"/>
        </w:rPr>
        <w:t xml:space="preserve">нің 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>білім беру сапасын арттыру;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білімді, білікті, дағдыны, түйсікті қалыптастыру үшін өзіндік білім алу қабілетін дамыту;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оқытудан өзін-өзі оқытуға көшуді жеделдету;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олимпиаданың қатысушыларын зияткерлік және шығармашылық дамыту үшін жағдай жасау.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педагог қызметкерлердің ақпараттық мәдениетін қалыптастыруға, олардың кәсіби деңгейін және педагогикалық дағдыларын арттыруға үлес қосу;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компьютерлік ақпараттық технологияларды енгізу қажеттілігін арттыру;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- дәстүрлі және компьютерлік оқыту әдістерін біріктіру арқылы оқу үдерісінің тиімділігін арттыруға ықпал ету.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>3. ОЛИМПИАДАНЫҢ ҚАТЫСУШЫЛАРЫ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4. Олимпиадаға республикамыздың білім беру ұйымдарының барлық түрлері мен типтерінің </w:t>
      </w:r>
      <w:r w:rsidRPr="009E71B6">
        <w:rPr>
          <w:color w:val="000000"/>
          <w:sz w:val="28"/>
          <w:szCs w:val="28"/>
          <w:lang w:val="kk-KZ"/>
        </w:rPr>
        <w:t>қазақ тілі және орыс тілі пән мұғалімдері және аталған пәндер бойынша бастауыш сынып мұғалімдері</w:t>
      </w:r>
      <w:r>
        <w:rPr>
          <w:color w:val="000000"/>
          <w:sz w:val="28"/>
          <w:szCs w:val="28"/>
          <w:lang w:val="kk-KZ"/>
        </w:rPr>
        <w:t xml:space="preserve"> </w:t>
      </w:r>
      <w:r w:rsidRPr="00795543">
        <w:rPr>
          <w:color w:val="000000"/>
          <w:sz w:val="28"/>
          <w:szCs w:val="28"/>
          <w:lang w:val="kk-KZ"/>
        </w:rPr>
        <w:t>қатыса алады.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5. Жеке жұмыстар ғана қабылданады.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6. Олимпиадаға қатысушылардың саны шектеусіз.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4. </w:t>
      </w:r>
      <w:r w:rsidRPr="00795543">
        <w:rPr>
          <w:b/>
          <w:bCs/>
          <w:color w:val="000000"/>
          <w:sz w:val="28"/>
          <w:szCs w:val="28"/>
          <w:lang w:val="kk-KZ"/>
        </w:rPr>
        <w:t> ОЛИМПИАДАНЫҢ ӨТУ УАҚЫТЫ</w:t>
      </w:r>
    </w:p>
    <w:p w:rsidR="00E46286" w:rsidRPr="00795543" w:rsidRDefault="00E46286" w:rsidP="007955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7. Олимпиада </w:t>
      </w:r>
      <w:hyperlink r:id="rId5" w:history="1">
        <w:r w:rsidRPr="00795543">
          <w:rPr>
            <w:rStyle w:val="Hyperlink"/>
            <w:b/>
            <w:bCs/>
            <w:sz w:val="28"/>
            <w:szCs w:val="28"/>
            <w:lang w:val="kk-KZ"/>
          </w:rPr>
          <w:t>www.daryn.kz</w:t>
        </w:r>
      </w:hyperlink>
      <w:r w:rsidRPr="00795543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сайтында </w:t>
      </w:r>
      <w:r>
        <w:rPr>
          <w:b/>
          <w:bCs/>
          <w:color w:val="000000"/>
          <w:sz w:val="28"/>
          <w:szCs w:val="28"/>
          <w:lang w:val="kk-KZ"/>
        </w:rPr>
        <w:t xml:space="preserve">7-9  сәуір </w:t>
      </w:r>
      <w:r w:rsidRPr="00795543">
        <w:rPr>
          <w:color w:val="000000"/>
          <w:sz w:val="28"/>
          <w:szCs w:val="28"/>
          <w:lang w:val="kk-KZ"/>
        </w:rPr>
        <w:t>күні өтеді.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8. Олимпиаданың қорытындысы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E71B6">
        <w:rPr>
          <w:b/>
          <w:bCs/>
          <w:color w:val="000000"/>
          <w:sz w:val="28"/>
          <w:szCs w:val="28"/>
          <w:shd w:val="clear" w:color="auto" w:fill="FFFFFF"/>
          <w:lang w:val="kk-KZ"/>
        </w:rPr>
        <w:t>13-18 сәуір</w:t>
      </w:r>
      <w:r w:rsidRPr="009E71B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>ар</w:t>
      </w:r>
      <w:r>
        <w:rPr>
          <w:color w:val="000000"/>
          <w:sz w:val="28"/>
          <w:szCs w:val="28"/>
          <w:shd w:val="clear" w:color="auto" w:fill="FFFFFF"/>
          <w:lang w:val="kk-KZ"/>
        </w:rPr>
        <w:t>алығында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жарияла</w:t>
      </w:r>
      <w:r>
        <w:rPr>
          <w:color w:val="000000"/>
          <w:sz w:val="28"/>
          <w:szCs w:val="28"/>
          <w:shd w:val="clear" w:color="auto" w:fill="FFFFFF"/>
          <w:lang w:val="kk-KZ"/>
        </w:rPr>
        <w:t>нады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9. Қатысушылар саны көп болған жағдайда, олимпиаданың нәтижелерін шығару уақыты ұзартылуы мүмкін.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5. </w:t>
      </w:r>
      <w:r w:rsidRPr="00795543">
        <w:rPr>
          <w:b/>
          <w:bCs/>
          <w:color w:val="000000"/>
          <w:sz w:val="28"/>
          <w:szCs w:val="28"/>
          <w:lang w:val="kk-KZ"/>
        </w:rPr>
        <w:t>ОЛИМПИАДАНЫҢ ӨТУ ЕРЕЖЕСІ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10.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Олимпиадаға қатысу үшін:</w:t>
      </w:r>
    </w:p>
    <w:p w:rsidR="00E46286" w:rsidRPr="00795543" w:rsidRDefault="00E46286" w:rsidP="007F46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Hyperlink"/>
          <w:color w:val="000000"/>
          <w:sz w:val="28"/>
          <w:szCs w:val="28"/>
          <w:u w:val="none"/>
          <w:lang w:val="kk-KZ"/>
        </w:rPr>
      </w:pPr>
      <w:r w:rsidRPr="00795543">
        <w:rPr>
          <w:sz w:val="28"/>
          <w:szCs w:val="28"/>
          <w:bdr w:val="none" w:sz="0" w:space="0" w:color="auto" w:frame="1"/>
          <w:lang w:val="kk-KZ"/>
        </w:rPr>
        <w:t>«Дарын» республикалық ғылыми-практикалық орталығының</w:t>
      </w:r>
      <w:r w:rsidRPr="00795543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hyperlink r:id="rId6" w:history="1">
        <w:r w:rsidRPr="00795543">
          <w:rPr>
            <w:rStyle w:val="Hyperlink"/>
            <w:b/>
            <w:bCs/>
            <w:sz w:val="28"/>
            <w:szCs w:val="28"/>
            <w:bdr w:val="none" w:sz="0" w:space="0" w:color="auto" w:frame="1"/>
            <w:lang w:val="kk-KZ"/>
          </w:rPr>
          <w:t>www.daryn.kz</w:t>
        </w:r>
      </w:hyperlink>
      <w:r w:rsidRPr="00795543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795543">
        <w:rPr>
          <w:sz w:val="28"/>
          <w:szCs w:val="28"/>
          <w:bdr w:val="none" w:sz="0" w:space="0" w:color="auto" w:frame="1"/>
          <w:lang w:val="kk-KZ"/>
        </w:rPr>
        <w:t xml:space="preserve">сайтының 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басты бетінің жоғарғы жағында </w:t>
      </w:r>
      <w:r w:rsidRPr="00795543">
        <w:rPr>
          <w:sz w:val="28"/>
          <w:szCs w:val="28"/>
          <w:bdr w:val="none" w:sz="0" w:space="0" w:color="auto" w:frame="1"/>
          <w:lang w:val="kk-KZ"/>
        </w:rPr>
        <w:t>орналасқан</w:t>
      </w:r>
      <w:r w:rsidRPr="00795543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«Мұғалімдерге арналған ақпарат» </w:t>
      </w:r>
      <w:r w:rsidRPr="00795543">
        <w:rPr>
          <w:sz w:val="28"/>
          <w:szCs w:val="28"/>
          <w:bdr w:val="none" w:sz="0" w:space="0" w:color="auto" w:frame="1"/>
          <w:lang w:val="kk-KZ"/>
        </w:rPr>
        <w:t>бөлімінде</w:t>
      </w:r>
      <w:r w:rsidRPr="00795543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795543">
        <w:rPr>
          <w:rStyle w:val="Hyperlink"/>
          <w:b/>
          <w:bCs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«Онлайн олимпиадалар» 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>бөлігін басу арқылы</w:t>
      </w:r>
      <w:r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</w:t>
      </w:r>
      <w:r w:rsidRPr="00795543">
        <w:rPr>
          <w:rStyle w:val="Hyperlink"/>
          <w:b/>
          <w:bCs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"Тіркеу", "Нұсқаулық", "Жүйеге кіру" 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>тақырыпшалары шығады.</w:t>
      </w:r>
    </w:p>
    <w:p w:rsidR="00E46286" w:rsidRPr="00795543" w:rsidRDefault="00E46286" w:rsidP="007F46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kk-KZ"/>
        </w:rPr>
      </w:pPr>
      <w:r w:rsidRPr="00795543">
        <w:rPr>
          <w:rStyle w:val="Hyperlink"/>
          <w:b/>
          <w:bCs/>
          <w:color w:val="auto"/>
          <w:sz w:val="28"/>
          <w:szCs w:val="28"/>
          <w:u w:val="none"/>
          <w:bdr w:val="none" w:sz="0" w:space="0" w:color="auto" w:frame="1"/>
          <w:lang w:val="kk-KZ"/>
        </w:rPr>
        <w:t>«Тіркеу»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позициясын таңдап, өзінің жеке</w:t>
      </w:r>
      <w:r w:rsidRPr="00795543">
        <w:rPr>
          <w:rStyle w:val="Hyperlink"/>
          <w:b/>
          <w:bCs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ЖСН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(жеке сәйкестендіру нөмірі) арқылы тіркеуден өтіп, логин пароль арқылы </w:t>
      </w:r>
      <w:r w:rsidRPr="00795543">
        <w:rPr>
          <w:rStyle w:val="Hyperlink"/>
          <w:b/>
          <w:bCs/>
          <w:color w:val="auto"/>
          <w:sz w:val="28"/>
          <w:szCs w:val="28"/>
          <w:u w:val="none"/>
          <w:bdr w:val="none" w:sz="0" w:space="0" w:color="auto" w:frame="1"/>
          <w:lang w:val="kk-KZ"/>
        </w:rPr>
        <w:t>(парольді міндетті түрде есте сақтап қалу қажет)</w:t>
      </w:r>
      <w:r w:rsidRPr="00795543">
        <w:rPr>
          <w:rStyle w:val="Hyperlink"/>
          <w:color w:val="auto"/>
          <w:sz w:val="28"/>
          <w:szCs w:val="28"/>
          <w:u w:val="none"/>
          <w:bdr w:val="none" w:sz="0" w:space="0" w:color="auto" w:frame="1"/>
          <w:lang w:val="kk-KZ"/>
        </w:rPr>
        <w:t xml:space="preserve"> өзіне жеке кабинет ашады.</w:t>
      </w:r>
    </w:p>
    <w:p w:rsidR="00E46286" w:rsidRPr="00795543" w:rsidRDefault="00E46286" w:rsidP="007F46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Нұсқаулыққа</w:t>
      </w:r>
      <w:r>
        <w:rPr>
          <w:color w:val="000000"/>
          <w:sz w:val="28"/>
          <w:szCs w:val="28"/>
          <w:lang w:val="kk-KZ"/>
        </w:rPr>
        <w:t xml:space="preserve"> сәйкес ұйымдастыру жарнасын (15</w:t>
      </w:r>
      <w:bookmarkStart w:id="0" w:name="_GoBack"/>
      <w:bookmarkEnd w:id="0"/>
      <w:r w:rsidRPr="00795543">
        <w:rPr>
          <w:color w:val="000000"/>
          <w:sz w:val="28"/>
          <w:szCs w:val="28"/>
          <w:lang w:val="kk-KZ"/>
        </w:rPr>
        <w:t xml:space="preserve">00 теңге) қатысушының ЖСН негізінде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QIWI</w:t>
      </w:r>
      <w:r w:rsidRPr="00795543">
        <w:rPr>
          <w:color w:val="000000"/>
          <w:sz w:val="28"/>
          <w:szCs w:val="28"/>
          <w:lang w:val="kk-KZ"/>
        </w:rPr>
        <w:t xml:space="preserve"> терминалы көмегімен төлеуге болады.</w:t>
      </w:r>
    </w:p>
    <w:p w:rsidR="00E46286" w:rsidRPr="00795543" w:rsidRDefault="00E46286" w:rsidP="007F46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Тапсырмаларды орындау үшін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7-9 сәуір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күні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(сағат 1</w:t>
      </w: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0.00-18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 дейін)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95543">
        <w:rPr>
          <w:color w:val="000000"/>
          <w:sz w:val="28"/>
          <w:szCs w:val="28"/>
          <w:lang w:val="kk-KZ"/>
        </w:rPr>
        <w:t xml:space="preserve">(Нұр-Сұлтан уақыты бойынша) өзінің </w:t>
      </w:r>
      <w:r w:rsidRPr="00795543">
        <w:rPr>
          <w:color w:val="000000"/>
          <w:sz w:val="28"/>
          <w:szCs w:val="28"/>
          <w:bdr w:val="none" w:sz="0" w:space="0" w:color="auto" w:frame="1"/>
          <w:lang w:val="kk-KZ"/>
        </w:rPr>
        <w:t>жеке кабинетіне кіріп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795543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Pr="00795543">
        <w:rPr>
          <w:b/>
          <w:bCs/>
          <w:color w:val="000000"/>
          <w:sz w:val="28"/>
          <w:szCs w:val="28"/>
          <w:bdr w:val="none" w:sz="0" w:space="0" w:color="auto" w:frame="1"/>
          <w:lang w:val="kk-KZ"/>
        </w:rPr>
        <w:t>«Менің олимпиадаларым»</w:t>
      </w:r>
      <w:r w:rsidRPr="00795543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парақшасындағы Олимпиаданы бастау қажет.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11. Тіркеу кезінде өтінімде көрсетілген мәліметтерге сәйкес Порталда Олимпиадаға қатысушылардың дерекқоры жасалады. Қатысушы порталдағы ақпараттық ресурсқа қосылады.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12. Белгіленген уақытта қатысушы олимпиадаға қатысатын ресурсқа кіріп, порталға ақпаратты енгізеді, Олимпиада шарттары мен мерзімдерімен танысады.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13. Қатысушы олимпиаданың тапсырмаларын орындайды.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Олимпиадаға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60 астрономиялық минут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беріледі. 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14. Тест түріндегі тапсырмалар балы қатысушыға тестен кейін бірден беріледі. Қатысушыға олимпиада нәтижесі бойынша ұпайлары көрсетілген хаттама қолжетімді болады.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 xml:space="preserve"> </w:t>
      </w:r>
    </w:p>
    <w:p w:rsidR="00E46286" w:rsidRPr="00795543" w:rsidRDefault="00E46286" w:rsidP="007F4633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795543">
        <w:rPr>
          <w:b/>
          <w:bCs/>
          <w:color w:val="000000"/>
          <w:sz w:val="28"/>
          <w:szCs w:val="28"/>
          <w:lang w:val="kk-KZ"/>
        </w:rPr>
        <w:t>ОЛИМПИАДАНЫҢ ЖЕҢІМПАЗДАРЫ МЕН ЖҮЛДЕГЕРЛЕРІН АНЫҚТАУ ТӘРТІБІ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left="1080"/>
        <w:rPr>
          <w:sz w:val="28"/>
          <w:szCs w:val="28"/>
          <w:lang w:val="kk-KZ"/>
        </w:rPr>
      </w:pP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15. Әр қатысушы 60 минут көлемінде 25 тапсырмадан тұратын 1 нұсқаны (бірнеше нұсқаның ішінен) орындауы тиіс: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16. Олимпиадаға қатысу үшін алынатын баллдардың максималды саны 25 ұпайды құрайды (яғни әр дұрыс шешкен  тапсырмаға 1 ұпай).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17.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Олимпиада жеңімпаздары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Олимпиада жеңімпаздары максималды 25 балл, бірақ 23 баллдан кем емес ұпай жинаған қатысушылар болып саналады (25-23 балл, І дәрежелі дипломдар);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18. </w:t>
      </w:r>
      <w:r w:rsidRPr="00795543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Олимпиада жүлдегерлері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95543">
        <w:rPr>
          <w:color w:val="000000"/>
          <w:sz w:val="28"/>
          <w:szCs w:val="28"/>
          <w:shd w:val="clear" w:color="auto" w:fill="FFFFFF"/>
          <w:lang w:val="kk-KZ"/>
        </w:rPr>
        <w:t>1) 22 балл, бірақ 20 балдан кем емес ұпай жинаған қатысушылар (22-20 балл, ІІ дәрежелі дипломдар);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2) 19 балл, бірақ 16</w:t>
      </w:r>
      <w:r w:rsidRPr="00795543">
        <w:rPr>
          <w:color w:val="000000"/>
          <w:sz w:val="28"/>
          <w:szCs w:val="28"/>
          <w:shd w:val="clear" w:color="auto" w:fill="FFFFFF"/>
          <w:lang w:val="kk-KZ"/>
        </w:rPr>
        <w:t xml:space="preserve"> балдан кем емес ұпай жинаған қатысушылар (19-16 балл, ІІІ дәрежелі дипломдар).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kk-KZ"/>
        </w:rPr>
      </w:pPr>
      <w:r w:rsidRPr="00795543">
        <w:rPr>
          <w:color w:val="000000"/>
          <w:sz w:val="28"/>
          <w:szCs w:val="28"/>
          <w:lang w:val="kk-KZ"/>
        </w:rPr>
        <w:t>19. Олимпиада жеңімпаздары мен жүлдегерлері I, II, III дәрежелі дипломдармен марапатталады.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20. Олимпиада қатысушыларына сертификаттар тапсырылады.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 xml:space="preserve">  </w:t>
      </w:r>
    </w:p>
    <w:p w:rsidR="00E46286" w:rsidRPr="00795543" w:rsidRDefault="00E46286" w:rsidP="007F4633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142"/>
        <w:jc w:val="center"/>
        <w:rPr>
          <w:b/>
          <w:bCs/>
          <w:color w:val="000000"/>
          <w:sz w:val="28"/>
          <w:szCs w:val="28"/>
          <w:lang w:val="ru-RU"/>
        </w:rPr>
      </w:pPr>
      <w:r w:rsidRPr="00795543">
        <w:rPr>
          <w:b/>
          <w:bCs/>
          <w:color w:val="000000"/>
          <w:sz w:val="28"/>
          <w:szCs w:val="28"/>
          <w:lang w:val="ru-RU"/>
        </w:rPr>
        <w:t>ОЛИМПИАДАНЫ ҰЙЫМДАСТЫРУ КОМИТЕТІ МЕН САРАПТАУ КОМИССИЯСЫ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21. Республикалық ұйымдастыру комитеті (бұдан әрі - Ұйымдастыру комитеті) Олимпиаданы дайындау және өткізуді жүзеге асырады.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22. Ұйымдастыру комитеті келесі функцияларды орындайды: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- қатысушылардың кезеңге өту тәртібін үйлестіреді;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- Олимпиаданың міндеттерін зерттеу критерийлерін әзірлейді;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- қорытындысын шығарады;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- Олимпиаданы өткізу тәртібін, күнін анықтайды;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23. Олимпиаданың нәтижелерін анықтау үшін сараптама комиссиясы құрылады. Олимпиаданың сараптама комиссиясының құрамын Ұйымдастыру комитеті құрайды.</w:t>
      </w:r>
    </w:p>
    <w:p w:rsidR="00E46286" w:rsidRPr="00795543" w:rsidRDefault="00E46286" w:rsidP="007F4633">
      <w:pPr>
        <w:pStyle w:val="NormalWeb"/>
        <w:spacing w:before="0" w:beforeAutospacing="0" w:after="0" w:afterAutospacing="0"/>
        <w:ind w:firstLine="860"/>
        <w:jc w:val="both"/>
        <w:rPr>
          <w:sz w:val="28"/>
          <w:szCs w:val="28"/>
          <w:lang w:val="ru-RU"/>
        </w:rPr>
      </w:pPr>
      <w:r w:rsidRPr="00795543">
        <w:rPr>
          <w:color w:val="000000"/>
          <w:sz w:val="28"/>
          <w:szCs w:val="28"/>
          <w:lang w:val="ru-RU"/>
        </w:rPr>
        <w:t>24. Сараптама комиссиясының құрамына республиканың алдыңғы қатарлы педагогикалық жоғары оқу орындарының ғалымдары, өткен жылдардағы әр түрлі деңгейдегі біліктілік конкурстарының жеңімпаздары кіре алады.</w:t>
      </w:r>
    </w:p>
    <w:sectPr w:rsidR="00E46286" w:rsidRPr="00795543" w:rsidSect="00CB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CFD"/>
    <w:multiLevelType w:val="hybridMultilevel"/>
    <w:tmpl w:val="DAE0478E"/>
    <w:lvl w:ilvl="0" w:tplc="89BC64F8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36429"/>
    <w:multiLevelType w:val="hybridMultilevel"/>
    <w:tmpl w:val="B8DC6628"/>
    <w:lvl w:ilvl="0" w:tplc="C68C9E26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C668E"/>
    <w:multiLevelType w:val="hybridMultilevel"/>
    <w:tmpl w:val="1E2868D0"/>
    <w:lvl w:ilvl="0" w:tplc="6B806B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FB"/>
    <w:rsid w:val="000270D4"/>
    <w:rsid w:val="000405F3"/>
    <w:rsid w:val="000465E6"/>
    <w:rsid w:val="00053AA2"/>
    <w:rsid w:val="00056939"/>
    <w:rsid w:val="000C3E2C"/>
    <w:rsid w:val="00102FA2"/>
    <w:rsid w:val="001368FB"/>
    <w:rsid w:val="001578EF"/>
    <w:rsid w:val="00160406"/>
    <w:rsid w:val="001F3CE8"/>
    <w:rsid w:val="00252ABF"/>
    <w:rsid w:val="002564A6"/>
    <w:rsid w:val="00260CC5"/>
    <w:rsid w:val="00297651"/>
    <w:rsid w:val="002A14B1"/>
    <w:rsid w:val="002D0E94"/>
    <w:rsid w:val="002E43C6"/>
    <w:rsid w:val="003447B4"/>
    <w:rsid w:val="0036187B"/>
    <w:rsid w:val="00385602"/>
    <w:rsid w:val="003A205E"/>
    <w:rsid w:val="003B2A46"/>
    <w:rsid w:val="003B6412"/>
    <w:rsid w:val="00407A5D"/>
    <w:rsid w:val="00413C52"/>
    <w:rsid w:val="0041428B"/>
    <w:rsid w:val="0047322D"/>
    <w:rsid w:val="00545053"/>
    <w:rsid w:val="00550643"/>
    <w:rsid w:val="00561463"/>
    <w:rsid w:val="00572C78"/>
    <w:rsid w:val="00630B6D"/>
    <w:rsid w:val="0066428A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36C3B"/>
    <w:rsid w:val="00774CD0"/>
    <w:rsid w:val="007851F5"/>
    <w:rsid w:val="00795543"/>
    <w:rsid w:val="007C3837"/>
    <w:rsid w:val="007D46F2"/>
    <w:rsid w:val="007F4633"/>
    <w:rsid w:val="0081663A"/>
    <w:rsid w:val="0082475A"/>
    <w:rsid w:val="008D25A6"/>
    <w:rsid w:val="008E7BCC"/>
    <w:rsid w:val="0090183B"/>
    <w:rsid w:val="009262A7"/>
    <w:rsid w:val="00936B2F"/>
    <w:rsid w:val="00937F84"/>
    <w:rsid w:val="00971F98"/>
    <w:rsid w:val="009A291D"/>
    <w:rsid w:val="009E71B6"/>
    <w:rsid w:val="009F285E"/>
    <w:rsid w:val="00A50BA0"/>
    <w:rsid w:val="00AA64AB"/>
    <w:rsid w:val="00AF7E1A"/>
    <w:rsid w:val="00BB4992"/>
    <w:rsid w:val="00BD1E83"/>
    <w:rsid w:val="00BD32FF"/>
    <w:rsid w:val="00C01DC8"/>
    <w:rsid w:val="00C03A34"/>
    <w:rsid w:val="00C0563A"/>
    <w:rsid w:val="00C41B76"/>
    <w:rsid w:val="00CA4C02"/>
    <w:rsid w:val="00CB6042"/>
    <w:rsid w:val="00CC33DB"/>
    <w:rsid w:val="00D04FA6"/>
    <w:rsid w:val="00D140EB"/>
    <w:rsid w:val="00D858F4"/>
    <w:rsid w:val="00DF5228"/>
    <w:rsid w:val="00E46286"/>
    <w:rsid w:val="00E65DF0"/>
    <w:rsid w:val="00EC1754"/>
    <w:rsid w:val="00EC724F"/>
    <w:rsid w:val="00ED41BB"/>
    <w:rsid w:val="00F25669"/>
    <w:rsid w:val="00F306BB"/>
    <w:rsid w:val="00F362A9"/>
    <w:rsid w:val="00F871EE"/>
    <w:rsid w:val="00F94587"/>
    <w:rsid w:val="00FA7D61"/>
    <w:rsid w:val="00FD3602"/>
    <w:rsid w:val="00FE1240"/>
    <w:rsid w:val="00FE5B08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4633"/>
    <w:rPr>
      <w:color w:val="0000FF"/>
      <w:u w:val="single"/>
    </w:rPr>
  </w:style>
  <w:style w:type="paragraph" w:styleId="NormalWeb">
    <w:name w:val="Normal (Web)"/>
    <w:basedOn w:val="Normal"/>
    <w:uiPriority w:val="99"/>
    <w:rsid w:val="007F4633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efaultParagraphFont"/>
    <w:uiPriority w:val="99"/>
    <w:rsid w:val="007F4633"/>
  </w:style>
  <w:style w:type="character" w:styleId="Strong">
    <w:name w:val="Strong"/>
    <w:basedOn w:val="DefaultParagraphFont"/>
    <w:uiPriority w:val="99"/>
    <w:qFormat/>
    <w:rsid w:val="007F4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yn.kz" TargetMode="External"/><Relationship Id="rId5" Type="http://schemas.openxmlformats.org/officeDocument/2006/relationships/hyperlink" Target="http://www.dary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774</Words>
  <Characters>4418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білім беру ұйымдарының </dc:title>
  <dc:subject/>
  <dc:creator>G</dc:creator>
  <cp:keywords/>
  <dc:description/>
  <cp:lastModifiedBy>Sam</cp:lastModifiedBy>
  <cp:revision>2</cp:revision>
  <dcterms:created xsi:type="dcterms:W3CDTF">2020-03-16T16:27:00Z</dcterms:created>
  <dcterms:modified xsi:type="dcterms:W3CDTF">2020-03-16T16:27:00Z</dcterms:modified>
</cp:coreProperties>
</file>