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B3" w:rsidRPr="004569A9" w:rsidRDefault="00FD32B3" w:rsidP="00247DAF">
      <w:pPr>
        <w:pStyle w:val="a3"/>
        <w:shd w:val="clear" w:color="auto" w:fill="FFFFFF"/>
        <w:spacing w:before="167" w:beforeAutospacing="0" w:after="0" w:afterAutospacing="0"/>
        <w:jc w:val="center"/>
        <w:rPr>
          <w:b/>
          <w:sz w:val="28"/>
          <w:szCs w:val="28"/>
        </w:rPr>
      </w:pPr>
      <w:r w:rsidRPr="004569A9">
        <w:rPr>
          <w:b/>
          <w:sz w:val="28"/>
          <w:szCs w:val="28"/>
        </w:rPr>
        <w:t>«Суицид среди несовершеннолетних: проблема и пути решения»</w:t>
      </w:r>
    </w:p>
    <w:p w:rsidR="00FF08B3" w:rsidRPr="009524DB" w:rsidRDefault="00FF08B3" w:rsidP="00247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многих лет Казахстан не покидает десятку стран, в которых люди чаще всего по собственной инициативе расстаются с жизнью. Специалисты отмечают, что в основном суицид совершают в возрасте от 15 до 44 лет. По данным Международной организации здравоохранения, если в год суицид совершают около миллиона людей, то восемь тысяч из них - </w:t>
      </w:r>
      <w:proofErr w:type="spellStart"/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казахстанцы</w:t>
      </w:r>
      <w:proofErr w:type="spellEnd"/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во всем мире каждые 40 секунд происходит одно самоубийство, то почти каждый час в Казахстане кто-то добровольно расстается с жизнью.</w:t>
      </w:r>
    </w:p>
    <w:p w:rsidR="00FF08B3" w:rsidRDefault="00FF08B3" w:rsidP="00247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>Пик депрессий, как известно, приходится на осень и весну, а вот пик самоубийств, по многолетним наблюдениям психиатров, - на лето, причем частота завершенных самоубийств у мужчин в пять раз выше, чем у женщин. Психологи считают, что если мужчина решительно настроен на самоубийство, то в основном он доводит дело до конца. Женщины в большинстве случаев не собираются убивать себя, лишь используют попытки суицида для шантажа или же привлечения к себе внимания. Поэтому, по статистике, на один случай мужского суицида приходится пять женских попыток. </w:t>
      </w:r>
    </w:p>
    <w:p w:rsidR="004569A9" w:rsidRPr="009524DB" w:rsidRDefault="004569A9" w:rsidP="004569A9">
      <w:pPr>
        <w:shd w:val="clear" w:color="auto" w:fill="FFFFFF"/>
        <w:spacing w:after="0" w:line="240" w:lineRule="auto"/>
        <w:ind w:firstLine="567"/>
        <w:jc w:val="both"/>
        <w:rPr>
          <w:sz w:val="30"/>
          <w:szCs w:val="30"/>
          <w:shd w:val="clear" w:color="auto" w:fill="FFFFFF"/>
        </w:rPr>
      </w:pPr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>Но самое страшное, что “эпидемия самоубийств” распространяется на молодежь в возрасте от 15 до 29 лет и является второй главной причиной смерти после гибели в ДТП</w:t>
      </w:r>
      <w:r w:rsidRPr="009524DB">
        <w:rPr>
          <w:sz w:val="30"/>
          <w:szCs w:val="30"/>
          <w:shd w:val="clear" w:color="auto" w:fill="FFFFFF"/>
        </w:rPr>
        <w:t>. </w:t>
      </w:r>
    </w:p>
    <w:p w:rsidR="00056BCE" w:rsidRDefault="004A5ABF" w:rsidP="00247DA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Статистика попыток и завершённых  суицидов среди несовершеннолетних по </w:t>
      </w:r>
      <w:r w:rsidR="00056BCE">
        <w:t>Казахстану:</w:t>
      </w:r>
    </w:p>
    <w:p w:rsidR="004A5ABF" w:rsidRDefault="00247DAF" w:rsidP="00247DAF">
      <w:pPr>
        <w:pStyle w:val="a3"/>
        <w:shd w:val="clear" w:color="auto" w:fill="FFFFFF"/>
        <w:spacing w:before="167" w:beforeAutospacing="0" w:after="335" w:afterAutospacing="0"/>
        <w:jc w:val="center"/>
      </w:pPr>
      <w:r w:rsidRPr="00247DAF">
        <w:rPr>
          <w:noProof/>
        </w:rPr>
        <w:drawing>
          <wp:inline distT="0" distB="0" distL="0" distR="0">
            <wp:extent cx="5183756" cy="2083982"/>
            <wp:effectExtent l="19050" t="0" r="16894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5ABF" w:rsidRDefault="00247DAF" w:rsidP="00247DAF">
      <w:pPr>
        <w:pStyle w:val="a3"/>
        <w:shd w:val="clear" w:color="auto" w:fill="FFFFFF"/>
        <w:spacing w:before="167" w:beforeAutospacing="0" w:after="0" w:afterAutospacing="0"/>
        <w:jc w:val="both"/>
      </w:pPr>
      <w:r>
        <w:t>Статистика попыток и завершённых суицидов среди несовершеннолетних по Павлодарской области:</w:t>
      </w:r>
    </w:p>
    <w:p w:rsidR="00247DAF" w:rsidRDefault="00247DAF" w:rsidP="00247DAF">
      <w:pPr>
        <w:pStyle w:val="a3"/>
        <w:shd w:val="clear" w:color="auto" w:fill="FFFFFF"/>
        <w:spacing w:before="167" w:beforeAutospacing="0" w:after="0" w:afterAutospacing="0"/>
        <w:jc w:val="center"/>
      </w:pPr>
      <w:r w:rsidRPr="00247DAF">
        <w:rPr>
          <w:noProof/>
        </w:rPr>
        <w:drawing>
          <wp:inline distT="0" distB="0" distL="0" distR="0">
            <wp:extent cx="5205021" cy="2020186"/>
            <wp:effectExtent l="19050" t="0" r="14679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69A9" w:rsidRDefault="004569A9" w:rsidP="004569A9">
      <w:pPr>
        <w:pStyle w:val="a3"/>
        <w:shd w:val="clear" w:color="auto" w:fill="FFFFFF"/>
        <w:spacing w:before="0" w:beforeAutospacing="0" w:after="0" w:afterAutospacing="0"/>
        <w:jc w:val="both"/>
      </w:pPr>
      <w:r>
        <w:t>П</w:t>
      </w:r>
      <w:r w:rsidRPr="009524DB">
        <w:t>о мнению казахстанских психологов, 30% причин самоубийств - это психическая патология, а остальные 70% - социально-экономическая дестабилизация в обществе (безработица, отсутствие доступного жилья, доступного образования и досуга для детей). Также одна из основных причин - резкое повышение общего ритма жизни и равнодушие.</w:t>
      </w:r>
    </w:p>
    <w:p w:rsidR="00FF08B3" w:rsidRPr="009524DB" w:rsidRDefault="008B7F44" w:rsidP="008B7F4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t xml:space="preserve">         </w:t>
      </w:r>
      <w:r w:rsidR="00FF08B3" w:rsidRPr="009524DB">
        <w:t>Казахстанские психиатры совместно с детским фондом ЮНИСЕФ на протяжении двух лет проводили исследования по выявлению причин суицида среди детей и подростков. Выяснили, что молодые люди накладывают на себя руки прежде всего из-за семейных и</w:t>
      </w:r>
      <w:r>
        <w:t xml:space="preserve"> реже</w:t>
      </w:r>
      <w:r w:rsidR="003567CC">
        <w:t xml:space="preserve"> из-</w:t>
      </w:r>
      <w:proofErr w:type="gramStart"/>
      <w:r w:rsidR="003567CC">
        <w:t>за</w:t>
      </w:r>
      <w:r w:rsidR="00FF08B3" w:rsidRPr="009524DB">
        <w:t xml:space="preserve">  школьных</w:t>
      </w:r>
      <w:proofErr w:type="gramEnd"/>
      <w:r w:rsidR="00FF08B3" w:rsidRPr="009524DB">
        <w:t xml:space="preserve"> проблем. Итальянские специалисты, которые участвовали в исследовании, выявили такую тенденцию: в день каждый казахстанский родитель в среднем уделяет детям всего 20 минут</w:t>
      </w:r>
      <w:r w:rsidR="00FF08B3" w:rsidRPr="009524DB">
        <w:rPr>
          <w:sz w:val="30"/>
          <w:szCs w:val="30"/>
        </w:rPr>
        <w:t>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 xml:space="preserve">Завышенные требования </w:t>
      </w:r>
      <w:proofErr w:type="spellStart"/>
      <w:r w:rsidRPr="009524DB">
        <w:t>родителеи</w:t>
      </w:r>
      <w:proofErr w:type="spellEnd"/>
      <w:r w:rsidRPr="009524DB">
        <w:t xml:space="preserve">̆, которые постоянно говорят ребенку: «Ты должен!», играют свою печальную роль. Этот «эффект долженствования», как называют его психологи, многих подростков «ломает», и, боясь подвести </w:t>
      </w:r>
      <w:proofErr w:type="spellStart"/>
      <w:r w:rsidRPr="009524DB">
        <w:t>родителеи</w:t>
      </w:r>
      <w:proofErr w:type="spellEnd"/>
      <w:r w:rsidRPr="009524DB">
        <w:t xml:space="preserve">̆, они сводят счеты с жизнью. И наоборот — </w:t>
      </w:r>
      <w:r w:rsidRPr="009524DB">
        <w:lastRenderedPageBreak/>
        <w:t xml:space="preserve">чрезмерная родительская любовь также может стать </w:t>
      </w:r>
      <w:proofErr w:type="spellStart"/>
      <w:r w:rsidRPr="009524DB">
        <w:t>причинои</w:t>
      </w:r>
      <w:proofErr w:type="spellEnd"/>
      <w:r w:rsidRPr="009524DB">
        <w:t>̆ суицида. Постоянная опека делает ребенка легко ранимым. Когда такие дети сводят счеты с жизнью, психологи говорят: «</w:t>
      </w:r>
      <w:proofErr w:type="spellStart"/>
      <w:r w:rsidRPr="009524DB">
        <w:t>Залюбили</w:t>
      </w:r>
      <w:proofErr w:type="spellEnd"/>
      <w:r w:rsidRPr="009524DB">
        <w:t xml:space="preserve"> до смерти».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 xml:space="preserve">Но зачастую дети предоставлены сами себе. К узкому кругу общения подростков приводит не только занятость </w:t>
      </w:r>
      <w:proofErr w:type="spellStart"/>
      <w:r w:rsidRPr="009524DB">
        <w:t>родителеи</w:t>
      </w:r>
      <w:proofErr w:type="spellEnd"/>
      <w:r w:rsidRPr="009524DB">
        <w:t xml:space="preserve">̆, но и отсутствие бесплатных детских и юношеских кружков, секций. Чувствуя себя одиноким и никому не нужным, ребенок часто находит лишь один способ решить эту проблему — </w:t>
      </w:r>
      <w:proofErr w:type="spellStart"/>
      <w:r w:rsidRPr="009524DB">
        <w:t>уйти</w:t>
      </w:r>
      <w:proofErr w:type="spellEnd"/>
      <w:r w:rsidRPr="009524DB">
        <w:t xml:space="preserve"> из жизни. В этом ему помогает интернет, где на многих </w:t>
      </w:r>
      <w:proofErr w:type="spellStart"/>
      <w:r w:rsidRPr="009524DB">
        <w:t>сайтах</w:t>
      </w:r>
      <w:proofErr w:type="spellEnd"/>
      <w:r w:rsidRPr="009524DB">
        <w:t xml:space="preserve"> пропагандируют </w:t>
      </w:r>
      <w:proofErr w:type="spellStart"/>
      <w:r w:rsidRPr="009524DB">
        <w:t>самоубийство</w:t>
      </w:r>
      <w:proofErr w:type="spellEnd"/>
      <w:r w:rsidRPr="009524DB">
        <w:t xml:space="preserve">, а также лучшие способы умереть с их описанием, </w:t>
      </w:r>
      <w:proofErr w:type="spellStart"/>
      <w:r w:rsidRPr="009524DB">
        <w:t>фотои</w:t>
      </w:r>
      <w:proofErr w:type="spellEnd"/>
      <w:r w:rsidRPr="009524DB">
        <w:t xml:space="preserve"> видеоматериалами. Генпрокуратура сегодня выявляет и блокирует такие </w:t>
      </w:r>
      <w:proofErr w:type="spellStart"/>
      <w:r w:rsidRPr="009524DB">
        <w:t>сайты</w:t>
      </w:r>
      <w:proofErr w:type="spellEnd"/>
      <w:r w:rsidRPr="009524DB">
        <w:t>.</w:t>
      </w:r>
    </w:p>
    <w:p w:rsidR="00FF08B3" w:rsidRPr="009524DB" w:rsidRDefault="009524DB" w:rsidP="008B7F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Ученые отмечают, что уровень депрессии у подростков в развитых странах не превышает пяти процентов, тогда как в Казахстане он выше в четыре раза. А, к примеру, в </w:t>
      </w:r>
      <w:proofErr w:type="spellStart"/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>Швейцарии</w:t>
      </w:r>
      <w:proofErr w:type="spellEnd"/>
      <w:r w:rsidRPr="00952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своим самочувствием довольны 93 процента подростков, во Франции — 55, в Германии — 40.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 xml:space="preserve">Во многих случаях дети, пытавшиеся </w:t>
      </w:r>
      <w:proofErr w:type="spellStart"/>
      <w:r w:rsidRPr="009524DB">
        <w:t>уйти</w:t>
      </w:r>
      <w:proofErr w:type="spellEnd"/>
      <w:r w:rsidRPr="009524DB">
        <w:t xml:space="preserve"> из жизни, вовсе не хотят умирать. Их </w:t>
      </w:r>
      <w:proofErr w:type="spellStart"/>
      <w:r w:rsidRPr="009524DB">
        <w:t>действия</w:t>
      </w:r>
      <w:proofErr w:type="spellEnd"/>
      <w:r w:rsidRPr="009524DB">
        <w:t xml:space="preserve"> носят </w:t>
      </w:r>
      <w:proofErr w:type="spellStart"/>
      <w:r w:rsidRPr="009524DB">
        <w:t>показательныи</w:t>
      </w:r>
      <w:proofErr w:type="spellEnd"/>
      <w:r w:rsidRPr="009524DB">
        <w:t xml:space="preserve">̆ характер, это </w:t>
      </w:r>
      <w:proofErr w:type="spellStart"/>
      <w:r w:rsidRPr="009524DB">
        <w:t>своеобразныи</w:t>
      </w:r>
      <w:proofErr w:type="spellEnd"/>
      <w:r w:rsidRPr="009524DB">
        <w:t xml:space="preserve">̆ способ докричаться, рассказать о </w:t>
      </w:r>
      <w:proofErr w:type="spellStart"/>
      <w:r w:rsidRPr="009524DB">
        <w:t>своеи</w:t>
      </w:r>
      <w:proofErr w:type="spellEnd"/>
      <w:r w:rsidRPr="009524DB">
        <w:t xml:space="preserve">̆ беде. Но в итоге такие «игры» заканчиваются печально. Многие, умирая, просят помощи, но спасают лишь единиц. Некоторые и вовсе </w:t>
      </w:r>
      <w:r w:rsidR="004569A9">
        <w:t xml:space="preserve">в силу своего возраста </w:t>
      </w:r>
      <w:r w:rsidRPr="009524DB">
        <w:t>рассуждают утопически, считая, что они не умрут, а вернутся, когда все проблемы разрешатся.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rPr>
          <w:rStyle w:val="a4"/>
        </w:rPr>
        <w:t>Заняться самым главным — детьми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>После того как проблема подростковых суицидов стала общественным достоянием</w:t>
      </w:r>
      <w:r w:rsidR="004569A9">
        <w:t>, о</w:t>
      </w:r>
      <w:r w:rsidRPr="009524DB">
        <w:t xml:space="preserve">тдел </w:t>
      </w:r>
      <w:proofErr w:type="spellStart"/>
      <w:r w:rsidRPr="009524DB">
        <w:t>суицидологии</w:t>
      </w:r>
      <w:proofErr w:type="spellEnd"/>
      <w:r w:rsidRPr="009524DB">
        <w:t xml:space="preserve"> Республиканского центра психиатрии, психотерапии и наркологии разработал уникальную методику тестирования школьников на склонность к суициду. 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 xml:space="preserve">Одна из предупреждающих мер — работа школьных психологов,  основная задача которых выявлять склонность к суициду подростка, а лечат должны уже психиатры. Доказано, что после </w:t>
      </w:r>
      <w:proofErr w:type="spellStart"/>
      <w:r w:rsidRPr="009524DB">
        <w:t>неудавшейся</w:t>
      </w:r>
      <w:proofErr w:type="spellEnd"/>
      <w:r w:rsidRPr="009524DB">
        <w:t xml:space="preserve"> </w:t>
      </w:r>
      <w:proofErr w:type="spellStart"/>
      <w:r w:rsidRPr="009524DB">
        <w:t>первои</w:t>
      </w:r>
      <w:proofErr w:type="spellEnd"/>
      <w:r w:rsidRPr="009524DB">
        <w:t>̆ попытки суицида человек в течение года может решиться на вторую.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>В свою очередь, психологи считают, что родители должны быть более внимательны к своим детям, интересоваться их проблемами, поддерживать в трудных ситуациях. В стороне не должны оставаться и учителя.</w:t>
      </w:r>
    </w:p>
    <w:p w:rsidR="009524DB" w:rsidRPr="009524DB" w:rsidRDefault="009524DB" w:rsidP="008B7F44">
      <w:pPr>
        <w:pStyle w:val="a3"/>
        <w:shd w:val="clear" w:color="auto" w:fill="FFFFFF"/>
        <w:spacing w:before="0" w:beforeAutospacing="0" w:after="0" w:afterAutospacing="0"/>
        <w:jc w:val="both"/>
      </w:pPr>
      <w:r w:rsidRPr="009524DB">
        <w:t xml:space="preserve">На данный момент </w:t>
      </w:r>
      <w:r>
        <w:t xml:space="preserve">внедрена </w:t>
      </w:r>
      <w:r w:rsidRPr="009524DB">
        <w:t>программа по превенции суицида</w:t>
      </w:r>
      <w:r>
        <w:t xml:space="preserve"> во всех школах и колледжах страны</w:t>
      </w:r>
      <w:r w:rsidR="008B7F44">
        <w:t xml:space="preserve">. </w:t>
      </w:r>
      <w:r>
        <w:t>Повышают</w:t>
      </w:r>
      <w:r w:rsidRPr="009524DB">
        <w:t xml:space="preserve"> квалификацию школьных психологов. Считая, что проблема психического здоровья и </w:t>
      </w:r>
      <w:proofErr w:type="spellStart"/>
      <w:r w:rsidRPr="009524DB">
        <w:t>воспитательнои</w:t>
      </w:r>
      <w:proofErr w:type="spellEnd"/>
      <w:r w:rsidRPr="009524DB">
        <w:t xml:space="preserve">̆ работы очень актуальна, </w:t>
      </w:r>
      <w:r w:rsidR="008B7F44">
        <w:t xml:space="preserve">необходимо </w:t>
      </w:r>
      <w:r w:rsidRPr="009524DB">
        <w:t xml:space="preserve">бороться с </w:t>
      </w:r>
      <w:proofErr w:type="spellStart"/>
      <w:r w:rsidRPr="009524DB">
        <w:t>буллингом</w:t>
      </w:r>
      <w:proofErr w:type="spellEnd"/>
      <w:r>
        <w:t>.</w:t>
      </w:r>
      <w:r w:rsidRPr="009524DB">
        <w:t xml:space="preserve"> И эту проблему должны решать не только  школы, но и родители</w:t>
      </w:r>
      <w:r w:rsidR="004569A9">
        <w:t xml:space="preserve">. Но, к сожалению, </w:t>
      </w:r>
      <w:proofErr w:type="spellStart"/>
      <w:proofErr w:type="gramStart"/>
      <w:r w:rsidR="004569A9">
        <w:t>сейчас</w:t>
      </w:r>
      <w:proofErr w:type="spellEnd"/>
      <w:r w:rsidR="004569A9">
        <w:t xml:space="preserve">, </w:t>
      </w:r>
      <w:r w:rsidRPr="009524DB">
        <w:t xml:space="preserve"> «</w:t>
      </w:r>
      <w:proofErr w:type="gramEnd"/>
      <w:r w:rsidRPr="009524DB">
        <w:t xml:space="preserve">дома недостаточно серьезно относятся к детям, нет доверительных отношений, </w:t>
      </w:r>
      <w:r w:rsidR="004569A9">
        <w:t xml:space="preserve">не всегда имеется </w:t>
      </w:r>
      <w:r w:rsidRPr="009524DB">
        <w:t xml:space="preserve"> хороше</w:t>
      </w:r>
      <w:r w:rsidR="004569A9">
        <w:t>е</w:t>
      </w:r>
      <w:r w:rsidRPr="009524DB">
        <w:t xml:space="preserve"> </w:t>
      </w:r>
      <w:proofErr w:type="spellStart"/>
      <w:r w:rsidRPr="009524DB">
        <w:t>взаимодействи</w:t>
      </w:r>
      <w:r w:rsidR="004569A9">
        <w:t>е</w:t>
      </w:r>
      <w:proofErr w:type="spellEnd"/>
      <w:r w:rsidRPr="009524DB">
        <w:t xml:space="preserve"> между </w:t>
      </w:r>
      <w:proofErr w:type="spellStart"/>
      <w:r w:rsidRPr="009524DB">
        <w:t>школои</w:t>
      </w:r>
      <w:proofErr w:type="spellEnd"/>
      <w:r w:rsidRPr="009524DB">
        <w:t xml:space="preserve">̆ и </w:t>
      </w:r>
      <w:proofErr w:type="spellStart"/>
      <w:r w:rsidRPr="009524DB">
        <w:t>семьеи</w:t>
      </w:r>
      <w:proofErr w:type="spellEnd"/>
      <w:r w:rsidRPr="009524DB">
        <w:t xml:space="preserve">̆, ребенком и </w:t>
      </w:r>
      <w:proofErr w:type="spellStart"/>
      <w:r w:rsidRPr="009524DB">
        <w:t>школои</w:t>
      </w:r>
      <w:proofErr w:type="spellEnd"/>
      <w:r w:rsidRPr="009524DB">
        <w:t>̆».</w:t>
      </w:r>
    </w:p>
    <w:p w:rsidR="005D724A" w:rsidRPr="009524DB" w:rsidRDefault="005D724A" w:rsidP="008B7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        </w:t>
      </w:r>
      <w:bookmarkStart w:id="0" w:name="OLE_LINK13"/>
      <w:r w:rsidRPr="009524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Причины суицида</w:t>
      </w:r>
      <w:bookmarkEnd w:id="0"/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Причинами суицидов в детском и подростковом возрасте может быть следующее: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1). 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2).Отсутствие идеологии в обществе. Подросток в обществе "без родины и флага" чаще испытывает ощущения ненужности, депрессии.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3). Ранняя половая жизнь, приводящая к ранним разочарованиям. При этом  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4).  Дисгармония в семье.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5).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Саморазрушаемое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поведение (алкоголизм, наркомания, криминализация общества).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6). В подавляющем большинстве случаев суицидальное поведение в возрасте до 15 лет связано с реакцией  протеста, особенно частым источником последних являются нарушенные внутрисемейные,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внутришкольные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внутригрупповые взаимоотношения.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70% подростков, в качестве повода, толкнувшего их на</w:t>
      </w: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попытку</w:t>
      </w: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суицида, называли разного рода школьные конфликты. Но причиной является как 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правило  неблагополучие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семье. Однако это «неблагополучие» имеет не внешний, но содержательный характер: в первую очередь нарушены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родительско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-детские отношения. Роль «последней капли» играют школьные ситуации, поскольку школа — это место, где</w:t>
      </w: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ребенок  проводит значительную часть своего времени.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7.) Депрессия также является одной из причин, приводящих подростка к суицидальному поведению.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Многие из черт, свидетельствующих о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суицидальности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сходны с признаками депрессии.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Люди, страдающие депрессией, посто</w:t>
      </w:r>
      <w:r w:rsidR="003567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янно ощущают свою </w:t>
      </w:r>
      <w:proofErr w:type="spellStart"/>
      <w:r w:rsidR="003567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нежеланность</w:t>
      </w:r>
      <w:proofErr w:type="spellEnd"/>
      <w:r w:rsidR="003567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бесполезность, в силу чего приходят к заключению, что жизнь не имеет смысла.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Психогенные причины депрессии часто связаны с потерей: утратой друзей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  «группе риска» по суициду относятся подростки: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- 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нарушением межличностных отношений, “одиночки”;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злоупотребляющие алкоголем или наркотиками, отличающиеся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девиантным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криминальным поведением, включающим физическое насилие;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 затяжным депрессивным состоянием;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-сверхкритичные к себе подростки;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-страдающие от недавно испытанных унижений или трагических </w:t>
      </w:r>
      <w:proofErr w:type="gram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утрат,  от</w:t>
      </w:r>
      <w:proofErr w:type="gram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хронических или смертельных болезней;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фрустрированные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несоответствием между ожидавшимися успехами в жизни и реальными достижениями;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-страдающие от болезней или покинутые окружением подростки;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-из социально-неблагополучных семей - уход из семьи или развод родителей;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-из семей, в которых были случаи суицидов.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bookmarkStart w:id="1" w:name="OLE_LINK14"/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Признаки эмоциональных нарушений, лежащих в основе суицида</w:t>
      </w:r>
      <w:bookmarkEnd w:id="1"/>
      <w:r w:rsidR="004569A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потеря аппетита или импульсивное обжорство, бессонница или повышенная сонливость в течение, по крайней мере, последних дней,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-частые жалобы на соматические недомогания (на боли в животе, головные боли, постоянную усталость, частую сонливость),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-необычно пренебрежительное отношение к своему внешнему виду,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-постоянное чувство одиночества, бесполезности, вины или грусти,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-ощущение скуки при проведении времени в привычном окружении или выполнении работы, которая раньше приносила удовольствие,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-уход от контактов, изоляция от друзей и семьи, превращение в человека «одиночку»,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-нарушение внимания со снижением качества выполняемой работы,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-погруженность в размышления о смерти,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-отсутствие планов на будущее,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-внезапные приступы гнева, зачастую возникающие из-за мелочей.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67C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3567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 Факторы, препятствующие возникновению суицидального поведения у подростков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Антисуицидальные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  также душевные переживания, препятствующие осуществлению  суицидальных намерений. К ним относятся: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-эмоциональная привязанность к значимым родным и близким;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-выраженное чувство долга, обязательность;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-концентрация внимания на состоянии собственного здоровья, боязнь причинения себе физического ущерба;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-убеждения о неиспользованных жизненных возможностях;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-наличие жизненных, творческих, семейных и других планов, замыслов;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-наличие духовных, нравственных и эстетических критериев в мышлении;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-психологическая гибкость и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адаптированность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-наличие актуальных жизненных ценностей, целей;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-проявление интереса к жизни;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-привязанность к родственникам, близким людям, степень значимости отношений с ними;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-уровень религиозности и боязнь греха самоубийства;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-планирование своего ближайшего будущего и перспектив жизни;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-негативная проекция своего внешнего вида после самоубийства.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Чем большим количеством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антисуицидальных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жизнеутверждающих факторов  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антисуицидальный</w:t>
      </w:r>
      <w:proofErr w:type="spellEnd"/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барьер.</w:t>
      </w:r>
    </w:p>
    <w:p w:rsidR="005D724A" w:rsidRPr="003567CC" w:rsidRDefault="00FA185E" w:rsidP="00356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567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Профилактика </w:t>
      </w:r>
      <w:proofErr w:type="spellStart"/>
      <w:r w:rsidRPr="003567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аутоагрессивного</w:t>
      </w:r>
      <w:proofErr w:type="spellEnd"/>
      <w:r w:rsidRPr="003567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поведения среди детей и подростков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  необходимо сразу же, немедленно, принять меры для того, чтобы помочь ребенку выйти из этого состояния.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  Не обвинять ребенка в «вечно недовольном виде» и «брюзгливости», лучше показать ему позитивные стороны  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 в тренажерный зал или хотя бы завести привычку делать утреннюю гимнастику, прокладывать новые прогулочные маршруты, съездить в выходные  на увлекательную экскурсию, придумывать новые способы выполнения домашних обязанностей,  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5D724A" w:rsidRPr="009524DB" w:rsidRDefault="005D724A" w:rsidP="00456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в-четвертых, обратиться за консультацией к специалисту – психологу, психотерапевту</w:t>
      </w:r>
      <w:r w:rsidR="00FA18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психиатру, кризисному психологу</w:t>
      </w:r>
      <w:r w:rsidRPr="00952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bookmarkStart w:id="2" w:name="_GoBack"/>
      <w:bookmarkEnd w:id="2"/>
    </w:p>
    <w:sectPr w:rsidR="005D724A" w:rsidRPr="009524DB" w:rsidSect="004569A9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3"/>
    <w:rsid w:val="00056BCE"/>
    <w:rsid w:val="00247DAF"/>
    <w:rsid w:val="003277AC"/>
    <w:rsid w:val="003567CC"/>
    <w:rsid w:val="004569A9"/>
    <w:rsid w:val="004A5ABF"/>
    <w:rsid w:val="005D724A"/>
    <w:rsid w:val="008B7F44"/>
    <w:rsid w:val="009524DB"/>
    <w:rsid w:val="00AF4F19"/>
    <w:rsid w:val="00DA054D"/>
    <w:rsid w:val="00FA185E"/>
    <w:rsid w:val="00FD32B3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1611E-CD0E-49D5-B501-ADED2DA6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4D"/>
  </w:style>
  <w:style w:type="paragraph" w:styleId="3">
    <w:name w:val="heading 3"/>
    <w:basedOn w:val="a"/>
    <w:link w:val="30"/>
    <w:uiPriority w:val="9"/>
    <w:qFormat/>
    <w:rsid w:val="005D7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D72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32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72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5D724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Emphasis"/>
    <w:basedOn w:val="a0"/>
    <w:uiPriority w:val="20"/>
    <w:qFormat/>
    <w:rsid w:val="005D72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838732901367891E-2"/>
          <c:y val="2.9850746268656716E-2"/>
          <c:w val="0.96944201629223992"/>
          <c:h val="0.767750477062689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Попытка 2019</c:v>
                </c:pt>
                <c:pt idx="1">
                  <c:v>Попытка 2020</c:v>
                </c:pt>
                <c:pt idx="2">
                  <c:v>Суицид 2019</c:v>
                </c:pt>
                <c:pt idx="3">
                  <c:v>Суицид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351</c:v>
                </c:pt>
                <c:pt idx="1">
                  <c:v>306</c:v>
                </c:pt>
                <c:pt idx="2">
                  <c:v>180</c:v>
                </c:pt>
                <c:pt idx="3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E-44AB-860F-4036502C37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324160"/>
        <c:axId val="85326848"/>
      </c:barChart>
      <c:catAx>
        <c:axId val="85324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5326848"/>
        <c:crosses val="autoZero"/>
        <c:auto val="1"/>
        <c:lblAlgn val="ctr"/>
        <c:lblOffset val="100"/>
        <c:noMultiLvlLbl val="0"/>
      </c:catAx>
      <c:valAx>
        <c:axId val="853268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53241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4268605441363795E-2"/>
          <c:y val="4.2146782123673628E-2"/>
          <c:w val="0.94103558671901855"/>
          <c:h val="0.719767751818271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попытка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начало 2021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DE-4A48-BDF7-481938F549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суицид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начало 2021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DE-4A48-BDF7-481938F54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70720"/>
        <c:axId val="111872256"/>
      </c:barChart>
      <c:catAx>
        <c:axId val="111870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11872256"/>
        <c:crosses val="autoZero"/>
        <c:auto val="1"/>
        <c:lblAlgn val="ctr"/>
        <c:lblOffset val="100"/>
        <c:noMultiLvlLbl val="0"/>
      </c:catAx>
      <c:valAx>
        <c:axId val="111872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187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097271098359348"/>
          <c:y val="4.7271660407443072E-2"/>
          <c:w val="0.35735406547650106"/>
          <c:h val="0.1506387888759496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13C5-6131-40D2-BEC9-3B926817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бв</cp:lastModifiedBy>
  <cp:revision>2</cp:revision>
  <dcterms:created xsi:type="dcterms:W3CDTF">2021-02-26T16:29:00Z</dcterms:created>
  <dcterms:modified xsi:type="dcterms:W3CDTF">2021-02-26T16:29:00Z</dcterms:modified>
</cp:coreProperties>
</file>