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EF" w:rsidRPr="00047082" w:rsidRDefault="00B14F82" w:rsidP="000470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7082">
        <w:rPr>
          <w:rFonts w:ascii="Times New Roman" w:hAnsi="Times New Roman" w:cs="Times New Roman"/>
          <w:b/>
          <w:sz w:val="28"/>
          <w:szCs w:val="28"/>
          <w:lang w:val="kk-KZ"/>
        </w:rPr>
        <w:t>Мектепте сыбайлас жемқорлыққа қарсы мәдениетті қалыптастыру бойынша модельдік тәрбие жұмысының жоспары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4"/>
        <w:gridCol w:w="2635"/>
        <w:gridCol w:w="5103"/>
        <w:gridCol w:w="1134"/>
        <w:gridCol w:w="1134"/>
      </w:tblGrid>
      <w:tr w:rsidR="00E40610" w:rsidRPr="00E40610" w:rsidTr="00047082">
        <w:trPr>
          <w:trHeight w:val="612"/>
        </w:trPr>
        <w:tc>
          <w:tcPr>
            <w:tcW w:w="484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35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5103" w:type="dxa"/>
          </w:tcPr>
          <w:p w:rsidR="00B14F82" w:rsidRPr="00E40610" w:rsidRDefault="00B14F82" w:rsidP="00B1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Ұстанымдар</w:t>
            </w:r>
          </w:p>
        </w:tc>
        <w:tc>
          <w:tcPr>
            <w:tcW w:w="1134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топ</w:t>
            </w:r>
          </w:p>
        </w:tc>
        <w:tc>
          <w:tcPr>
            <w:tcW w:w="1134" w:type="dxa"/>
          </w:tcPr>
          <w:p w:rsidR="00B14F82" w:rsidRPr="00E40610" w:rsidRDefault="00B14F82" w:rsidP="000470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B14F82" w:rsidP="00B1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35" w:type="dxa"/>
          </w:tcPr>
          <w:p w:rsidR="00B14F82" w:rsidRPr="00E40610" w:rsidRDefault="00B14F82" w:rsidP="00B1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B14F82" w:rsidRPr="00E40610" w:rsidRDefault="00B14F82" w:rsidP="00B1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B14F82" w:rsidRPr="00E40610" w:rsidRDefault="00B14F82" w:rsidP="00B1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14F82" w:rsidRPr="00E40610" w:rsidRDefault="00B14F82" w:rsidP="00B1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14F82" w:rsidRPr="00E40610" w:rsidTr="00047082">
        <w:tc>
          <w:tcPr>
            <w:tcW w:w="10490" w:type="dxa"/>
            <w:gridSpan w:val="5"/>
          </w:tcPr>
          <w:p w:rsidR="00B14F82" w:rsidRPr="00E40610" w:rsidRDefault="00B14F82" w:rsidP="00E4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– бөлім. Ұйымдастрыу-дайындық іс-шаралары</w:t>
            </w: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35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 ерікті мектеп клубынң қызметін ұйымдастыру</w:t>
            </w:r>
          </w:p>
        </w:tc>
        <w:tc>
          <w:tcPr>
            <w:tcW w:w="5103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 ерікті мектеп клубтарын, әдетте, жалпы білім беру мектеп басшылығынынң, сыныпқа жетекшілік ететін педагогикалық қызметкерлердің қолдауымен негізгі және орта білім беру бағдарламалары бойынша оқитын балалар қалыптастырады</w:t>
            </w:r>
          </w:p>
        </w:tc>
        <w:tc>
          <w:tcPr>
            <w:tcW w:w="1134" w:type="dxa"/>
          </w:tcPr>
          <w:p w:rsidR="00047082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</w:t>
            </w:r>
          </w:p>
          <w:p w:rsidR="00047082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35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ектептің тәрбие жұмысының тиісті оқу жылына арналған кешенді жоспарын; сыныпқа жетекшілік ететін пеадгогикалық қызметкерлердің тәрие жұмыс жоспарын; «Адал Ұрпақ» ерікті мектеп клубының жұмыс жоспарын бекіту</w:t>
            </w:r>
          </w:p>
        </w:tc>
        <w:tc>
          <w:tcPr>
            <w:tcW w:w="5103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Жоспарларды іс-шаралардың атаулары, олардың орындалуына жауаптылары, қатысушылары, орындау мерзімдері болуы тиіс</w:t>
            </w:r>
          </w:p>
        </w:tc>
        <w:tc>
          <w:tcPr>
            <w:tcW w:w="1134" w:type="dxa"/>
          </w:tcPr>
          <w:p w:rsidR="00047082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</w:t>
            </w:r>
          </w:p>
          <w:p w:rsidR="00047082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35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 жаңартылып тұратын «Парасатты азамат» бұрышын жасау</w:t>
            </w:r>
          </w:p>
        </w:tc>
        <w:tc>
          <w:tcPr>
            <w:tcW w:w="5103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басты мақсаты азаматылыққа, отансүйгіштікке, адамның құқықтарына, бостандықтарына және міндеттеріне құрметті, адамгершілік сезімдер мен этикалық сананы, сыбайлас жемқорлыққа төзбеу мәдениетін, еңбексүйгіштікке, оқуға, еңбекке, өмірге жасампаздықпен қарауға тәрбиелеу.</w:t>
            </w:r>
          </w:p>
        </w:tc>
        <w:tc>
          <w:tcPr>
            <w:tcW w:w="1134" w:type="dxa"/>
          </w:tcPr>
          <w:p w:rsidR="00047082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</w:t>
            </w:r>
          </w:p>
          <w:p w:rsidR="00047082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B14F82" w:rsidRPr="00E40610" w:rsidRDefault="00B1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F7782F" w:rsidRPr="00E40610" w:rsidTr="00047082">
        <w:trPr>
          <w:trHeight w:val="860"/>
        </w:trPr>
        <w:tc>
          <w:tcPr>
            <w:tcW w:w="484" w:type="dxa"/>
            <w:vMerge w:val="restart"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35" w:type="dxa"/>
            <w:vMerge w:val="restart"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сағаттарының тақырыптық жоспарларына адамгершілік және құқықтық мәдениетті арттыру мәселелерін қосу</w:t>
            </w:r>
          </w:p>
        </w:tc>
        <w:tc>
          <w:tcPr>
            <w:tcW w:w="5103" w:type="dxa"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Ар-ұят абырой, жауапкершілік, адалдық, әділеттілік сияқты адамгершілік қасиеттерін қалыптастыруға ерекше көңіл бөлу қажет</w:t>
            </w:r>
          </w:p>
        </w:tc>
        <w:tc>
          <w:tcPr>
            <w:tcW w:w="1134" w:type="dxa"/>
          </w:tcPr>
          <w:p w:rsidR="00047082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  <w:p w:rsidR="00047082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  <w:vMerge w:val="restart"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F7782F" w:rsidRPr="00E40610" w:rsidTr="00047082">
        <w:trPr>
          <w:trHeight w:val="860"/>
        </w:trPr>
        <w:tc>
          <w:tcPr>
            <w:tcW w:w="484" w:type="dxa"/>
            <w:vMerge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5" w:type="dxa"/>
            <w:vMerge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Патротизм, отан үшін мақтаныш, қоғамдық тәртіпке құрмет, еңбексүйгіштік, жауапкершілік, тәртіп құқықтық негідерді білу және құрметтеу сияқты жеке тұлғаның қасиеттерін дәріптеу ұсынылады. Осы жас тобындағы сыбайлас жемқорлыққа қарсы тәрбиелеудің негігі міндеті – құқықтық сананы қалыптастыру. </w:t>
            </w:r>
          </w:p>
        </w:tc>
        <w:tc>
          <w:tcPr>
            <w:tcW w:w="1134" w:type="dxa"/>
          </w:tcPr>
          <w:p w:rsidR="00047082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сынып</w:t>
            </w:r>
          </w:p>
          <w:p w:rsidR="00047082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  <w:vMerge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82F" w:rsidRPr="00E40610" w:rsidTr="00047082">
        <w:trPr>
          <w:trHeight w:val="860"/>
        </w:trPr>
        <w:tc>
          <w:tcPr>
            <w:tcW w:w="484" w:type="dxa"/>
            <w:vMerge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5" w:type="dxa"/>
            <w:vMerge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Жосғары сынып оқушыларымен жұмыс істегенде сыбайлас жемқорлыққа қарсы тәрбиелеу жүйесінің басты міндеті сыбайлас жемқорлыққа қарсы ұстанымды қалыптастыру болуы тиіс.</w:t>
            </w:r>
          </w:p>
        </w:tc>
        <w:tc>
          <w:tcPr>
            <w:tcW w:w="1134" w:type="dxa"/>
          </w:tcPr>
          <w:p w:rsidR="00047082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</w:t>
            </w:r>
          </w:p>
          <w:p w:rsidR="00047082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  <w:vMerge/>
          </w:tcPr>
          <w:p w:rsidR="00F7782F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35" w:type="dxa"/>
          </w:tcPr>
          <w:p w:rsidR="00B14F82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 өткізу</w:t>
            </w:r>
          </w:p>
        </w:tc>
        <w:tc>
          <w:tcPr>
            <w:tcW w:w="5103" w:type="dxa"/>
          </w:tcPr>
          <w:p w:rsidR="00B14F82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 барысында құқықтық тәрбиелеуде және құқық бұзушылықтарға, оның ішінде сыбайлас жемқорлыққа төзбеу мәдениетін қалыптастыруда отбасының рөлін көрсету. Ата-аналарға балаларда құқықты, заңдарды, құқықтық тәртіпті құрметтеуге тәрбиелеу бойынша практикалық ұсыныстар беру.</w:t>
            </w:r>
          </w:p>
        </w:tc>
        <w:tc>
          <w:tcPr>
            <w:tcW w:w="1134" w:type="dxa"/>
          </w:tcPr>
          <w:p w:rsidR="00047082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</w:t>
            </w:r>
          </w:p>
          <w:p w:rsidR="00047082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B14F82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B14F82" w:rsidRPr="00E40610" w:rsidRDefault="00F77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F7782F" w:rsidRPr="00E40610" w:rsidTr="00047082">
        <w:tc>
          <w:tcPr>
            <w:tcW w:w="10490" w:type="dxa"/>
            <w:gridSpan w:val="5"/>
          </w:tcPr>
          <w:p w:rsidR="00F7782F" w:rsidRPr="00E40610" w:rsidRDefault="00F7782F" w:rsidP="00F7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– бөлім. Күнтізбелік іс-шаралар кешенін іске асыру</w:t>
            </w: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35" w:type="dxa"/>
          </w:tcPr>
          <w:p w:rsidR="00B14F82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«Қоғамдық тәртіп негіздері» пікірталас практикумы</w:t>
            </w:r>
          </w:p>
        </w:tc>
        <w:tc>
          <w:tcPr>
            <w:tcW w:w="5103" w:type="dxa"/>
          </w:tcPr>
          <w:p w:rsidR="00B14F82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Практикумды жүзеге асырудың негізгі нысаны пікірталас болады, оның барысында оқушыларға өз пікірін айту ұсынылады. </w:t>
            </w:r>
          </w:p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 2 топқа бөлу ұсынылады.</w:t>
            </w:r>
          </w:p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тапсырма</w:t>
            </w:r>
          </w:p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«Құқық бұзушылықтарға мүлдем төзбеушілік» ұғымының мағынасын ашу.</w:t>
            </w:r>
          </w:p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Неге «тәртіпсіздікке мүлдем төзбеушілік» мәдениетін құру мұнша маңызды болып табылады?</w:t>
            </w:r>
          </w:p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тапсырма</w:t>
            </w:r>
          </w:p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әСыбайлас жемқорлық – қоғамның және мемлекеттің мемлекеттік қызметшіге артан сенімін кетіру» пікірін негіздеу. Әр адам не істей алады? Сыбайлас жемқорлықсыз мемлекет қандай болады?</w:t>
            </w:r>
          </w:p>
        </w:tc>
        <w:tc>
          <w:tcPr>
            <w:tcW w:w="1134" w:type="dxa"/>
          </w:tcPr>
          <w:p w:rsidR="00047082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</w:t>
            </w:r>
          </w:p>
          <w:p w:rsidR="00047082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B14F82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B14F82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5A32D1" w:rsidRPr="00E40610" w:rsidTr="00047082">
        <w:trPr>
          <w:trHeight w:val="320"/>
        </w:trPr>
        <w:tc>
          <w:tcPr>
            <w:tcW w:w="484" w:type="dxa"/>
            <w:vMerge w:val="restart"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35" w:type="dxa"/>
            <w:vMerge w:val="restart"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– құқықтық мемлекет» айлығы</w:t>
            </w:r>
          </w:p>
        </w:tc>
        <w:tc>
          <w:tcPr>
            <w:tcW w:w="5103" w:type="dxa"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сайлау қағидаттарына сәйкес «Сынып басшысын сайлау» сюжеттік-рөлдік ойыны</w:t>
            </w:r>
          </w:p>
        </w:tc>
        <w:tc>
          <w:tcPr>
            <w:tcW w:w="1134" w:type="dxa"/>
          </w:tcPr>
          <w:p w:rsidR="00047082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  <w:p w:rsidR="00047082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1134" w:type="dxa"/>
            <w:vMerge w:val="restart"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5A32D1" w:rsidRPr="00E40610" w:rsidTr="00047082">
        <w:trPr>
          <w:trHeight w:val="320"/>
        </w:trPr>
        <w:tc>
          <w:tcPr>
            <w:tcW w:w="484" w:type="dxa"/>
            <w:vMerge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5" w:type="dxa"/>
            <w:vMerge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қызмет – өмірлік ұстаным» мемлекеттік қызмет ардагерлері, мемлекеттік қызметшілермен кездесу</w:t>
            </w:r>
          </w:p>
        </w:tc>
        <w:tc>
          <w:tcPr>
            <w:tcW w:w="1134" w:type="dxa"/>
          </w:tcPr>
          <w:p w:rsidR="00047082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сынып</w:t>
            </w:r>
          </w:p>
          <w:p w:rsidR="00047082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  <w:vMerge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32D1" w:rsidRPr="00E40610" w:rsidTr="00047082">
        <w:trPr>
          <w:trHeight w:val="320"/>
        </w:trPr>
        <w:tc>
          <w:tcPr>
            <w:tcW w:w="484" w:type="dxa"/>
            <w:vMerge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5" w:type="dxa"/>
            <w:vMerge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таңдауымыз – заңды мемлекет» дөңгелек үстелі. Дөңгелек үстел барысында құқықтық мемлекеттің негізгі қағидаттарын, сондай-ақ біздің елімізде құқықтық мемлекеттің қалыптасу ерекшеліктерін талқылау ұсынылады.</w:t>
            </w:r>
          </w:p>
        </w:tc>
        <w:tc>
          <w:tcPr>
            <w:tcW w:w="1134" w:type="dxa"/>
          </w:tcPr>
          <w:p w:rsidR="00047082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</w:t>
            </w:r>
          </w:p>
          <w:p w:rsidR="00047082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  <w:vMerge/>
          </w:tcPr>
          <w:p w:rsidR="005A32D1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5A3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35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және сатылмайтын еңбек бейнесі» оқушылар арасындағы сурет байқауы</w:t>
            </w:r>
          </w:p>
        </w:tc>
        <w:tc>
          <w:tcPr>
            <w:tcW w:w="5103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Байқаудың негізгі идеясы – Мәңгілік Ел идеологиясының «түпқазық» жалпы азаматтық құндылықтарын кеңінен насихаттау өзекті. Бұл – баршаның заң алдындағы теңдігі, еңбексүйгіштік, адалдық.</w:t>
            </w:r>
          </w:p>
        </w:tc>
        <w:tc>
          <w:tcPr>
            <w:tcW w:w="1134" w:type="dxa"/>
          </w:tcPr>
          <w:p w:rsidR="00047082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  <w:p w:rsidR="00047082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35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көрсетілетін қызметті алу» іскерлік ойыны</w:t>
            </w:r>
          </w:p>
        </w:tc>
        <w:tc>
          <w:tcPr>
            <w:tcW w:w="5103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Іс-шараның басты мақсаты- мемлекеттің «сервистік алаң» екендігін көрсету. Бұл жағдайда негізгі идея мемлекеттік аппарат мемекеттік көрсетілетін қызметтердің барлық спектрін жоғары деңгейде толық және уақытылы көрсетілуін күтуге құқылы салық төлеушілер арқылы қамтылады деген түсінік </w:t>
            </w: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болуы тиіс. </w:t>
            </w:r>
          </w:p>
          <w:p w:rsidR="005251E0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жұмыс, оқушылардың бір тобы мемлекеттік көрсетілетін қызметтің «дұрыс» көрсетілуін түсіндіреді, яғни көрсетілетін қызметті беруші білікті, сыпайы және көрсетілетін қызмет алушылардың қажеттіліктерін қанағаттанд</w:t>
            </w:r>
            <w:bookmarkStart w:id="0" w:name="_GoBack"/>
            <w:bookmarkEnd w:id="0"/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ыруға басғытталған, басқа топ «дұрыс емес» көрсетуін түсіндіреді: көрсетілетін қызметті беруші – дөрекі және біліксіз</w:t>
            </w:r>
          </w:p>
        </w:tc>
        <w:tc>
          <w:tcPr>
            <w:tcW w:w="1134" w:type="dxa"/>
          </w:tcPr>
          <w:p w:rsidR="00047082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5-8 сынып</w:t>
            </w:r>
          </w:p>
          <w:p w:rsidR="00047082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1134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635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«Жемқорлық құқық бұзушылықтардың картасы» жобалар байқауы</w:t>
            </w:r>
          </w:p>
        </w:tc>
        <w:tc>
          <w:tcPr>
            <w:tcW w:w="5103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 оқушылар өткен жылғы аймақтық баспасөз мониторингін өткізу керек. Мониторинг нәтижелері бойынша жемқорлық құқық бұзушылықтардың картасын жасау.</w:t>
            </w:r>
          </w:p>
        </w:tc>
        <w:tc>
          <w:tcPr>
            <w:tcW w:w="1134" w:type="dxa"/>
          </w:tcPr>
          <w:p w:rsidR="00047082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</w:t>
            </w:r>
          </w:p>
          <w:p w:rsidR="00047082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525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35" w:type="dxa"/>
          </w:tcPr>
          <w:p w:rsidR="00B14F82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Театрлық қойылым</w:t>
            </w:r>
          </w:p>
        </w:tc>
        <w:tc>
          <w:tcPr>
            <w:tcW w:w="5103" w:type="dxa"/>
          </w:tcPr>
          <w:p w:rsidR="00B14F82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ар-ұят, абырой, жауапкершілік, адалдық әділеттілік сияқты қасиеттерді насихаттайтын қойылым көрсетуді ұйымдастыру</w:t>
            </w:r>
          </w:p>
        </w:tc>
        <w:tc>
          <w:tcPr>
            <w:tcW w:w="1134" w:type="dxa"/>
          </w:tcPr>
          <w:p w:rsidR="00047082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  <w:p w:rsidR="00047082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B14F82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B14F82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E40610" w:rsidRPr="00E40610" w:rsidTr="00047082">
        <w:tc>
          <w:tcPr>
            <w:tcW w:w="484" w:type="dxa"/>
          </w:tcPr>
          <w:p w:rsidR="00B14F82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35" w:type="dxa"/>
          </w:tcPr>
          <w:p w:rsidR="00B14F82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қызмет – елдің мүддесіне адал еңбек» шығарма байқауы</w:t>
            </w:r>
          </w:p>
        </w:tc>
        <w:tc>
          <w:tcPr>
            <w:tcW w:w="5103" w:type="dxa"/>
          </w:tcPr>
          <w:p w:rsidR="00B14F82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Өскелең ұрпақтың арасында мемлекеттік қызметті елдің мақсаттары мен даму басымдығын іске асыруға, әрбір азаматтың мүддесі үшін адал қызмет ету және күнделікті қажеттілігін қанағаттандыруға бейімделген маңызды институт ретінде түсінігін тарату</w:t>
            </w:r>
          </w:p>
        </w:tc>
        <w:tc>
          <w:tcPr>
            <w:tcW w:w="1134" w:type="dxa"/>
          </w:tcPr>
          <w:p w:rsidR="00047082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сынып</w:t>
            </w:r>
          </w:p>
          <w:p w:rsidR="00047082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B14F82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B14F82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E40610" w:rsidRPr="00E40610" w:rsidTr="00047082">
        <w:tc>
          <w:tcPr>
            <w:tcW w:w="484" w:type="dxa"/>
          </w:tcPr>
          <w:p w:rsidR="00E40610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35" w:type="dxa"/>
          </w:tcPr>
          <w:p w:rsidR="00E40610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«Транспарентті және есеп беретін мемлекет» бейнероликтер байқауы</w:t>
            </w:r>
          </w:p>
        </w:tc>
        <w:tc>
          <w:tcPr>
            <w:tcW w:w="5103" w:type="dxa"/>
          </w:tcPr>
          <w:p w:rsidR="00E40610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Байқаудың басты мақсаты – ашық және қоғамға есеп беретін мемлекетті қалыптастыруға бағытталған міндеттерді шешудегі Қазақстанның жетістіктерін көрсету</w:t>
            </w:r>
          </w:p>
        </w:tc>
        <w:tc>
          <w:tcPr>
            <w:tcW w:w="1134" w:type="dxa"/>
          </w:tcPr>
          <w:p w:rsidR="00047082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</w:t>
            </w:r>
          </w:p>
          <w:p w:rsidR="00047082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оқушы</w:t>
            </w:r>
          </w:p>
          <w:p w:rsidR="00E40610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E40610" w:rsidRPr="00E40610" w:rsidRDefault="00E4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</w:tbl>
    <w:p w:rsidR="00B14F82" w:rsidRPr="00B14F82" w:rsidRDefault="00B14F8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14F82" w:rsidRPr="00B1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F2"/>
    <w:rsid w:val="00047082"/>
    <w:rsid w:val="002A2156"/>
    <w:rsid w:val="002D38EF"/>
    <w:rsid w:val="005251E0"/>
    <w:rsid w:val="005A32D1"/>
    <w:rsid w:val="00971C25"/>
    <w:rsid w:val="00A476F2"/>
    <w:rsid w:val="00B14F82"/>
    <w:rsid w:val="00E40610"/>
    <w:rsid w:val="00E60EAF"/>
    <w:rsid w:val="00F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Нурсулу Кайрканова</dc:creator>
  <cp:lastModifiedBy>УЧИТЕЛЬ</cp:lastModifiedBy>
  <cp:revision>4</cp:revision>
  <cp:lastPrinted>2019-09-02T10:35:00Z</cp:lastPrinted>
  <dcterms:created xsi:type="dcterms:W3CDTF">2017-11-14T18:25:00Z</dcterms:created>
  <dcterms:modified xsi:type="dcterms:W3CDTF">2019-09-02T10:36:00Z</dcterms:modified>
</cp:coreProperties>
</file>