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5F" w:rsidRDefault="00B0125F" w:rsidP="00B0125F">
      <w:pPr>
        <w:tabs>
          <w:tab w:val="left" w:pos="708"/>
        </w:tabs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Эвакуациялау туралы ақпарат алған кездегі</w:t>
      </w:r>
    </w:p>
    <w:p w:rsidR="00B0125F" w:rsidRDefault="00B0125F" w:rsidP="00B0125F">
      <w:pPr>
        <w:tabs>
          <w:tab w:val="left" w:pos="708"/>
        </w:tabs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тұрғындардың іс-қимылдары жөніндегі жаднама </w:t>
      </w:r>
    </w:p>
    <w:p w:rsidR="00B0125F" w:rsidRDefault="00B0125F" w:rsidP="00B0125F">
      <w:pPr>
        <w:tabs>
          <w:tab w:val="left" w:pos="708"/>
        </w:tabs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outlineLvl w:val="0"/>
        <w:rPr>
          <w:rFonts w:ascii="KZ Times New Roman" w:hAnsi="KZ Times New Roman"/>
          <w:b/>
          <w:bCs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b/>
          <w:bCs/>
          <w:color w:val="auto"/>
          <w:sz w:val="28"/>
          <w:szCs w:val="28"/>
          <w:lang w:val="kk-KZ"/>
        </w:rPr>
        <w:t xml:space="preserve">Егер сіз қауіпсіз жерге көшіруді бастау туралы ақпаратты  үйіңізде естісеңіз: </w:t>
      </w: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rPr>
          <w:rFonts w:ascii="KZ Times New Roman" w:hAnsi="KZ Times New Roman"/>
          <w:b/>
          <w:bCs/>
          <w:color w:val="auto"/>
          <w:sz w:val="28"/>
          <w:szCs w:val="28"/>
          <w:lang w:val="kk-KZ"/>
        </w:rPr>
      </w:pP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rPr>
          <w:rFonts w:ascii="KZ Times New Roman" w:hAnsi="KZ Times New Roman"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color w:val="auto"/>
          <w:sz w:val="28"/>
          <w:szCs w:val="28"/>
          <w:lang w:val="kk-KZ"/>
        </w:rPr>
        <w:t xml:space="preserve">1) ауа-райына қарай киініңіз, құжаттарыңызды, ақшаларыңызды, бағалы заттарыңызды алыңыз; </w:t>
      </w: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rPr>
          <w:rFonts w:ascii="KZ Times New Roman" w:hAnsi="KZ Times New Roman"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color w:val="auto"/>
          <w:sz w:val="28"/>
          <w:szCs w:val="28"/>
          <w:lang w:val="kk-KZ"/>
        </w:rPr>
        <w:t>2) электрді, газды, суды ажыратыңыз, пештегі (алау ошақтағы (камин) отты сөндіріңіз;</w:t>
      </w: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rPr>
          <w:rFonts w:ascii="KZ Times New Roman" w:hAnsi="KZ Times New Roman"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color w:val="auto"/>
          <w:sz w:val="28"/>
          <w:szCs w:val="28"/>
          <w:lang w:val="kk-KZ"/>
        </w:rPr>
        <w:t xml:space="preserve">3) көшу кезінде қарияларға және ауыр науқастарға көмек көрсетіңіз;  </w:t>
      </w: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rPr>
          <w:rFonts w:ascii="KZ Times New Roman" w:hAnsi="KZ Times New Roman"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color w:val="auto"/>
          <w:sz w:val="28"/>
          <w:szCs w:val="28"/>
          <w:lang w:val="kk-KZ"/>
        </w:rPr>
        <w:t xml:space="preserve">4) кіреберіс есікті құлыпқа жабыңыз;  </w:t>
      </w: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rPr>
          <w:rFonts w:ascii="KZ Times New Roman" w:hAnsi="KZ Times New Roman"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color w:val="auto"/>
          <w:sz w:val="28"/>
          <w:szCs w:val="28"/>
          <w:lang w:val="kk-KZ"/>
        </w:rPr>
        <w:t xml:space="preserve">5) ғимараттан шығыңыз және көшірушінің командасын орындаңыз, тастап кеткен үй-жайға жауапты адамдардың рұқсатынан кейін ғана қайта оралыңыз. </w:t>
      </w:r>
    </w:p>
    <w:p w:rsidR="00B0125F" w:rsidRPr="00B0125F" w:rsidRDefault="00B0125F" w:rsidP="00B0125F">
      <w:pPr>
        <w:jc w:val="center"/>
        <w:rPr>
          <w:b/>
          <w:sz w:val="28"/>
          <w:szCs w:val="28"/>
          <w:lang w:val="kk-KZ"/>
        </w:rPr>
      </w:pP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outlineLvl w:val="0"/>
        <w:rPr>
          <w:rFonts w:ascii="KZ Times New Roman" w:hAnsi="KZ Times New Roman"/>
          <w:b/>
          <w:bCs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b/>
          <w:bCs/>
          <w:color w:val="auto"/>
          <w:sz w:val="28"/>
          <w:szCs w:val="28"/>
          <w:lang w:val="kk-KZ"/>
        </w:rPr>
        <w:t xml:space="preserve">Егер сіз қауіпсіз жерге көшіру туралы ақпаратты  жұмыс орныңызда естісеңіз: </w:t>
      </w: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outlineLvl w:val="0"/>
        <w:rPr>
          <w:rFonts w:ascii="KZ Times New Roman" w:hAnsi="KZ Times New Roman"/>
          <w:b/>
          <w:bCs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b/>
          <w:bCs/>
          <w:color w:val="auto"/>
          <w:sz w:val="28"/>
          <w:szCs w:val="28"/>
          <w:lang w:val="kk-KZ"/>
        </w:rPr>
        <w:t xml:space="preserve"> </w:t>
      </w: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rPr>
          <w:rFonts w:ascii="KZ Times New Roman" w:hAnsi="KZ Times New Roman"/>
          <w:bCs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bCs/>
          <w:color w:val="auto"/>
          <w:sz w:val="28"/>
          <w:szCs w:val="28"/>
          <w:lang w:val="kk-KZ"/>
        </w:rPr>
        <w:t>1)</w:t>
      </w:r>
      <w:r>
        <w:rPr>
          <w:rFonts w:ascii="KZ Times New Roman" w:hAnsi="KZ Times New Roman"/>
          <w:b/>
          <w:bCs/>
          <w:color w:val="auto"/>
          <w:sz w:val="28"/>
          <w:szCs w:val="28"/>
          <w:lang w:val="kk-KZ"/>
        </w:rPr>
        <w:t xml:space="preserve">  </w:t>
      </w:r>
      <w:r>
        <w:rPr>
          <w:rFonts w:ascii="KZ Times New Roman" w:hAnsi="KZ Times New Roman"/>
          <w:bCs/>
          <w:color w:val="auto"/>
          <w:sz w:val="28"/>
          <w:szCs w:val="28"/>
          <w:lang w:val="kk-KZ"/>
        </w:rPr>
        <w:t xml:space="preserve">асықпай және дүрлікпей жұмыс құжаттарыңызды сейфке  немесе кілтпен жабылатын үстел жәшіктеріне жинаңыз; </w:t>
      </w: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rPr>
          <w:rFonts w:ascii="KZ Times New Roman" w:hAnsi="KZ Times New Roman"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color w:val="auto"/>
          <w:sz w:val="28"/>
          <w:szCs w:val="28"/>
          <w:lang w:val="kk-KZ"/>
        </w:rPr>
        <w:t xml:space="preserve">2) өзіңізбен бірге жеке заттарыңызды, құжаттарыңызды, бағалы заттарыңызды алыңыз;   </w:t>
      </w: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rPr>
          <w:rFonts w:ascii="KZ Times New Roman" w:hAnsi="KZ Times New Roman"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color w:val="auto"/>
          <w:sz w:val="28"/>
          <w:szCs w:val="28"/>
          <w:lang w:val="kk-KZ"/>
        </w:rPr>
        <w:t xml:space="preserve">3) ұйымдастыру техникаларын, электр құрылғыларын сөндіріңіз; </w:t>
      </w: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rPr>
          <w:rFonts w:ascii="KZ Times New Roman" w:hAnsi="KZ Times New Roman"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color w:val="auto"/>
          <w:sz w:val="28"/>
          <w:szCs w:val="28"/>
          <w:lang w:val="kk-KZ"/>
        </w:rPr>
        <w:t xml:space="preserve">4) есікті кілттеп жабыңыз және көшіру тәсілінде белгіленген бағытпен жүріңіз;  </w:t>
      </w:r>
    </w:p>
    <w:p w:rsidR="00B0125F" w:rsidRDefault="00B0125F" w:rsidP="00B0125F">
      <w:pPr>
        <w:pStyle w:val="Default"/>
        <w:tabs>
          <w:tab w:val="left" w:pos="708"/>
        </w:tabs>
        <w:ind w:firstLine="720"/>
        <w:jc w:val="both"/>
        <w:rPr>
          <w:rFonts w:ascii="KZ Times New Roman" w:hAnsi="KZ Times New Roman"/>
          <w:color w:val="auto"/>
          <w:sz w:val="28"/>
          <w:szCs w:val="28"/>
          <w:lang w:val="kk-KZ"/>
        </w:rPr>
      </w:pPr>
      <w:r>
        <w:rPr>
          <w:rFonts w:ascii="KZ Times New Roman" w:hAnsi="KZ Times New Roman"/>
          <w:color w:val="auto"/>
          <w:sz w:val="28"/>
          <w:szCs w:val="28"/>
          <w:lang w:val="kk-KZ"/>
        </w:rPr>
        <w:t>5) ғимараттан шығыңыз және көшіру басшысының командасын орындаңыз.</w:t>
      </w:r>
    </w:p>
    <w:p w:rsidR="00B0125F" w:rsidRDefault="00B0125F" w:rsidP="00B0125F">
      <w:pPr>
        <w:tabs>
          <w:tab w:val="left" w:pos="708"/>
        </w:tabs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B0125F" w:rsidRPr="00AE7A36" w:rsidRDefault="00B0125F" w:rsidP="00B0125F">
      <w:pPr>
        <w:tabs>
          <w:tab w:val="left" w:pos="713"/>
        </w:tabs>
        <w:rPr>
          <w:b/>
          <w:sz w:val="28"/>
          <w:szCs w:val="28"/>
          <w:lang w:val="kk-KZ"/>
        </w:rPr>
      </w:pPr>
    </w:p>
    <w:p w:rsidR="00B0125F" w:rsidRPr="00AE7A36" w:rsidRDefault="00B0125F" w:rsidP="00B0125F">
      <w:pPr>
        <w:ind w:left="4680"/>
        <w:jc w:val="center"/>
        <w:rPr>
          <w:sz w:val="28"/>
          <w:szCs w:val="28"/>
          <w:lang w:val="kk-KZ"/>
        </w:rPr>
      </w:pPr>
    </w:p>
    <w:p w:rsidR="00B0125F" w:rsidRPr="00AE7A36" w:rsidRDefault="00B0125F" w:rsidP="00B0125F">
      <w:pPr>
        <w:ind w:left="4680"/>
        <w:jc w:val="center"/>
        <w:rPr>
          <w:sz w:val="28"/>
          <w:szCs w:val="28"/>
          <w:lang w:val="kk-KZ"/>
        </w:rPr>
      </w:pPr>
    </w:p>
    <w:p w:rsidR="00B0125F" w:rsidRPr="00AE7A36" w:rsidRDefault="00B0125F" w:rsidP="00B0125F">
      <w:pPr>
        <w:ind w:left="4680"/>
        <w:jc w:val="center"/>
        <w:rPr>
          <w:sz w:val="28"/>
          <w:szCs w:val="28"/>
          <w:lang w:val="kk-KZ"/>
        </w:rPr>
      </w:pPr>
    </w:p>
    <w:p w:rsidR="00B0125F" w:rsidRPr="00AE7A36" w:rsidRDefault="00B0125F" w:rsidP="00B0125F">
      <w:pPr>
        <w:ind w:left="4680"/>
        <w:jc w:val="center"/>
        <w:rPr>
          <w:sz w:val="28"/>
          <w:szCs w:val="28"/>
          <w:lang w:val="kk-KZ"/>
        </w:rPr>
      </w:pPr>
    </w:p>
    <w:p w:rsidR="00B0125F" w:rsidRPr="00AE7A36" w:rsidRDefault="00B0125F" w:rsidP="00B0125F">
      <w:pPr>
        <w:ind w:left="4680"/>
        <w:jc w:val="center"/>
        <w:rPr>
          <w:sz w:val="28"/>
          <w:szCs w:val="28"/>
          <w:lang w:val="kk-KZ"/>
        </w:rPr>
      </w:pPr>
    </w:p>
    <w:p w:rsidR="00B0125F" w:rsidRPr="00AE7A36" w:rsidRDefault="00B0125F" w:rsidP="00B0125F">
      <w:pPr>
        <w:ind w:left="4680"/>
        <w:jc w:val="center"/>
        <w:rPr>
          <w:sz w:val="28"/>
          <w:szCs w:val="28"/>
          <w:lang w:val="kk-KZ"/>
        </w:rPr>
      </w:pPr>
    </w:p>
    <w:p w:rsidR="00B0125F" w:rsidRPr="00AE7A36" w:rsidRDefault="00B0125F" w:rsidP="00B0125F">
      <w:pPr>
        <w:ind w:left="4680"/>
        <w:jc w:val="center"/>
        <w:rPr>
          <w:sz w:val="28"/>
          <w:szCs w:val="28"/>
          <w:lang w:val="kk-KZ"/>
        </w:rPr>
      </w:pPr>
    </w:p>
    <w:p w:rsidR="00C93240" w:rsidRPr="00B0125F" w:rsidRDefault="00C93240">
      <w:pPr>
        <w:rPr>
          <w:lang w:val="kk-KZ"/>
        </w:rPr>
      </w:pPr>
      <w:bookmarkStart w:id="0" w:name="_GoBack"/>
      <w:bookmarkEnd w:id="0"/>
    </w:p>
    <w:sectPr w:rsidR="00C93240" w:rsidRPr="00B012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5F"/>
    <w:rsid w:val="00B0125F"/>
    <w:rsid w:val="00C9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6A23E-8410-4A91-95B0-E24547E9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HP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2021-04-29T11:21:00Z</dcterms:created>
  <dcterms:modified xsi:type="dcterms:W3CDTF">2021-04-29T11:21:00Z</dcterms:modified>
</cp:coreProperties>
</file>