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"Мемлекеттік қызметтер туралы" 2013 жылғы 15 сәуірдегі Қазақстан Республикасы Заңының </w:t>
      </w:r>
      <w:hyperlink r:id="rId4" w:anchor="z12" w:history="1">
        <w:r w:rsidRPr="00520640">
          <w:rPr>
            <w:rFonts w:ascii="Times New Roman" w:eastAsia="Times New Roman" w:hAnsi="Times New Roman" w:cs="Times New Roman"/>
            <w:color w:val="000000" w:themeColor="text1"/>
            <w:spacing w:val="2"/>
            <w:sz w:val="28"/>
            <w:szCs w:val="28"/>
            <w:u w:val="single"/>
            <w:lang w:eastAsia="ru-RU"/>
          </w:rPr>
          <w:t>10-бабының</w:t>
        </w:r>
      </w:hyperlink>
      <w:r w:rsidRPr="00520640">
        <w:rPr>
          <w:rFonts w:ascii="Times New Roman" w:eastAsia="Times New Roman" w:hAnsi="Times New Roman" w:cs="Times New Roman"/>
          <w:color w:val="000000" w:themeColor="text1"/>
          <w:spacing w:val="2"/>
          <w:sz w:val="28"/>
          <w:szCs w:val="28"/>
          <w:lang w:eastAsia="ru-RU"/>
        </w:rPr>
        <w:t> 1) тармақшасына сәйкес БҰЙЫРАМЫН:</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 Қоса беріліп отырған Мектепке дейінгі білім беру саласында мемлекеттік қызметтер көрсету </w:t>
      </w:r>
      <w:hyperlink r:id="rId5" w:anchor="z11" w:history="1">
        <w:r w:rsidRPr="00520640">
          <w:rPr>
            <w:rFonts w:ascii="Times New Roman" w:eastAsia="Times New Roman" w:hAnsi="Times New Roman" w:cs="Times New Roman"/>
            <w:color w:val="000000" w:themeColor="text1"/>
            <w:spacing w:val="2"/>
            <w:sz w:val="28"/>
            <w:szCs w:val="28"/>
            <w:u w:val="single"/>
            <w:lang w:eastAsia="ru-RU"/>
          </w:rPr>
          <w:t>қағидалары</w:t>
        </w:r>
      </w:hyperlink>
      <w:r w:rsidRPr="00520640">
        <w:rPr>
          <w:rFonts w:ascii="Times New Roman" w:eastAsia="Times New Roman" w:hAnsi="Times New Roman" w:cs="Times New Roman"/>
          <w:color w:val="000000" w:themeColor="text1"/>
          <w:spacing w:val="2"/>
          <w:sz w:val="28"/>
          <w:szCs w:val="28"/>
          <w:lang w:eastAsia="ru-RU"/>
        </w:rPr>
        <w:t> бекітілсін.</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 Осы бұйрыққа </w:t>
      </w:r>
      <w:hyperlink r:id="rId6" w:anchor="z58" w:history="1">
        <w:r w:rsidRPr="00520640">
          <w:rPr>
            <w:rFonts w:ascii="Times New Roman" w:eastAsia="Times New Roman" w:hAnsi="Times New Roman" w:cs="Times New Roman"/>
            <w:color w:val="000000" w:themeColor="text1"/>
            <w:spacing w:val="2"/>
            <w:sz w:val="28"/>
            <w:szCs w:val="28"/>
            <w:u w:val="single"/>
            <w:lang w:eastAsia="ru-RU"/>
          </w:rPr>
          <w:t>қосымшаға</w:t>
        </w:r>
      </w:hyperlink>
      <w:r w:rsidRPr="00520640">
        <w:rPr>
          <w:rFonts w:ascii="Times New Roman" w:eastAsia="Times New Roman" w:hAnsi="Times New Roman" w:cs="Times New Roman"/>
          <w:color w:val="000000" w:themeColor="text1"/>
          <w:spacing w:val="2"/>
          <w:sz w:val="28"/>
          <w:szCs w:val="28"/>
          <w:lang w:eastAsia="ru-RU"/>
        </w:rPr>
        <w:t> сәйкес Қазақстан Республикасы Білім және ғылым министрінің кейбір бұйрықтарының күші жойылсын.</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3. Қазақстан Республикасы Білім және ғылым министрлігінің Мектепке дейінгі және орта білім беру комитеті заңнамада белгіленген тәртіпте:</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 осы бұйрықтың Қазақстан Республикасы Әділет министрлігінде мемлекеттік тіркелуін;</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 осы бұйрықты Қазақстан Республикасы Білім және ғылым министрлігінің интернет-ресурсында орналастыруды;</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hyperlink r:id="rId7" w:anchor="z5" w:history="1">
        <w:r w:rsidRPr="00520640">
          <w:rPr>
            <w:rFonts w:ascii="Times New Roman" w:eastAsia="Times New Roman" w:hAnsi="Times New Roman" w:cs="Times New Roman"/>
            <w:color w:val="000000" w:themeColor="text1"/>
            <w:spacing w:val="2"/>
            <w:sz w:val="28"/>
            <w:szCs w:val="28"/>
            <w:u w:val="single"/>
            <w:lang w:eastAsia="ru-RU"/>
          </w:rPr>
          <w:t>1)</w:t>
        </w:r>
      </w:hyperlink>
      <w:r w:rsidRPr="00520640">
        <w:rPr>
          <w:rFonts w:ascii="Times New Roman" w:eastAsia="Times New Roman" w:hAnsi="Times New Roman" w:cs="Times New Roman"/>
          <w:color w:val="000000" w:themeColor="text1"/>
          <w:spacing w:val="2"/>
          <w:sz w:val="28"/>
          <w:szCs w:val="28"/>
          <w:lang w:eastAsia="ru-RU"/>
        </w:rPr>
        <w:t>, </w:t>
      </w:r>
      <w:hyperlink r:id="rId8" w:anchor="z6" w:history="1">
        <w:r w:rsidRPr="00520640">
          <w:rPr>
            <w:rFonts w:ascii="Times New Roman" w:eastAsia="Times New Roman" w:hAnsi="Times New Roman" w:cs="Times New Roman"/>
            <w:color w:val="000000" w:themeColor="text1"/>
            <w:spacing w:val="2"/>
            <w:sz w:val="28"/>
            <w:szCs w:val="28"/>
            <w:u w:val="single"/>
            <w:lang w:eastAsia="ru-RU"/>
          </w:rPr>
          <w:t>2)-тармақшаларында</w:t>
        </w:r>
      </w:hyperlink>
      <w:r w:rsidRPr="00520640">
        <w:rPr>
          <w:rFonts w:ascii="Times New Roman" w:eastAsia="Times New Roman" w:hAnsi="Times New Roman" w:cs="Times New Roman"/>
          <w:color w:val="000000" w:themeColor="text1"/>
          <w:spacing w:val="2"/>
          <w:sz w:val="28"/>
          <w:szCs w:val="28"/>
          <w:lang w:eastAsia="ru-RU"/>
        </w:rPr>
        <w:t> көзделген іс-шаралардың орындалуы туралы мәліметтерді ұсынуды қамтамасыз етсін.</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4. Осы бұйрықтың орындалуын бақылау жетекшілік жасайтын Қазақстан Республикасының Білім және ғылым вице-министріне жүктелсін.</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5. Осы бұйрық алғашқы ресми жарияланған күнінен кейін қолданысқа енгізіледі.</w:t>
      </w:r>
    </w:p>
    <w:tbl>
      <w:tblPr>
        <w:tblW w:w="13380" w:type="dxa"/>
        <w:shd w:val="clear" w:color="auto" w:fill="FFFFFF"/>
        <w:tblCellMar>
          <w:left w:w="0" w:type="dxa"/>
          <w:right w:w="0" w:type="dxa"/>
        </w:tblCellMar>
        <w:tblLook w:val="04A0"/>
      </w:tblPr>
      <w:tblGrid>
        <w:gridCol w:w="8702"/>
        <w:gridCol w:w="4678"/>
      </w:tblGrid>
      <w:tr w:rsidR="00520640" w:rsidRPr="00520640" w:rsidTr="00520640">
        <w:tc>
          <w:tcPr>
            <w:tcW w:w="6000" w:type="dxa"/>
            <w:tcBorders>
              <w:top w:val="nil"/>
              <w:left w:val="nil"/>
              <w:bottom w:val="nil"/>
              <w:right w:val="nil"/>
            </w:tcBorders>
            <w:shd w:val="clear" w:color="auto" w:fill="auto"/>
            <w:tcMar>
              <w:top w:w="45" w:type="dxa"/>
              <w:left w:w="75" w:type="dxa"/>
              <w:bottom w:w="45" w:type="dxa"/>
              <w:right w:w="75" w:type="dxa"/>
            </w:tcMar>
            <w:hideMark/>
          </w:tcPr>
          <w:p w:rsidR="00520640" w:rsidRPr="00520640" w:rsidRDefault="00520640" w:rsidP="00520640">
            <w:pPr>
              <w:spacing w:after="0" w:line="240" w:lineRule="auto"/>
              <w:rPr>
                <w:rFonts w:ascii="Times New Roman" w:eastAsia="Times New Roman" w:hAnsi="Times New Roman" w:cs="Times New Roman"/>
                <w:color w:val="000000" w:themeColor="text1"/>
                <w:sz w:val="28"/>
                <w:szCs w:val="28"/>
                <w:lang w:eastAsia="ru-RU"/>
              </w:rPr>
            </w:pPr>
            <w:r w:rsidRPr="00520640">
              <w:rPr>
                <w:rFonts w:ascii="Times New Roman" w:eastAsia="Times New Roman" w:hAnsi="Times New Roman" w:cs="Times New Roman"/>
                <w:i/>
                <w:iCs/>
                <w:color w:val="000000" w:themeColor="text1"/>
                <w:sz w:val="28"/>
                <w:szCs w:val="28"/>
                <w:bdr w:val="none" w:sz="0" w:space="0" w:color="auto" w:frame="1"/>
                <w:lang w:eastAsia="ru-RU"/>
              </w:rPr>
              <w:t>      Қазақстан Республикасының</w:t>
            </w:r>
            <w:r w:rsidRPr="00520640">
              <w:rPr>
                <w:rFonts w:ascii="Times New Roman" w:eastAsia="Times New Roman" w:hAnsi="Times New Roman" w:cs="Times New Roman"/>
                <w:i/>
                <w:iCs/>
                <w:color w:val="000000" w:themeColor="text1"/>
                <w:sz w:val="28"/>
                <w:szCs w:val="28"/>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520640" w:rsidRPr="00520640" w:rsidRDefault="00520640" w:rsidP="00520640">
            <w:pPr>
              <w:spacing w:after="0" w:line="240" w:lineRule="auto"/>
              <w:rPr>
                <w:rFonts w:ascii="Times New Roman" w:eastAsia="Times New Roman" w:hAnsi="Times New Roman" w:cs="Times New Roman"/>
                <w:color w:val="000000" w:themeColor="text1"/>
                <w:sz w:val="28"/>
                <w:szCs w:val="28"/>
                <w:lang w:eastAsia="ru-RU"/>
              </w:rPr>
            </w:pPr>
            <w:r w:rsidRPr="00520640">
              <w:rPr>
                <w:rFonts w:ascii="Times New Roman" w:eastAsia="Times New Roman" w:hAnsi="Times New Roman" w:cs="Times New Roman"/>
                <w:i/>
                <w:iCs/>
                <w:color w:val="000000" w:themeColor="text1"/>
                <w:sz w:val="28"/>
                <w:szCs w:val="28"/>
                <w:bdr w:val="none" w:sz="0" w:space="0" w:color="auto" w:frame="1"/>
                <w:lang w:eastAsia="ru-RU"/>
              </w:rPr>
              <w:t>А. Аймагамбетов</w:t>
            </w:r>
          </w:p>
        </w:tc>
      </w:tr>
    </w:tbl>
    <w:p w:rsidR="00520640" w:rsidRPr="00520640" w:rsidRDefault="00520640" w:rsidP="00520640">
      <w:pPr>
        <w:spacing w:after="0" w:line="240" w:lineRule="auto"/>
        <w:rPr>
          <w:rFonts w:ascii="Times New Roman" w:eastAsia="Times New Roman" w:hAnsi="Times New Roman" w:cs="Times New Roman"/>
          <w:vanish/>
          <w:color w:val="000000" w:themeColor="text1"/>
          <w:sz w:val="28"/>
          <w:szCs w:val="28"/>
          <w:lang w:eastAsia="ru-RU"/>
        </w:rPr>
      </w:pPr>
    </w:p>
    <w:tbl>
      <w:tblPr>
        <w:tblW w:w="13380" w:type="dxa"/>
        <w:shd w:val="clear" w:color="auto" w:fill="FFFFFF"/>
        <w:tblCellMar>
          <w:left w:w="0" w:type="dxa"/>
          <w:right w:w="0" w:type="dxa"/>
        </w:tblCellMar>
        <w:tblLook w:val="04A0"/>
      </w:tblPr>
      <w:tblGrid>
        <w:gridCol w:w="8420"/>
        <w:gridCol w:w="4960"/>
      </w:tblGrid>
      <w:tr w:rsidR="00520640" w:rsidRPr="00520640" w:rsidTr="00520640">
        <w:tc>
          <w:tcPr>
            <w:tcW w:w="5805" w:type="dxa"/>
            <w:tcBorders>
              <w:top w:val="nil"/>
              <w:left w:val="nil"/>
              <w:bottom w:val="nil"/>
              <w:right w:val="nil"/>
            </w:tcBorders>
            <w:shd w:val="clear" w:color="auto" w:fill="auto"/>
            <w:tcMar>
              <w:top w:w="45" w:type="dxa"/>
              <w:left w:w="75" w:type="dxa"/>
              <w:bottom w:w="45" w:type="dxa"/>
              <w:right w:w="75" w:type="dxa"/>
            </w:tcMar>
            <w:hideMark/>
          </w:tcPr>
          <w:p w:rsidR="00520640" w:rsidRPr="00520640" w:rsidRDefault="00520640" w:rsidP="00520640">
            <w:pPr>
              <w:spacing w:after="0" w:line="240" w:lineRule="auto"/>
              <w:jc w:val="center"/>
              <w:rPr>
                <w:rFonts w:ascii="Times New Roman" w:eastAsia="Times New Roman" w:hAnsi="Times New Roman" w:cs="Times New Roman"/>
                <w:color w:val="000000" w:themeColor="text1"/>
                <w:sz w:val="28"/>
                <w:szCs w:val="28"/>
                <w:lang w:eastAsia="ru-RU"/>
              </w:rPr>
            </w:pPr>
            <w:r w:rsidRPr="00520640">
              <w:rPr>
                <w:rFonts w:ascii="Times New Roman" w:eastAsia="Times New Roman" w:hAnsi="Times New Roman" w:cs="Times New Roman"/>
                <w:color w:val="000000" w:themeColor="text1"/>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20640" w:rsidRPr="00520640" w:rsidRDefault="00520640" w:rsidP="00520640">
            <w:pPr>
              <w:spacing w:after="0" w:line="240" w:lineRule="auto"/>
              <w:jc w:val="center"/>
              <w:rPr>
                <w:rFonts w:ascii="Times New Roman" w:eastAsia="Times New Roman" w:hAnsi="Times New Roman" w:cs="Times New Roman"/>
                <w:color w:val="000000" w:themeColor="text1"/>
                <w:sz w:val="28"/>
                <w:szCs w:val="28"/>
                <w:lang w:eastAsia="ru-RU"/>
              </w:rPr>
            </w:pPr>
            <w:bookmarkStart w:id="0" w:name="z10"/>
            <w:bookmarkEnd w:id="0"/>
            <w:r w:rsidRPr="00520640">
              <w:rPr>
                <w:rFonts w:ascii="Times New Roman" w:eastAsia="Times New Roman" w:hAnsi="Times New Roman" w:cs="Times New Roman"/>
                <w:color w:val="000000" w:themeColor="text1"/>
                <w:sz w:val="28"/>
                <w:szCs w:val="28"/>
                <w:lang w:eastAsia="ru-RU"/>
              </w:rPr>
              <w:t>Қазақстан Республикасы</w:t>
            </w:r>
            <w:r w:rsidRPr="00520640">
              <w:rPr>
                <w:rFonts w:ascii="Times New Roman" w:eastAsia="Times New Roman" w:hAnsi="Times New Roman" w:cs="Times New Roman"/>
                <w:color w:val="000000" w:themeColor="text1"/>
                <w:sz w:val="28"/>
                <w:szCs w:val="28"/>
                <w:lang w:eastAsia="ru-RU"/>
              </w:rPr>
              <w:br/>
              <w:t>Білім және ғылым министрінің</w:t>
            </w:r>
            <w:r w:rsidRPr="00520640">
              <w:rPr>
                <w:rFonts w:ascii="Times New Roman" w:eastAsia="Times New Roman" w:hAnsi="Times New Roman" w:cs="Times New Roman"/>
                <w:color w:val="000000" w:themeColor="text1"/>
                <w:sz w:val="28"/>
                <w:szCs w:val="28"/>
                <w:lang w:eastAsia="ru-RU"/>
              </w:rPr>
              <w:br/>
              <w:t>2020 жылғы 19 маусымдағы</w:t>
            </w:r>
            <w:r w:rsidRPr="00520640">
              <w:rPr>
                <w:rFonts w:ascii="Times New Roman" w:eastAsia="Times New Roman" w:hAnsi="Times New Roman" w:cs="Times New Roman"/>
                <w:color w:val="000000" w:themeColor="text1"/>
                <w:sz w:val="28"/>
                <w:szCs w:val="28"/>
                <w:lang w:eastAsia="ru-RU"/>
              </w:rPr>
              <w:br/>
              <w:t>№ 254 Бұйрықпен</w:t>
            </w:r>
            <w:r w:rsidRPr="00520640">
              <w:rPr>
                <w:rFonts w:ascii="Times New Roman" w:eastAsia="Times New Roman" w:hAnsi="Times New Roman" w:cs="Times New Roman"/>
                <w:color w:val="000000" w:themeColor="text1"/>
                <w:sz w:val="28"/>
                <w:szCs w:val="28"/>
                <w:lang w:eastAsia="ru-RU"/>
              </w:rPr>
              <w:br/>
              <w:t>бекітілді</w:t>
            </w:r>
          </w:p>
        </w:tc>
      </w:tr>
    </w:tbl>
    <w:p w:rsidR="00520640" w:rsidRPr="00520640" w:rsidRDefault="00520640" w:rsidP="00520640">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520640">
        <w:rPr>
          <w:rFonts w:ascii="Times New Roman" w:eastAsia="Times New Roman" w:hAnsi="Times New Roman" w:cs="Times New Roman"/>
          <w:color w:val="000000" w:themeColor="text1"/>
          <w:sz w:val="28"/>
          <w:szCs w:val="28"/>
          <w:lang w:eastAsia="ru-RU"/>
        </w:rPr>
        <w:t>Мектепке дейінгі білім беру саласында мемлекеттік қызметтер көрсету қағидалары</w:t>
      </w:r>
    </w:p>
    <w:p w:rsidR="00520640" w:rsidRPr="00520640" w:rsidRDefault="00520640" w:rsidP="00520640">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520640">
        <w:rPr>
          <w:rFonts w:ascii="Times New Roman" w:eastAsia="Times New Roman" w:hAnsi="Times New Roman" w:cs="Times New Roman"/>
          <w:color w:val="000000" w:themeColor="text1"/>
          <w:sz w:val="28"/>
          <w:szCs w:val="28"/>
          <w:lang w:eastAsia="ru-RU"/>
        </w:rPr>
        <w:t>1-тарау. Жалпы ережелер</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 Мектепке дейінгі білім беру саласында мемлекеттік қызметтер көрсету қағидалары (бұдан әрі – Қағидалар) Қазақстан Республикасы </w:t>
      </w:r>
      <w:hyperlink r:id="rId9" w:anchor="z1" w:history="1">
        <w:r w:rsidRPr="00520640">
          <w:rPr>
            <w:rFonts w:ascii="Times New Roman" w:eastAsia="Times New Roman" w:hAnsi="Times New Roman" w:cs="Times New Roman"/>
            <w:color w:val="000000" w:themeColor="text1"/>
            <w:spacing w:val="2"/>
            <w:sz w:val="28"/>
            <w:szCs w:val="28"/>
            <w:u w:val="single"/>
            <w:lang w:eastAsia="ru-RU"/>
          </w:rPr>
          <w:t>Конституциясы</w:t>
        </w:r>
      </w:hyperlink>
      <w:r w:rsidRPr="00520640">
        <w:rPr>
          <w:rFonts w:ascii="Times New Roman" w:eastAsia="Times New Roman" w:hAnsi="Times New Roman" w:cs="Times New Roman"/>
          <w:color w:val="000000" w:themeColor="text1"/>
          <w:spacing w:val="2"/>
          <w:sz w:val="28"/>
          <w:szCs w:val="28"/>
          <w:lang w:eastAsia="ru-RU"/>
        </w:rPr>
        <w:t>, Қазақстан Республикасы "</w:t>
      </w:r>
      <w:hyperlink r:id="rId10" w:anchor="z2" w:history="1">
        <w:r w:rsidRPr="00520640">
          <w:rPr>
            <w:rFonts w:ascii="Times New Roman" w:eastAsia="Times New Roman" w:hAnsi="Times New Roman" w:cs="Times New Roman"/>
            <w:color w:val="000000" w:themeColor="text1"/>
            <w:spacing w:val="2"/>
            <w:sz w:val="28"/>
            <w:szCs w:val="28"/>
            <w:u w:val="single"/>
            <w:lang w:eastAsia="ru-RU"/>
          </w:rPr>
          <w:t>Білім туралы</w:t>
        </w:r>
      </w:hyperlink>
      <w:r w:rsidRPr="00520640">
        <w:rPr>
          <w:rFonts w:ascii="Times New Roman" w:eastAsia="Times New Roman" w:hAnsi="Times New Roman" w:cs="Times New Roman"/>
          <w:color w:val="000000" w:themeColor="text1"/>
          <w:spacing w:val="2"/>
          <w:sz w:val="28"/>
          <w:szCs w:val="28"/>
          <w:lang w:eastAsia="ru-RU"/>
        </w:rPr>
        <w:t>", "</w:t>
      </w:r>
      <w:hyperlink r:id="rId11" w:anchor="z22" w:history="1">
        <w:r w:rsidRPr="00520640">
          <w:rPr>
            <w:rFonts w:ascii="Times New Roman" w:eastAsia="Times New Roman" w:hAnsi="Times New Roman" w:cs="Times New Roman"/>
            <w:color w:val="000000" w:themeColor="text1"/>
            <w:spacing w:val="2"/>
            <w:sz w:val="28"/>
            <w:szCs w:val="28"/>
            <w:u w:val="single"/>
            <w:lang w:eastAsia="ru-RU"/>
          </w:rPr>
          <w:t>Педагог мәртебесі туралы</w:t>
        </w:r>
      </w:hyperlink>
      <w:r w:rsidRPr="00520640">
        <w:rPr>
          <w:rFonts w:ascii="Times New Roman" w:eastAsia="Times New Roman" w:hAnsi="Times New Roman" w:cs="Times New Roman"/>
          <w:color w:val="000000" w:themeColor="text1"/>
          <w:spacing w:val="2"/>
          <w:sz w:val="28"/>
          <w:szCs w:val="28"/>
          <w:lang w:eastAsia="ru-RU"/>
        </w:rPr>
        <w:t>", "</w:t>
      </w:r>
      <w:hyperlink r:id="rId12" w:anchor="z3" w:history="1">
        <w:r w:rsidRPr="00520640">
          <w:rPr>
            <w:rFonts w:ascii="Times New Roman" w:eastAsia="Times New Roman" w:hAnsi="Times New Roman" w:cs="Times New Roman"/>
            <w:color w:val="000000" w:themeColor="text1"/>
            <w:spacing w:val="2"/>
            <w:sz w:val="28"/>
            <w:szCs w:val="28"/>
            <w:u w:val="single"/>
            <w:lang w:eastAsia="ru-RU"/>
          </w:rPr>
          <w:t>Арнаулы әлеуметтік қызметтер туралы</w:t>
        </w:r>
      </w:hyperlink>
      <w:r w:rsidRPr="00520640">
        <w:rPr>
          <w:rFonts w:ascii="Times New Roman" w:eastAsia="Times New Roman" w:hAnsi="Times New Roman" w:cs="Times New Roman"/>
          <w:color w:val="000000" w:themeColor="text1"/>
          <w:spacing w:val="2"/>
          <w:sz w:val="28"/>
          <w:szCs w:val="28"/>
          <w:lang w:eastAsia="ru-RU"/>
        </w:rPr>
        <w:t xml:space="preserve">", </w:t>
      </w:r>
      <w:r w:rsidRPr="00520640">
        <w:rPr>
          <w:rFonts w:ascii="Times New Roman" w:eastAsia="Times New Roman" w:hAnsi="Times New Roman" w:cs="Times New Roman"/>
          <w:color w:val="000000" w:themeColor="text1"/>
          <w:spacing w:val="2"/>
          <w:sz w:val="28"/>
          <w:szCs w:val="28"/>
          <w:lang w:eastAsia="ru-RU"/>
        </w:rPr>
        <w:lastRenderedPageBreak/>
        <w:t>"</w:t>
      </w:r>
      <w:hyperlink r:id="rId13" w:anchor="z2" w:history="1">
        <w:r w:rsidRPr="00520640">
          <w:rPr>
            <w:rFonts w:ascii="Times New Roman" w:eastAsia="Times New Roman" w:hAnsi="Times New Roman" w:cs="Times New Roman"/>
            <w:color w:val="000000" w:themeColor="text1"/>
            <w:spacing w:val="2"/>
            <w:sz w:val="28"/>
            <w:szCs w:val="28"/>
            <w:u w:val="single"/>
            <w:lang w:eastAsia="ru-RU"/>
          </w:rPr>
          <w:t>Қазақстан Республикасындағы баланың құқықтары туралы</w:t>
        </w:r>
      </w:hyperlink>
      <w:r w:rsidRPr="00520640">
        <w:rPr>
          <w:rFonts w:ascii="Times New Roman" w:eastAsia="Times New Roman" w:hAnsi="Times New Roman" w:cs="Times New Roman"/>
          <w:color w:val="000000" w:themeColor="text1"/>
          <w:spacing w:val="2"/>
          <w:sz w:val="28"/>
          <w:szCs w:val="28"/>
          <w:lang w:eastAsia="ru-RU"/>
        </w:rPr>
        <w:t>", "</w:t>
      </w:r>
      <w:hyperlink r:id="rId14" w:anchor="z1" w:history="1">
        <w:r w:rsidRPr="00520640">
          <w:rPr>
            <w:rFonts w:ascii="Times New Roman" w:eastAsia="Times New Roman" w:hAnsi="Times New Roman" w:cs="Times New Roman"/>
            <w:color w:val="000000" w:themeColor="text1"/>
            <w:spacing w:val="2"/>
            <w:sz w:val="28"/>
            <w:szCs w:val="28"/>
            <w:u w:val="single"/>
            <w:lang w:eastAsia="ru-RU"/>
          </w:rPr>
          <w:t>Кемтар балаларды әлеуметтiк және медициналық-педагогикалық түзеу арқылы қолдау туралы</w:t>
        </w:r>
      </w:hyperlink>
      <w:r w:rsidRPr="00520640">
        <w:rPr>
          <w:rFonts w:ascii="Times New Roman" w:eastAsia="Times New Roman" w:hAnsi="Times New Roman" w:cs="Times New Roman"/>
          <w:color w:val="000000" w:themeColor="text1"/>
          <w:spacing w:val="2"/>
          <w:sz w:val="28"/>
          <w:szCs w:val="28"/>
          <w:lang w:eastAsia="ru-RU"/>
        </w:rPr>
        <w:t>", "</w:t>
      </w:r>
      <w:hyperlink r:id="rId15" w:anchor="z2" w:history="1">
        <w:r w:rsidRPr="00520640">
          <w:rPr>
            <w:rFonts w:ascii="Times New Roman" w:eastAsia="Times New Roman" w:hAnsi="Times New Roman" w:cs="Times New Roman"/>
            <w:color w:val="000000" w:themeColor="text1"/>
            <w:spacing w:val="2"/>
            <w:sz w:val="28"/>
            <w:szCs w:val="28"/>
            <w:u w:val="single"/>
            <w:lang w:eastAsia="ru-RU"/>
          </w:rPr>
          <w:t>Әскери қызмет және әскери қызметшілердің мәртебесі туралы</w:t>
        </w:r>
      </w:hyperlink>
      <w:r w:rsidRPr="00520640">
        <w:rPr>
          <w:rFonts w:ascii="Times New Roman" w:eastAsia="Times New Roman" w:hAnsi="Times New Roman" w:cs="Times New Roman"/>
          <w:color w:val="000000" w:themeColor="text1"/>
          <w:spacing w:val="2"/>
          <w:sz w:val="28"/>
          <w:szCs w:val="28"/>
          <w:lang w:eastAsia="ru-RU"/>
        </w:rPr>
        <w:t>", "</w:t>
      </w:r>
      <w:hyperlink r:id="rId16" w:anchor="z2" w:history="1">
        <w:r w:rsidRPr="00520640">
          <w:rPr>
            <w:rFonts w:ascii="Times New Roman" w:eastAsia="Times New Roman" w:hAnsi="Times New Roman" w:cs="Times New Roman"/>
            <w:color w:val="000000" w:themeColor="text1"/>
            <w:spacing w:val="2"/>
            <w:sz w:val="28"/>
            <w:szCs w:val="28"/>
            <w:u w:val="single"/>
            <w:lang w:eastAsia="ru-RU"/>
          </w:rPr>
          <w:t>Қазақстан Республикасының арнаулы мемлекеттік органдары туралы</w:t>
        </w:r>
      </w:hyperlink>
      <w:r w:rsidRPr="00520640">
        <w:rPr>
          <w:rFonts w:ascii="Times New Roman" w:eastAsia="Times New Roman" w:hAnsi="Times New Roman" w:cs="Times New Roman"/>
          <w:color w:val="000000" w:themeColor="text1"/>
          <w:spacing w:val="2"/>
          <w:sz w:val="28"/>
          <w:szCs w:val="28"/>
          <w:lang w:eastAsia="ru-RU"/>
        </w:rPr>
        <w:t>" заңдарына, "Мемлекеттік қызметтер көрсету туралы" 2013 жылғы 15 сәуірдегі Қазақстан Республикасы Заңының </w:t>
      </w:r>
      <w:hyperlink r:id="rId17" w:anchor="z12" w:history="1">
        <w:r w:rsidRPr="00520640">
          <w:rPr>
            <w:rFonts w:ascii="Times New Roman" w:eastAsia="Times New Roman" w:hAnsi="Times New Roman" w:cs="Times New Roman"/>
            <w:color w:val="000000" w:themeColor="text1"/>
            <w:spacing w:val="2"/>
            <w:sz w:val="28"/>
            <w:szCs w:val="28"/>
            <w:u w:val="single"/>
            <w:lang w:eastAsia="ru-RU"/>
          </w:rPr>
          <w:t>10-бабының</w:t>
        </w:r>
      </w:hyperlink>
      <w:r w:rsidRPr="00520640">
        <w:rPr>
          <w:rFonts w:ascii="Times New Roman" w:eastAsia="Times New Roman" w:hAnsi="Times New Roman" w:cs="Times New Roman"/>
          <w:color w:val="000000" w:themeColor="text1"/>
          <w:spacing w:val="2"/>
          <w:sz w:val="28"/>
          <w:szCs w:val="28"/>
          <w:lang w:eastAsia="ru-RU"/>
        </w:rPr>
        <w:t> 1) тармақшасына, "Неке (ерлі-зайыптылық) және отбасы туралы" Қазақстан Республикасының </w:t>
      </w:r>
      <w:hyperlink r:id="rId18" w:anchor="z1" w:history="1">
        <w:r w:rsidRPr="00520640">
          <w:rPr>
            <w:rFonts w:ascii="Times New Roman" w:eastAsia="Times New Roman" w:hAnsi="Times New Roman" w:cs="Times New Roman"/>
            <w:color w:val="000000" w:themeColor="text1"/>
            <w:spacing w:val="2"/>
            <w:sz w:val="28"/>
            <w:szCs w:val="28"/>
            <w:u w:val="single"/>
            <w:lang w:eastAsia="ru-RU"/>
          </w:rPr>
          <w:t>Кодексіне</w:t>
        </w:r>
      </w:hyperlink>
      <w:r w:rsidRPr="00520640">
        <w:rPr>
          <w:rFonts w:ascii="Times New Roman" w:eastAsia="Times New Roman" w:hAnsi="Times New Roman" w:cs="Times New Roman"/>
          <w:color w:val="000000" w:themeColor="text1"/>
          <w:spacing w:val="2"/>
          <w:sz w:val="28"/>
          <w:szCs w:val="28"/>
          <w:lang w:eastAsia="ru-RU"/>
        </w:rPr>
        <w:t> сәйкес әзірленген.</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3. Осы Қағидаларда мынадай негізгі ұғымдар пайдаланылады: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 архив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 блокчейн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5) жалпыға бірдей белгіленген қабылдау тәртібіндегі бос орын - жолдама алғаннан кейін жолдаманың қолданылу мерзімі бірден есептелетін бос орын;</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6)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7)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8) кезектілік нөмірі – осы кезекте басқа да өтініштерге қатысты кезектегі өтініштер реті;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9)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хронологиясын күн сайын тіркейтін хаттама;</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10)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11)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13)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14) уақытша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15) хабарлама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p w:rsidR="00520640" w:rsidRPr="00520640" w:rsidRDefault="00520640" w:rsidP="00520640">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520640">
        <w:rPr>
          <w:rFonts w:ascii="Times New Roman" w:eastAsia="Times New Roman" w:hAnsi="Times New Roman" w:cs="Times New Roman"/>
          <w:color w:val="000000" w:themeColor="text1"/>
          <w:sz w:val="28"/>
          <w:szCs w:val="28"/>
          <w:lang w:eastAsia="ru-RU"/>
        </w:rPr>
        <w:t>2-тарау. Мемлекеттік қызметтерді көрсету тәртібі</w:t>
      </w:r>
    </w:p>
    <w:p w:rsidR="00520640" w:rsidRPr="00520640" w:rsidRDefault="00520640" w:rsidP="00520640">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520640">
        <w:rPr>
          <w:rFonts w:ascii="Times New Roman" w:eastAsia="Times New Roman" w:hAnsi="Times New Roman" w:cs="Times New Roman"/>
          <w:color w:val="000000" w:themeColor="text1"/>
          <w:sz w:val="28"/>
          <w:szCs w:val="28"/>
          <w:lang w:eastAsia="ru-RU"/>
        </w:rPr>
        <w:t>1-параграф. "Мектепке дейінгі ұйымдарға жіберу үшін мектеп жасына дейінгі балаларды (6 жасқа дейін) кезекке қою" мемлекеттік қызметін көрсету тәртібі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w:t>
      </w:r>
      <w:hyperlink r:id="rId19" w:anchor="z52" w:history="1">
        <w:r w:rsidRPr="00520640">
          <w:rPr>
            <w:rFonts w:ascii="Times New Roman" w:eastAsia="Times New Roman" w:hAnsi="Times New Roman" w:cs="Times New Roman"/>
            <w:color w:val="000000" w:themeColor="text1"/>
            <w:spacing w:val="2"/>
            <w:sz w:val="28"/>
            <w:szCs w:val="28"/>
            <w:u w:val="single"/>
            <w:lang w:eastAsia="ru-RU"/>
          </w:rPr>
          <w:t>1-қосымшасына</w:t>
        </w:r>
      </w:hyperlink>
      <w:r w:rsidRPr="00520640">
        <w:rPr>
          <w:rFonts w:ascii="Times New Roman" w:eastAsia="Times New Roman" w:hAnsi="Times New Roman" w:cs="Times New Roman"/>
          <w:color w:val="000000" w:themeColor="text1"/>
          <w:spacing w:val="2"/>
          <w:sz w:val="28"/>
          <w:szCs w:val="28"/>
          <w:lang w:eastAsia="ru-RU"/>
        </w:rPr>
        <w:t>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жөніндегі мемлекеттік көрсетілетін қызмет стандарты) 8-тармағында көрсетілген құжаттарды ұсынады.</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w:t>
      </w:r>
      <w:hyperlink r:id="rId20" w:anchor="z54" w:history="1">
        <w:r w:rsidRPr="00520640">
          <w:rPr>
            <w:rFonts w:ascii="Times New Roman" w:eastAsia="Times New Roman" w:hAnsi="Times New Roman" w:cs="Times New Roman"/>
            <w:color w:val="000000" w:themeColor="text1"/>
            <w:spacing w:val="2"/>
            <w:sz w:val="28"/>
            <w:szCs w:val="28"/>
            <w:u w:val="single"/>
            <w:lang w:eastAsia="ru-RU"/>
          </w:rPr>
          <w:t>2-қосымшасына</w:t>
        </w:r>
      </w:hyperlink>
      <w:r w:rsidRPr="00520640">
        <w:rPr>
          <w:rFonts w:ascii="Times New Roman" w:eastAsia="Times New Roman" w:hAnsi="Times New Roman" w:cs="Times New Roman"/>
          <w:color w:val="000000" w:themeColor="text1"/>
          <w:spacing w:val="2"/>
          <w:sz w:val="28"/>
          <w:szCs w:val="28"/>
          <w:lang w:eastAsia="ru-RU"/>
        </w:rPr>
        <w:t> сәйкес Кезекке қою жөніндегі мемлекеттік көрсетілетін қызмет стандартында берілген.</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Көрсетілетін қызметті берушінің кеңсесі, Мемлекеттік корпорацияның қызметкері Қағидаларға </w:t>
      </w:r>
      <w:hyperlink r:id="rId21" w:anchor="z52" w:history="1">
        <w:r w:rsidRPr="00520640">
          <w:rPr>
            <w:rFonts w:ascii="Times New Roman" w:eastAsia="Times New Roman" w:hAnsi="Times New Roman" w:cs="Times New Roman"/>
            <w:color w:val="000000" w:themeColor="text1"/>
            <w:spacing w:val="2"/>
            <w:sz w:val="28"/>
            <w:szCs w:val="28"/>
            <w:u w:val="single"/>
            <w:lang w:eastAsia="ru-RU"/>
          </w:rPr>
          <w:t>1-қосымшаға</w:t>
        </w:r>
      </w:hyperlink>
      <w:r w:rsidRPr="00520640">
        <w:rPr>
          <w:rFonts w:ascii="Times New Roman" w:eastAsia="Times New Roman" w:hAnsi="Times New Roman" w:cs="Times New Roman"/>
          <w:color w:val="000000" w:themeColor="text1"/>
          <w:spacing w:val="2"/>
          <w:sz w:val="28"/>
          <w:szCs w:val="28"/>
          <w:lang w:eastAsia="ru-RU"/>
        </w:rPr>
        <w:t>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Көрсетілетін қызметті алушы Кезекке қою жөніндегі мемлекеттік көрсетіле қызмет стандартының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w:t>
      </w:r>
      <w:hyperlink r:id="rId22" w:anchor="z55" w:history="1">
        <w:r w:rsidRPr="00520640">
          <w:rPr>
            <w:rFonts w:ascii="Times New Roman" w:eastAsia="Times New Roman" w:hAnsi="Times New Roman" w:cs="Times New Roman"/>
            <w:color w:val="000000" w:themeColor="text1"/>
            <w:spacing w:val="2"/>
            <w:sz w:val="28"/>
            <w:szCs w:val="28"/>
            <w:u w:val="single"/>
            <w:lang w:eastAsia="ru-RU"/>
          </w:rPr>
          <w:t>3-қосымшасына</w:t>
        </w:r>
      </w:hyperlink>
      <w:r w:rsidRPr="00520640">
        <w:rPr>
          <w:rFonts w:ascii="Times New Roman" w:eastAsia="Times New Roman" w:hAnsi="Times New Roman" w:cs="Times New Roman"/>
          <w:color w:val="000000" w:themeColor="text1"/>
          <w:spacing w:val="2"/>
          <w:sz w:val="28"/>
          <w:szCs w:val="28"/>
          <w:lang w:eastAsia="ru-RU"/>
        </w:rPr>
        <w:t> сәйкес нысанда құжаттарды қабылдаудан бас тарту жөнінде қолхат береді.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6. Портал арқылы жүгінген жағдайда мемлекеттік қызметті көрсетуші құжаттарды түскен күні қабылдауды және тіркеуді жүзеге асырады.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 көрсетілетін қызметті алушыға кезекке қою жөніндегі мемлекеттік қызметті көрсетуге сұраным жасалған автоматты хабарлама жіберу;</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9. "Мемлекеттік көрсетілетін қызметтер туралы" Қазақстан Республикасы Заңының 5-бабы </w:t>
      </w:r>
      <w:hyperlink r:id="rId23" w:anchor="z42" w:history="1">
        <w:r w:rsidRPr="00520640">
          <w:rPr>
            <w:rFonts w:ascii="Times New Roman" w:eastAsia="Times New Roman" w:hAnsi="Times New Roman" w:cs="Times New Roman"/>
            <w:color w:val="000000" w:themeColor="text1"/>
            <w:spacing w:val="2"/>
            <w:sz w:val="28"/>
            <w:szCs w:val="28"/>
            <w:u w:val="single"/>
            <w:lang w:eastAsia="ru-RU"/>
          </w:rPr>
          <w:t>2-тармағының</w:t>
        </w:r>
      </w:hyperlink>
      <w:r w:rsidRPr="00520640">
        <w:rPr>
          <w:rFonts w:ascii="Times New Roman" w:eastAsia="Times New Roman" w:hAnsi="Times New Roman" w:cs="Times New Roman"/>
          <w:color w:val="000000" w:themeColor="text1"/>
          <w:spacing w:val="2"/>
          <w:sz w:val="28"/>
          <w:szCs w:val="28"/>
          <w:lang w:eastAsia="ru-RU"/>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10.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hyperlink r:id="rId24" w:anchor="z75" w:history="1">
        <w:r w:rsidRPr="00520640">
          <w:rPr>
            <w:rFonts w:ascii="Times New Roman" w:eastAsia="Times New Roman" w:hAnsi="Times New Roman" w:cs="Times New Roman"/>
            <w:color w:val="000000" w:themeColor="text1"/>
            <w:spacing w:val="2"/>
            <w:sz w:val="28"/>
            <w:szCs w:val="28"/>
            <w:u w:val="single"/>
            <w:lang w:eastAsia="ru-RU"/>
          </w:rPr>
          <w:t>2-тармағына</w:t>
        </w:r>
      </w:hyperlink>
      <w:r w:rsidRPr="00520640">
        <w:rPr>
          <w:rFonts w:ascii="Times New Roman" w:eastAsia="Times New Roman" w:hAnsi="Times New Roman" w:cs="Times New Roman"/>
          <w:color w:val="000000" w:themeColor="text1"/>
          <w:spacing w:val="2"/>
          <w:sz w:val="28"/>
          <w:szCs w:val="28"/>
          <w:lang w:eastAsia="ru-RU"/>
        </w:rPr>
        <w:t> сәйкес тіркелген күнінен бастап бес жұмыс күні ішінде қарастырылады.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Арнайы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бөлінеді.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14. Кезектердегі өтініштер өтініш берушінің өтініш берген күні мен уақыты бойынша орналастырылады.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15. Баланың ата-анасы немесе заңды өкілі бір елді мекенде мектеп жасына дейінгі кезеңде кезекке кемінде 3 (үш) рет тұра алады.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18. Өтініш беру және кезекте болу үшін баланың жасы ағымдағы оқу жылында 1 қыркүйекте 6 жастан аспайды (психологиялық-медициналық-педагогикалық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20. Кезектегі өтініштер:</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 "Әскери қызмет және әскери қызметшілердің мәртебесі туралы" Қазақстан Республикасының Заңының 52-бабының </w:t>
      </w:r>
      <w:hyperlink r:id="rId25" w:anchor="z670" w:history="1">
        <w:r w:rsidRPr="00520640">
          <w:rPr>
            <w:rFonts w:ascii="Times New Roman" w:eastAsia="Times New Roman" w:hAnsi="Times New Roman" w:cs="Times New Roman"/>
            <w:color w:val="000000" w:themeColor="text1"/>
            <w:spacing w:val="2"/>
            <w:sz w:val="28"/>
            <w:szCs w:val="28"/>
            <w:u w:val="single"/>
            <w:lang w:eastAsia="ru-RU"/>
          </w:rPr>
          <w:t>3-тармағына</w:t>
        </w:r>
      </w:hyperlink>
      <w:r w:rsidRPr="00520640">
        <w:rPr>
          <w:rFonts w:ascii="Times New Roman" w:eastAsia="Times New Roman" w:hAnsi="Times New Roman" w:cs="Times New Roman"/>
          <w:color w:val="000000" w:themeColor="text1"/>
          <w:spacing w:val="2"/>
          <w:sz w:val="28"/>
          <w:szCs w:val="28"/>
          <w:lang w:eastAsia="ru-RU"/>
        </w:rPr>
        <w:t> сәйкес және "Арнаулы мемлекеттік органдар туралы" Қазақстан Республикасының Заңының 78-бабының </w:t>
      </w:r>
      <w:hyperlink r:id="rId26" w:anchor="z984" w:history="1">
        <w:r w:rsidRPr="00520640">
          <w:rPr>
            <w:rFonts w:ascii="Times New Roman" w:eastAsia="Times New Roman" w:hAnsi="Times New Roman" w:cs="Times New Roman"/>
            <w:color w:val="000000" w:themeColor="text1"/>
            <w:spacing w:val="2"/>
            <w:sz w:val="28"/>
            <w:szCs w:val="28"/>
            <w:u w:val="single"/>
            <w:lang w:eastAsia="ru-RU"/>
          </w:rPr>
          <w:t>8-тармағына</w:t>
        </w:r>
      </w:hyperlink>
      <w:r w:rsidRPr="00520640">
        <w:rPr>
          <w:rFonts w:ascii="Times New Roman" w:eastAsia="Times New Roman" w:hAnsi="Times New Roman" w:cs="Times New Roman"/>
          <w:color w:val="000000" w:themeColor="text1"/>
          <w:spacing w:val="2"/>
          <w:sz w:val="28"/>
          <w:szCs w:val="28"/>
          <w:lang w:eastAsia="ru-RU"/>
        </w:rPr>
        <w:t>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 "Педагог мәртебесі туралы" Қазақстан Республикасы Заңының 12-бабының </w:t>
      </w:r>
      <w:hyperlink r:id="rId27" w:anchor="z57" w:history="1">
        <w:r w:rsidRPr="00520640">
          <w:rPr>
            <w:rFonts w:ascii="Times New Roman" w:eastAsia="Times New Roman" w:hAnsi="Times New Roman" w:cs="Times New Roman"/>
            <w:color w:val="000000" w:themeColor="text1"/>
            <w:spacing w:val="2"/>
            <w:sz w:val="28"/>
            <w:szCs w:val="28"/>
            <w:u w:val="single"/>
            <w:lang w:eastAsia="ru-RU"/>
          </w:rPr>
          <w:t>3-тармағына</w:t>
        </w:r>
      </w:hyperlink>
      <w:r w:rsidRPr="00520640">
        <w:rPr>
          <w:rFonts w:ascii="Times New Roman" w:eastAsia="Times New Roman" w:hAnsi="Times New Roman" w:cs="Times New Roman"/>
          <w:color w:val="000000" w:themeColor="text1"/>
          <w:spacing w:val="2"/>
          <w:sz w:val="28"/>
          <w:szCs w:val="28"/>
          <w:lang w:eastAsia="ru-RU"/>
        </w:rPr>
        <w:t>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3) өтініштің жеңілдік мәртебесі өзгергенде;</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4) өтінішті кері қайтарып алу нәтижесінде кезектен алынғанда;</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5) жолдама берілгенде;</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6) өтінішті тоқтату парағына, архивке орналастырғанда;</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7) өтініш беруші мектепке дейінгі ұйымға орын алуға мүдделі болмаған жағдайда жаңартылады.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21. Кезектердегі өтініштер әрбір топтың ішінде бір-біріне қатысты өтініш берген күні мен уақыты бойынша орналастырылады.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Кезектен тыс орын алу бойынша өтініштер бірінші кезекте орын алу бойынша өтініштердің алдына қойылады.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23. Өтініш берушіге:</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 кезекке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 жылына бір рет мектепке дейінгі ұйымға орын алуға мүдделілігін растау;</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3) босаған орындар туралы ақпаратты зерделеу және мектепке дейінгі ұйымға қабылдауға электрондық жолдаманы алу;</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4) кезектілікті басқару жүйесінде жеке кабинеттегі есептік мәліметтерді сақтау және үшінші тұлғаларға бермеу мүмкіндігі беріледі.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 кезекке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 күн сайын мектепке дейінгі ұйымдардан жас тобы көрсетілген бос орындардың пайда болуы туралы ақпаратты қабылдайды;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3) күн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5) өтініш берушілерге өздері таңдаған мектепке дейінгі ұйымға бару үшін электрондық жолдама алуға мүмкіндік береді;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6) ерте брондалған орын белгіленген мерзімнен ерте босатылса, оның мәртебесін автоматты түрде бос орын мәртебесіне өзгертеді;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8) мамандандырылған интернет-ресурста өтініштер туралы ақпаратты жариялайды және белсендіреді;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10) 3 (үш) күннен кейін бөлуден қалған бос орындарды кезектегі бірінші 1000 (бір мың) өтініш берушілер үшін ашады.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25. Мектепке дейінгі ұйымдарға:</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 ішкі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 өтініш берушіге хабарлама жібере отырып және өтінішті кезекке қайтару арқылы кері қайтарылған бос орындарға берілген жолдаманың күшін жою;</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3) бос орындар бюллетенінде ерте брондау орындарын жариялау (мемлекеттік білім беру тапсырысы орналастырылған мектепке дейінгі ұйымдарға);</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26. Жалпы кезек үшін жолдама өтініш берушінің бастамасы бойынша кезектілікке, баланың жасына сәйкес беріледі.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27. Арнайы және санаториялық мектепке дейінгі ұйымға кезек үшін жолдама өтініштердің кезектілігіне сәйкес беріледі.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28. Жолдама беру кезінде жас тобын анықтау үшін баланың жасы ағымдағы оқу жылының 1 қыркүйегіндегі толық жасы бойынша есептеледі;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(өтініш берушінің қалауы бойынша);</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p w:rsidR="00520640" w:rsidRPr="00520640" w:rsidRDefault="00520640" w:rsidP="00520640">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520640">
        <w:rPr>
          <w:rFonts w:ascii="Times New Roman" w:eastAsia="Times New Roman" w:hAnsi="Times New Roman" w:cs="Times New Roman"/>
          <w:color w:val="000000" w:themeColor="text1"/>
          <w:sz w:val="28"/>
          <w:szCs w:val="28"/>
          <w:lang w:eastAsia="ru-RU"/>
        </w:rPr>
        <w:t>2-параграф. "Мектепке дейінгі ұйымдарға құжаттарды қабылдау және балаларды қабылдау" мемлекеттік қызметін көрсету тәртібі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w:t>
      </w:r>
      <w:hyperlink r:id="rId28" w:anchor="z57" w:history="1">
        <w:r w:rsidRPr="00520640">
          <w:rPr>
            <w:rFonts w:ascii="Times New Roman" w:eastAsia="Times New Roman" w:hAnsi="Times New Roman" w:cs="Times New Roman"/>
            <w:color w:val="000000" w:themeColor="text1"/>
            <w:spacing w:val="2"/>
            <w:sz w:val="28"/>
            <w:szCs w:val="28"/>
            <w:u w:val="single"/>
            <w:lang w:eastAsia="ru-RU"/>
          </w:rPr>
          <w:t>4-қосымшаның</w:t>
        </w:r>
      </w:hyperlink>
      <w:r w:rsidRPr="00520640">
        <w:rPr>
          <w:rFonts w:ascii="Times New Roman" w:eastAsia="Times New Roman" w:hAnsi="Times New Roman" w:cs="Times New Roman"/>
          <w:color w:val="000000" w:themeColor="text1"/>
          <w:spacing w:val="2"/>
          <w:sz w:val="28"/>
          <w:szCs w:val="28"/>
          <w:lang w:eastAsia="ru-RU"/>
        </w:rPr>
        <w:t> 8-тармағында сәйкес құжаттарды ұсынады.</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w:t>
      </w:r>
      <w:hyperlink r:id="rId29" w:anchor="z57" w:history="1">
        <w:r w:rsidRPr="00520640">
          <w:rPr>
            <w:rFonts w:ascii="Times New Roman" w:eastAsia="Times New Roman" w:hAnsi="Times New Roman" w:cs="Times New Roman"/>
            <w:color w:val="000000" w:themeColor="text1"/>
            <w:spacing w:val="2"/>
            <w:sz w:val="28"/>
            <w:szCs w:val="28"/>
            <w:u w:val="single"/>
            <w:lang w:eastAsia="ru-RU"/>
          </w:rPr>
          <w:t>4-қосымшасына</w:t>
        </w:r>
      </w:hyperlink>
      <w:r w:rsidRPr="00520640">
        <w:rPr>
          <w:rFonts w:ascii="Times New Roman" w:eastAsia="Times New Roman" w:hAnsi="Times New Roman" w:cs="Times New Roman"/>
          <w:color w:val="000000" w:themeColor="text1"/>
          <w:spacing w:val="2"/>
          <w:sz w:val="28"/>
          <w:szCs w:val="28"/>
          <w:lang w:eastAsia="ru-RU"/>
        </w:rPr>
        <w:t> сәйкес "Мектепке дейінгі ұйымдарға құжаттарды қабылдау және балаларды қабылдау" мемлекеттік көрсетілетін қызмет стандартында берілген.</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Көрсетілетін қызметті берушінің кеңсесі осы Қағидаларға </w:t>
      </w:r>
      <w:hyperlink r:id="rId30" w:anchor="z57" w:history="1">
        <w:r w:rsidRPr="00520640">
          <w:rPr>
            <w:rFonts w:ascii="Times New Roman" w:eastAsia="Times New Roman" w:hAnsi="Times New Roman" w:cs="Times New Roman"/>
            <w:color w:val="000000" w:themeColor="text1"/>
            <w:spacing w:val="2"/>
            <w:sz w:val="28"/>
            <w:szCs w:val="28"/>
            <w:u w:val="single"/>
            <w:lang w:eastAsia="ru-RU"/>
          </w:rPr>
          <w:t>4-қосымшаның</w:t>
        </w:r>
      </w:hyperlink>
      <w:r w:rsidRPr="00520640">
        <w:rPr>
          <w:rFonts w:ascii="Times New Roman" w:eastAsia="Times New Roman" w:hAnsi="Times New Roman" w:cs="Times New Roman"/>
          <w:color w:val="000000" w:themeColor="text1"/>
          <w:spacing w:val="2"/>
          <w:sz w:val="28"/>
          <w:szCs w:val="28"/>
          <w:lang w:eastAsia="ru-RU"/>
        </w:rPr>
        <w:t>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Көрсетілетін қызметті алушы осы Қағидаларға </w:t>
      </w:r>
      <w:hyperlink r:id="rId31" w:anchor="z57" w:history="1">
        <w:r w:rsidRPr="00520640">
          <w:rPr>
            <w:rFonts w:ascii="Times New Roman" w:eastAsia="Times New Roman" w:hAnsi="Times New Roman" w:cs="Times New Roman"/>
            <w:color w:val="000000" w:themeColor="text1"/>
            <w:spacing w:val="2"/>
            <w:sz w:val="28"/>
            <w:szCs w:val="28"/>
            <w:u w:val="single"/>
            <w:lang w:eastAsia="ru-RU"/>
          </w:rPr>
          <w:t>4-қосымшаның</w:t>
        </w:r>
      </w:hyperlink>
      <w:r w:rsidRPr="00520640">
        <w:rPr>
          <w:rFonts w:ascii="Times New Roman" w:eastAsia="Times New Roman" w:hAnsi="Times New Roman" w:cs="Times New Roman"/>
          <w:color w:val="000000" w:themeColor="text1"/>
          <w:spacing w:val="2"/>
          <w:sz w:val="28"/>
          <w:szCs w:val="28"/>
          <w:lang w:eastAsia="ru-RU"/>
        </w:rPr>
        <w:t>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Портал арқылы жүгінген жағдайда мемлекеттік қызметті көрсетуші құжаттарды түскен күні қабылдауды және тіркеуді жүзеге асырады.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ұйымға қабылдауды немесе мемлекеттік қызметті көрсетуден бас тарту жөнінде дәлелді жауап береді.</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33. "Мемлекеттік көрсетілетін қызметтер туралы" Қазақстан Республикасы Заңының 5-бабы </w:t>
      </w:r>
      <w:hyperlink r:id="rId32" w:anchor="z42" w:history="1">
        <w:r w:rsidRPr="00520640">
          <w:rPr>
            <w:rFonts w:ascii="Times New Roman" w:eastAsia="Times New Roman" w:hAnsi="Times New Roman" w:cs="Times New Roman"/>
            <w:color w:val="000000" w:themeColor="text1"/>
            <w:spacing w:val="2"/>
            <w:sz w:val="28"/>
            <w:szCs w:val="28"/>
            <w:u w:val="single"/>
            <w:lang w:eastAsia="ru-RU"/>
          </w:rPr>
          <w:t>2-тармағының</w:t>
        </w:r>
      </w:hyperlink>
      <w:r w:rsidRPr="00520640">
        <w:rPr>
          <w:rFonts w:ascii="Times New Roman" w:eastAsia="Times New Roman" w:hAnsi="Times New Roman" w:cs="Times New Roman"/>
          <w:color w:val="000000" w:themeColor="text1"/>
          <w:spacing w:val="2"/>
          <w:sz w:val="28"/>
          <w:szCs w:val="28"/>
          <w:lang w:eastAsia="ru-RU"/>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34. Көрсетілетін қызметті беруші келесі себептермен баланы қабылдамайды: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 талап етілген құжаттарға сәйкес балада мектепке дейінгі ұйымға қабылдау үшін медициналық қарсы көрсетілімдері болса;</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3) растайтын құжаттарды ұсынуда өзге де себептердің болуына байланысты.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35. Мектепке дейінгі ұйымдарда тұрақты немесе уақытша болуға құжаттарды қабылдау және балаларды қабылдау оларда бос орындар болған жағдайда жыл бойы жүргізіледі.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hyperlink r:id="rId33" w:anchor="z75" w:history="1">
        <w:r w:rsidRPr="00520640">
          <w:rPr>
            <w:rFonts w:ascii="Times New Roman" w:eastAsia="Times New Roman" w:hAnsi="Times New Roman" w:cs="Times New Roman"/>
            <w:color w:val="000000" w:themeColor="text1"/>
            <w:spacing w:val="2"/>
            <w:sz w:val="28"/>
            <w:szCs w:val="28"/>
            <w:u w:val="single"/>
            <w:lang w:eastAsia="ru-RU"/>
          </w:rPr>
          <w:t>2-тармағына</w:t>
        </w:r>
      </w:hyperlink>
      <w:r w:rsidRPr="00520640">
        <w:rPr>
          <w:rFonts w:ascii="Times New Roman" w:eastAsia="Times New Roman" w:hAnsi="Times New Roman" w:cs="Times New Roman"/>
          <w:color w:val="000000" w:themeColor="text1"/>
          <w:spacing w:val="2"/>
          <w:sz w:val="28"/>
          <w:szCs w:val="28"/>
          <w:lang w:eastAsia="ru-RU"/>
        </w:rPr>
        <w:t> сәйкес тіркелген күнінен бастап бес жұмыс күні ішінде қарастырылады.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13380" w:type="dxa"/>
        <w:shd w:val="clear" w:color="auto" w:fill="FFFFFF"/>
        <w:tblCellMar>
          <w:left w:w="0" w:type="dxa"/>
          <w:right w:w="0" w:type="dxa"/>
        </w:tblCellMar>
        <w:tblLook w:val="04A0"/>
      </w:tblPr>
      <w:tblGrid>
        <w:gridCol w:w="7865"/>
        <w:gridCol w:w="5515"/>
      </w:tblGrid>
      <w:tr w:rsidR="00520640" w:rsidRPr="00520640" w:rsidTr="00520640">
        <w:tc>
          <w:tcPr>
            <w:tcW w:w="5805" w:type="dxa"/>
            <w:tcBorders>
              <w:top w:val="nil"/>
              <w:left w:val="nil"/>
              <w:bottom w:val="nil"/>
              <w:right w:val="nil"/>
            </w:tcBorders>
            <w:shd w:val="clear" w:color="auto" w:fill="auto"/>
            <w:tcMar>
              <w:top w:w="45" w:type="dxa"/>
              <w:left w:w="75" w:type="dxa"/>
              <w:bottom w:w="45" w:type="dxa"/>
              <w:right w:w="75" w:type="dxa"/>
            </w:tcMar>
            <w:hideMark/>
          </w:tcPr>
          <w:p w:rsidR="00520640" w:rsidRPr="00520640" w:rsidRDefault="00520640" w:rsidP="00520640">
            <w:pPr>
              <w:spacing w:after="0" w:line="240" w:lineRule="auto"/>
              <w:jc w:val="center"/>
              <w:rPr>
                <w:rFonts w:ascii="Times New Roman" w:eastAsia="Times New Roman" w:hAnsi="Times New Roman" w:cs="Times New Roman"/>
                <w:color w:val="000000" w:themeColor="text1"/>
                <w:sz w:val="28"/>
                <w:szCs w:val="28"/>
                <w:lang w:eastAsia="ru-RU"/>
              </w:rPr>
            </w:pPr>
            <w:r w:rsidRPr="00520640">
              <w:rPr>
                <w:rFonts w:ascii="Times New Roman" w:eastAsia="Times New Roman" w:hAnsi="Times New Roman" w:cs="Times New Roman"/>
                <w:color w:val="000000" w:themeColor="text1"/>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20640" w:rsidRPr="00520640" w:rsidRDefault="00520640" w:rsidP="00520640">
            <w:pPr>
              <w:spacing w:after="0" w:line="240" w:lineRule="auto"/>
              <w:jc w:val="center"/>
              <w:rPr>
                <w:rFonts w:ascii="Times New Roman" w:eastAsia="Times New Roman" w:hAnsi="Times New Roman" w:cs="Times New Roman"/>
                <w:color w:val="000000" w:themeColor="text1"/>
                <w:sz w:val="28"/>
                <w:szCs w:val="28"/>
                <w:lang w:eastAsia="ru-RU"/>
              </w:rPr>
            </w:pPr>
            <w:bookmarkStart w:id="1" w:name="z52"/>
            <w:bookmarkEnd w:id="1"/>
            <w:r w:rsidRPr="00520640">
              <w:rPr>
                <w:rFonts w:ascii="Times New Roman" w:eastAsia="Times New Roman" w:hAnsi="Times New Roman" w:cs="Times New Roman"/>
                <w:color w:val="000000" w:themeColor="text1"/>
                <w:sz w:val="28"/>
                <w:szCs w:val="28"/>
                <w:lang w:eastAsia="ru-RU"/>
              </w:rPr>
              <w:t>Мектепке дейінгі білім беру</w:t>
            </w:r>
            <w:r w:rsidRPr="00520640">
              <w:rPr>
                <w:rFonts w:ascii="Times New Roman" w:eastAsia="Times New Roman" w:hAnsi="Times New Roman" w:cs="Times New Roman"/>
                <w:color w:val="000000" w:themeColor="text1"/>
                <w:sz w:val="28"/>
                <w:szCs w:val="28"/>
                <w:lang w:eastAsia="ru-RU"/>
              </w:rPr>
              <w:br/>
              <w:t>саласында мемлекеттік</w:t>
            </w:r>
            <w:r w:rsidRPr="00520640">
              <w:rPr>
                <w:rFonts w:ascii="Times New Roman" w:eastAsia="Times New Roman" w:hAnsi="Times New Roman" w:cs="Times New Roman"/>
                <w:color w:val="000000" w:themeColor="text1"/>
                <w:sz w:val="28"/>
                <w:szCs w:val="28"/>
                <w:lang w:eastAsia="ru-RU"/>
              </w:rPr>
              <w:br/>
              <w:t>қызметтер көрсету</w:t>
            </w:r>
            <w:r w:rsidRPr="00520640">
              <w:rPr>
                <w:rFonts w:ascii="Times New Roman" w:eastAsia="Times New Roman" w:hAnsi="Times New Roman" w:cs="Times New Roman"/>
                <w:color w:val="000000" w:themeColor="text1"/>
                <w:sz w:val="28"/>
                <w:szCs w:val="28"/>
                <w:lang w:eastAsia="ru-RU"/>
              </w:rPr>
              <w:br/>
              <w:t>қағидаларына</w:t>
            </w:r>
            <w:r w:rsidRPr="00520640">
              <w:rPr>
                <w:rFonts w:ascii="Times New Roman" w:eastAsia="Times New Roman" w:hAnsi="Times New Roman" w:cs="Times New Roman"/>
                <w:color w:val="000000" w:themeColor="text1"/>
                <w:sz w:val="28"/>
                <w:szCs w:val="28"/>
                <w:lang w:eastAsia="ru-RU"/>
              </w:rPr>
              <w:br/>
              <w:t>1-қосымша</w:t>
            </w:r>
          </w:p>
        </w:tc>
      </w:tr>
      <w:tr w:rsidR="00520640" w:rsidRPr="00520640" w:rsidTr="00520640">
        <w:tc>
          <w:tcPr>
            <w:tcW w:w="5805" w:type="dxa"/>
            <w:tcBorders>
              <w:top w:val="nil"/>
              <w:left w:val="nil"/>
              <w:bottom w:val="nil"/>
              <w:right w:val="nil"/>
            </w:tcBorders>
            <w:shd w:val="clear" w:color="auto" w:fill="auto"/>
            <w:tcMar>
              <w:top w:w="45" w:type="dxa"/>
              <w:left w:w="75" w:type="dxa"/>
              <w:bottom w:w="45" w:type="dxa"/>
              <w:right w:w="75" w:type="dxa"/>
            </w:tcMar>
            <w:hideMark/>
          </w:tcPr>
          <w:p w:rsidR="00520640" w:rsidRPr="00520640" w:rsidRDefault="00520640" w:rsidP="00520640">
            <w:pPr>
              <w:spacing w:after="0" w:line="240" w:lineRule="auto"/>
              <w:jc w:val="center"/>
              <w:rPr>
                <w:rFonts w:ascii="Times New Roman" w:eastAsia="Times New Roman" w:hAnsi="Times New Roman" w:cs="Times New Roman"/>
                <w:color w:val="000000" w:themeColor="text1"/>
                <w:sz w:val="28"/>
                <w:szCs w:val="28"/>
                <w:lang w:eastAsia="ru-RU"/>
              </w:rPr>
            </w:pPr>
            <w:r w:rsidRPr="00520640">
              <w:rPr>
                <w:rFonts w:ascii="Times New Roman" w:eastAsia="Times New Roman" w:hAnsi="Times New Roman" w:cs="Times New Roman"/>
                <w:color w:val="000000" w:themeColor="text1"/>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20640" w:rsidRPr="00520640" w:rsidRDefault="00520640" w:rsidP="00520640">
            <w:pPr>
              <w:spacing w:after="0" w:line="240" w:lineRule="auto"/>
              <w:jc w:val="center"/>
              <w:rPr>
                <w:rFonts w:ascii="Times New Roman" w:eastAsia="Times New Roman" w:hAnsi="Times New Roman" w:cs="Times New Roman"/>
                <w:color w:val="000000" w:themeColor="text1"/>
                <w:sz w:val="28"/>
                <w:szCs w:val="28"/>
                <w:lang w:eastAsia="ru-RU"/>
              </w:rPr>
            </w:pPr>
            <w:r w:rsidRPr="00520640">
              <w:rPr>
                <w:rFonts w:ascii="Times New Roman" w:eastAsia="Times New Roman" w:hAnsi="Times New Roman" w:cs="Times New Roman"/>
                <w:color w:val="000000" w:themeColor="text1"/>
                <w:sz w:val="28"/>
                <w:szCs w:val="28"/>
                <w:lang w:eastAsia="ru-RU"/>
              </w:rPr>
              <w:t>Көрсетілетін қызметті берушіге</w:t>
            </w:r>
            <w:r w:rsidRPr="00520640">
              <w:rPr>
                <w:rFonts w:ascii="Times New Roman" w:eastAsia="Times New Roman" w:hAnsi="Times New Roman" w:cs="Times New Roman"/>
                <w:color w:val="000000" w:themeColor="text1"/>
                <w:sz w:val="28"/>
                <w:szCs w:val="28"/>
                <w:lang w:eastAsia="ru-RU"/>
              </w:rPr>
              <w:br/>
              <w:t>____________________________</w:t>
            </w:r>
            <w:r w:rsidRPr="00520640">
              <w:rPr>
                <w:rFonts w:ascii="Times New Roman" w:eastAsia="Times New Roman" w:hAnsi="Times New Roman" w:cs="Times New Roman"/>
                <w:color w:val="000000" w:themeColor="text1"/>
                <w:sz w:val="28"/>
                <w:szCs w:val="28"/>
                <w:lang w:eastAsia="ru-RU"/>
              </w:rPr>
              <w:br/>
              <w:t>мекенжайында тұратын</w:t>
            </w:r>
            <w:r w:rsidRPr="00520640">
              <w:rPr>
                <w:rFonts w:ascii="Times New Roman" w:eastAsia="Times New Roman" w:hAnsi="Times New Roman" w:cs="Times New Roman"/>
                <w:color w:val="000000" w:themeColor="text1"/>
                <w:sz w:val="28"/>
                <w:szCs w:val="28"/>
                <w:lang w:eastAsia="ru-RU"/>
              </w:rPr>
              <w:br/>
              <w:t>____________________________</w:t>
            </w:r>
            <w:r w:rsidRPr="00520640">
              <w:rPr>
                <w:rFonts w:ascii="Times New Roman" w:eastAsia="Times New Roman" w:hAnsi="Times New Roman" w:cs="Times New Roman"/>
                <w:color w:val="000000" w:themeColor="text1"/>
                <w:sz w:val="28"/>
                <w:szCs w:val="28"/>
                <w:lang w:eastAsia="ru-RU"/>
              </w:rPr>
              <w:br/>
              <w:t>(тегі, аты, әкесінің аты</w:t>
            </w:r>
            <w:r w:rsidRPr="00520640">
              <w:rPr>
                <w:rFonts w:ascii="Times New Roman" w:eastAsia="Times New Roman" w:hAnsi="Times New Roman" w:cs="Times New Roman"/>
                <w:color w:val="000000" w:themeColor="text1"/>
                <w:sz w:val="28"/>
                <w:szCs w:val="28"/>
                <w:lang w:eastAsia="ru-RU"/>
              </w:rPr>
              <w:br/>
              <w:t>(бар болса)(бұдан әрі – Т.А.Ә.)</w:t>
            </w:r>
            <w:r w:rsidRPr="00520640">
              <w:rPr>
                <w:rFonts w:ascii="Times New Roman" w:eastAsia="Times New Roman" w:hAnsi="Times New Roman" w:cs="Times New Roman"/>
                <w:color w:val="000000" w:themeColor="text1"/>
                <w:sz w:val="28"/>
                <w:szCs w:val="28"/>
                <w:lang w:eastAsia="ru-RU"/>
              </w:rPr>
              <w:br/>
              <w:t>қағаз түрінде толтырған</w:t>
            </w:r>
            <w:r w:rsidRPr="00520640">
              <w:rPr>
                <w:rFonts w:ascii="Times New Roman" w:eastAsia="Times New Roman" w:hAnsi="Times New Roman" w:cs="Times New Roman"/>
                <w:color w:val="000000" w:themeColor="text1"/>
                <w:sz w:val="28"/>
                <w:szCs w:val="28"/>
                <w:lang w:eastAsia="ru-RU"/>
              </w:rPr>
              <w:br/>
              <w:t>жағдайда)</w:t>
            </w:r>
            <w:r w:rsidRPr="00520640">
              <w:rPr>
                <w:rFonts w:ascii="Times New Roman" w:eastAsia="Times New Roman" w:hAnsi="Times New Roman" w:cs="Times New Roman"/>
                <w:color w:val="000000" w:themeColor="text1"/>
                <w:sz w:val="28"/>
                <w:szCs w:val="28"/>
                <w:lang w:eastAsia="ru-RU"/>
              </w:rPr>
              <w:br/>
              <w:t>____________________________</w:t>
            </w:r>
            <w:r w:rsidRPr="00520640">
              <w:rPr>
                <w:rFonts w:ascii="Times New Roman" w:eastAsia="Times New Roman" w:hAnsi="Times New Roman" w:cs="Times New Roman"/>
                <w:color w:val="000000" w:themeColor="text1"/>
                <w:sz w:val="28"/>
                <w:szCs w:val="28"/>
                <w:lang w:eastAsia="ru-RU"/>
              </w:rPr>
              <w:br/>
              <w:t>(жеке сәйкестендіру нөмірі</w:t>
            </w:r>
            <w:r w:rsidRPr="00520640">
              <w:rPr>
                <w:rFonts w:ascii="Times New Roman" w:eastAsia="Times New Roman" w:hAnsi="Times New Roman" w:cs="Times New Roman"/>
                <w:color w:val="000000" w:themeColor="text1"/>
                <w:sz w:val="28"/>
                <w:szCs w:val="28"/>
                <w:lang w:eastAsia="ru-RU"/>
              </w:rPr>
              <w:br/>
              <w:t>(бұдан әрі – ЖСН)</w:t>
            </w:r>
            <w:r w:rsidRPr="00520640">
              <w:rPr>
                <w:rFonts w:ascii="Times New Roman" w:eastAsia="Times New Roman" w:hAnsi="Times New Roman" w:cs="Times New Roman"/>
                <w:color w:val="000000" w:themeColor="text1"/>
                <w:sz w:val="28"/>
                <w:szCs w:val="28"/>
                <w:lang w:eastAsia="ru-RU"/>
              </w:rPr>
              <w:br/>
              <w:t>____________________________</w:t>
            </w:r>
          </w:p>
        </w:tc>
      </w:tr>
    </w:tbl>
    <w:p w:rsidR="00520640" w:rsidRPr="00520640" w:rsidRDefault="00520640" w:rsidP="00520640">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520640">
        <w:rPr>
          <w:rFonts w:ascii="Times New Roman" w:eastAsia="Times New Roman" w:hAnsi="Times New Roman" w:cs="Times New Roman"/>
          <w:color w:val="000000" w:themeColor="text1"/>
          <w:sz w:val="28"/>
          <w:szCs w:val="28"/>
          <w:lang w:eastAsia="ru-RU"/>
        </w:rPr>
        <w:t>өтініш.</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_________________________________________________________________</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қала (кенті, ауылы)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елдімекені аумағында тұратын, ЖСН _________________________________,</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__________________________________________________________________</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(баланың Т.А.Ә. (бар болса) қағаз түрінде толтырған жағдайда)(бар болғанда)</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______________________ жылы туған баламды мектепке дейінгі ұйымға жолдама алу</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үшін кезекке қоюды сұраймын.</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Хабардар етемін, бала (керегін көрсету):</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3) заңды өкілдері мүгедек болып табылатындардың баласы;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4) ерекше білім берілуіне қажеттілігі бар бала (құжаттың көшірмесі);</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5) ата-анасының қамқорлығынсыз қалған бала;</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6) жетім бала;</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7) көп балалы отбасыдан шыққан бала;</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8) педагогтің баласы;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9) мүгедек баласы бар отбасынан шыққан бала;</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10) жоғарыда аталған санаттардың біреуіне қатысты емес болып табылады.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Мені берген өтінішімнің жағдайындағы өзгерістер туралы төмендегідей әдістермен хабардар етуіңізді сұраймын:</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 мобильді телефондардың мынадай нөміріне ерікті нысанда жазылған электронды смс(sms)-хабарлама (екі нөмірден көп емес):</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______________________________________________________________;</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 ерікті нысанда жазылған электронды email хабарлама: __________________________</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бойынша.</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(Өмірлік жағдайлар өзгергенде, кезектегі өтініштің жай-күйі өзгеруі мүмкін. Кезектегі өтініштер баланың туған жылына (күнтізбелік жыл) қарай өтініш берілген күннің басымдығы тәртібінде топтастырылады).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Ақпараттық жүйедегі заңмен қорғалатын құпиядан тұратын мәліметтерді пайдалануға келісім беретіндігімді растаймын.</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Қолы _______________ Күні _____________</w:t>
      </w:r>
    </w:p>
    <w:tbl>
      <w:tblPr>
        <w:tblW w:w="13380" w:type="dxa"/>
        <w:shd w:val="clear" w:color="auto" w:fill="FFFFFF"/>
        <w:tblCellMar>
          <w:left w:w="0" w:type="dxa"/>
          <w:right w:w="0" w:type="dxa"/>
        </w:tblCellMar>
        <w:tblLook w:val="04A0"/>
      </w:tblPr>
      <w:tblGrid>
        <w:gridCol w:w="8420"/>
        <w:gridCol w:w="4960"/>
      </w:tblGrid>
      <w:tr w:rsidR="00520640" w:rsidRPr="00520640" w:rsidTr="00520640">
        <w:tc>
          <w:tcPr>
            <w:tcW w:w="5805" w:type="dxa"/>
            <w:tcBorders>
              <w:top w:val="nil"/>
              <w:left w:val="nil"/>
              <w:bottom w:val="nil"/>
              <w:right w:val="nil"/>
            </w:tcBorders>
            <w:shd w:val="clear" w:color="auto" w:fill="auto"/>
            <w:tcMar>
              <w:top w:w="45" w:type="dxa"/>
              <w:left w:w="75" w:type="dxa"/>
              <w:bottom w:w="45" w:type="dxa"/>
              <w:right w:w="75" w:type="dxa"/>
            </w:tcMar>
            <w:hideMark/>
          </w:tcPr>
          <w:p w:rsidR="00520640" w:rsidRPr="00520640" w:rsidRDefault="00520640" w:rsidP="00520640">
            <w:pPr>
              <w:spacing w:after="0" w:line="240" w:lineRule="auto"/>
              <w:jc w:val="center"/>
              <w:rPr>
                <w:rFonts w:ascii="Times New Roman" w:eastAsia="Times New Roman" w:hAnsi="Times New Roman" w:cs="Times New Roman"/>
                <w:color w:val="000000" w:themeColor="text1"/>
                <w:sz w:val="28"/>
                <w:szCs w:val="28"/>
                <w:lang w:eastAsia="ru-RU"/>
              </w:rPr>
            </w:pPr>
            <w:r w:rsidRPr="00520640">
              <w:rPr>
                <w:rFonts w:ascii="Times New Roman" w:eastAsia="Times New Roman" w:hAnsi="Times New Roman" w:cs="Times New Roman"/>
                <w:color w:val="000000" w:themeColor="text1"/>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20640" w:rsidRPr="00520640" w:rsidRDefault="00520640" w:rsidP="00520640">
            <w:pPr>
              <w:spacing w:after="0" w:line="240" w:lineRule="auto"/>
              <w:jc w:val="center"/>
              <w:rPr>
                <w:rFonts w:ascii="Times New Roman" w:eastAsia="Times New Roman" w:hAnsi="Times New Roman" w:cs="Times New Roman"/>
                <w:color w:val="000000" w:themeColor="text1"/>
                <w:sz w:val="28"/>
                <w:szCs w:val="28"/>
                <w:lang w:eastAsia="ru-RU"/>
              </w:rPr>
            </w:pPr>
            <w:bookmarkStart w:id="2" w:name="z54"/>
            <w:bookmarkEnd w:id="2"/>
            <w:r w:rsidRPr="00520640">
              <w:rPr>
                <w:rFonts w:ascii="Times New Roman" w:eastAsia="Times New Roman" w:hAnsi="Times New Roman" w:cs="Times New Roman"/>
                <w:color w:val="000000" w:themeColor="text1"/>
                <w:sz w:val="28"/>
                <w:szCs w:val="28"/>
                <w:lang w:eastAsia="ru-RU"/>
              </w:rPr>
              <w:t>Мектепке дейінгі білім беру</w:t>
            </w:r>
            <w:r w:rsidRPr="00520640">
              <w:rPr>
                <w:rFonts w:ascii="Times New Roman" w:eastAsia="Times New Roman" w:hAnsi="Times New Roman" w:cs="Times New Roman"/>
                <w:color w:val="000000" w:themeColor="text1"/>
                <w:sz w:val="28"/>
                <w:szCs w:val="28"/>
                <w:lang w:eastAsia="ru-RU"/>
              </w:rPr>
              <w:br/>
              <w:t>саласында мемлекеттік</w:t>
            </w:r>
            <w:r w:rsidRPr="00520640">
              <w:rPr>
                <w:rFonts w:ascii="Times New Roman" w:eastAsia="Times New Roman" w:hAnsi="Times New Roman" w:cs="Times New Roman"/>
                <w:color w:val="000000" w:themeColor="text1"/>
                <w:sz w:val="28"/>
                <w:szCs w:val="28"/>
                <w:lang w:eastAsia="ru-RU"/>
              </w:rPr>
              <w:br/>
              <w:t>қызметтер көрсету</w:t>
            </w:r>
            <w:r w:rsidRPr="00520640">
              <w:rPr>
                <w:rFonts w:ascii="Times New Roman" w:eastAsia="Times New Roman" w:hAnsi="Times New Roman" w:cs="Times New Roman"/>
                <w:color w:val="000000" w:themeColor="text1"/>
                <w:sz w:val="28"/>
                <w:szCs w:val="28"/>
                <w:lang w:eastAsia="ru-RU"/>
              </w:rPr>
              <w:br/>
              <w:t>қағидаларына</w:t>
            </w:r>
            <w:r w:rsidRPr="00520640">
              <w:rPr>
                <w:rFonts w:ascii="Times New Roman" w:eastAsia="Times New Roman" w:hAnsi="Times New Roman" w:cs="Times New Roman"/>
                <w:color w:val="000000" w:themeColor="text1"/>
                <w:sz w:val="28"/>
                <w:szCs w:val="28"/>
                <w:lang w:eastAsia="ru-RU"/>
              </w:rPr>
              <w:br/>
              <w:t>2-қосымша</w:t>
            </w:r>
          </w:p>
        </w:tc>
      </w:tr>
    </w:tbl>
    <w:p w:rsidR="00520640" w:rsidRPr="00520640" w:rsidRDefault="00520640" w:rsidP="00520640">
      <w:pPr>
        <w:spacing w:after="0" w:line="240" w:lineRule="auto"/>
        <w:rPr>
          <w:rFonts w:ascii="Times New Roman" w:eastAsia="Times New Roman" w:hAnsi="Times New Roman" w:cs="Times New Roman"/>
          <w:vanish/>
          <w:color w:val="000000" w:themeColor="text1"/>
          <w:sz w:val="28"/>
          <w:szCs w:val="28"/>
          <w:lang w:eastAsia="ru-RU"/>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35"/>
        <w:gridCol w:w="5798"/>
        <w:gridCol w:w="7147"/>
      </w:tblGrid>
      <w:tr w:rsidR="00520640" w:rsidRPr="00520640" w:rsidTr="00520640">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jc w:val="center"/>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"Мектепке дейінгі ұйымдарға жіберу үшін мектеп жасына дейінгі балаларды (6 жасқа дейін) кезекке қою" мемлекеттік көрсетілетін қызмет стандарты</w:t>
            </w:r>
          </w:p>
        </w:tc>
      </w:tr>
      <w:tr w:rsidR="00520640" w:rsidRPr="00520640" w:rsidTr="00520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tc>
      </w:tr>
      <w:tr w:rsidR="00520640" w:rsidRPr="00520640" w:rsidTr="00520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Өтінішті қабылдау және мемлекеттік қызметті көрсету нәтижесін беру:</w:t>
            </w:r>
            <w:r w:rsidRPr="00520640">
              <w:rPr>
                <w:rFonts w:ascii="Times New Roman" w:eastAsia="Times New Roman" w:hAnsi="Times New Roman" w:cs="Times New Roman"/>
                <w:color w:val="000000" w:themeColor="text1"/>
                <w:spacing w:val="2"/>
                <w:sz w:val="28"/>
                <w:szCs w:val="28"/>
                <w:lang w:eastAsia="ru-RU"/>
              </w:rPr>
              <w:br/>
              <w:t>1)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w:t>
            </w:r>
            <w:r w:rsidRPr="00520640">
              <w:rPr>
                <w:rFonts w:ascii="Times New Roman" w:eastAsia="Times New Roman" w:hAnsi="Times New Roman" w:cs="Times New Roman"/>
                <w:color w:val="000000" w:themeColor="text1"/>
                <w:spacing w:val="2"/>
                <w:sz w:val="28"/>
                <w:szCs w:val="28"/>
                <w:lang w:eastAsia="ru-RU"/>
              </w:rPr>
              <w:br/>
              <w:t>3) "электрондық үкіметтің" веб-порталы: www.egov.kz (бұдан әрі – портал) арқылы жүзеге асырылады.</w:t>
            </w:r>
          </w:p>
        </w:tc>
      </w:tr>
      <w:tr w:rsidR="00520640" w:rsidRPr="00520640" w:rsidTr="00520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Көрсетілетін қызметті берушіге, Мемлекеттік корпорацияға, порталға жүгінген сәтінен бастап – 30 минут.</w:t>
            </w:r>
          </w:p>
        </w:tc>
      </w:tr>
      <w:tr w:rsidR="00520640" w:rsidRPr="00520640" w:rsidTr="00520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Мемлекеттік қызмет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Электронды және (немесе) қағаз түрінде.</w:t>
            </w:r>
          </w:p>
        </w:tc>
      </w:tr>
      <w:tr w:rsidR="00520640" w:rsidRPr="00520640" w:rsidTr="00520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Мемлекеттік қызмет көрсетудің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Кезекке қою туралы хабарлама беру (ерікті нысанда) немесе мемлекеттік қызметті көрсетуден бас тарту туралы дәлелді жауап.</w:t>
            </w:r>
          </w:p>
        </w:tc>
      </w:tr>
      <w:tr w:rsidR="00520640" w:rsidRPr="00520640" w:rsidTr="00520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Мемлекеттік қызмет жеке тұлғаларға тегін көрсетіледі.</w:t>
            </w:r>
          </w:p>
        </w:tc>
      </w:tr>
      <w:tr w:rsidR="00520640" w:rsidRPr="00520640" w:rsidTr="00520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r w:rsidRPr="00520640">
              <w:rPr>
                <w:rFonts w:ascii="Times New Roman" w:eastAsia="Times New Roman" w:hAnsi="Times New Roman" w:cs="Times New Roman"/>
                <w:color w:val="000000" w:themeColor="text1"/>
                <w:spacing w:val="2"/>
                <w:sz w:val="28"/>
                <w:szCs w:val="28"/>
                <w:lang w:eastAsia="ru-RU"/>
              </w:rPr>
              <w:br/>
              <w:t>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r w:rsidRPr="00520640">
              <w:rPr>
                <w:rFonts w:ascii="Times New Roman" w:eastAsia="Times New Roman" w:hAnsi="Times New Roman" w:cs="Times New Roman"/>
                <w:color w:val="000000" w:themeColor="text1"/>
                <w:spacing w:val="2"/>
                <w:sz w:val="28"/>
                <w:szCs w:val="28"/>
                <w:lang w:eastAsia="ru-RU"/>
              </w:rPr>
              <w:br/>
              <w:t>Мемлекеттік қызмет алдын ала жазылусыз және жеделдетіп қызмет көрсетусіз кезек күту тәртібімен көрсетіледі;</w:t>
            </w:r>
            <w:r w:rsidRPr="00520640">
              <w:rPr>
                <w:rFonts w:ascii="Times New Roman" w:eastAsia="Times New Roman" w:hAnsi="Times New Roman" w:cs="Times New Roman"/>
                <w:color w:val="000000" w:themeColor="text1"/>
                <w:spacing w:val="2"/>
                <w:sz w:val="28"/>
                <w:szCs w:val="28"/>
                <w:lang w:eastAsia="ru-RU"/>
              </w:rPr>
              <w:br/>
              <w:t>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r w:rsidRPr="00520640">
              <w:rPr>
                <w:rFonts w:ascii="Times New Roman" w:eastAsia="Times New Roman" w:hAnsi="Times New Roman" w:cs="Times New Roman"/>
                <w:color w:val="000000" w:themeColor="text1"/>
                <w:spacing w:val="2"/>
                <w:sz w:val="28"/>
                <w:szCs w:val="28"/>
                <w:lang w:eastAsia="ru-RU"/>
              </w:rPr>
              <w:br/>
              <w:t>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брондауға болады;</w:t>
            </w:r>
            <w:r w:rsidRPr="00520640">
              <w:rPr>
                <w:rFonts w:ascii="Times New Roman" w:eastAsia="Times New Roman" w:hAnsi="Times New Roman" w:cs="Times New Roman"/>
                <w:color w:val="000000" w:themeColor="text1"/>
                <w:spacing w:val="2"/>
                <w:sz w:val="28"/>
                <w:szCs w:val="28"/>
                <w:lang w:eastAsia="ru-RU"/>
              </w:rPr>
              <w:br/>
              <w:t>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rsidR="00520640" w:rsidRPr="00520640" w:rsidTr="00520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Көрсетілетін қызметті берушіге немесе Мемлекеттік корпорацияға жүгінгенде:</w:t>
            </w:r>
            <w:r w:rsidRPr="00520640">
              <w:rPr>
                <w:rFonts w:ascii="Times New Roman" w:eastAsia="Times New Roman" w:hAnsi="Times New Roman" w:cs="Times New Roman"/>
                <w:color w:val="000000" w:themeColor="text1"/>
                <w:spacing w:val="2"/>
                <w:sz w:val="28"/>
                <w:szCs w:val="28"/>
                <w:lang w:eastAsia="ru-RU"/>
              </w:rPr>
              <w:br/>
              <w:t>1) Қағидаларға </w:t>
            </w:r>
            <w:hyperlink r:id="rId34" w:anchor="z52" w:history="1">
              <w:r w:rsidRPr="00520640">
                <w:rPr>
                  <w:rFonts w:ascii="Times New Roman" w:eastAsia="Times New Roman" w:hAnsi="Times New Roman" w:cs="Times New Roman"/>
                  <w:color w:val="000000" w:themeColor="text1"/>
                  <w:spacing w:val="2"/>
                  <w:sz w:val="28"/>
                  <w:szCs w:val="28"/>
                  <w:u w:val="single"/>
                  <w:lang w:eastAsia="ru-RU"/>
                </w:rPr>
                <w:t>1-қосымшаға</w:t>
              </w:r>
            </w:hyperlink>
            <w:r w:rsidRPr="00520640">
              <w:rPr>
                <w:rFonts w:ascii="Times New Roman" w:eastAsia="Times New Roman" w:hAnsi="Times New Roman" w:cs="Times New Roman"/>
                <w:color w:val="000000" w:themeColor="text1"/>
                <w:spacing w:val="2"/>
                <w:sz w:val="28"/>
                <w:szCs w:val="28"/>
                <w:lang w:eastAsia="ru-RU"/>
              </w:rPr>
              <w:t> сәйкес нысан бойынша өтініш;</w:t>
            </w:r>
            <w:r w:rsidRPr="00520640">
              <w:rPr>
                <w:rFonts w:ascii="Times New Roman" w:eastAsia="Times New Roman" w:hAnsi="Times New Roman" w:cs="Times New Roman"/>
                <w:color w:val="000000" w:themeColor="text1"/>
                <w:spacing w:val="2"/>
                <w:sz w:val="28"/>
                <w:szCs w:val="28"/>
                <w:lang w:eastAsia="ru-RU"/>
              </w:rPr>
              <w:br/>
              <w:t>2) баланың туу туралы куәлігі (сәйкестендіру үшін);</w:t>
            </w:r>
            <w:r w:rsidRPr="00520640">
              <w:rPr>
                <w:rFonts w:ascii="Times New Roman" w:eastAsia="Times New Roman" w:hAnsi="Times New Roman" w:cs="Times New Roman"/>
                <w:color w:val="000000" w:themeColor="text1"/>
                <w:spacing w:val="2"/>
                <w:sz w:val="28"/>
                <w:szCs w:val="28"/>
                <w:lang w:eastAsia="ru-RU"/>
              </w:rPr>
              <w:br/>
              <w:t>3) көрсетілетін қызметті алушының (ата-анасының бірінің немесе заңды өкілдерінің (сәйкестендіру үшін) жеке басын куәландыратын құжат;</w:t>
            </w:r>
            <w:r w:rsidRPr="00520640">
              <w:rPr>
                <w:rFonts w:ascii="Times New Roman" w:eastAsia="Times New Roman" w:hAnsi="Times New Roman" w:cs="Times New Roman"/>
                <w:color w:val="000000" w:themeColor="text1"/>
                <w:spacing w:val="2"/>
                <w:sz w:val="28"/>
                <w:szCs w:val="28"/>
                <w:lang w:eastAsia="ru-RU"/>
              </w:rPr>
              <w:br/>
              <w:t>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жарамды);</w:t>
            </w:r>
            <w:r w:rsidRPr="00520640">
              <w:rPr>
                <w:rFonts w:ascii="Times New Roman" w:eastAsia="Times New Roman" w:hAnsi="Times New Roman" w:cs="Times New Roman"/>
                <w:color w:val="000000" w:themeColor="text1"/>
                <w:spacing w:val="2"/>
                <w:sz w:val="28"/>
                <w:szCs w:val="28"/>
                <w:lang w:eastAsia="ru-RU"/>
              </w:rPr>
              <w:br/>
              <w:t>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r w:rsidRPr="00520640">
              <w:rPr>
                <w:rFonts w:ascii="Times New Roman" w:eastAsia="Times New Roman" w:hAnsi="Times New Roman" w:cs="Times New Roman"/>
                <w:color w:val="000000" w:themeColor="text1"/>
                <w:spacing w:val="2"/>
                <w:sz w:val="28"/>
                <w:szCs w:val="28"/>
                <w:lang w:eastAsia="ru-RU"/>
              </w:rPr>
              <w:br/>
              <w:t>6) ерекше білім беру қажеттілігі бар балалар үшін психологиялық-медициналық-педагогикалық консультацияның қорытындысы (бар болғанда);</w:t>
            </w:r>
            <w:r w:rsidRPr="00520640">
              <w:rPr>
                <w:rFonts w:ascii="Times New Roman" w:eastAsia="Times New Roman" w:hAnsi="Times New Roman" w:cs="Times New Roman"/>
                <w:color w:val="000000" w:themeColor="text1"/>
                <w:spacing w:val="2"/>
                <w:sz w:val="28"/>
                <w:szCs w:val="28"/>
                <w:lang w:eastAsia="ru-RU"/>
              </w:rPr>
              <w:br/>
              <w:t>7) фтизиатр-дәрігердің қорытындысы;</w:t>
            </w:r>
            <w:r w:rsidRPr="00520640">
              <w:rPr>
                <w:rFonts w:ascii="Times New Roman" w:eastAsia="Times New Roman" w:hAnsi="Times New Roman" w:cs="Times New Roman"/>
                <w:color w:val="000000" w:themeColor="text1"/>
                <w:spacing w:val="2"/>
                <w:sz w:val="28"/>
                <w:szCs w:val="28"/>
                <w:lang w:eastAsia="ru-RU"/>
              </w:rPr>
              <w:br/>
              <w:t>8) мектепке дейінгі ұйымға бірінші кезекте орын алу құқығын растайтын құжаттар (бар болғанда).</w:t>
            </w:r>
            <w:r w:rsidRPr="00520640">
              <w:rPr>
                <w:rFonts w:ascii="Times New Roman" w:eastAsia="Times New Roman" w:hAnsi="Times New Roman" w:cs="Times New Roman"/>
                <w:color w:val="000000" w:themeColor="text1"/>
                <w:spacing w:val="2"/>
                <w:sz w:val="28"/>
                <w:szCs w:val="28"/>
                <w:lang w:eastAsia="ru-RU"/>
              </w:rPr>
              <w:br/>
              <w:t>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w:t>
            </w:r>
            <w:r w:rsidRPr="00520640">
              <w:rPr>
                <w:rFonts w:ascii="Times New Roman" w:eastAsia="Times New Roman" w:hAnsi="Times New Roman" w:cs="Times New Roman"/>
                <w:color w:val="000000" w:themeColor="text1"/>
                <w:spacing w:val="2"/>
                <w:sz w:val="28"/>
                <w:szCs w:val="28"/>
                <w:lang w:eastAsia="ru-RU"/>
              </w:rPr>
              <w:br/>
              <w:t>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r w:rsidRPr="00520640">
              <w:rPr>
                <w:rFonts w:ascii="Times New Roman" w:eastAsia="Times New Roman" w:hAnsi="Times New Roman" w:cs="Times New Roman"/>
                <w:color w:val="000000" w:themeColor="text1"/>
                <w:spacing w:val="2"/>
                <w:sz w:val="28"/>
                <w:szCs w:val="28"/>
                <w:lang w:eastAsia="ru-RU"/>
              </w:rPr>
              <w:br/>
              <w:t>Көрсетілетін қызметті алушы кент, ауыл, ауылдық округ әкіміне жүгінгенде, құжаттардың түпнұсқаларын (сәйкестендіру үшін) және көшірмелерін ұсынады.</w:t>
            </w:r>
            <w:r w:rsidRPr="00520640">
              <w:rPr>
                <w:rFonts w:ascii="Times New Roman" w:eastAsia="Times New Roman" w:hAnsi="Times New Roman" w:cs="Times New Roman"/>
                <w:color w:val="000000" w:themeColor="text1"/>
                <w:spacing w:val="2"/>
                <w:sz w:val="28"/>
                <w:szCs w:val="28"/>
                <w:lang w:eastAsia="ru-RU"/>
              </w:rPr>
              <w:br/>
              <w:t>Порталға:</w:t>
            </w:r>
            <w:r w:rsidRPr="00520640">
              <w:rPr>
                <w:rFonts w:ascii="Times New Roman" w:eastAsia="Times New Roman" w:hAnsi="Times New Roman" w:cs="Times New Roman"/>
                <w:color w:val="000000" w:themeColor="text1"/>
                <w:spacing w:val="2"/>
                <w:sz w:val="28"/>
                <w:szCs w:val="28"/>
                <w:lang w:eastAsia="ru-RU"/>
              </w:rPr>
              <w:br/>
              <w:t>1) осы мемлекеттік көрсетілетін қызмет стандартына 1-қосымшаға сәйкес нысан бойынша мемлекеттік көрсетілетін қызметті алушының ЭЦҚ қойылған электрондық құжат нысанындағы өтініші;</w:t>
            </w:r>
            <w:r w:rsidRPr="00520640">
              <w:rPr>
                <w:rFonts w:ascii="Times New Roman" w:eastAsia="Times New Roman" w:hAnsi="Times New Roman" w:cs="Times New Roman"/>
                <w:color w:val="000000" w:themeColor="text1"/>
                <w:spacing w:val="2"/>
                <w:sz w:val="28"/>
                <w:szCs w:val="28"/>
                <w:lang w:eastAsia="ru-RU"/>
              </w:rPr>
              <w:b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бір ай ішінде жарамды) скан-көшірмесі;</w:t>
            </w:r>
            <w:r w:rsidRPr="00520640">
              <w:rPr>
                <w:rFonts w:ascii="Times New Roman" w:eastAsia="Times New Roman" w:hAnsi="Times New Roman" w:cs="Times New Roman"/>
                <w:color w:val="000000" w:themeColor="text1"/>
                <w:spacing w:val="2"/>
                <w:sz w:val="28"/>
                <w:szCs w:val="28"/>
                <w:lang w:eastAsia="ru-RU"/>
              </w:rPr>
              <w:br/>
              <w:t>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w:t>
            </w:r>
            <w:r w:rsidRPr="00520640">
              <w:rPr>
                <w:rFonts w:ascii="Times New Roman" w:eastAsia="Times New Roman" w:hAnsi="Times New Roman" w:cs="Times New Roman"/>
                <w:color w:val="000000" w:themeColor="text1"/>
                <w:spacing w:val="2"/>
                <w:sz w:val="28"/>
                <w:szCs w:val="28"/>
                <w:lang w:eastAsia="ru-RU"/>
              </w:rPr>
              <w:br/>
              <w:t>4) фтизиатр дәрігердің жолдамасы.</w:t>
            </w:r>
            <w:r w:rsidRPr="00520640">
              <w:rPr>
                <w:rFonts w:ascii="Times New Roman" w:eastAsia="Times New Roman" w:hAnsi="Times New Roman" w:cs="Times New Roman"/>
                <w:color w:val="000000" w:themeColor="text1"/>
                <w:spacing w:val="2"/>
                <w:sz w:val="28"/>
                <w:szCs w:val="28"/>
                <w:lang w:eastAsia="ru-RU"/>
              </w:rPr>
              <w:br/>
              <w:t>Порталға жүгінгенде: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w:t>
            </w:r>
            <w:r w:rsidRPr="00520640">
              <w:rPr>
                <w:rFonts w:ascii="Times New Roman" w:eastAsia="Times New Roman" w:hAnsi="Times New Roman" w:cs="Times New Roman"/>
                <w:color w:val="000000" w:themeColor="text1"/>
                <w:spacing w:val="2"/>
                <w:sz w:val="28"/>
                <w:szCs w:val="28"/>
                <w:lang w:eastAsia="ru-RU"/>
              </w:rPr>
              <w:br/>
              <w:t>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r w:rsidRPr="00520640">
              <w:rPr>
                <w:rFonts w:ascii="Times New Roman" w:eastAsia="Times New Roman" w:hAnsi="Times New Roman" w:cs="Times New Roman"/>
                <w:color w:val="000000" w:themeColor="text1"/>
                <w:spacing w:val="2"/>
                <w:sz w:val="28"/>
                <w:szCs w:val="28"/>
                <w:lang w:eastAsia="ru-RU"/>
              </w:rPr>
              <w:br/>
              <w:t>Порталда электронды сұрауды қабылдау көрсетілетін қызметті алушының "жеке кабинетінде" жүзеге асырылады.</w:t>
            </w:r>
          </w:p>
        </w:tc>
      </w:tr>
      <w:tr w:rsidR="00520640" w:rsidRPr="00520640" w:rsidTr="00520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rsidRPr="00520640">
              <w:rPr>
                <w:rFonts w:ascii="Times New Roman" w:eastAsia="Times New Roman" w:hAnsi="Times New Roman" w:cs="Times New Roman"/>
                <w:color w:val="000000" w:themeColor="text1"/>
                <w:spacing w:val="2"/>
                <w:sz w:val="28"/>
                <w:szCs w:val="28"/>
                <w:lang w:eastAsia="ru-RU"/>
              </w:rPr>
              <w:b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rsidR="00520640" w:rsidRPr="00520640" w:rsidTr="00520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Көрсетілетін қызметті берушіге немесе Мемлекеттік корпорацияға құжаттар топтамасын тапсыру үшін күтудің рұқсат етілген ең ұзақ уақыты – 15 минут.</w:t>
            </w:r>
            <w:r w:rsidRPr="00520640">
              <w:rPr>
                <w:rFonts w:ascii="Times New Roman" w:eastAsia="Times New Roman" w:hAnsi="Times New Roman" w:cs="Times New Roman"/>
                <w:color w:val="000000" w:themeColor="text1"/>
                <w:spacing w:val="2"/>
                <w:sz w:val="28"/>
                <w:szCs w:val="28"/>
                <w:lang w:eastAsia="ru-RU"/>
              </w:rPr>
              <w:br/>
              <w:t>Көрсетілетін қызметті берушінің немесе Мемлекеттік корпорацияның қызмет көрсетуінің рұқсат етілген ең ұзақ уақыты – 15 минут.</w:t>
            </w:r>
            <w:r w:rsidRPr="00520640">
              <w:rPr>
                <w:rFonts w:ascii="Times New Roman" w:eastAsia="Times New Roman" w:hAnsi="Times New Roman" w:cs="Times New Roman"/>
                <w:color w:val="000000" w:themeColor="text1"/>
                <w:spacing w:val="2"/>
                <w:sz w:val="28"/>
                <w:szCs w:val="28"/>
                <w:lang w:eastAsia="ru-RU"/>
              </w:rPr>
              <w:br/>
              <w:t>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rsidRPr="00520640">
              <w:rPr>
                <w:rFonts w:ascii="Times New Roman" w:eastAsia="Times New Roman" w:hAnsi="Times New Roman" w:cs="Times New Roman"/>
                <w:color w:val="000000" w:themeColor="text1"/>
                <w:spacing w:val="2"/>
                <w:sz w:val="28"/>
                <w:szCs w:val="28"/>
                <w:lang w:eastAsia="ru-RU"/>
              </w:rPr>
              <w:b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rsidRPr="00520640">
              <w:rPr>
                <w:rFonts w:ascii="Times New Roman" w:eastAsia="Times New Roman" w:hAnsi="Times New Roman" w:cs="Times New Roman"/>
                <w:color w:val="000000" w:themeColor="text1"/>
                <w:spacing w:val="2"/>
                <w:sz w:val="28"/>
                <w:szCs w:val="28"/>
                <w:lang w:eastAsia="ru-RU"/>
              </w:rPr>
              <w:br/>
              <w:t>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w:t>
            </w:r>
            <w:r w:rsidRPr="00520640">
              <w:rPr>
                <w:rFonts w:ascii="Times New Roman" w:eastAsia="Times New Roman" w:hAnsi="Times New Roman" w:cs="Times New Roman"/>
                <w:color w:val="000000" w:themeColor="text1"/>
                <w:spacing w:val="2"/>
                <w:sz w:val="28"/>
                <w:szCs w:val="28"/>
                <w:lang w:eastAsia="ru-RU"/>
              </w:rPr>
              <w:br/>
              <w:t>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w:t>
            </w:r>
            <w:r w:rsidRPr="00520640">
              <w:rPr>
                <w:rFonts w:ascii="Times New Roman" w:eastAsia="Times New Roman" w:hAnsi="Times New Roman" w:cs="Times New Roman"/>
                <w:color w:val="000000" w:themeColor="text1"/>
                <w:spacing w:val="2"/>
                <w:sz w:val="28"/>
                <w:szCs w:val="28"/>
                <w:lang w:eastAsia="ru-RU"/>
              </w:rPr>
              <w:br/>
              <w:t>Мемлекеттік қызмет көрсету мәселелері жөніндегі бірыңғай байланыс орталығы: 1414, 8-800-080-7777.</w:t>
            </w:r>
            <w:r w:rsidRPr="00520640">
              <w:rPr>
                <w:rFonts w:ascii="Times New Roman" w:eastAsia="Times New Roman" w:hAnsi="Times New Roman" w:cs="Times New Roman"/>
                <w:color w:val="000000" w:themeColor="text1"/>
                <w:spacing w:val="2"/>
                <w:sz w:val="28"/>
                <w:szCs w:val="28"/>
                <w:lang w:eastAsia="ru-RU"/>
              </w:rPr>
              <w:br/>
              <w:t>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w:t>
            </w:r>
            <w:r w:rsidRPr="00520640">
              <w:rPr>
                <w:rFonts w:ascii="Times New Roman" w:eastAsia="Times New Roman" w:hAnsi="Times New Roman" w:cs="Times New Roman"/>
                <w:color w:val="000000" w:themeColor="text1"/>
                <w:sz w:val="28"/>
                <w:szCs w:val="28"/>
                <w:lang w:eastAsia="ru-RU"/>
              </w:rPr>
              <w:t>Жүктеу</w:t>
            </w:r>
          </w:p>
        </w:tc>
      </w:tr>
    </w:tbl>
    <w:p w:rsidR="00520640" w:rsidRPr="00520640" w:rsidRDefault="00520640" w:rsidP="00520640">
      <w:pPr>
        <w:spacing w:after="0" w:line="240" w:lineRule="auto"/>
        <w:rPr>
          <w:rFonts w:ascii="Times New Roman" w:eastAsia="Times New Roman" w:hAnsi="Times New Roman" w:cs="Times New Roman"/>
          <w:vanish/>
          <w:color w:val="000000" w:themeColor="text1"/>
          <w:sz w:val="28"/>
          <w:szCs w:val="28"/>
          <w:lang w:eastAsia="ru-RU"/>
        </w:rPr>
      </w:pPr>
    </w:p>
    <w:tbl>
      <w:tblPr>
        <w:tblW w:w="13380" w:type="dxa"/>
        <w:shd w:val="clear" w:color="auto" w:fill="FFFFFF"/>
        <w:tblCellMar>
          <w:left w:w="0" w:type="dxa"/>
          <w:right w:w="0" w:type="dxa"/>
        </w:tblCellMar>
        <w:tblLook w:val="04A0"/>
      </w:tblPr>
      <w:tblGrid>
        <w:gridCol w:w="7865"/>
        <w:gridCol w:w="5515"/>
      </w:tblGrid>
      <w:tr w:rsidR="00520640" w:rsidRPr="00520640" w:rsidTr="00520640">
        <w:tc>
          <w:tcPr>
            <w:tcW w:w="5805" w:type="dxa"/>
            <w:tcBorders>
              <w:top w:val="nil"/>
              <w:left w:val="nil"/>
              <w:bottom w:val="nil"/>
              <w:right w:val="nil"/>
            </w:tcBorders>
            <w:shd w:val="clear" w:color="auto" w:fill="auto"/>
            <w:tcMar>
              <w:top w:w="45" w:type="dxa"/>
              <w:left w:w="75" w:type="dxa"/>
              <w:bottom w:w="45" w:type="dxa"/>
              <w:right w:w="75" w:type="dxa"/>
            </w:tcMar>
            <w:hideMark/>
          </w:tcPr>
          <w:p w:rsidR="00520640" w:rsidRPr="00520640" w:rsidRDefault="00520640" w:rsidP="00520640">
            <w:pPr>
              <w:spacing w:after="0" w:line="240" w:lineRule="auto"/>
              <w:jc w:val="center"/>
              <w:rPr>
                <w:rFonts w:ascii="Times New Roman" w:eastAsia="Times New Roman" w:hAnsi="Times New Roman" w:cs="Times New Roman"/>
                <w:color w:val="000000" w:themeColor="text1"/>
                <w:sz w:val="28"/>
                <w:szCs w:val="28"/>
                <w:lang w:eastAsia="ru-RU"/>
              </w:rPr>
            </w:pPr>
            <w:r w:rsidRPr="00520640">
              <w:rPr>
                <w:rFonts w:ascii="Times New Roman" w:eastAsia="Times New Roman" w:hAnsi="Times New Roman" w:cs="Times New Roman"/>
                <w:color w:val="000000" w:themeColor="text1"/>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20640" w:rsidRPr="00520640" w:rsidRDefault="00520640" w:rsidP="00520640">
            <w:pPr>
              <w:spacing w:after="0" w:line="240" w:lineRule="auto"/>
              <w:jc w:val="center"/>
              <w:rPr>
                <w:rFonts w:ascii="Times New Roman" w:eastAsia="Times New Roman" w:hAnsi="Times New Roman" w:cs="Times New Roman"/>
                <w:color w:val="000000" w:themeColor="text1"/>
                <w:sz w:val="28"/>
                <w:szCs w:val="28"/>
                <w:lang w:eastAsia="ru-RU"/>
              </w:rPr>
            </w:pPr>
            <w:bookmarkStart w:id="3" w:name="z55"/>
            <w:bookmarkEnd w:id="3"/>
            <w:r w:rsidRPr="00520640">
              <w:rPr>
                <w:rFonts w:ascii="Times New Roman" w:eastAsia="Times New Roman" w:hAnsi="Times New Roman" w:cs="Times New Roman"/>
                <w:color w:val="000000" w:themeColor="text1"/>
                <w:sz w:val="28"/>
                <w:szCs w:val="28"/>
                <w:lang w:eastAsia="ru-RU"/>
              </w:rPr>
              <w:t>Мектепке дейінгі білім беру</w:t>
            </w:r>
            <w:r w:rsidRPr="00520640">
              <w:rPr>
                <w:rFonts w:ascii="Times New Roman" w:eastAsia="Times New Roman" w:hAnsi="Times New Roman" w:cs="Times New Roman"/>
                <w:color w:val="000000" w:themeColor="text1"/>
                <w:sz w:val="28"/>
                <w:szCs w:val="28"/>
                <w:lang w:eastAsia="ru-RU"/>
              </w:rPr>
              <w:br/>
              <w:t>саласында мемлекеттік</w:t>
            </w:r>
            <w:r w:rsidRPr="00520640">
              <w:rPr>
                <w:rFonts w:ascii="Times New Roman" w:eastAsia="Times New Roman" w:hAnsi="Times New Roman" w:cs="Times New Roman"/>
                <w:color w:val="000000" w:themeColor="text1"/>
                <w:sz w:val="28"/>
                <w:szCs w:val="28"/>
                <w:lang w:eastAsia="ru-RU"/>
              </w:rPr>
              <w:br/>
              <w:t>қызметтер көрсету</w:t>
            </w:r>
            <w:r w:rsidRPr="00520640">
              <w:rPr>
                <w:rFonts w:ascii="Times New Roman" w:eastAsia="Times New Roman" w:hAnsi="Times New Roman" w:cs="Times New Roman"/>
                <w:color w:val="000000" w:themeColor="text1"/>
                <w:sz w:val="28"/>
                <w:szCs w:val="28"/>
                <w:lang w:eastAsia="ru-RU"/>
              </w:rPr>
              <w:br/>
              <w:t>қағидаларына</w:t>
            </w:r>
            <w:r w:rsidRPr="00520640">
              <w:rPr>
                <w:rFonts w:ascii="Times New Roman" w:eastAsia="Times New Roman" w:hAnsi="Times New Roman" w:cs="Times New Roman"/>
                <w:color w:val="000000" w:themeColor="text1"/>
                <w:sz w:val="28"/>
                <w:szCs w:val="28"/>
                <w:lang w:eastAsia="ru-RU"/>
              </w:rPr>
              <w:br/>
              <w:t>3-қосымша</w:t>
            </w:r>
          </w:p>
        </w:tc>
      </w:tr>
      <w:tr w:rsidR="00520640" w:rsidRPr="00520640" w:rsidTr="00520640">
        <w:tc>
          <w:tcPr>
            <w:tcW w:w="5805" w:type="dxa"/>
            <w:tcBorders>
              <w:top w:val="nil"/>
              <w:left w:val="nil"/>
              <w:bottom w:val="nil"/>
              <w:right w:val="nil"/>
            </w:tcBorders>
            <w:shd w:val="clear" w:color="auto" w:fill="auto"/>
            <w:tcMar>
              <w:top w:w="45" w:type="dxa"/>
              <w:left w:w="75" w:type="dxa"/>
              <w:bottom w:w="45" w:type="dxa"/>
              <w:right w:w="75" w:type="dxa"/>
            </w:tcMar>
            <w:hideMark/>
          </w:tcPr>
          <w:p w:rsidR="00520640" w:rsidRPr="00520640" w:rsidRDefault="00520640" w:rsidP="00520640">
            <w:pPr>
              <w:spacing w:after="0" w:line="240" w:lineRule="auto"/>
              <w:jc w:val="center"/>
              <w:rPr>
                <w:rFonts w:ascii="Times New Roman" w:eastAsia="Times New Roman" w:hAnsi="Times New Roman" w:cs="Times New Roman"/>
                <w:color w:val="000000" w:themeColor="text1"/>
                <w:sz w:val="28"/>
                <w:szCs w:val="28"/>
                <w:lang w:eastAsia="ru-RU"/>
              </w:rPr>
            </w:pPr>
            <w:r w:rsidRPr="00520640">
              <w:rPr>
                <w:rFonts w:ascii="Times New Roman" w:eastAsia="Times New Roman" w:hAnsi="Times New Roman" w:cs="Times New Roman"/>
                <w:color w:val="000000" w:themeColor="text1"/>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20640" w:rsidRPr="00520640" w:rsidRDefault="00520640" w:rsidP="00520640">
            <w:pPr>
              <w:spacing w:after="0" w:line="240" w:lineRule="auto"/>
              <w:jc w:val="center"/>
              <w:rPr>
                <w:rFonts w:ascii="Times New Roman" w:eastAsia="Times New Roman" w:hAnsi="Times New Roman" w:cs="Times New Roman"/>
                <w:color w:val="000000" w:themeColor="text1"/>
                <w:sz w:val="28"/>
                <w:szCs w:val="28"/>
                <w:lang w:eastAsia="ru-RU"/>
              </w:rPr>
            </w:pPr>
            <w:r w:rsidRPr="00520640">
              <w:rPr>
                <w:rFonts w:ascii="Times New Roman" w:eastAsia="Times New Roman" w:hAnsi="Times New Roman" w:cs="Times New Roman"/>
                <w:color w:val="000000" w:themeColor="text1"/>
                <w:sz w:val="28"/>
                <w:szCs w:val="28"/>
                <w:lang w:eastAsia="ru-RU"/>
              </w:rPr>
              <w:t>____________________________</w:t>
            </w:r>
            <w:r w:rsidRPr="00520640">
              <w:rPr>
                <w:rFonts w:ascii="Times New Roman" w:eastAsia="Times New Roman" w:hAnsi="Times New Roman" w:cs="Times New Roman"/>
                <w:color w:val="000000" w:themeColor="text1"/>
                <w:sz w:val="28"/>
                <w:szCs w:val="28"/>
                <w:lang w:eastAsia="ru-RU"/>
              </w:rPr>
              <w:br/>
              <w:t>(тегі, аты, әкесінің аты</w:t>
            </w:r>
            <w:r w:rsidRPr="00520640">
              <w:rPr>
                <w:rFonts w:ascii="Times New Roman" w:eastAsia="Times New Roman" w:hAnsi="Times New Roman" w:cs="Times New Roman"/>
                <w:color w:val="000000" w:themeColor="text1"/>
                <w:sz w:val="28"/>
                <w:szCs w:val="28"/>
                <w:lang w:eastAsia="ru-RU"/>
              </w:rPr>
              <w:br/>
              <w:t>(бар болғанда)</w:t>
            </w:r>
            <w:r w:rsidRPr="00520640">
              <w:rPr>
                <w:rFonts w:ascii="Times New Roman" w:eastAsia="Times New Roman" w:hAnsi="Times New Roman" w:cs="Times New Roman"/>
                <w:color w:val="000000" w:themeColor="text1"/>
                <w:sz w:val="28"/>
                <w:szCs w:val="28"/>
                <w:lang w:eastAsia="ru-RU"/>
              </w:rPr>
              <w:br/>
              <w:t>____________________________</w:t>
            </w:r>
            <w:r w:rsidRPr="00520640">
              <w:rPr>
                <w:rFonts w:ascii="Times New Roman" w:eastAsia="Times New Roman" w:hAnsi="Times New Roman" w:cs="Times New Roman"/>
                <w:color w:val="000000" w:themeColor="text1"/>
                <w:sz w:val="28"/>
                <w:szCs w:val="28"/>
                <w:lang w:eastAsia="ru-RU"/>
              </w:rPr>
              <w:br/>
              <w:t>(көрсетілетін қызметті</w:t>
            </w:r>
            <w:r w:rsidRPr="00520640">
              <w:rPr>
                <w:rFonts w:ascii="Times New Roman" w:eastAsia="Times New Roman" w:hAnsi="Times New Roman" w:cs="Times New Roman"/>
                <w:color w:val="000000" w:themeColor="text1"/>
                <w:sz w:val="28"/>
                <w:szCs w:val="28"/>
                <w:lang w:eastAsia="ru-RU"/>
              </w:rPr>
              <w:br/>
              <w:t>алушының мекен-жайы)</w:t>
            </w:r>
          </w:p>
        </w:tc>
      </w:tr>
    </w:tbl>
    <w:p w:rsidR="00520640" w:rsidRPr="00520640" w:rsidRDefault="00520640" w:rsidP="00520640">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520640">
        <w:rPr>
          <w:rFonts w:ascii="Times New Roman" w:eastAsia="Times New Roman" w:hAnsi="Times New Roman" w:cs="Times New Roman"/>
          <w:color w:val="000000" w:themeColor="text1"/>
          <w:sz w:val="28"/>
          <w:szCs w:val="28"/>
          <w:lang w:eastAsia="ru-RU"/>
        </w:rPr>
        <w:t>Құжаттарды қабылдаудан бас тарту туралы қолхат</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"Мемлекеттік көрсетілетін қызметтер туралы" 2013 жылғы 15 сәуірдегі Қазақстан Республикасы Заңының </w:t>
      </w:r>
      <w:hyperlink r:id="rId35" w:anchor="z24" w:history="1">
        <w:r w:rsidRPr="00520640">
          <w:rPr>
            <w:rFonts w:ascii="Times New Roman" w:eastAsia="Times New Roman" w:hAnsi="Times New Roman" w:cs="Times New Roman"/>
            <w:color w:val="000000" w:themeColor="text1"/>
            <w:spacing w:val="2"/>
            <w:sz w:val="28"/>
            <w:szCs w:val="28"/>
            <w:u w:val="single"/>
            <w:lang w:eastAsia="ru-RU"/>
          </w:rPr>
          <w:t>20-бабының</w:t>
        </w:r>
      </w:hyperlink>
      <w:r w:rsidRPr="00520640">
        <w:rPr>
          <w:rFonts w:ascii="Times New Roman" w:eastAsia="Times New Roman" w:hAnsi="Times New Roman" w:cs="Times New Roman"/>
          <w:color w:val="000000" w:themeColor="text1"/>
          <w:spacing w:val="2"/>
          <w:sz w:val="28"/>
          <w:szCs w:val="28"/>
          <w:lang w:eastAsia="ru-RU"/>
        </w:rPr>
        <w:t>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және (немесе) жарамдылық мерзімі өткен құжаттарды тапсыруыңызға, атап айтқанда, (жоқ құжаттардың атауы):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 ________________________________________;</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 ________________________________________;</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3) ________________________________________</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Осы қолхат әр тарапқа бір-біреуден 2 данада жасалды.</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Орындаушы: тегі, аты, әкесінің аты (бар болғанда)</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_______________________________________________________________</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Қолы _____________</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Телефон ___________________________________</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Қабылдады: (тегі, аты, әкесінің аты (бар болғанда)</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_______________________________________________________________</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Қолы ____________</w:t>
      </w:r>
    </w:p>
    <w:p w:rsidR="00520640" w:rsidRPr="00520640" w:rsidRDefault="00520640" w:rsidP="00520640">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"____" _________ 20____ жыл</w:t>
      </w:r>
    </w:p>
    <w:tbl>
      <w:tblPr>
        <w:tblW w:w="13380" w:type="dxa"/>
        <w:shd w:val="clear" w:color="auto" w:fill="FFFFFF"/>
        <w:tblCellMar>
          <w:left w:w="0" w:type="dxa"/>
          <w:right w:w="0" w:type="dxa"/>
        </w:tblCellMar>
        <w:tblLook w:val="04A0"/>
      </w:tblPr>
      <w:tblGrid>
        <w:gridCol w:w="8420"/>
        <w:gridCol w:w="4960"/>
      </w:tblGrid>
      <w:tr w:rsidR="00520640" w:rsidRPr="00520640" w:rsidTr="00520640">
        <w:tc>
          <w:tcPr>
            <w:tcW w:w="5805" w:type="dxa"/>
            <w:tcBorders>
              <w:top w:val="nil"/>
              <w:left w:val="nil"/>
              <w:bottom w:val="nil"/>
              <w:right w:val="nil"/>
            </w:tcBorders>
            <w:shd w:val="clear" w:color="auto" w:fill="auto"/>
            <w:tcMar>
              <w:top w:w="45" w:type="dxa"/>
              <w:left w:w="75" w:type="dxa"/>
              <w:bottom w:w="45" w:type="dxa"/>
              <w:right w:w="75" w:type="dxa"/>
            </w:tcMar>
            <w:hideMark/>
          </w:tcPr>
          <w:p w:rsidR="00520640" w:rsidRPr="00520640" w:rsidRDefault="00520640" w:rsidP="00520640">
            <w:pPr>
              <w:spacing w:after="0" w:line="240" w:lineRule="auto"/>
              <w:jc w:val="center"/>
              <w:rPr>
                <w:rFonts w:ascii="Times New Roman" w:eastAsia="Times New Roman" w:hAnsi="Times New Roman" w:cs="Times New Roman"/>
                <w:color w:val="000000" w:themeColor="text1"/>
                <w:sz w:val="28"/>
                <w:szCs w:val="28"/>
                <w:lang w:eastAsia="ru-RU"/>
              </w:rPr>
            </w:pPr>
            <w:r w:rsidRPr="00520640">
              <w:rPr>
                <w:rFonts w:ascii="Times New Roman" w:eastAsia="Times New Roman" w:hAnsi="Times New Roman" w:cs="Times New Roman"/>
                <w:color w:val="000000" w:themeColor="text1"/>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20640" w:rsidRPr="00520640" w:rsidRDefault="00520640" w:rsidP="00520640">
            <w:pPr>
              <w:spacing w:after="0" w:line="240" w:lineRule="auto"/>
              <w:jc w:val="center"/>
              <w:rPr>
                <w:rFonts w:ascii="Times New Roman" w:eastAsia="Times New Roman" w:hAnsi="Times New Roman" w:cs="Times New Roman"/>
                <w:color w:val="000000" w:themeColor="text1"/>
                <w:sz w:val="28"/>
                <w:szCs w:val="28"/>
                <w:lang w:eastAsia="ru-RU"/>
              </w:rPr>
            </w:pPr>
            <w:bookmarkStart w:id="4" w:name="z57"/>
            <w:bookmarkEnd w:id="4"/>
            <w:r w:rsidRPr="00520640">
              <w:rPr>
                <w:rFonts w:ascii="Times New Roman" w:eastAsia="Times New Roman" w:hAnsi="Times New Roman" w:cs="Times New Roman"/>
                <w:color w:val="000000" w:themeColor="text1"/>
                <w:sz w:val="28"/>
                <w:szCs w:val="28"/>
                <w:lang w:eastAsia="ru-RU"/>
              </w:rPr>
              <w:t>Мектепке дейінгі білім беру</w:t>
            </w:r>
            <w:r w:rsidRPr="00520640">
              <w:rPr>
                <w:rFonts w:ascii="Times New Roman" w:eastAsia="Times New Roman" w:hAnsi="Times New Roman" w:cs="Times New Roman"/>
                <w:color w:val="000000" w:themeColor="text1"/>
                <w:sz w:val="28"/>
                <w:szCs w:val="28"/>
                <w:lang w:eastAsia="ru-RU"/>
              </w:rPr>
              <w:br/>
              <w:t>саласында мемлекеттік</w:t>
            </w:r>
            <w:r w:rsidRPr="00520640">
              <w:rPr>
                <w:rFonts w:ascii="Times New Roman" w:eastAsia="Times New Roman" w:hAnsi="Times New Roman" w:cs="Times New Roman"/>
                <w:color w:val="000000" w:themeColor="text1"/>
                <w:sz w:val="28"/>
                <w:szCs w:val="28"/>
                <w:lang w:eastAsia="ru-RU"/>
              </w:rPr>
              <w:br/>
              <w:t>қызметтер көрсету</w:t>
            </w:r>
            <w:r w:rsidRPr="00520640">
              <w:rPr>
                <w:rFonts w:ascii="Times New Roman" w:eastAsia="Times New Roman" w:hAnsi="Times New Roman" w:cs="Times New Roman"/>
                <w:color w:val="000000" w:themeColor="text1"/>
                <w:sz w:val="28"/>
                <w:szCs w:val="28"/>
                <w:lang w:eastAsia="ru-RU"/>
              </w:rPr>
              <w:br/>
              <w:t>қағидаларына</w:t>
            </w:r>
            <w:r w:rsidRPr="00520640">
              <w:rPr>
                <w:rFonts w:ascii="Times New Roman" w:eastAsia="Times New Roman" w:hAnsi="Times New Roman" w:cs="Times New Roman"/>
                <w:color w:val="000000" w:themeColor="text1"/>
                <w:sz w:val="28"/>
                <w:szCs w:val="28"/>
                <w:lang w:eastAsia="ru-RU"/>
              </w:rPr>
              <w:br/>
              <w:t>4-қосымша</w:t>
            </w:r>
          </w:p>
        </w:tc>
      </w:tr>
    </w:tbl>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Ескерту. 4-қосымшаға өзгеріс енгізілді – ҚР Білім және ғылым министрінің 17.07.2020 </w:t>
      </w:r>
      <w:hyperlink r:id="rId36" w:anchor="z4" w:history="1">
        <w:r w:rsidRPr="00520640">
          <w:rPr>
            <w:rFonts w:ascii="Times New Roman" w:eastAsia="Times New Roman" w:hAnsi="Times New Roman" w:cs="Times New Roman"/>
            <w:color w:val="000000" w:themeColor="text1"/>
            <w:spacing w:val="2"/>
            <w:sz w:val="28"/>
            <w:szCs w:val="28"/>
            <w:u w:val="single"/>
            <w:lang w:eastAsia="ru-RU"/>
          </w:rPr>
          <w:t>№ 306</w:t>
        </w:r>
      </w:hyperlink>
      <w:r w:rsidRPr="00520640">
        <w:rPr>
          <w:rFonts w:ascii="Times New Roman" w:eastAsia="Times New Roman" w:hAnsi="Times New Roman" w:cs="Times New Roman"/>
          <w:color w:val="000000" w:themeColor="text1"/>
          <w:spacing w:val="2"/>
          <w:sz w:val="28"/>
          <w:szCs w:val="28"/>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35"/>
        <w:gridCol w:w="5209"/>
        <w:gridCol w:w="7736"/>
      </w:tblGrid>
      <w:tr w:rsidR="00520640" w:rsidRPr="00520640" w:rsidTr="00520640">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jc w:val="center"/>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"Мектепке дейінгі ұйымдарға құжаттарды қабылдау және балаларды қабылдау" мемлекеттік көрсетілетін қызмет стандарты</w:t>
            </w:r>
          </w:p>
        </w:tc>
      </w:tr>
      <w:tr w:rsidR="00520640" w:rsidRPr="00520640" w:rsidTr="00520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Мектепке дейінгі ұйымдардың барлық түрлері (бұдан әрі – көрсетілетін қызметті беруші)</w:t>
            </w:r>
          </w:p>
        </w:tc>
      </w:tr>
      <w:tr w:rsidR="00520640" w:rsidRPr="00520640" w:rsidTr="00520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rsidR="00520640" w:rsidRPr="00520640" w:rsidTr="00520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Мемлекеттік қызметті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1) құжаттар топтамасын тапсырған сәттен бастап – 30 минут;</w:t>
            </w:r>
            <w:r w:rsidRPr="00520640">
              <w:rPr>
                <w:rFonts w:ascii="Times New Roman" w:eastAsia="Times New Roman" w:hAnsi="Times New Roman" w:cs="Times New Roman"/>
                <w:color w:val="000000" w:themeColor="text1"/>
                <w:spacing w:val="2"/>
                <w:sz w:val="28"/>
                <w:szCs w:val="28"/>
                <w:lang w:eastAsia="ru-RU"/>
              </w:rPr>
              <w:br/>
              <w:t>2) құжаттарды қабылдау сәтіне дейінгі күтудің рұқсат етілген ең ұзақ уақыты – 15 минут;</w:t>
            </w:r>
            <w:r w:rsidRPr="00520640">
              <w:rPr>
                <w:rFonts w:ascii="Times New Roman" w:eastAsia="Times New Roman" w:hAnsi="Times New Roman" w:cs="Times New Roman"/>
                <w:color w:val="000000" w:themeColor="text1"/>
                <w:spacing w:val="2"/>
                <w:sz w:val="28"/>
                <w:szCs w:val="28"/>
                <w:lang w:eastAsia="ru-RU"/>
              </w:rPr>
              <w:br/>
              <w:t>3) қызмет көрсетудің рұқсат етілген ең ұзақ уақыты – 15 минут.</w:t>
            </w:r>
          </w:p>
        </w:tc>
      </w:tr>
      <w:tr w:rsidR="00520640" w:rsidRPr="00520640" w:rsidTr="00520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Мемлекеттік қызмет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Электронды және (немесе) қағаз түрінде.</w:t>
            </w:r>
          </w:p>
        </w:tc>
      </w:tr>
      <w:tr w:rsidR="00520640" w:rsidRPr="00520640" w:rsidTr="00520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Мемлекеттік қызмет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rsidR="00520640" w:rsidRPr="00520640" w:rsidTr="00520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Мемлекеттік қызмет жеке тұлғаларға тегін көрсетіледі.</w:t>
            </w:r>
          </w:p>
        </w:tc>
      </w:tr>
      <w:tr w:rsidR="00520640" w:rsidRPr="00520640" w:rsidTr="00520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w:t>
            </w:r>
            <w:r w:rsidRPr="00520640">
              <w:rPr>
                <w:rFonts w:ascii="Times New Roman" w:eastAsia="Times New Roman" w:hAnsi="Times New Roman" w:cs="Times New Roman"/>
                <w:color w:val="000000" w:themeColor="text1"/>
                <w:spacing w:val="2"/>
                <w:sz w:val="28"/>
                <w:szCs w:val="28"/>
                <w:lang w:eastAsia="ru-RU"/>
              </w:rPr>
              <w:br/>
              <w:t>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r w:rsidRPr="00520640">
              <w:rPr>
                <w:rFonts w:ascii="Times New Roman" w:eastAsia="Times New Roman" w:hAnsi="Times New Roman" w:cs="Times New Roman"/>
                <w:color w:val="000000" w:themeColor="text1"/>
                <w:spacing w:val="2"/>
                <w:sz w:val="28"/>
                <w:szCs w:val="28"/>
                <w:lang w:eastAsia="ru-RU"/>
              </w:rPr>
              <w:br/>
              <w:t>Мемлекеттік қызмет алдын ала жазылусыз және жеделдетіп қызмет көрсетусіз кезек күту тәртібімен көрсетіледі;</w:t>
            </w:r>
            <w:r w:rsidRPr="00520640">
              <w:rPr>
                <w:rFonts w:ascii="Times New Roman" w:eastAsia="Times New Roman" w:hAnsi="Times New Roman" w:cs="Times New Roman"/>
                <w:color w:val="000000" w:themeColor="text1"/>
                <w:spacing w:val="2"/>
                <w:sz w:val="28"/>
                <w:szCs w:val="28"/>
                <w:lang w:eastAsia="ru-RU"/>
              </w:rPr>
              <w:br/>
              <w:t>2) порталдың: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rsidR="00520640" w:rsidRPr="00520640" w:rsidTr="00520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көрсетілетін қызметті берушіге:</w:t>
            </w:r>
            <w:r w:rsidRPr="00520640">
              <w:rPr>
                <w:rFonts w:ascii="Times New Roman" w:eastAsia="Times New Roman" w:hAnsi="Times New Roman" w:cs="Times New Roman"/>
                <w:color w:val="000000" w:themeColor="text1"/>
                <w:spacing w:val="2"/>
                <w:sz w:val="28"/>
                <w:szCs w:val="28"/>
                <w:lang w:eastAsia="ru-RU"/>
              </w:rPr>
              <w:br/>
              <w:t>1) қабылдауға арналған жолдама (берілген күннен бастап 5 (бес) жұмыс күні ішінде жарамды);</w:t>
            </w:r>
            <w:r w:rsidRPr="00520640">
              <w:rPr>
                <w:rFonts w:ascii="Times New Roman" w:eastAsia="Times New Roman" w:hAnsi="Times New Roman" w:cs="Times New Roman"/>
                <w:color w:val="000000" w:themeColor="text1"/>
                <w:spacing w:val="2"/>
                <w:sz w:val="28"/>
                <w:szCs w:val="28"/>
                <w:lang w:eastAsia="ru-RU"/>
              </w:rPr>
              <w:br/>
              <w:t>2) ата-анасының немесе заңды өкілдерінің бірінің жеке басын куәландыратын құжат (сәйкестендіру үшін);</w:t>
            </w:r>
            <w:r w:rsidRPr="00520640">
              <w:rPr>
                <w:rFonts w:ascii="Times New Roman" w:eastAsia="Times New Roman" w:hAnsi="Times New Roman" w:cs="Times New Roman"/>
                <w:color w:val="000000" w:themeColor="text1"/>
                <w:spacing w:val="2"/>
                <w:sz w:val="28"/>
                <w:szCs w:val="28"/>
                <w:lang w:eastAsia="ru-RU"/>
              </w:rPr>
              <w:br/>
              <w:t>3) баланың тууын куәландыратын құжат (сәйкестендіру үшін);</w:t>
            </w:r>
            <w:r w:rsidRPr="00520640">
              <w:rPr>
                <w:rFonts w:ascii="Times New Roman" w:eastAsia="Times New Roman" w:hAnsi="Times New Roman" w:cs="Times New Roman"/>
                <w:color w:val="000000" w:themeColor="text1"/>
                <w:spacing w:val="2"/>
                <w:sz w:val="28"/>
                <w:szCs w:val="28"/>
                <w:lang w:eastAsia="ru-RU"/>
              </w:rPr>
              <w:br/>
              <w:t>4) Қазақстан Республикасы Денсаулық сақтау министрінің 2003 жылғы 24 маусымдағы № 469 </w:t>
            </w:r>
            <w:hyperlink r:id="rId37" w:anchor="z8" w:history="1">
              <w:r w:rsidRPr="00520640">
                <w:rPr>
                  <w:rFonts w:ascii="Times New Roman" w:eastAsia="Times New Roman" w:hAnsi="Times New Roman" w:cs="Times New Roman"/>
                  <w:color w:val="000000" w:themeColor="text1"/>
                  <w:spacing w:val="2"/>
                  <w:sz w:val="28"/>
                  <w:szCs w:val="28"/>
                  <w:u w:val="single"/>
                  <w:lang w:eastAsia="ru-RU"/>
                </w:rPr>
                <w:t>бұйрығымен</w:t>
              </w:r>
            </w:hyperlink>
            <w:r w:rsidRPr="00520640">
              <w:rPr>
                <w:rFonts w:ascii="Times New Roman" w:eastAsia="Times New Roman" w:hAnsi="Times New Roman" w:cs="Times New Roman"/>
                <w:color w:val="000000" w:themeColor="text1"/>
                <w:spacing w:val="2"/>
                <w:sz w:val="28"/>
                <w:szCs w:val="28"/>
                <w:lang w:eastAsia="ru-RU"/>
              </w:rPr>
              <w:t>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w:t>
            </w:r>
            <w:hyperlink r:id="rId38" w:anchor="z2" w:history="1">
              <w:r w:rsidRPr="00520640">
                <w:rPr>
                  <w:rFonts w:ascii="Times New Roman" w:eastAsia="Times New Roman" w:hAnsi="Times New Roman" w:cs="Times New Roman"/>
                  <w:color w:val="000000" w:themeColor="text1"/>
                  <w:spacing w:val="2"/>
                  <w:sz w:val="28"/>
                  <w:szCs w:val="28"/>
                  <w:u w:val="single"/>
                  <w:lang w:eastAsia="ru-RU"/>
                </w:rPr>
                <w:t>денсаулық паспорты</w:t>
              </w:r>
            </w:hyperlink>
            <w:r w:rsidRPr="00520640">
              <w:rPr>
                <w:rFonts w:ascii="Times New Roman" w:eastAsia="Times New Roman" w:hAnsi="Times New Roman" w:cs="Times New Roman"/>
                <w:color w:val="000000" w:themeColor="text1"/>
                <w:spacing w:val="2"/>
                <w:sz w:val="28"/>
                <w:szCs w:val="28"/>
                <w:lang w:eastAsia="ru-RU"/>
              </w:rPr>
              <w:t>;</w:t>
            </w:r>
            <w:r w:rsidRPr="00520640">
              <w:rPr>
                <w:rFonts w:ascii="Times New Roman" w:eastAsia="Times New Roman" w:hAnsi="Times New Roman" w:cs="Times New Roman"/>
                <w:color w:val="000000" w:themeColor="text1"/>
                <w:spacing w:val="2"/>
                <w:sz w:val="28"/>
                <w:szCs w:val="28"/>
                <w:lang w:eastAsia="ru-RU"/>
              </w:rPr>
              <w:br/>
              <w:t>5) баланың денсаулығы туралы анықтама;</w:t>
            </w:r>
            <w:r w:rsidRPr="00520640">
              <w:rPr>
                <w:rFonts w:ascii="Times New Roman" w:eastAsia="Times New Roman" w:hAnsi="Times New Roman" w:cs="Times New Roman"/>
                <w:color w:val="000000" w:themeColor="text1"/>
                <w:spacing w:val="2"/>
                <w:sz w:val="28"/>
                <w:szCs w:val="28"/>
                <w:lang w:eastAsia="ru-RU"/>
              </w:rPr>
              <w:br/>
              <w:t>6) психологиялық-медициналық-педагогикалық консультацияның қорытындысы (ерекше білім беру қажеттілігі бар балалар үшін).</w:t>
            </w:r>
            <w:r w:rsidRPr="00520640">
              <w:rPr>
                <w:rFonts w:ascii="Times New Roman" w:eastAsia="Times New Roman" w:hAnsi="Times New Roman" w:cs="Times New Roman"/>
                <w:color w:val="000000" w:themeColor="text1"/>
                <w:spacing w:val="2"/>
                <w:sz w:val="28"/>
                <w:szCs w:val="28"/>
                <w:lang w:eastAsia="ru-RU"/>
              </w:rPr>
              <w:br/>
              <w:t>Порталға:</w:t>
            </w:r>
            <w:r w:rsidRPr="00520640">
              <w:rPr>
                <w:rFonts w:ascii="Times New Roman" w:eastAsia="Times New Roman" w:hAnsi="Times New Roman" w:cs="Times New Roman"/>
                <w:color w:val="000000" w:themeColor="text1"/>
                <w:spacing w:val="2"/>
                <w:sz w:val="28"/>
                <w:szCs w:val="28"/>
                <w:lang w:eastAsia="ru-RU"/>
              </w:rPr>
              <w:br/>
              <w:t>1) қабылдауға арналған жолдама (берілген күннен бастап 5 (бес) жұмыс күні ішінде жарамды);</w:t>
            </w:r>
            <w:r w:rsidRPr="00520640">
              <w:rPr>
                <w:rFonts w:ascii="Times New Roman" w:eastAsia="Times New Roman" w:hAnsi="Times New Roman" w:cs="Times New Roman"/>
                <w:color w:val="000000" w:themeColor="text1"/>
                <w:spacing w:val="2"/>
                <w:sz w:val="28"/>
                <w:szCs w:val="28"/>
                <w:lang w:eastAsia="ru-RU"/>
              </w:rPr>
              <w:br/>
              <w:t>2) ата-анасының немесе заңды өкілдерінің бірінің жеке басын куәландыратын құжат (уәкілетті органның ақпараттық жүйесінен алынады);</w:t>
            </w:r>
            <w:r w:rsidRPr="00520640">
              <w:rPr>
                <w:rFonts w:ascii="Times New Roman" w:eastAsia="Times New Roman" w:hAnsi="Times New Roman" w:cs="Times New Roman"/>
                <w:color w:val="000000" w:themeColor="text1"/>
                <w:spacing w:val="2"/>
                <w:sz w:val="28"/>
                <w:szCs w:val="28"/>
                <w:lang w:eastAsia="ru-RU"/>
              </w:rPr>
              <w:br/>
              <w:t>3) баланың тууын куәландыратын құжат (уәкілетті органның ақпараттық жүйесінен алынады);</w:t>
            </w:r>
            <w:r w:rsidRPr="00520640">
              <w:rPr>
                <w:rFonts w:ascii="Times New Roman" w:eastAsia="Times New Roman" w:hAnsi="Times New Roman" w:cs="Times New Roman"/>
                <w:color w:val="000000" w:themeColor="text1"/>
                <w:spacing w:val="2"/>
                <w:sz w:val="28"/>
                <w:szCs w:val="28"/>
                <w:lang w:eastAsia="ru-RU"/>
              </w:rPr>
              <w:br/>
              <w:t>4) Қазақстан Республикасы Денсаулық сақтау министрінің 2003 жылғы 24 маусымдағы № 469 </w:t>
            </w:r>
            <w:hyperlink r:id="rId39" w:anchor="z8" w:history="1">
              <w:r w:rsidRPr="00520640">
                <w:rPr>
                  <w:rFonts w:ascii="Times New Roman" w:eastAsia="Times New Roman" w:hAnsi="Times New Roman" w:cs="Times New Roman"/>
                  <w:color w:val="000000" w:themeColor="text1"/>
                  <w:spacing w:val="2"/>
                  <w:sz w:val="28"/>
                  <w:szCs w:val="28"/>
                  <w:u w:val="single"/>
                  <w:lang w:eastAsia="ru-RU"/>
                </w:rPr>
                <w:t>бұйрығымен</w:t>
              </w:r>
            </w:hyperlink>
            <w:r w:rsidRPr="00520640">
              <w:rPr>
                <w:rFonts w:ascii="Times New Roman" w:eastAsia="Times New Roman" w:hAnsi="Times New Roman" w:cs="Times New Roman"/>
                <w:color w:val="000000" w:themeColor="text1"/>
                <w:spacing w:val="2"/>
                <w:sz w:val="28"/>
                <w:szCs w:val="28"/>
                <w:lang w:eastAsia="ru-RU"/>
              </w:rPr>
              <w:t>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ақпараттық жүйесінен алынады);</w:t>
            </w:r>
            <w:r w:rsidRPr="00520640">
              <w:rPr>
                <w:rFonts w:ascii="Times New Roman" w:eastAsia="Times New Roman" w:hAnsi="Times New Roman" w:cs="Times New Roman"/>
                <w:color w:val="000000" w:themeColor="text1"/>
                <w:spacing w:val="2"/>
                <w:sz w:val="28"/>
                <w:szCs w:val="28"/>
                <w:lang w:eastAsia="ru-RU"/>
              </w:rPr>
              <w:br/>
              <w:t>5) баланың денсаулығы туралы анықтама (уәкілетті органның ақпараттық жүйесінен алынады);</w:t>
            </w:r>
            <w:r w:rsidRPr="00520640">
              <w:rPr>
                <w:rFonts w:ascii="Times New Roman" w:eastAsia="Times New Roman" w:hAnsi="Times New Roman" w:cs="Times New Roman"/>
                <w:color w:val="000000" w:themeColor="text1"/>
                <w:spacing w:val="2"/>
                <w:sz w:val="28"/>
                <w:szCs w:val="28"/>
                <w:lang w:eastAsia="ru-RU"/>
              </w:rPr>
              <w:br/>
              <w:t>6) психологиялық-медициналық-педагогикалық консультацияның қорытындысы (ерекше білім беру қажеттілігі бар балалар үшін) (сканерленген көшірмесі).</w:t>
            </w:r>
            <w:r w:rsidRPr="00520640">
              <w:rPr>
                <w:rFonts w:ascii="Times New Roman" w:eastAsia="Times New Roman" w:hAnsi="Times New Roman" w:cs="Times New Roman"/>
                <w:color w:val="000000" w:themeColor="text1"/>
                <w:spacing w:val="2"/>
                <w:sz w:val="28"/>
                <w:szCs w:val="28"/>
                <w:lang w:eastAsia="ru-RU"/>
              </w:rPr>
              <w:b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tc>
      </w:tr>
      <w:tr w:rsidR="00520640" w:rsidRPr="00520640" w:rsidTr="00520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Қазақстан Республикасының заңнамасында белгіленген мемлекеттік қызметті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rsidRPr="00520640">
              <w:rPr>
                <w:rFonts w:ascii="Times New Roman" w:eastAsia="Times New Roman" w:hAnsi="Times New Roman" w:cs="Times New Roman"/>
                <w:color w:val="000000" w:themeColor="text1"/>
                <w:spacing w:val="2"/>
                <w:sz w:val="28"/>
                <w:szCs w:val="28"/>
                <w:lang w:eastAsia="ru-RU"/>
              </w:rPr>
              <w:b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rsidR="00520640" w:rsidRPr="00520640" w:rsidTr="00520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Мемлекеттік қызмет,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20640" w:rsidRPr="00520640" w:rsidRDefault="00520640" w:rsidP="00520640">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Құжаттарды тапсыру үшін күтудің рұқсат етілген ең ұзақ уақыты – 15 минут.</w:t>
            </w:r>
            <w:r w:rsidRPr="00520640">
              <w:rPr>
                <w:rFonts w:ascii="Times New Roman" w:eastAsia="Times New Roman" w:hAnsi="Times New Roman" w:cs="Times New Roman"/>
                <w:color w:val="000000" w:themeColor="text1"/>
                <w:spacing w:val="2"/>
                <w:sz w:val="28"/>
                <w:szCs w:val="28"/>
                <w:lang w:eastAsia="ru-RU"/>
              </w:rPr>
              <w:br/>
              <w:t>Қызмет көрсетудің рұқсат етілген ең ұзақ уақыты – 15 минут.</w:t>
            </w:r>
            <w:r w:rsidRPr="00520640">
              <w:rPr>
                <w:rFonts w:ascii="Times New Roman" w:eastAsia="Times New Roman" w:hAnsi="Times New Roman" w:cs="Times New Roman"/>
                <w:color w:val="000000" w:themeColor="text1"/>
                <w:spacing w:val="2"/>
                <w:sz w:val="28"/>
                <w:szCs w:val="28"/>
                <w:lang w:eastAsia="ru-RU"/>
              </w:rPr>
              <w:br/>
              <w:t>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r>
            <w:r w:rsidRPr="00520640">
              <w:rPr>
                <w:rFonts w:ascii="Times New Roman" w:eastAsia="Times New Roman" w:hAnsi="Times New Roman" w:cs="Times New Roman"/>
                <w:color w:val="000000" w:themeColor="text1"/>
                <w:spacing w:val="2"/>
                <w:sz w:val="28"/>
                <w:szCs w:val="28"/>
                <w:lang w:eastAsia="ru-RU"/>
              </w:rPr>
              <w:br/>
              <w:t>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w:t>
            </w:r>
            <w:r w:rsidRPr="00520640">
              <w:rPr>
                <w:rFonts w:ascii="Times New Roman" w:eastAsia="Times New Roman" w:hAnsi="Times New Roman" w:cs="Times New Roman"/>
                <w:color w:val="000000" w:themeColor="text1"/>
                <w:spacing w:val="2"/>
                <w:sz w:val="28"/>
                <w:szCs w:val="28"/>
                <w:lang w:eastAsia="ru-RU"/>
              </w:rPr>
              <w:br/>
              <w:t>Мемлекеттік қызмет көрсету мәселелері жөніндегі бірыңғай байланыс орталығының телефондары: 1414,</w:t>
            </w:r>
            <w:r w:rsidRPr="00520640">
              <w:rPr>
                <w:rFonts w:ascii="Times New Roman" w:eastAsia="Times New Roman" w:hAnsi="Times New Roman" w:cs="Times New Roman"/>
                <w:color w:val="000000" w:themeColor="text1"/>
                <w:spacing w:val="2"/>
                <w:sz w:val="28"/>
                <w:szCs w:val="28"/>
                <w:lang w:eastAsia="ru-RU"/>
              </w:rPr>
              <w:br/>
              <w:t>8-800-080-7777.</w:t>
            </w:r>
            <w:r w:rsidRPr="00520640">
              <w:rPr>
                <w:rFonts w:ascii="Times New Roman" w:eastAsia="Times New Roman" w:hAnsi="Times New Roman" w:cs="Times New Roman"/>
                <w:color w:val="000000" w:themeColor="text1"/>
                <w:sz w:val="28"/>
                <w:szCs w:val="28"/>
                <w:lang w:eastAsia="ru-RU"/>
              </w:rPr>
              <w:t>Жүктеу</w:t>
            </w:r>
          </w:p>
        </w:tc>
      </w:tr>
    </w:tbl>
    <w:p w:rsidR="00520640" w:rsidRPr="00520640" w:rsidRDefault="00520640" w:rsidP="00520640">
      <w:pPr>
        <w:spacing w:after="0" w:line="240" w:lineRule="auto"/>
        <w:rPr>
          <w:rFonts w:ascii="Times New Roman" w:eastAsia="Times New Roman" w:hAnsi="Times New Roman" w:cs="Times New Roman"/>
          <w:vanish/>
          <w:color w:val="000000" w:themeColor="text1"/>
          <w:sz w:val="28"/>
          <w:szCs w:val="28"/>
          <w:lang w:eastAsia="ru-RU"/>
        </w:rPr>
      </w:pPr>
    </w:p>
    <w:tbl>
      <w:tblPr>
        <w:tblW w:w="13380" w:type="dxa"/>
        <w:shd w:val="clear" w:color="auto" w:fill="FFFFFF"/>
        <w:tblCellMar>
          <w:left w:w="0" w:type="dxa"/>
          <w:right w:w="0" w:type="dxa"/>
        </w:tblCellMar>
        <w:tblLook w:val="04A0"/>
      </w:tblPr>
      <w:tblGrid>
        <w:gridCol w:w="8420"/>
        <w:gridCol w:w="4960"/>
      </w:tblGrid>
      <w:tr w:rsidR="00520640" w:rsidRPr="00520640" w:rsidTr="00520640">
        <w:tc>
          <w:tcPr>
            <w:tcW w:w="5805" w:type="dxa"/>
            <w:tcBorders>
              <w:top w:val="nil"/>
              <w:left w:val="nil"/>
              <w:bottom w:val="nil"/>
              <w:right w:val="nil"/>
            </w:tcBorders>
            <w:shd w:val="clear" w:color="auto" w:fill="auto"/>
            <w:tcMar>
              <w:top w:w="45" w:type="dxa"/>
              <w:left w:w="75" w:type="dxa"/>
              <w:bottom w:w="45" w:type="dxa"/>
              <w:right w:w="75" w:type="dxa"/>
            </w:tcMar>
            <w:hideMark/>
          </w:tcPr>
          <w:p w:rsidR="00520640" w:rsidRPr="00520640" w:rsidRDefault="00520640" w:rsidP="00520640">
            <w:pPr>
              <w:spacing w:after="0" w:line="240" w:lineRule="auto"/>
              <w:jc w:val="center"/>
              <w:rPr>
                <w:rFonts w:ascii="Times New Roman" w:eastAsia="Times New Roman" w:hAnsi="Times New Roman" w:cs="Times New Roman"/>
                <w:color w:val="000000" w:themeColor="text1"/>
                <w:sz w:val="28"/>
                <w:szCs w:val="28"/>
                <w:lang w:eastAsia="ru-RU"/>
              </w:rPr>
            </w:pPr>
            <w:r w:rsidRPr="00520640">
              <w:rPr>
                <w:rFonts w:ascii="Times New Roman" w:eastAsia="Times New Roman" w:hAnsi="Times New Roman" w:cs="Times New Roman"/>
                <w:color w:val="000000" w:themeColor="text1"/>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20640" w:rsidRPr="00520640" w:rsidRDefault="00520640" w:rsidP="00520640">
            <w:pPr>
              <w:spacing w:after="0" w:line="240" w:lineRule="auto"/>
              <w:jc w:val="center"/>
              <w:rPr>
                <w:rFonts w:ascii="Times New Roman" w:eastAsia="Times New Roman" w:hAnsi="Times New Roman" w:cs="Times New Roman"/>
                <w:color w:val="000000" w:themeColor="text1"/>
                <w:sz w:val="28"/>
                <w:szCs w:val="28"/>
                <w:lang w:eastAsia="ru-RU"/>
              </w:rPr>
            </w:pPr>
            <w:bookmarkStart w:id="5" w:name="z58"/>
            <w:bookmarkEnd w:id="5"/>
            <w:r w:rsidRPr="00520640">
              <w:rPr>
                <w:rFonts w:ascii="Times New Roman" w:eastAsia="Times New Roman" w:hAnsi="Times New Roman" w:cs="Times New Roman"/>
                <w:color w:val="000000" w:themeColor="text1"/>
                <w:sz w:val="28"/>
                <w:szCs w:val="28"/>
                <w:lang w:eastAsia="ru-RU"/>
              </w:rPr>
              <w:t>Қазақстан Республикасы</w:t>
            </w:r>
            <w:r w:rsidRPr="00520640">
              <w:rPr>
                <w:rFonts w:ascii="Times New Roman" w:eastAsia="Times New Roman" w:hAnsi="Times New Roman" w:cs="Times New Roman"/>
                <w:color w:val="000000" w:themeColor="text1"/>
                <w:sz w:val="28"/>
                <w:szCs w:val="28"/>
                <w:lang w:eastAsia="ru-RU"/>
              </w:rPr>
              <w:br/>
              <w:t>Білім және ғылым министрінің</w:t>
            </w:r>
            <w:r w:rsidRPr="00520640">
              <w:rPr>
                <w:rFonts w:ascii="Times New Roman" w:eastAsia="Times New Roman" w:hAnsi="Times New Roman" w:cs="Times New Roman"/>
                <w:color w:val="000000" w:themeColor="text1"/>
                <w:sz w:val="28"/>
                <w:szCs w:val="28"/>
                <w:lang w:eastAsia="ru-RU"/>
              </w:rPr>
              <w:br/>
              <w:t>2020 жылғы 19 маусымдағы</w:t>
            </w:r>
            <w:r w:rsidRPr="00520640">
              <w:rPr>
                <w:rFonts w:ascii="Times New Roman" w:eastAsia="Times New Roman" w:hAnsi="Times New Roman" w:cs="Times New Roman"/>
                <w:color w:val="000000" w:themeColor="text1"/>
                <w:sz w:val="28"/>
                <w:szCs w:val="28"/>
                <w:lang w:eastAsia="ru-RU"/>
              </w:rPr>
              <w:br/>
              <w:t>№ 254 бұйрығына</w:t>
            </w:r>
            <w:r w:rsidRPr="00520640">
              <w:rPr>
                <w:rFonts w:ascii="Times New Roman" w:eastAsia="Times New Roman" w:hAnsi="Times New Roman" w:cs="Times New Roman"/>
                <w:color w:val="000000" w:themeColor="text1"/>
                <w:sz w:val="28"/>
                <w:szCs w:val="28"/>
                <w:lang w:eastAsia="ru-RU"/>
              </w:rPr>
              <w:br/>
              <w:t>қосымша</w:t>
            </w:r>
          </w:p>
        </w:tc>
      </w:tr>
    </w:tbl>
    <w:p w:rsidR="00520640" w:rsidRPr="00520640" w:rsidRDefault="00520640" w:rsidP="00520640">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520640">
        <w:rPr>
          <w:rFonts w:ascii="Times New Roman" w:eastAsia="Times New Roman" w:hAnsi="Times New Roman" w:cs="Times New Roman"/>
          <w:color w:val="000000" w:themeColor="text1"/>
          <w:sz w:val="28"/>
          <w:szCs w:val="28"/>
          <w:lang w:eastAsia="ru-RU"/>
        </w:rPr>
        <w:t>Қазақстан Республикасы Білім және ғылым министрінің күші жойылған кейбір бұйрықтарының тізбесі</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hyperlink r:id="rId40" w:anchor="z1" w:history="1">
        <w:r w:rsidRPr="00520640">
          <w:rPr>
            <w:rFonts w:ascii="Times New Roman" w:eastAsia="Times New Roman" w:hAnsi="Times New Roman" w:cs="Times New Roman"/>
            <w:color w:val="000000" w:themeColor="text1"/>
            <w:spacing w:val="2"/>
            <w:sz w:val="28"/>
            <w:szCs w:val="28"/>
            <w:u w:val="single"/>
            <w:lang w:eastAsia="ru-RU"/>
          </w:rPr>
          <w:t>бұйрығы</w:t>
        </w:r>
      </w:hyperlink>
      <w:r w:rsidRPr="00520640">
        <w:rPr>
          <w:rFonts w:ascii="Times New Roman" w:eastAsia="Times New Roman" w:hAnsi="Times New Roman" w:cs="Times New Roman"/>
          <w:color w:val="000000" w:themeColor="text1"/>
          <w:spacing w:val="2"/>
          <w:sz w:val="28"/>
          <w:szCs w:val="28"/>
          <w:lang w:eastAsia="ru-RU"/>
        </w:rPr>
        <w:t>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w:t>
      </w:r>
      <w:hyperlink r:id="rId41" w:anchor="z1" w:history="1">
        <w:r w:rsidRPr="00520640">
          <w:rPr>
            <w:rFonts w:ascii="Times New Roman" w:eastAsia="Times New Roman" w:hAnsi="Times New Roman" w:cs="Times New Roman"/>
            <w:color w:val="000000" w:themeColor="text1"/>
            <w:spacing w:val="2"/>
            <w:sz w:val="28"/>
            <w:szCs w:val="28"/>
            <w:u w:val="single"/>
            <w:lang w:eastAsia="ru-RU"/>
          </w:rPr>
          <w:t>бұйрығы</w:t>
        </w:r>
      </w:hyperlink>
      <w:r w:rsidRPr="00520640">
        <w:rPr>
          <w:rFonts w:ascii="Times New Roman" w:eastAsia="Times New Roman" w:hAnsi="Times New Roman" w:cs="Times New Roman"/>
          <w:color w:val="000000" w:themeColor="text1"/>
          <w:spacing w:val="2"/>
          <w:sz w:val="28"/>
          <w:szCs w:val="28"/>
          <w:lang w:eastAsia="ru-RU"/>
        </w:rPr>
        <w:t>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rsidR="00520640" w:rsidRPr="00520640" w:rsidRDefault="00520640" w:rsidP="00520640">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520640">
        <w:rPr>
          <w:rFonts w:ascii="Times New Roman" w:eastAsia="Times New Roman" w:hAnsi="Times New Roman" w:cs="Times New Roman"/>
          <w:color w:val="000000" w:themeColor="text1"/>
          <w:spacing w:val="2"/>
          <w:sz w:val="28"/>
          <w:szCs w:val="28"/>
          <w:lang w:eastAsia="ru-RU"/>
        </w:rPr>
        <w:t>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w:t>
      </w:r>
      <w:hyperlink r:id="rId42" w:anchor="z1" w:history="1">
        <w:r w:rsidRPr="00520640">
          <w:rPr>
            <w:rFonts w:ascii="Times New Roman" w:eastAsia="Times New Roman" w:hAnsi="Times New Roman" w:cs="Times New Roman"/>
            <w:color w:val="000000" w:themeColor="text1"/>
            <w:spacing w:val="2"/>
            <w:sz w:val="28"/>
            <w:szCs w:val="28"/>
            <w:u w:val="single"/>
            <w:lang w:eastAsia="ru-RU"/>
          </w:rPr>
          <w:t>бұйрығы</w:t>
        </w:r>
      </w:hyperlink>
      <w:r w:rsidRPr="00520640">
        <w:rPr>
          <w:rFonts w:ascii="Times New Roman" w:eastAsia="Times New Roman" w:hAnsi="Times New Roman" w:cs="Times New Roman"/>
          <w:color w:val="000000" w:themeColor="text1"/>
          <w:spacing w:val="2"/>
          <w:sz w:val="28"/>
          <w:szCs w:val="28"/>
          <w:lang w:eastAsia="ru-RU"/>
        </w:rPr>
        <w:t>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p w:rsidR="00A70CD3" w:rsidRPr="00520640" w:rsidRDefault="00520640">
      <w:pPr>
        <w:rPr>
          <w:rFonts w:ascii="Times New Roman" w:hAnsi="Times New Roman" w:cs="Times New Roman"/>
          <w:color w:val="000000" w:themeColor="text1"/>
          <w:sz w:val="28"/>
          <w:szCs w:val="28"/>
        </w:rPr>
      </w:pPr>
    </w:p>
    <w:sectPr w:rsidR="00A70CD3" w:rsidRPr="00520640" w:rsidSect="004104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520640"/>
    <w:rsid w:val="0040479C"/>
    <w:rsid w:val="004104F5"/>
    <w:rsid w:val="00520640"/>
    <w:rsid w:val="00B56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4F5"/>
  </w:style>
  <w:style w:type="paragraph" w:styleId="3">
    <w:name w:val="heading 3"/>
    <w:basedOn w:val="a"/>
    <w:link w:val="30"/>
    <w:uiPriority w:val="9"/>
    <w:qFormat/>
    <w:rsid w:val="005206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064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20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0640"/>
    <w:rPr>
      <w:color w:val="0000FF"/>
      <w:u w:val="single"/>
    </w:rPr>
  </w:style>
  <w:style w:type="paragraph" w:customStyle="1" w:styleId="note">
    <w:name w:val="note"/>
    <w:basedOn w:val="a"/>
    <w:rsid w:val="005206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46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883" TargetMode="External"/><Relationship Id="rId13" Type="http://schemas.openxmlformats.org/officeDocument/2006/relationships/hyperlink" Target="https://adilet.zan.kz/kaz/docs/Z020000345_" TargetMode="External"/><Relationship Id="rId18" Type="http://schemas.openxmlformats.org/officeDocument/2006/relationships/hyperlink" Target="https://adilet.zan.kz/kaz/docs/K1100000518" TargetMode="External"/><Relationship Id="rId26" Type="http://schemas.openxmlformats.org/officeDocument/2006/relationships/hyperlink" Target="https://adilet.zan.kz/kaz/docs/Z1200000552" TargetMode="External"/><Relationship Id="rId39" Type="http://schemas.openxmlformats.org/officeDocument/2006/relationships/hyperlink" Target="https://adilet.zan.kz/kaz/docs/V030002423_" TargetMode="External"/><Relationship Id="rId3" Type="http://schemas.openxmlformats.org/officeDocument/2006/relationships/webSettings" Target="webSettings.xml"/><Relationship Id="rId21" Type="http://schemas.openxmlformats.org/officeDocument/2006/relationships/hyperlink" Target="https://adilet.zan.kz/kaz/docs/V2000020883" TargetMode="External"/><Relationship Id="rId34" Type="http://schemas.openxmlformats.org/officeDocument/2006/relationships/hyperlink" Target="https://adilet.zan.kz/kaz/docs/V2000020883" TargetMode="External"/><Relationship Id="rId42" Type="http://schemas.openxmlformats.org/officeDocument/2006/relationships/hyperlink" Target="https://adilet.zan.kz/kaz/docs/V1700015966" TargetMode="External"/><Relationship Id="rId7" Type="http://schemas.openxmlformats.org/officeDocument/2006/relationships/hyperlink" Target="https://adilet.zan.kz/kaz/docs/V2000020883" TargetMode="External"/><Relationship Id="rId12" Type="http://schemas.openxmlformats.org/officeDocument/2006/relationships/hyperlink" Target="https://adilet.zan.kz/kaz/docs/Z080000114_" TargetMode="External"/><Relationship Id="rId17" Type="http://schemas.openxmlformats.org/officeDocument/2006/relationships/hyperlink" Target="https://adilet.zan.kz/kaz/docs/Z1300000088" TargetMode="External"/><Relationship Id="rId25" Type="http://schemas.openxmlformats.org/officeDocument/2006/relationships/hyperlink" Target="https://adilet.zan.kz/kaz/docs/Z1200000561" TargetMode="External"/><Relationship Id="rId33" Type="http://schemas.openxmlformats.org/officeDocument/2006/relationships/hyperlink" Target="https://adilet.zan.kz/kaz/docs/Z1300000088" TargetMode="External"/><Relationship Id="rId38" Type="http://schemas.openxmlformats.org/officeDocument/2006/relationships/hyperlink" Target="https://adilet.zan.kz/kaz/docs/V030002423_" TargetMode="External"/><Relationship Id="rId2" Type="http://schemas.openxmlformats.org/officeDocument/2006/relationships/settings" Target="settings.xml"/><Relationship Id="rId16" Type="http://schemas.openxmlformats.org/officeDocument/2006/relationships/hyperlink" Target="https://adilet.zan.kz/kaz/docs/Z1200000552" TargetMode="External"/><Relationship Id="rId20" Type="http://schemas.openxmlformats.org/officeDocument/2006/relationships/hyperlink" Target="https://adilet.zan.kz/kaz/docs/V2000020883" TargetMode="External"/><Relationship Id="rId29" Type="http://schemas.openxmlformats.org/officeDocument/2006/relationships/hyperlink" Target="https://adilet.zan.kz/kaz/docs/V2000020883" TargetMode="External"/><Relationship Id="rId41" Type="http://schemas.openxmlformats.org/officeDocument/2006/relationships/hyperlink" Target="https://adilet.zan.kz/kaz/docs/V1600013255" TargetMode="External"/><Relationship Id="rId1" Type="http://schemas.openxmlformats.org/officeDocument/2006/relationships/styles" Target="styles.xml"/><Relationship Id="rId6" Type="http://schemas.openxmlformats.org/officeDocument/2006/relationships/hyperlink" Target="https://adilet.zan.kz/kaz/docs/V2000020883" TargetMode="External"/><Relationship Id="rId11" Type="http://schemas.openxmlformats.org/officeDocument/2006/relationships/hyperlink" Target="https://adilet.zan.kz/kaz/docs/Z1900000293" TargetMode="External"/><Relationship Id="rId24" Type="http://schemas.openxmlformats.org/officeDocument/2006/relationships/hyperlink" Target="https://adilet.zan.kz/kaz/docs/Z1300000088" TargetMode="External"/><Relationship Id="rId32" Type="http://schemas.openxmlformats.org/officeDocument/2006/relationships/hyperlink" Target="https://adilet.zan.kz/kaz/docs/Z1300000088" TargetMode="External"/><Relationship Id="rId37" Type="http://schemas.openxmlformats.org/officeDocument/2006/relationships/hyperlink" Target="https://adilet.zan.kz/kaz/docs/V030002423_" TargetMode="External"/><Relationship Id="rId40" Type="http://schemas.openxmlformats.org/officeDocument/2006/relationships/hyperlink" Target="https://adilet.zan.kz/kaz/docs/V1500010981" TargetMode="External"/><Relationship Id="rId5" Type="http://schemas.openxmlformats.org/officeDocument/2006/relationships/hyperlink" Target="https://adilet.zan.kz/kaz/docs/V2000020883" TargetMode="External"/><Relationship Id="rId15" Type="http://schemas.openxmlformats.org/officeDocument/2006/relationships/hyperlink" Target="https://adilet.zan.kz/kaz/docs/Z1200000561" TargetMode="External"/><Relationship Id="rId23" Type="http://schemas.openxmlformats.org/officeDocument/2006/relationships/hyperlink" Target="https://adilet.zan.kz/kaz/docs/Z1300000088" TargetMode="External"/><Relationship Id="rId28" Type="http://schemas.openxmlformats.org/officeDocument/2006/relationships/hyperlink" Target="https://adilet.zan.kz/kaz/docs/V2000020883" TargetMode="External"/><Relationship Id="rId36" Type="http://schemas.openxmlformats.org/officeDocument/2006/relationships/hyperlink" Target="https://adilet.zan.kz/kaz/docs/V2000020997" TargetMode="External"/><Relationship Id="rId10" Type="http://schemas.openxmlformats.org/officeDocument/2006/relationships/hyperlink" Target="https://adilet.zan.kz/kaz/docs/Z070000319_" TargetMode="External"/><Relationship Id="rId19" Type="http://schemas.openxmlformats.org/officeDocument/2006/relationships/hyperlink" Target="https://adilet.zan.kz/kaz/docs/V2000020883" TargetMode="External"/><Relationship Id="rId31" Type="http://schemas.openxmlformats.org/officeDocument/2006/relationships/hyperlink" Target="https://adilet.zan.kz/kaz/docs/V2000020883" TargetMode="External"/><Relationship Id="rId44" Type="http://schemas.openxmlformats.org/officeDocument/2006/relationships/theme" Target="theme/theme1.xml"/><Relationship Id="rId4" Type="http://schemas.openxmlformats.org/officeDocument/2006/relationships/hyperlink" Target="https://adilet.zan.kz/kaz/docs/Z1300000088" TargetMode="External"/><Relationship Id="rId9" Type="http://schemas.openxmlformats.org/officeDocument/2006/relationships/hyperlink" Target="https://adilet.zan.kz/kaz/docs/K950001000_" TargetMode="External"/><Relationship Id="rId14" Type="http://schemas.openxmlformats.org/officeDocument/2006/relationships/hyperlink" Target="https://adilet.zan.kz/kaz/docs/Z020000343_" TargetMode="External"/><Relationship Id="rId22" Type="http://schemas.openxmlformats.org/officeDocument/2006/relationships/hyperlink" Target="https://adilet.zan.kz/kaz/docs/V2000020883" TargetMode="External"/><Relationship Id="rId27" Type="http://schemas.openxmlformats.org/officeDocument/2006/relationships/hyperlink" Target="https://adilet.zan.kz/kaz/docs/Z1900000293" TargetMode="External"/><Relationship Id="rId30" Type="http://schemas.openxmlformats.org/officeDocument/2006/relationships/hyperlink" Target="https://adilet.zan.kz/kaz/docs/V2000020883" TargetMode="External"/><Relationship Id="rId35" Type="http://schemas.openxmlformats.org/officeDocument/2006/relationships/hyperlink" Target="https://adilet.zan.kz/kaz/docs/Z130000008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7706</Words>
  <Characters>43930</Characters>
  <Application>Microsoft Office Word</Application>
  <DocSecurity>0</DocSecurity>
  <Lines>366</Lines>
  <Paragraphs>103</Paragraphs>
  <ScaleCrop>false</ScaleCrop>
  <Company/>
  <LinksUpToDate>false</LinksUpToDate>
  <CharactersWithSpaces>51533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2021-12-15T07:24:00Z</dcterms:created>
  <dcterms:modified xsi:type="dcterms:W3CDTF">2021-12-15T07:24:00Z</dcterms:modified>
</cp:coreProperties>
</file>