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E4444" w14:textId="77777777" w:rsidR="00297E9B" w:rsidRPr="00297E9B" w:rsidRDefault="00297E9B" w:rsidP="00297E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E9B">
        <w:rPr>
          <w:rFonts w:ascii="Times New Roman" w:hAnsi="Times New Roman" w:cs="Times New Roman"/>
          <w:b/>
          <w:sz w:val="24"/>
          <w:szCs w:val="24"/>
        </w:rPr>
        <w:t xml:space="preserve">Бос </w:t>
      </w:r>
      <w:proofErr w:type="spellStart"/>
      <w:r w:rsidRPr="00297E9B">
        <w:rPr>
          <w:rFonts w:ascii="Times New Roman" w:hAnsi="Times New Roman" w:cs="Times New Roman"/>
          <w:b/>
          <w:sz w:val="24"/>
          <w:szCs w:val="24"/>
        </w:rPr>
        <w:t>лауазымға</w:t>
      </w:r>
      <w:proofErr w:type="spellEnd"/>
      <w:r w:rsidRPr="00297E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b/>
          <w:sz w:val="24"/>
          <w:szCs w:val="24"/>
        </w:rPr>
        <w:t>орналасуға</w:t>
      </w:r>
      <w:proofErr w:type="spellEnd"/>
      <w:r w:rsidRPr="00297E9B">
        <w:rPr>
          <w:rFonts w:ascii="Times New Roman" w:hAnsi="Times New Roman" w:cs="Times New Roman"/>
          <w:b/>
          <w:sz w:val="24"/>
          <w:szCs w:val="24"/>
        </w:rPr>
        <w:t xml:space="preserve"> конкурс </w:t>
      </w:r>
      <w:proofErr w:type="spellStart"/>
      <w:r w:rsidRPr="00297E9B">
        <w:rPr>
          <w:rFonts w:ascii="Times New Roman" w:hAnsi="Times New Roman" w:cs="Times New Roman"/>
          <w:b/>
          <w:sz w:val="24"/>
          <w:szCs w:val="24"/>
        </w:rPr>
        <w:t>өткізу</w:t>
      </w:r>
      <w:proofErr w:type="spellEnd"/>
      <w:r w:rsidRPr="00297E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b/>
          <w:sz w:val="24"/>
          <w:szCs w:val="24"/>
        </w:rPr>
        <w:t>туралы</w:t>
      </w:r>
      <w:proofErr w:type="spellEnd"/>
      <w:r w:rsidRPr="00297E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b/>
          <w:sz w:val="24"/>
          <w:szCs w:val="24"/>
        </w:rPr>
        <w:t>хабарландыру</w:t>
      </w:r>
      <w:proofErr w:type="spellEnd"/>
    </w:p>
    <w:p w14:paraId="078DEA9B" w14:textId="77777777" w:rsidR="00297E9B" w:rsidRPr="00297E9B" w:rsidRDefault="00297E9B" w:rsidP="00297E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7E9B">
        <w:rPr>
          <w:rFonts w:ascii="Times New Roman" w:hAnsi="Times New Roman" w:cs="Times New Roman"/>
          <w:b/>
          <w:sz w:val="24"/>
          <w:szCs w:val="24"/>
        </w:rPr>
        <w:t>аралас</w:t>
      </w:r>
      <w:proofErr w:type="spellEnd"/>
      <w:r w:rsidRPr="00297E9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297E9B">
        <w:rPr>
          <w:rFonts w:ascii="Times New Roman" w:hAnsi="Times New Roman" w:cs="Times New Roman"/>
          <w:b/>
          <w:sz w:val="24"/>
          <w:szCs w:val="24"/>
        </w:rPr>
        <w:t>орыс</w:t>
      </w:r>
      <w:proofErr w:type="spellEnd"/>
      <w:r w:rsidRPr="00297E9B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297E9B">
        <w:rPr>
          <w:rFonts w:ascii="Times New Roman" w:hAnsi="Times New Roman" w:cs="Times New Roman"/>
          <w:b/>
          <w:sz w:val="24"/>
          <w:szCs w:val="24"/>
        </w:rPr>
        <w:t>қазақ</w:t>
      </w:r>
      <w:proofErr w:type="spellEnd"/>
      <w:r w:rsidRPr="00297E9B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297E9B">
        <w:rPr>
          <w:rFonts w:ascii="Times New Roman" w:hAnsi="Times New Roman" w:cs="Times New Roman"/>
          <w:b/>
          <w:sz w:val="24"/>
          <w:szCs w:val="24"/>
        </w:rPr>
        <w:t>тілде</w:t>
      </w:r>
      <w:proofErr w:type="spellEnd"/>
      <w:r w:rsidRPr="00297E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b/>
          <w:sz w:val="24"/>
          <w:szCs w:val="24"/>
        </w:rPr>
        <w:t>оқытатын</w:t>
      </w:r>
      <w:proofErr w:type="spellEnd"/>
      <w:r w:rsidRPr="00297E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b/>
          <w:sz w:val="24"/>
          <w:szCs w:val="24"/>
        </w:rPr>
        <w:t>дене</w:t>
      </w:r>
      <w:proofErr w:type="spellEnd"/>
      <w:r w:rsidRPr="00297E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b/>
          <w:sz w:val="24"/>
          <w:szCs w:val="24"/>
        </w:rPr>
        <w:t>шынықтыру</w:t>
      </w:r>
      <w:proofErr w:type="spellEnd"/>
      <w:r w:rsidRPr="00297E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b/>
          <w:sz w:val="24"/>
          <w:szCs w:val="24"/>
        </w:rPr>
        <w:t>жөніндегі</w:t>
      </w:r>
      <w:proofErr w:type="spellEnd"/>
      <w:r w:rsidRPr="00297E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b/>
          <w:sz w:val="24"/>
          <w:szCs w:val="24"/>
        </w:rPr>
        <w:t>нұсқаушы</w:t>
      </w:r>
      <w:proofErr w:type="spellEnd"/>
      <w:r w:rsidRPr="00297E9B">
        <w:rPr>
          <w:rFonts w:ascii="Times New Roman" w:hAnsi="Times New Roman" w:cs="Times New Roman"/>
          <w:b/>
          <w:sz w:val="24"/>
          <w:szCs w:val="24"/>
        </w:rPr>
        <w:t>.</w:t>
      </w:r>
    </w:p>
    <w:p w14:paraId="6A6DE032" w14:textId="77777777" w:rsidR="00297E9B" w:rsidRPr="00297E9B" w:rsidRDefault="00297E9B" w:rsidP="00297E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97E9B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Pr="00297E9B">
        <w:rPr>
          <w:rFonts w:ascii="Times New Roman" w:hAnsi="Times New Roman" w:cs="Times New Roman"/>
          <w:b/>
          <w:sz w:val="24"/>
          <w:szCs w:val="24"/>
        </w:rPr>
        <w:t xml:space="preserve"> беру </w:t>
      </w:r>
      <w:proofErr w:type="spellStart"/>
      <w:r w:rsidRPr="00297E9B">
        <w:rPr>
          <w:rFonts w:ascii="Times New Roman" w:hAnsi="Times New Roman" w:cs="Times New Roman"/>
          <w:b/>
          <w:sz w:val="24"/>
          <w:szCs w:val="24"/>
        </w:rPr>
        <w:t>ұйымының</w:t>
      </w:r>
      <w:proofErr w:type="spellEnd"/>
      <w:r w:rsidRPr="00297E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b/>
          <w:sz w:val="24"/>
          <w:szCs w:val="24"/>
        </w:rPr>
        <w:t>атауы</w:t>
      </w:r>
      <w:proofErr w:type="spellEnd"/>
      <w:r w:rsidRPr="00297E9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97E9B">
        <w:rPr>
          <w:rFonts w:ascii="Times New Roman" w:hAnsi="Times New Roman" w:cs="Times New Roman"/>
          <w:bCs/>
          <w:sz w:val="24"/>
          <w:szCs w:val="24"/>
        </w:rPr>
        <w:t xml:space="preserve">Павлодар </w:t>
      </w:r>
      <w:proofErr w:type="spellStart"/>
      <w:r w:rsidRPr="00297E9B">
        <w:rPr>
          <w:rFonts w:ascii="Times New Roman" w:hAnsi="Times New Roman" w:cs="Times New Roman"/>
          <w:bCs/>
          <w:sz w:val="24"/>
          <w:szCs w:val="24"/>
        </w:rPr>
        <w:t>қаласы</w:t>
      </w:r>
      <w:proofErr w:type="spellEnd"/>
      <w:r w:rsidRPr="00297E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bCs/>
          <w:sz w:val="24"/>
          <w:szCs w:val="24"/>
        </w:rPr>
        <w:t>білім</w:t>
      </w:r>
      <w:proofErr w:type="spellEnd"/>
      <w:r w:rsidRPr="00297E9B">
        <w:rPr>
          <w:rFonts w:ascii="Times New Roman" w:hAnsi="Times New Roman" w:cs="Times New Roman"/>
          <w:bCs/>
          <w:sz w:val="24"/>
          <w:szCs w:val="24"/>
        </w:rPr>
        <w:t xml:space="preserve"> беру </w:t>
      </w:r>
      <w:proofErr w:type="spellStart"/>
      <w:r w:rsidRPr="00297E9B">
        <w:rPr>
          <w:rFonts w:ascii="Times New Roman" w:hAnsi="Times New Roman" w:cs="Times New Roman"/>
          <w:bCs/>
          <w:sz w:val="24"/>
          <w:szCs w:val="24"/>
        </w:rPr>
        <w:t>бөлімінің</w:t>
      </w:r>
      <w:proofErr w:type="spellEnd"/>
      <w:r w:rsidRPr="00297E9B">
        <w:rPr>
          <w:rFonts w:ascii="Times New Roman" w:hAnsi="Times New Roman" w:cs="Times New Roman"/>
          <w:bCs/>
          <w:sz w:val="24"/>
          <w:szCs w:val="24"/>
        </w:rPr>
        <w:t xml:space="preserve"> "Павлодар қ. № 40 ЖОМ" КММ, Павлодар </w:t>
      </w:r>
      <w:proofErr w:type="spellStart"/>
      <w:r w:rsidRPr="00297E9B">
        <w:rPr>
          <w:rFonts w:ascii="Times New Roman" w:hAnsi="Times New Roman" w:cs="Times New Roman"/>
          <w:bCs/>
          <w:sz w:val="24"/>
          <w:szCs w:val="24"/>
        </w:rPr>
        <w:t>облысы</w:t>
      </w:r>
      <w:proofErr w:type="spellEnd"/>
      <w:r w:rsidRPr="00297E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bCs/>
          <w:sz w:val="24"/>
          <w:szCs w:val="24"/>
        </w:rPr>
        <w:t>білім</w:t>
      </w:r>
      <w:proofErr w:type="spellEnd"/>
      <w:r w:rsidRPr="00297E9B">
        <w:rPr>
          <w:rFonts w:ascii="Times New Roman" w:hAnsi="Times New Roman" w:cs="Times New Roman"/>
          <w:bCs/>
          <w:sz w:val="24"/>
          <w:szCs w:val="24"/>
        </w:rPr>
        <w:t xml:space="preserve"> беру </w:t>
      </w:r>
      <w:proofErr w:type="spellStart"/>
      <w:r w:rsidRPr="00297E9B">
        <w:rPr>
          <w:rFonts w:ascii="Times New Roman" w:hAnsi="Times New Roman" w:cs="Times New Roman"/>
          <w:bCs/>
          <w:sz w:val="24"/>
          <w:szCs w:val="24"/>
        </w:rPr>
        <w:t>басқармасы</w:t>
      </w:r>
      <w:proofErr w:type="spellEnd"/>
      <w:r w:rsidRPr="00297E9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43EDE98" w14:textId="77777777" w:rsidR="00297E9B" w:rsidRPr="00297E9B" w:rsidRDefault="00297E9B" w:rsidP="00297E9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Мекен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жайы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: Павлодар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, Павлодар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ауылы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, Береговая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көшесі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60/1, тел: 318-416.</w:t>
      </w:r>
    </w:p>
    <w:p w14:paraId="4AEE2D6F" w14:textId="77777777" w:rsidR="00297E9B" w:rsidRPr="00297E9B" w:rsidRDefault="00297E9B" w:rsidP="00297E9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97E9B">
        <w:rPr>
          <w:rFonts w:ascii="Times New Roman" w:eastAsia="Times New Roman" w:hAnsi="Times New Roman" w:cs="Times New Roman"/>
          <w:sz w:val="24"/>
          <w:szCs w:val="24"/>
          <w:lang w:val="en-US"/>
        </w:rPr>
        <w:t>E-mail: sosh40@goo.edu.kz</w:t>
      </w:r>
    </w:p>
    <w:p w14:paraId="2E51C85A" w14:textId="77777777" w:rsidR="00297E9B" w:rsidRPr="00297E9B" w:rsidRDefault="00297E9B" w:rsidP="00297E9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97E9B">
        <w:rPr>
          <w:rFonts w:ascii="Times New Roman" w:hAnsi="Times New Roman" w:cs="Times New Roman"/>
          <w:b/>
          <w:bCs/>
          <w:sz w:val="24"/>
          <w:szCs w:val="24"/>
          <w:lang w:val="kk-KZ"/>
        </w:rPr>
        <w:t>Бос лауазымның атауы:</w:t>
      </w:r>
      <w:r w:rsidRPr="00297E9B">
        <w:rPr>
          <w:rFonts w:ascii="Times New Roman" w:hAnsi="Times New Roman" w:cs="Times New Roman"/>
          <w:sz w:val="24"/>
          <w:szCs w:val="24"/>
          <w:lang w:val="kk-KZ"/>
        </w:rPr>
        <w:t xml:space="preserve"> спорт нұсқаушысы-1 мөлшерлеме. </w:t>
      </w:r>
    </w:p>
    <w:p w14:paraId="127FF40C" w14:textId="77777777" w:rsidR="00297E9B" w:rsidRPr="00297E9B" w:rsidRDefault="00297E9B" w:rsidP="00297E9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97E9B">
        <w:rPr>
          <w:rFonts w:ascii="Times New Roman" w:hAnsi="Times New Roman" w:cs="Times New Roman"/>
          <w:b/>
          <w:sz w:val="24"/>
          <w:szCs w:val="24"/>
          <w:lang w:val="kk-KZ"/>
        </w:rPr>
        <w:t>Функционалдық міндеттері:</w:t>
      </w:r>
      <w:r w:rsidRPr="00297E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1C2318C" w14:textId="77777777" w:rsidR="00297E9B" w:rsidRPr="00297E9B" w:rsidRDefault="00297E9B" w:rsidP="00297E9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eastAsiaTheme="minorHAnsi"/>
          <w:lang w:val="kk-KZ" w:eastAsia="en-US"/>
        </w:rPr>
      </w:pPr>
      <w:r w:rsidRPr="00297E9B">
        <w:rPr>
          <w:rFonts w:eastAsiaTheme="minorHAnsi"/>
          <w:lang w:val="kk-KZ" w:eastAsia="en-US"/>
        </w:rPr>
        <w:t xml:space="preserve">    Техникалық және кәсіптік, орта білімнен кейінгі білім беру ұйымдарында дене тәрбиесі (дене шынықтыру) бойынша оқу, факультативтік және сабақтан тыс сабақтар өткізуді жоспарлайды және ұйымдастырады. </w:t>
      </w:r>
    </w:p>
    <w:p w14:paraId="21F3A2C0" w14:textId="77777777" w:rsidR="00297E9B" w:rsidRPr="00297E9B" w:rsidRDefault="00297E9B" w:rsidP="00297E9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eastAsiaTheme="minorHAnsi"/>
          <w:lang w:val="kk-KZ" w:eastAsia="en-US"/>
        </w:rPr>
      </w:pPr>
      <w:r w:rsidRPr="00297E9B">
        <w:rPr>
          <w:rFonts w:eastAsiaTheme="minorHAnsi"/>
          <w:lang w:val="kk-KZ" w:eastAsia="en-US"/>
        </w:rPr>
        <w:t>     Білім алушылардың дене тәрбиесінің неғұрлым тиімді нысандарын, әдістері мен құралдарын енгізеді, оқытудың бүкіл кезеңі ішінде олардың денсаулық жағдайы мен дене дамуын, кәсіптік-қолданбалы дене даярлығының жүргізілуін бақылауды қамтамасыз етеді</w:t>
      </w:r>
    </w:p>
    <w:p w14:paraId="1AB75FE4" w14:textId="77777777" w:rsidR="00297E9B" w:rsidRPr="00297E9B" w:rsidRDefault="00297E9B" w:rsidP="00297E9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eastAsiaTheme="minorHAnsi"/>
          <w:lang w:val="kk-KZ" w:eastAsia="en-US"/>
        </w:rPr>
      </w:pPr>
      <w:r w:rsidRPr="00297E9B">
        <w:rPr>
          <w:rFonts w:eastAsiaTheme="minorHAnsi"/>
          <w:lang w:val="kk-KZ" w:eastAsia="en-US"/>
        </w:rPr>
        <w:t xml:space="preserve">     Сабақтан тыс және каникул уақытында сауықтыру дене шынықтыру іс-шараларын ұйымдастыруды және өткізуді қамтамасыз етеді, спорттық-сауықтыру лагерлерінің жұмысын ұйымдастырады. </w:t>
      </w:r>
    </w:p>
    <w:p w14:paraId="07E673E4" w14:textId="77777777" w:rsidR="00297E9B" w:rsidRPr="00297E9B" w:rsidRDefault="00297E9B" w:rsidP="00297E9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eastAsiaTheme="minorHAnsi"/>
          <w:lang w:val="kk-KZ" w:eastAsia="en-US"/>
        </w:rPr>
      </w:pPr>
      <w:r w:rsidRPr="00297E9B">
        <w:rPr>
          <w:rFonts w:eastAsiaTheme="minorHAnsi"/>
          <w:lang w:val="kk-KZ" w:eastAsia="en-US"/>
        </w:rPr>
        <w:t>      Белгіленген нысан бойынша, оның ішінде құжаттаманы жүргізудің электрондық нысандарын пайдалана отырып есептілік жасайды.</w:t>
      </w:r>
    </w:p>
    <w:p w14:paraId="2EF89EF0" w14:textId="77777777" w:rsidR="00297E9B" w:rsidRPr="00297E9B" w:rsidRDefault="00297E9B" w:rsidP="00297E9B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eastAsiaTheme="minorHAnsi"/>
          <w:lang w:val="kk-KZ" w:eastAsia="en-US"/>
        </w:rPr>
      </w:pPr>
      <w:r w:rsidRPr="00297E9B">
        <w:rPr>
          <w:rFonts w:eastAsiaTheme="minorHAnsi"/>
          <w:lang w:val="kk-KZ" w:eastAsia="en-US"/>
        </w:rPr>
        <w:t>      Білім алушылардың танымдық белсенділігін, дербестігін, бастамашылдығын, шығармашылық қабілеттерін дамытады, азаматтық ұстанымын, қазіргі заманғы әлем жағдайында еңбек және өмір сүру қабілетін қалыптастырады, білім алушыларда салауатты және қауіпсіз өмір салты мәдениетін қалыптастырады.</w:t>
      </w:r>
    </w:p>
    <w:p w14:paraId="12F61E01" w14:textId="77777777" w:rsidR="00297E9B" w:rsidRPr="00297E9B" w:rsidRDefault="00297E9B" w:rsidP="00297E9B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297E9B">
        <w:rPr>
          <w:rFonts w:ascii="Times New Roman" w:hAnsi="Times New Roman" w:cs="Times New Roman"/>
          <w:sz w:val="24"/>
          <w:szCs w:val="24"/>
          <w:lang w:val="kk-KZ"/>
        </w:rPr>
        <w:t xml:space="preserve">      Білуге тиіс: </w:t>
      </w:r>
    </w:p>
    <w:p w14:paraId="06E9C46A" w14:textId="77777777" w:rsidR="00297E9B" w:rsidRPr="00297E9B" w:rsidRDefault="00297E9B" w:rsidP="00297E9B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bookmarkStart w:id="0" w:name="z3150"/>
      <w:bookmarkEnd w:id="0"/>
      <w:r w:rsidRPr="00297E9B">
        <w:rPr>
          <w:rFonts w:ascii="Times New Roman" w:hAnsi="Times New Roman" w:cs="Times New Roman"/>
          <w:color w:val="4472C4" w:themeColor="accent1"/>
          <w:sz w:val="24"/>
          <w:szCs w:val="24"/>
          <w:u w:val="single"/>
          <w:lang w:val="kk-KZ"/>
        </w:rPr>
        <w:t>Қазақстан Республикасының Конституциясы</w:t>
      </w:r>
      <w:r w:rsidRPr="00297E9B">
        <w:rPr>
          <w:rFonts w:ascii="Times New Roman" w:hAnsi="Times New Roman" w:cs="Times New Roman"/>
          <w:sz w:val="24"/>
          <w:szCs w:val="24"/>
          <w:lang w:val="kk-KZ"/>
        </w:rPr>
        <w:t xml:space="preserve">, Қазақстан Республикасының </w:t>
      </w:r>
      <w:r w:rsidRPr="00297E9B">
        <w:rPr>
          <w:rFonts w:ascii="Times New Roman" w:hAnsi="Times New Roman" w:cs="Times New Roman"/>
          <w:color w:val="4472C4" w:themeColor="accent1"/>
          <w:sz w:val="24"/>
          <w:szCs w:val="24"/>
          <w:u w:val="single"/>
          <w:lang w:val="kk-KZ"/>
        </w:rPr>
        <w:t>«Еңбек кодексі»,</w:t>
      </w:r>
      <w:r w:rsidRPr="00297E9B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Республикасының </w:t>
      </w:r>
      <w:r w:rsidRPr="00297E9B">
        <w:rPr>
          <w:rFonts w:ascii="Times New Roman" w:hAnsi="Times New Roman" w:cs="Times New Roman"/>
          <w:color w:val="4472C4" w:themeColor="accent1"/>
          <w:sz w:val="24"/>
          <w:szCs w:val="24"/>
          <w:u w:val="single"/>
          <w:lang w:val="kk-KZ"/>
        </w:rPr>
        <w:t>«Білім туралы»,</w:t>
      </w:r>
      <w:r w:rsidRPr="00297E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97E9B">
        <w:rPr>
          <w:rFonts w:ascii="Times New Roman" w:hAnsi="Times New Roman" w:cs="Times New Roman"/>
          <w:color w:val="4472C4" w:themeColor="accent1"/>
          <w:sz w:val="24"/>
          <w:szCs w:val="24"/>
          <w:u w:val="single"/>
          <w:lang w:val="kk-KZ"/>
        </w:rPr>
        <w:t>«Педагог мәртебесі туралы</w:t>
      </w:r>
      <w:r w:rsidRPr="00297E9B">
        <w:rPr>
          <w:rFonts w:ascii="Times New Roman" w:hAnsi="Times New Roman" w:cs="Times New Roman"/>
          <w:color w:val="4472C4" w:themeColor="accent1"/>
          <w:sz w:val="24"/>
          <w:szCs w:val="24"/>
          <w:lang w:val="kk-KZ"/>
        </w:rPr>
        <w:t>», «Қазақстан Республикасындағы Баланың құқықтары туралы», «Сыбайлас жемқорлыққа қарсы іс-қимыл туралы»</w:t>
      </w:r>
      <w:r w:rsidRPr="00297E9B">
        <w:rPr>
          <w:rFonts w:ascii="Times New Roman" w:hAnsi="Times New Roman" w:cs="Times New Roman"/>
          <w:sz w:val="24"/>
          <w:szCs w:val="24"/>
          <w:lang w:val="kk-KZ"/>
        </w:rPr>
        <w:t xml:space="preserve"> Заңдары және білім беру, дене шынықтыру және спорт, оқушыларды оқыту және тәрбиелеу мәселелері жөніндегі басқа да нормативтік құқықтық актілер;</w:t>
      </w:r>
    </w:p>
    <w:p w14:paraId="5120C4E3" w14:textId="77777777" w:rsidR="00297E9B" w:rsidRPr="00297E9B" w:rsidRDefault="00297E9B" w:rsidP="00297E9B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297E9B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297E9B">
        <w:rPr>
          <w:rFonts w:ascii="Times New Roman" w:hAnsi="Times New Roman" w:cs="Times New Roman"/>
          <w:sz w:val="24"/>
          <w:szCs w:val="24"/>
        </w:rPr>
        <w:t xml:space="preserve">педагогика, психология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>;</w:t>
      </w:r>
    </w:p>
    <w:p w14:paraId="712E2303" w14:textId="77777777" w:rsidR="00297E9B" w:rsidRPr="00297E9B" w:rsidRDefault="00297E9B" w:rsidP="00297E9B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297E9B">
        <w:rPr>
          <w:rFonts w:ascii="Times New Roman" w:hAnsi="Times New Roman" w:cs="Times New Roman"/>
          <w:sz w:val="24"/>
          <w:szCs w:val="24"/>
        </w:rPr>
        <w:t>     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ерекшелік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физиологиясы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, анатомия,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гигиенасы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2020F2C" w14:textId="77777777" w:rsidR="00297E9B" w:rsidRPr="00297E9B" w:rsidRDefault="00297E9B" w:rsidP="00297E9B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297E9B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тәрбиесі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7E9B">
        <w:rPr>
          <w:rFonts w:ascii="Times New Roman" w:hAnsi="Times New Roman" w:cs="Times New Roman"/>
          <w:sz w:val="24"/>
          <w:szCs w:val="24"/>
        </w:rPr>
        <w:t>әдістемесі.методику</w:t>
      </w:r>
      <w:proofErr w:type="spellEnd"/>
      <w:proofErr w:type="gramEnd"/>
      <w:r w:rsidRPr="00297E9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0CBFCE" w14:textId="77777777" w:rsidR="00297E9B" w:rsidRPr="00297E9B" w:rsidRDefault="00297E9B" w:rsidP="00297E9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8274437" w14:textId="77777777" w:rsidR="00297E9B" w:rsidRPr="00297E9B" w:rsidRDefault="00297E9B" w:rsidP="00297E9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97E9B">
        <w:rPr>
          <w:rFonts w:ascii="Times New Roman" w:hAnsi="Times New Roman" w:cs="Times New Roman"/>
          <w:b/>
          <w:sz w:val="24"/>
          <w:szCs w:val="24"/>
        </w:rPr>
        <w:lastRenderedPageBreak/>
        <w:t>Ақы</w:t>
      </w:r>
      <w:proofErr w:type="spellEnd"/>
      <w:r w:rsidRPr="00297E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b/>
          <w:sz w:val="24"/>
          <w:szCs w:val="24"/>
        </w:rPr>
        <w:t>төлеу</w:t>
      </w:r>
      <w:proofErr w:type="spellEnd"/>
      <w:r w:rsidRPr="00297E9B">
        <w:rPr>
          <w:rFonts w:ascii="Times New Roman" w:hAnsi="Times New Roman" w:cs="Times New Roman"/>
          <w:b/>
          <w:sz w:val="24"/>
          <w:szCs w:val="24"/>
        </w:rPr>
        <w:t>:</w:t>
      </w:r>
    </w:p>
    <w:p w14:paraId="0570A78F" w14:textId="77777777" w:rsidR="00297E9B" w:rsidRPr="00297E9B" w:rsidRDefault="00297E9B" w:rsidP="00297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97E9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жылға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өтілі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орта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: 110252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теңге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>;</w:t>
      </w:r>
    </w:p>
    <w:p w14:paraId="4DD8C78E" w14:textId="77777777" w:rsidR="00297E9B" w:rsidRPr="00297E9B" w:rsidRDefault="00297E9B" w:rsidP="00297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97E9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жылға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өтілі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: 136090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теңге</w:t>
      </w:r>
      <w:proofErr w:type="spellEnd"/>
    </w:p>
    <w:p w14:paraId="106C6BAE" w14:textId="77777777" w:rsidR="00297E9B" w:rsidRPr="00297E9B" w:rsidRDefault="00297E9B" w:rsidP="00297E9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97E9B">
        <w:rPr>
          <w:rFonts w:ascii="Times New Roman" w:hAnsi="Times New Roman" w:cs="Times New Roman"/>
          <w:b/>
          <w:sz w:val="24"/>
          <w:szCs w:val="24"/>
        </w:rPr>
        <w:t>Біліктілік</w:t>
      </w:r>
      <w:proofErr w:type="spellEnd"/>
      <w:r w:rsidRPr="00297E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b/>
          <w:sz w:val="24"/>
          <w:szCs w:val="24"/>
        </w:rPr>
        <w:t>талаптары</w:t>
      </w:r>
      <w:proofErr w:type="spellEnd"/>
      <w:r w:rsidRPr="00297E9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297E9B">
        <w:rPr>
          <w:rFonts w:ascii="Times New Roman" w:hAnsi="Times New Roman" w:cs="Times New Roman"/>
          <w:bCs/>
          <w:sz w:val="24"/>
          <w:szCs w:val="24"/>
        </w:rPr>
        <w:t>Қазақстан</w:t>
      </w:r>
      <w:proofErr w:type="spellEnd"/>
      <w:r w:rsidRPr="00297E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bCs/>
          <w:sz w:val="24"/>
          <w:szCs w:val="24"/>
        </w:rPr>
        <w:t>Республикасы</w:t>
      </w:r>
      <w:proofErr w:type="spellEnd"/>
      <w:r w:rsidRPr="00297E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bCs/>
          <w:sz w:val="24"/>
          <w:szCs w:val="24"/>
        </w:rPr>
        <w:t>Білім</w:t>
      </w:r>
      <w:proofErr w:type="spellEnd"/>
      <w:r w:rsidRPr="00297E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bCs/>
          <w:sz w:val="24"/>
          <w:szCs w:val="24"/>
        </w:rPr>
        <w:t>және</w:t>
      </w:r>
      <w:proofErr w:type="spellEnd"/>
      <w:r w:rsidRPr="00297E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bCs/>
          <w:sz w:val="24"/>
          <w:szCs w:val="24"/>
        </w:rPr>
        <w:t>ғылым</w:t>
      </w:r>
      <w:proofErr w:type="spellEnd"/>
      <w:r w:rsidRPr="00297E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bCs/>
          <w:sz w:val="24"/>
          <w:szCs w:val="24"/>
        </w:rPr>
        <w:t>министрінің</w:t>
      </w:r>
      <w:proofErr w:type="spellEnd"/>
      <w:r w:rsidRPr="00297E9B">
        <w:rPr>
          <w:rFonts w:ascii="Times New Roman" w:hAnsi="Times New Roman" w:cs="Times New Roman"/>
          <w:bCs/>
          <w:sz w:val="24"/>
          <w:szCs w:val="24"/>
        </w:rPr>
        <w:t xml:space="preserve"> 2009 </w:t>
      </w:r>
      <w:proofErr w:type="spellStart"/>
      <w:r w:rsidRPr="00297E9B">
        <w:rPr>
          <w:rFonts w:ascii="Times New Roman" w:hAnsi="Times New Roman" w:cs="Times New Roman"/>
          <w:bCs/>
          <w:sz w:val="24"/>
          <w:szCs w:val="24"/>
        </w:rPr>
        <w:t>жылғы</w:t>
      </w:r>
      <w:proofErr w:type="spellEnd"/>
      <w:r w:rsidRPr="00297E9B">
        <w:rPr>
          <w:rFonts w:ascii="Times New Roman" w:hAnsi="Times New Roman" w:cs="Times New Roman"/>
          <w:bCs/>
          <w:sz w:val="24"/>
          <w:szCs w:val="24"/>
        </w:rPr>
        <w:t xml:space="preserve"> 13 </w:t>
      </w:r>
      <w:proofErr w:type="spellStart"/>
      <w:r w:rsidRPr="00297E9B">
        <w:rPr>
          <w:rFonts w:ascii="Times New Roman" w:hAnsi="Times New Roman" w:cs="Times New Roman"/>
          <w:bCs/>
          <w:sz w:val="24"/>
          <w:szCs w:val="24"/>
        </w:rPr>
        <w:t>шілдедегі</w:t>
      </w:r>
      <w:proofErr w:type="spellEnd"/>
      <w:r w:rsidRPr="00297E9B">
        <w:rPr>
          <w:rFonts w:ascii="Times New Roman" w:hAnsi="Times New Roman" w:cs="Times New Roman"/>
          <w:bCs/>
          <w:sz w:val="24"/>
          <w:szCs w:val="24"/>
        </w:rPr>
        <w:t xml:space="preserve"> №338 </w:t>
      </w:r>
      <w:proofErr w:type="spellStart"/>
      <w:r w:rsidRPr="00297E9B">
        <w:rPr>
          <w:rFonts w:ascii="Times New Roman" w:hAnsi="Times New Roman" w:cs="Times New Roman"/>
          <w:bCs/>
          <w:sz w:val="24"/>
          <w:szCs w:val="24"/>
        </w:rPr>
        <w:t>бұйрығына</w:t>
      </w:r>
      <w:proofErr w:type="spellEnd"/>
      <w:r w:rsidRPr="00297E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bCs/>
          <w:sz w:val="24"/>
          <w:szCs w:val="24"/>
        </w:rPr>
        <w:t>сәйкес</w:t>
      </w:r>
      <w:proofErr w:type="spellEnd"/>
      <w:r w:rsidRPr="00297E9B">
        <w:rPr>
          <w:rFonts w:ascii="Times New Roman" w:hAnsi="Times New Roman" w:cs="Times New Roman"/>
          <w:b/>
          <w:sz w:val="24"/>
          <w:szCs w:val="24"/>
        </w:rPr>
        <w:t>.</w:t>
      </w:r>
    </w:p>
    <w:p w14:paraId="2A6BA490" w14:textId="77777777" w:rsidR="00297E9B" w:rsidRPr="00297E9B" w:rsidRDefault="00297E9B" w:rsidP="00297E9B">
      <w:pPr>
        <w:pStyle w:val="a4"/>
        <w:shd w:val="clear" w:color="auto" w:fill="FFFFFF"/>
        <w:spacing w:before="0" w:beforeAutospacing="0" w:after="360" w:afterAutospacing="0" w:line="285" w:lineRule="atLeast"/>
        <w:ind w:left="1080"/>
        <w:jc w:val="both"/>
        <w:textAlignment w:val="baseline"/>
        <w:rPr>
          <w:rFonts w:eastAsiaTheme="minorHAnsi"/>
          <w:lang w:eastAsia="en-US"/>
        </w:rPr>
      </w:pPr>
      <w:r w:rsidRPr="00297E9B">
        <w:rPr>
          <w:rFonts w:eastAsiaTheme="minorHAnsi"/>
          <w:lang w:eastAsia="en-US"/>
        </w:rPr>
        <w:t xml:space="preserve">      </w:t>
      </w:r>
      <w:proofErr w:type="spellStart"/>
      <w:r w:rsidRPr="00297E9B">
        <w:rPr>
          <w:rFonts w:eastAsiaTheme="minorHAnsi"/>
          <w:lang w:eastAsia="en-US"/>
        </w:rPr>
        <w:t>тиісті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бейін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бойынша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жоғары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және</w:t>
      </w:r>
      <w:proofErr w:type="spellEnd"/>
      <w:r w:rsidRPr="00297E9B">
        <w:rPr>
          <w:rFonts w:eastAsiaTheme="minorHAnsi"/>
          <w:lang w:eastAsia="en-US"/>
        </w:rPr>
        <w:t xml:space="preserve"> (</w:t>
      </w:r>
      <w:proofErr w:type="spellStart"/>
      <w:r w:rsidRPr="00297E9B">
        <w:rPr>
          <w:rFonts w:eastAsiaTheme="minorHAnsi"/>
          <w:lang w:eastAsia="en-US"/>
        </w:rPr>
        <w:t>немесе</w:t>
      </w:r>
      <w:proofErr w:type="spellEnd"/>
      <w:r w:rsidRPr="00297E9B">
        <w:rPr>
          <w:rFonts w:eastAsiaTheme="minorHAnsi"/>
          <w:lang w:eastAsia="en-US"/>
        </w:rPr>
        <w:t xml:space="preserve">) </w:t>
      </w:r>
      <w:proofErr w:type="spellStart"/>
      <w:r w:rsidRPr="00297E9B">
        <w:rPr>
          <w:rFonts w:eastAsiaTheme="minorHAnsi"/>
          <w:lang w:eastAsia="en-US"/>
        </w:rPr>
        <w:t>жоғары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оқу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орнынан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кейінгі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педагогикалық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білім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немесе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өзге</w:t>
      </w:r>
      <w:proofErr w:type="spellEnd"/>
      <w:r w:rsidRPr="00297E9B">
        <w:rPr>
          <w:rFonts w:eastAsiaTheme="minorHAnsi"/>
          <w:lang w:eastAsia="en-US"/>
        </w:rPr>
        <w:t xml:space="preserve"> де </w:t>
      </w:r>
      <w:proofErr w:type="spellStart"/>
      <w:r w:rsidRPr="00297E9B">
        <w:rPr>
          <w:rFonts w:eastAsiaTheme="minorHAnsi"/>
          <w:lang w:eastAsia="en-US"/>
        </w:rPr>
        <w:t>жоғары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және</w:t>
      </w:r>
      <w:proofErr w:type="spellEnd"/>
      <w:r w:rsidRPr="00297E9B">
        <w:rPr>
          <w:rFonts w:eastAsiaTheme="minorHAnsi"/>
          <w:lang w:eastAsia="en-US"/>
        </w:rPr>
        <w:t xml:space="preserve"> (</w:t>
      </w:r>
      <w:proofErr w:type="spellStart"/>
      <w:r w:rsidRPr="00297E9B">
        <w:rPr>
          <w:rFonts w:eastAsiaTheme="minorHAnsi"/>
          <w:lang w:eastAsia="en-US"/>
        </w:rPr>
        <w:t>немесе</w:t>
      </w:r>
      <w:proofErr w:type="spellEnd"/>
      <w:r w:rsidRPr="00297E9B">
        <w:rPr>
          <w:rFonts w:eastAsiaTheme="minorHAnsi"/>
          <w:lang w:eastAsia="en-US"/>
        </w:rPr>
        <w:t xml:space="preserve">) </w:t>
      </w:r>
      <w:proofErr w:type="spellStart"/>
      <w:r w:rsidRPr="00297E9B">
        <w:rPr>
          <w:rFonts w:eastAsiaTheme="minorHAnsi"/>
          <w:lang w:eastAsia="en-US"/>
        </w:rPr>
        <w:t>жоғары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оқу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орнынан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кейінгі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кәсіптік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білім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жұмыс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стажына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талап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қойылмайды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немесе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техникалық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және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кәсіптік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білім</w:t>
      </w:r>
      <w:proofErr w:type="spellEnd"/>
      <w:r w:rsidRPr="00297E9B">
        <w:rPr>
          <w:rFonts w:eastAsiaTheme="minorHAnsi"/>
          <w:lang w:eastAsia="en-US"/>
        </w:rPr>
        <w:t xml:space="preserve"> (</w:t>
      </w:r>
      <w:proofErr w:type="spellStart"/>
      <w:r w:rsidRPr="00297E9B">
        <w:rPr>
          <w:rFonts w:eastAsiaTheme="minorHAnsi"/>
          <w:lang w:eastAsia="en-US"/>
        </w:rPr>
        <w:t>арнайы</w:t>
      </w:r>
      <w:proofErr w:type="spellEnd"/>
      <w:r w:rsidRPr="00297E9B">
        <w:rPr>
          <w:rFonts w:eastAsiaTheme="minorHAnsi"/>
          <w:lang w:eastAsia="en-US"/>
        </w:rPr>
        <w:t xml:space="preserve"> орта, </w:t>
      </w:r>
      <w:proofErr w:type="spellStart"/>
      <w:r w:rsidRPr="00297E9B">
        <w:rPr>
          <w:rFonts w:eastAsiaTheme="minorHAnsi"/>
          <w:lang w:eastAsia="en-US"/>
        </w:rPr>
        <w:t>кәсіптік</w:t>
      </w:r>
      <w:proofErr w:type="spellEnd"/>
      <w:r w:rsidRPr="00297E9B">
        <w:rPr>
          <w:rFonts w:eastAsiaTheme="minorHAnsi"/>
          <w:lang w:eastAsia="en-US"/>
        </w:rPr>
        <w:t xml:space="preserve"> орта) </w:t>
      </w:r>
      <w:proofErr w:type="spellStart"/>
      <w:r w:rsidRPr="00297E9B">
        <w:rPr>
          <w:rFonts w:eastAsiaTheme="minorHAnsi"/>
          <w:lang w:eastAsia="en-US"/>
        </w:rPr>
        <w:t>жұмыс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стажына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талап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қойылмайды</w:t>
      </w:r>
      <w:proofErr w:type="spellEnd"/>
      <w:r w:rsidRPr="00297E9B">
        <w:rPr>
          <w:rFonts w:eastAsiaTheme="minorHAnsi"/>
          <w:lang w:eastAsia="en-US"/>
        </w:rPr>
        <w:t>;</w:t>
      </w:r>
    </w:p>
    <w:p w14:paraId="7E95048C" w14:textId="77777777" w:rsidR="00297E9B" w:rsidRPr="00297E9B" w:rsidRDefault="00297E9B" w:rsidP="00297E9B">
      <w:pPr>
        <w:pStyle w:val="a4"/>
        <w:shd w:val="clear" w:color="auto" w:fill="FFFFFF"/>
        <w:spacing w:before="0" w:beforeAutospacing="0" w:after="360" w:afterAutospacing="0" w:line="285" w:lineRule="atLeast"/>
        <w:ind w:left="1080"/>
        <w:jc w:val="both"/>
        <w:textAlignment w:val="baseline"/>
        <w:rPr>
          <w:rFonts w:eastAsiaTheme="minorHAnsi"/>
          <w:lang w:eastAsia="en-US"/>
        </w:rPr>
      </w:pPr>
      <w:r w:rsidRPr="00297E9B">
        <w:rPr>
          <w:rFonts w:eastAsiaTheme="minorHAnsi"/>
          <w:lang w:eastAsia="en-US"/>
        </w:rPr>
        <w:t xml:space="preserve">     </w:t>
      </w:r>
      <w:proofErr w:type="spellStart"/>
      <w:r w:rsidRPr="00297E9B">
        <w:rPr>
          <w:rFonts w:eastAsiaTheme="minorHAnsi"/>
          <w:lang w:eastAsia="en-US"/>
        </w:rPr>
        <w:t>және</w:t>
      </w:r>
      <w:proofErr w:type="spellEnd"/>
      <w:r w:rsidRPr="00297E9B">
        <w:rPr>
          <w:rFonts w:eastAsiaTheme="minorHAnsi"/>
          <w:lang w:eastAsia="en-US"/>
        </w:rPr>
        <w:t xml:space="preserve"> (</w:t>
      </w:r>
      <w:proofErr w:type="spellStart"/>
      <w:r w:rsidRPr="00297E9B">
        <w:rPr>
          <w:rFonts w:eastAsiaTheme="minorHAnsi"/>
          <w:lang w:eastAsia="en-US"/>
        </w:rPr>
        <w:t>немесе</w:t>
      </w:r>
      <w:proofErr w:type="spellEnd"/>
      <w:r w:rsidRPr="00297E9B">
        <w:rPr>
          <w:rFonts w:eastAsiaTheme="minorHAnsi"/>
          <w:lang w:eastAsia="en-US"/>
        </w:rPr>
        <w:t xml:space="preserve">) </w:t>
      </w:r>
      <w:proofErr w:type="spellStart"/>
      <w:r w:rsidRPr="00297E9B">
        <w:rPr>
          <w:rFonts w:eastAsiaTheme="minorHAnsi"/>
          <w:lang w:eastAsia="en-US"/>
        </w:rPr>
        <w:t>біліктілігінің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жоғары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деңгейі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болған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жағдайда</w:t>
      </w:r>
      <w:proofErr w:type="spellEnd"/>
      <w:r w:rsidRPr="00297E9B">
        <w:rPr>
          <w:rFonts w:eastAsiaTheme="minorHAnsi"/>
          <w:lang w:eastAsia="en-US"/>
        </w:rPr>
        <w:t xml:space="preserve"> педагог-</w:t>
      </w:r>
      <w:proofErr w:type="spellStart"/>
      <w:r w:rsidRPr="00297E9B">
        <w:rPr>
          <w:rFonts w:eastAsiaTheme="minorHAnsi"/>
          <w:lang w:eastAsia="en-US"/>
        </w:rPr>
        <w:t>шебер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мамандығы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бойынша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жұмыс</w:t>
      </w:r>
      <w:proofErr w:type="spellEnd"/>
      <w:r w:rsidRPr="00297E9B">
        <w:rPr>
          <w:rFonts w:eastAsiaTheme="minorHAnsi"/>
          <w:lang w:eastAsia="en-US"/>
        </w:rPr>
        <w:t xml:space="preserve"> өтілі-3 </w:t>
      </w:r>
      <w:proofErr w:type="spellStart"/>
      <w:r w:rsidRPr="00297E9B">
        <w:rPr>
          <w:rFonts w:eastAsiaTheme="minorHAnsi"/>
          <w:lang w:eastAsia="en-US"/>
        </w:rPr>
        <w:t>жыл</w:t>
      </w:r>
      <w:proofErr w:type="spellEnd"/>
      <w:r w:rsidRPr="00297E9B">
        <w:rPr>
          <w:rFonts w:eastAsiaTheme="minorHAnsi"/>
          <w:lang w:eastAsia="en-US"/>
        </w:rPr>
        <w:t xml:space="preserve">; </w:t>
      </w:r>
    </w:p>
    <w:p w14:paraId="35DC5FB4" w14:textId="77777777" w:rsidR="00297E9B" w:rsidRPr="00297E9B" w:rsidRDefault="00297E9B" w:rsidP="00297E9B">
      <w:pPr>
        <w:pStyle w:val="a4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Theme="minorHAnsi"/>
          <w:lang w:eastAsia="en-US"/>
        </w:rPr>
      </w:pPr>
      <w:r w:rsidRPr="00297E9B">
        <w:rPr>
          <w:rFonts w:eastAsiaTheme="minorHAnsi"/>
          <w:lang w:eastAsia="en-US"/>
        </w:rPr>
        <w:t xml:space="preserve">                  </w:t>
      </w:r>
      <w:proofErr w:type="spellStart"/>
      <w:r w:rsidRPr="00297E9B">
        <w:rPr>
          <w:rFonts w:eastAsiaTheme="minorHAnsi"/>
          <w:lang w:eastAsia="en-US"/>
        </w:rPr>
        <w:t>және</w:t>
      </w:r>
      <w:proofErr w:type="spellEnd"/>
      <w:r w:rsidRPr="00297E9B">
        <w:rPr>
          <w:rFonts w:eastAsiaTheme="minorHAnsi"/>
          <w:lang w:eastAsia="en-US"/>
        </w:rPr>
        <w:t xml:space="preserve"> (</w:t>
      </w:r>
      <w:proofErr w:type="spellStart"/>
      <w:r w:rsidRPr="00297E9B">
        <w:rPr>
          <w:rFonts w:eastAsiaTheme="minorHAnsi"/>
          <w:lang w:eastAsia="en-US"/>
        </w:rPr>
        <w:t>немесе</w:t>
      </w:r>
      <w:proofErr w:type="spellEnd"/>
      <w:r w:rsidRPr="00297E9B">
        <w:rPr>
          <w:rFonts w:eastAsiaTheme="minorHAnsi"/>
          <w:lang w:eastAsia="en-US"/>
        </w:rPr>
        <w:t xml:space="preserve">) </w:t>
      </w:r>
      <w:proofErr w:type="spellStart"/>
      <w:r w:rsidRPr="00297E9B">
        <w:rPr>
          <w:rFonts w:eastAsiaTheme="minorHAnsi"/>
          <w:lang w:eastAsia="en-US"/>
        </w:rPr>
        <w:t>біліктілігінің</w:t>
      </w:r>
      <w:proofErr w:type="spellEnd"/>
      <w:r w:rsidRPr="00297E9B">
        <w:rPr>
          <w:rFonts w:eastAsiaTheme="minorHAnsi"/>
          <w:lang w:eastAsia="en-US"/>
        </w:rPr>
        <w:t xml:space="preserve"> орта </w:t>
      </w:r>
      <w:proofErr w:type="spellStart"/>
      <w:r w:rsidRPr="00297E9B">
        <w:rPr>
          <w:rFonts w:eastAsiaTheme="minorHAnsi"/>
          <w:lang w:eastAsia="en-US"/>
        </w:rPr>
        <w:t>және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жоғары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деңгейі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болған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кезде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мамандығы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бойынша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жұмыс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өтілі</w:t>
      </w:r>
      <w:proofErr w:type="spellEnd"/>
      <w:r w:rsidRPr="00297E9B">
        <w:rPr>
          <w:rFonts w:eastAsiaTheme="minorHAnsi"/>
          <w:lang w:eastAsia="en-US"/>
        </w:rPr>
        <w:t>: педагог-модератор, педагог-</w:t>
      </w:r>
      <w:proofErr w:type="spellStart"/>
      <w:r w:rsidRPr="00297E9B">
        <w:rPr>
          <w:rFonts w:eastAsiaTheme="minorHAnsi"/>
          <w:lang w:eastAsia="en-US"/>
        </w:rPr>
        <w:t>сарапшы</w:t>
      </w:r>
      <w:proofErr w:type="spellEnd"/>
      <w:r w:rsidRPr="00297E9B">
        <w:rPr>
          <w:rFonts w:eastAsiaTheme="minorHAnsi"/>
          <w:lang w:eastAsia="en-US"/>
        </w:rPr>
        <w:t>, педагог-</w:t>
      </w:r>
      <w:proofErr w:type="spellStart"/>
      <w:r w:rsidRPr="00297E9B">
        <w:rPr>
          <w:rFonts w:eastAsiaTheme="minorHAnsi"/>
          <w:lang w:eastAsia="en-US"/>
        </w:rPr>
        <w:t>зерттеуші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үшін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кемінде</w:t>
      </w:r>
      <w:proofErr w:type="spellEnd"/>
      <w:r w:rsidRPr="00297E9B">
        <w:rPr>
          <w:rFonts w:eastAsiaTheme="minorHAnsi"/>
          <w:lang w:eastAsia="en-US"/>
        </w:rPr>
        <w:t xml:space="preserve"> 3 </w:t>
      </w:r>
      <w:proofErr w:type="spellStart"/>
      <w:r w:rsidRPr="00297E9B">
        <w:rPr>
          <w:rFonts w:eastAsiaTheme="minorHAnsi"/>
          <w:lang w:eastAsia="en-US"/>
        </w:rPr>
        <w:t>жыл</w:t>
      </w:r>
      <w:proofErr w:type="spellEnd"/>
      <w:r w:rsidRPr="00297E9B">
        <w:rPr>
          <w:rFonts w:eastAsiaTheme="minorHAnsi"/>
          <w:lang w:eastAsia="en-US"/>
        </w:rPr>
        <w:t xml:space="preserve">. </w:t>
      </w:r>
    </w:p>
    <w:p w14:paraId="62504525" w14:textId="77777777" w:rsidR="00297E9B" w:rsidRPr="00297E9B" w:rsidRDefault="00297E9B" w:rsidP="00297E9B">
      <w:pPr>
        <w:pStyle w:val="a4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Theme="minorHAnsi"/>
          <w:b/>
          <w:lang w:eastAsia="en-US"/>
        </w:rPr>
      </w:pPr>
      <w:proofErr w:type="spellStart"/>
      <w:r w:rsidRPr="00297E9B">
        <w:rPr>
          <w:rFonts w:eastAsiaTheme="minorHAnsi"/>
          <w:b/>
          <w:lang w:eastAsia="en-US"/>
        </w:rPr>
        <w:t>Кәсіби</w:t>
      </w:r>
      <w:proofErr w:type="spellEnd"/>
      <w:r w:rsidRPr="00297E9B">
        <w:rPr>
          <w:rFonts w:eastAsiaTheme="minorHAnsi"/>
          <w:b/>
          <w:lang w:eastAsia="en-US"/>
        </w:rPr>
        <w:t xml:space="preserve"> </w:t>
      </w:r>
      <w:proofErr w:type="spellStart"/>
      <w:r w:rsidRPr="00297E9B">
        <w:rPr>
          <w:rFonts w:eastAsiaTheme="minorHAnsi"/>
          <w:b/>
          <w:lang w:eastAsia="en-US"/>
        </w:rPr>
        <w:t>құзыреттерді</w:t>
      </w:r>
      <w:proofErr w:type="spellEnd"/>
      <w:r w:rsidRPr="00297E9B">
        <w:rPr>
          <w:rFonts w:eastAsiaTheme="minorHAnsi"/>
          <w:b/>
          <w:lang w:eastAsia="en-US"/>
        </w:rPr>
        <w:t xml:space="preserve"> </w:t>
      </w:r>
      <w:proofErr w:type="spellStart"/>
      <w:r w:rsidRPr="00297E9B">
        <w:rPr>
          <w:rFonts w:eastAsiaTheme="minorHAnsi"/>
          <w:b/>
          <w:lang w:eastAsia="en-US"/>
        </w:rPr>
        <w:t>айқындай</w:t>
      </w:r>
      <w:proofErr w:type="spellEnd"/>
      <w:r w:rsidRPr="00297E9B">
        <w:rPr>
          <w:rFonts w:eastAsiaTheme="minorHAnsi"/>
          <w:b/>
          <w:lang w:eastAsia="en-US"/>
        </w:rPr>
        <w:t xml:space="preserve"> </w:t>
      </w:r>
      <w:proofErr w:type="spellStart"/>
      <w:r w:rsidRPr="00297E9B">
        <w:rPr>
          <w:rFonts w:eastAsiaTheme="minorHAnsi"/>
          <w:b/>
          <w:lang w:eastAsia="en-US"/>
        </w:rPr>
        <w:t>отырып</w:t>
      </w:r>
      <w:proofErr w:type="spellEnd"/>
      <w:r w:rsidRPr="00297E9B">
        <w:rPr>
          <w:rFonts w:eastAsiaTheme="minorHAnsi"/>
          <w:b/>
          <w:lang w:eastAsia="en-US"/>
        </w:rPr>
        <w:t xml:space="preserve">, </w:t>
      </w:r>
      <w:proofErr w:type="spellStart"/>
      <w:r w:rsidRPr="00297E9B">
        <w:rPr>
          <w:rFonts w:eastAsiaTheme="minorHAnsi"/>
          <w:b/>
          <w:lang w:eastAsia="en-US"/>
        </w:rPr>
        <w:t>біліктілікке</w:t>
      </w:r>
      <w:proofErr w:type="spellEnd"/>
      <w:r w:rsidRPr="00297E9B">
        <w:rPr>
          <w:rFonts w:eastAsiaTheme="minorHAnsi"/>
          <w:b/>
          <w:lang w:eastAsia="en-US"/>
        </w:rPr>
        <w:t xml:space="preserve"> </w:t>
      </w:r>
      <w:proofErr w:type="spellStart"/>
      <w:r w:rsidRPr="00297E9B">
        <w:rPr>
          <w:rFonts w:eastAsiaTheme="minorHAnsi"/>
          <w:b/>
          <w:lang w:eastAsia="en-US"/>
        </w:rPr>
        <w:t>қойылатын</w:t>
      </w:r>
      <w:proofErr w:type="spellEnd"/>
      <w:r w:rsidRPr="00297E9B">
        <w:rPr>
          <w:rFonts w:eastAsiaTheme="minorHAnsi"/>
          <w:b/>
          <w:lang w:eastAsia="en-US"/>
        </w:rPr>
        <w:t xml:space="preserve"> </w:t>
      </w:r>
      <w:proofErr w:type="spellStart"/>
      <w:r w:rsidRPr="00297E9B">
        <w:rPr>
          <w:rFonts w:eastAsiaTheme="minorHAnsi"/>
          <w:b/>
          <w:lang w:eastAsia="en-US"/>
        </w:rPr>
        <w:t>талаптар</w:t>
      </w:r>
      <w:proofErr w:type="spellEnd"/>
      <w:r w:rsidRPr="00297E9B">
        <w:rPr>
          <w:rFonts w:eastAsiaTheme="minorHAnsi"/>
          <w:b/>
          <w:lang w:eastAsia="en-US"/>
        </w:rPr>
        <w:t>:</w:t>
      </w:r>
    </w:p>
    <w:p w14:paraId="3C798498" w14:textId="77777777" w:rsidR="00297E9B" w:rsidRPr="00297E9B" w:rsidRDefault="00297E9B" w:rsidP="00297E9B">
      <w:pPr>
        <w:pStyle w:val="a4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Theme="minorHAnsi"/>
          <w:lang w:eastAsia="en-US"/>
        </w:rPr>
      </w:pPr>
      <w:r w:rsidRPr="00297E9B">
        <w:rPr>
          <w:rFonts w:eastAsiaTheme="minorHAnsi"/>
          <w:lang w:eastAsia="en-US"/>
        </w:rPr>
        <w:t xml:space="preserve">           1) педагог:</w:t>
      </w:r>
    </w:p>
    <w:p w14:paraId="1CE08121" w14:textId="77777777" w:rsidR="00297E9B" w:rsidRPr="00297E9B" w:rsidRDefault="00297E9B" w:rsidP="00297E9B">
      <w:pPr>
        <w:pStyle w:val="a4"/>
        <w:numPr>
          <w:ilvl w:val="0"/>
          <w:numId w:val="3"/>
        </w:numPr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Theme="minorHAnsi"/>
          <w:lang w:eastAsia="en-US"/>
        </w:rPr>
      </w:pPr>
      <w:r w:rsidRPr="00297E9B">
        <w:rPr>
          <w:rFonts w:eastAsiaTheme="minorHAnsi"/>
          <w:lang w:eastAsia="en-US"/>
        </w:rPr>
        <w:t xml:space="preserve">      </w:t>
      </w:r>
      <w:proofErr w:type="spellStart"/>
      <w:r w:rsidRPr="00297E9B">
        <w:rPr>
          <w:rFonts w:eastAsiaTheme="minorHAnsi"/>
          <w:lang w:eastAsia="en-US"/>
        </w:rPr>
        <w:t>білім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алушылардың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психологиялық-жас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ерекшеліктерін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ескере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отырып</w:t>
      </w:r>
      <w:proofErr w:type="spellEnd"/>
      <w:r w:rsidRPr="00297E9B">
        <w:rPr>
          <w:rFonts w:eastAsiaTheme="minorHAnsi"/>
          <w:lang w:eastAsia="en-US"/>
        </w:rPr>
        <w:t xml:space="preserve">, </w:t>
      </w:r>
      <w:proofErr w:type="spellStart"/>
      <w:r w:rsidRPr="00297E9B">
        <w:rPr>
          <w:rFonts w:eastAsiaTheme="minorHAnsi"/>
          <w:lang w:eastAsia="en-US"/>
        </w:rPr>
        <w:t>оқу-тәрбие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процесін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жоспарлай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және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ұйымдастыра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білуі</w:t>
      </w:r>
      <w:proofErr w:type="spellEnd"/>
      <w:r w:rsidRPr="00297E9B">
        <w:rPr>
          <w:rFonts w:eastAsiaTheme="minorHAnsi"/>
          <w:lang w:eastAsia="en-US"/>
        </w:rPr>
        <w:t xml:space="preserve"> керек;</w:t>
      </w:r>
    </w:p>
    <w:p w14:paraId="6BC69485" w14:textId="77777777" w:rsidR="00297E9B" w:rsidRPr="00297E9B" w:rsidRDefault="00297E9B" w:rsidP="00297E9B">
      <w:pPr>
        <w:pStyle w:val="a4"/>
        <w:numPr>
          <w:ilvl w:val="0"/>
          <w:numId w:val="3"/>
        </w:numPr>
        <w:shd w:val="clear" w:color="auto" w:fill="FFFFFF"/>
        <w:spacing w:after="360" w:line="285" w:lineRule="atLeast"/>
        <w:jc w:val="both"/>
        <w:textAlignment w:val="baseline"/>
        <w:rPr>
          <w:rFonts w:eastAsiaTheme="minorHAnsi"/>
          <w:lang w:eastAsia="en-US"/>
        </w:rPr>
      </w:pPr>
      <w:r w:rsidRPr="00297E9B">
        <w:rPr>
          <w:rFonts w:eastAsiaTheme="minorHAnsi"/>
          <w:lang w:eastAsia="en-US"/>
        </w:rPr>
        <w:t>     </w:t>
      </w:r>
      <w:proofErr w:type="spellStart"/>
      <w:r w:rsidRPr="00297E9B">
        <w:rPr>
          <w:rFonts w:eastAsiaTheme="minorHAnsi"/>
          <w:lang w:eastAsia="en-US"/>
        </w:rPr>
        <w:t>білім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алушының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жалпы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мәдениетін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қалыптастыруға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және</w:t>
      </w:r>
      <w:proofErr w:type="spellEnd"/>
      <w:r w:rsidRPr="00297E9B">
        <w:rPr>
          <w:rFonts w:eastAsiaTheme="minorHAnsi"/>
          <w:lang w:eastAsia="en-US"/>
        </w:rPr>
        <w:t xml:space="preserve"> оны </w:t>
      </w:r>
      <w:proofErr w:type="spellStart"/>
      <w:r w:rsidRPr="00297E9B">
        <w:rPr>
          <w:rFonts w:eastAsiaTheme="minorHAnsi"/>
          <w:lang w:eastAsia="en-US"/>
        </w:rPr>
        <w:t>әлеуметтендіруге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ықпал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ету</w:t>
      </w:r>
      <w:proofErr w:type="spellEnd"/>
      <w:r w:rsidRPr="00297E9B">
        <w:rPr>
          <w:rFonts w:eastAsiaTheme="minorHAnsi"/>
          <w:lang w:eastAsia="en-US"/>
        </w:rPr>
        <w:t>;</w:t>
      </w:r>
    </w:p>
    <w:p w14:paraId="3C3CA1BC" w14:textId="77777777" w:rsidR="00297E9B" w:rsidRPr="00297E9B" w:rsidRDefault="00297E9B" w:rsidP="00297E9B">
      <w:pPr>
        <w:pStyle w:val="a4"/>
        <w:numPr>
          <w:ilvl w:val="0"/>
          <w:numId w:val="3"/>
        </w:numPr>
        <w:shd w:val="clear" w:color="auto" w:fill="FFFFFF"/>
        <w:spacing w:after="360" w:line="285" w:lineRule="atLeast"/>
        <w:jc w:val="both"/>
        <w:textAlignment w:val="baseline"/>
        <w:rPr>
          <w:rFonts w:eastAsiaTheme="minorHAnsi"/>
          <w:lang w:eastAsia="en-US"/>
        </w:rPr>
      </w:pPr>
    </w:p>
    <w:p w14:paraId="7D158707" w14:textId="77777777" w:rsidR="00297E9B" w:rsidRPr="00297E9B" w:rsidRDefault="00297E9B" w:rsidP="00297E9B">
      <w:pPr>
        <w:pStyle w:val="a4"/>
        <w:numPr>
          <w:ilvl w:val="0"/>
          <w:numId w:val="3"/>
        </w:numPr>
        <w:shd w:val="clear" w:color="auto" w:fill="FFFFFF"/>
        <w:spacing w:after="360" w:line="285" w:lineRule="atLeast"/>
        <w:jc w:val="both"/>
        <w:textAlignment w:val="baseline"/>
        <w:rPr>
          <w:rFonts w:eastAsiaTheme="minorHAnsi"/>
          <w:lang w:eastAsia="en-US"/>
        </w:rPr>
      </w:pPr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білім</w:t>
      </w:r>
      <w:proofErr w:type="spellEnd"/>
      <w:r w:rsidRPr="00297E9B">
        <w:rPr>
          <w:rFonts w:eastAsiaTheme="minorHAnsi"/>
          <w:lang w:eastAsia="en-US"/>
        </w:rPr>
        <w:t xml:space="preserve"> беру </w:t>
      </w:r>
      <w:proofErr w:type="spellStart"/>
      <w:r w:rsidRPr="00297E9B">
        <w:rPr>
          <w:rFonts w:eastAsiaTheme="minorHAnsi"/>
          <w:lang w:eastAsia="en-US"/>
        </w:rPr>
        <w:t>ұйымы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деңгейіндегі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іс-шараларға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қатысу</w:t>
      </w:r>
      <w:proofErr w:type="spellEnd"/>
      <w:r w:rsidRPr="00297E9B">
        <w:rPr>
          <w:rFonts w:eastAsiaTheme="minorHAnsi"/>
          <w:lang w:eastAsia="en-US"/>
        </w:rPr>
        <w:t>;</w:t>
      </w:r>
    </w:p>
    <w:p w14:paraId="3DEA20AA" w14:textId="77777777" w:rsidR="00297E9B" w:rsidRPr="00297E9B" w:rsidRDefault="00297E9B" w:rsidP="00297E9B">
      <w:pPr>
        <w:pStyle w:val="a4"/>
        <w:numPr>
          <w:ilvl w:val="0"/>
          <w:numId w:val="3"/>
        </w:numPr>
        <w:shd w:val="clear" w:color="auto" w:fill="FFFFFF"/>
        <w:spacing w:after="360" w:line="285" w:lineRule="atLeast"/>
        <w:jc w:val="both"/>
        <w:textAlignment w:val="baseline"/>
        <w:rPr>
          <w:rFonts w:eastAsiaTheme="minorHAnsi"/>
          <w:lang w:eastAsia="en-US"/>
        </w:rPr>
      </w:pPr>
    </w:p>
    <w:p w14:paraId="59F3DCD1" w14:textId="77777777" w:rsidR="00297E9B" w:rsidRPr="00297E9B" w:rsidRDefault="00297E9B" w:rsidP="00297E9B">
      <w:pPr>
        <w:pStyle w:val="a4"/>
        <w:numPr>
          <w:ilvl w:val="0"/>
          <w:numId w:val="3"/>
        </w:numPr>
        <w:shd w:val="clear" w:color="auto" w:fill="FFFFFF"/>
        <w:spacing w:after="360" w:line="285" w:lineRule="atLeast"/>
        <w:jc w:val="both"/>
        <w:textAlignment w:val="baseline"/>
        <w:rPr>
          <w:rFonts w:eastAsiaTheme="minorHAnsi"/>
          <w:lang w:eastAsia="en-US"/>
        </w:rPr>
      </w:pPr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білім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алушылардың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қажеттіліктерін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ескере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отырып</w:t>
      </w:r>
      <w:proofErr w:type="spellEnd"/>
      <w:r w:rsidRPr="00297E9B">
        <w:rPr>
          <w:rFonts w:eastAsiaTheme="minorHAnsi"/>
          <w:lang w:eastAsia="en-US"/>
        </w:rPr>
        <w:t xml:space="preserve">, </w:t>
      </w:r>
      <w:proofErr w:type="spellStart"/>
      <w:r w:rsidRPr="00297E9B">
        <w:rPr>
          <w:rFonts w:eastAsiaTheme="minorHAnsi"/>
          <w:lang w:eastAsia="en-US"/>
        </w:rPr>
        <w:t>тәрбиелеу</w:t>
      </w:r>
      <w:proofErr w:type="spellEnd"/>
      <w:r w:rsidRPr="00297E9B">
        <w:rPr>
          <w:rFonts w:eastAsiaTheme="minorHAnsi"/>
          <w:lang w:eastAsia="en-US"/>
        </w:rPr>
        <w:t xml:space="preserve"> мен </w:t>
      </w:r>
      <w:proofErr w:type="spellStart"/>
      <w:r w:rsidRPr="00297E9B">
        <w:rPr>
          <w:rFonts w:eastAsiaTheme="minorHAnsi"/>
          <w:lang w:eastAsia="en-US"/>
        </w:rPr>
        <w:t>оқытуда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жеке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тәсілді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жүзеге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асыру</w:t>
      </w:r>
      <w:proofErr w:type="spellEnd"/>
      <w:r w:rsidRPr="00297E9B">
        <w:rPr>
          <w:rFonts w:eastAsiaTheme="minorHAnsi"/>
          <w:lang w:eastAsia="en-US"/>
        </w:rPr>
        <w:t>;</w:t>
      </w:r>
    </w:p>
    <w:p w14:paraId="7B6B2D91" w14:textId="77777777" w:rsidR="00297E9B" w:rsidRPr="00297E9B" w:rsidRDefault="00297E9B" w:rsidP="00297E9B">
      <w:pPr>
        <w:pStyle w:val="a4"/>
        <w:numPr>
          <w:ilvl w:val="0"/>
          <w:numId w:val="3"/>
        </w:numPr>
        <w:shd w:val="clear" w:color="auto" w:fill="FFFFFF"/>
        <w:spacing w:after="360" w:line="285" w:lineRule="atLeast"/>
        <w:jc w:val="both"/>
        <w:textAlignment w:val="baseline"/>
        <w:rPr>
          <w:rFonts w:eastAsiaTheme="minorHAnsi"/>
          <w:lang w:eastAsia="en-US"/>
        </w:rPr>
      </w:pPr>
    </w:p>
    <w:p w14:paraId="59C0063D" w14:textId="77777777" w:rsidR="00297E9B" w:rsidRPr="00297E9B" w:rsidRDefault="00297E9B" w:rsidP="00297E9B">
      <w:pPr>
        <w:pStyle w:val="a4"/>
        <w:numPr>
          <w:ilvl w:val="0"/>
          <w:numId w:val="3"/>
        </w:numPr>
        <w:shd w:val="clear" w:color="auto" w:fill="FFFFFF"/>
        <w:spacing w:after="360" w:line="285" w:lineRule="atLeast"/>
        <w:jc w:val="both"/>
        <w:textAlignment w:val="baseline"/>
        <w:rPr>
          <w:rFonts w:eastAsiaTheme="minorHAnsi"/>
          <w:lang w:eastAsia="en-US"/>
        </w:rPr>
      </w:pPr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кәсіби-педагогикалық</w:t>
      </w:r>
      <w:proofErr w:type="spellEnd"/>
      <w:r w:rsidRPr="00297E9B">
        <w:rPr>
          <w:rFonts w:eastAsiaTheme="minorHAnsi"/>
          <w:lang w:eastAsia="en-US"/>
        </w:rPr>
        <w:t xml:space="preserve"> диалог </w:t>
      </w:r>
      <w:proofErr w:type="spellStart"/>
      <w:r w:rsidRPr="00297E9B">
        <w:rPr>
          <w:rFonts w:eastAsiaTheme="minorHAnsi"/>
          <w:lang w:eastAsia="en-US"/>
        </w:rPr>
        <w:t>дағдыларын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меңгеру</w:t>
      </w:r>
      <w:proofErr w:type="spellEnd"/>
      <w:r w:rsidRPr="00297E9B">
        <w:rPr>
          <w:rFonts w:eastAsiaTheme="minorHAnsi"/>
          <w:lang w:eastAsia="en-US"/>
        </w:rPr>
        <w:t>;</w:t>
      </w:r>
    </w:p>
    <w:p w14:paraId="36BC4806" w14:textId="77777777" w:rsidR="00297E9B" w:rsidRPr="00297E9B" w:rsidRDefault="00297E9B" w:rsidP="00297E9B">
      <w:pPr>
        <w:pStyle w:val="a4"/>
        <w:numPr>
          <w:ilvl w:val="0"/>
          <w:numId w:val="3"/>
        </w:numPr>
        <w:shd w:val="clear" w:color="auto" w:fill="FFFFFF"/>
        <w:spacing w:after="360" w:line="285" w:lineRule="atLeast"/>
        <w:jc w:val="both"/>
        <w:textAlignment w:val="baseline"/>
        <w:rPr>
          <w:rFonts w:eastAsiaTheme="minorHAnsi"/>
          <w:lang w:eastAsia="en-US"/>
        </w:rPr>
      </w:pPr>
    </w:p>
    <w:p w14:paraId="7023DD4D" w14:textId="77777777" w:rsidR="00297E9B" w:rsidRPr="00297E9B" w:rsidRDefault="00297E9B" w:rsidP="00297E9B">
      <w:pPr>
        <w:pStyle w:val="a4"/>
        <w:numPr>
          <w:ilvl w:val="0"/>
          <w:numId w:val="3"/>
        </w:numPr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Theme="minorHAnsi"/>
          <w:lang w:eastAsia="en-US"/>
        </w:rPr>
      </w:pPr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сандық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білім</w:t>
      </w:r>
      <w:proofErr w:type="spellEnd"/>
      <w:r w:rsidRPr="00297E9B">
        <w:rPr>
          <w:rFonts w:eastAsiaTheme="minorHAnsi"/>
          <w:lang w:eastAsia="en-US"/>
        </w:rPr>
        <w:t xml:space="preserve"> беру </w:t>
      </w:r>
      <w:proofErr w:type="spellStart"/>
      <w:r w:rsidRPr="00297E9B">
        <w:rPr>
          <w:rFonts w:eastAsiaTheme="minorHAnsi"/>
          <w:lang w:eastAsia="en-US"/>
        </w:rPr>
        <w:t>ресурстарын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қолдану</w:t>
      </w:r>
      <w:proofErr w:type="spellEnd"/>
    </w:p>
    <w:p w14:paraId="2AEDCBFC" w14:textId="77777777" w:rsidR="00297E9B" w:rsidRPr="00297E9B" w:rsidRDefault="00297E9B" w:rsidP="00297E9B">
      <w:pPr>
        <w:pStyle w:val="a4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Theme="minorHAnsi"/>
          <w:lang w:eastAsia="en-US"/>
        </w:rPr>
      </w:pPr>
      <w:r w:rsidRPr="00297E9B">
        <w:rPr>
          <w:rFonts w:eastAsiaTheme="minorHAnsi"/>
          <w:lang w:val="kk-KZ" w:eastAsia="en-US"/>
        </w:rPr>
        <w:t xml:space="preserve">      </w:t>
      </w:r>
      <w:r w:rsidRPr="00297E9B">
        <w:rPr>
          <w:rFonts w:eastAsiaTheme="minorHAnsi"/>
          <w:lang w:eastAsia="en-US"/>
        </w:rPr>
        <w:t>      2) педагог-модератор:</w:t>
      </w:r>
    </w:p>
    <w:p w14:paraId="7FB74382" w14:textId="77777777" w:rsidR="00297E9B" w:rsidRPr="00297E9B" w:rsidRDefault="00297E9B" w:rsidP="00297E9B">
      <w:pPr>
        <w:pStyle w:val="a4"/>
        <w:numPr>
          <w:ilvl w:val="0"/>
          <w:numId w:val="3"/>
        </w:numPr>
        <w:shd w:val="clear" w:color="auto" w:fill="FFFFFF"/>
        <w:spacing w:after="360" w:line="285" w:lineRule="atLeast"/>
        <w:jc w:val="both"/>
        <w:textAlignment w:val="baseline"/>
        <w:rPr>
          <w:rFonts w:eastAsiaTheme="minorHAnsi"/>
          <w:lang w:eastAsia="en-US"/>
        </w:rPr>
      </w:pPr>
      <w:r w:rsidRPr="00297E9B">
        <w:rPr>
          <w:rFonts w:eastAsiaTheme="minorHAnsi"/>
          <w:lang w:eastAsia="en-US"/>
        </w:rPr>
        <w:t xml:space="preserve">      "педагог" </w:t>
      </w:r>
      <w:proofErr w:type="spellStart"/>
      <w:r w:rsidRPr="00297E9B">
        <w:rPr>
          <w:rFonts w:eastAsiaTheme="minorHAnsi"/>
          <w:lang w:eastAsia="en-US"/>
        </w:rPr>
        <w:t>біліктілігіне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қойылатын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жалпы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талаптарға</w:t>
      </w:r>
      <w:proofErr w:type="spellEnd"/>
      <w:r w:rsidRPr="00297E9B">
        <w:rPr>
          <w:rFonts w:eastAsiaTheme="minorHAnsi"/>
          <w:lang w:eastAsia="en-US"/>
        </w:rPr>
        <w:t xml:space="preserve">, </w:t>
      </w:r>
      <w:proofErr w:type="spellStart"/>
      <w:r w:rsidRPr="00297E9B">
        <w:rPr>
          <w:rFonts w:eastAsiaTheme="minorHAnsi"/>
          <w:lang w:eastAsia="en-US"/>
        </w:rPr>
        <w:t>сондай-ақ</w:t>
      </w:r>
      <w:proofErr w:type="spellEnd"/>
      <w:r w:rsidRPr="00297E9B">
        <w:rPr>
          <w:rFonts w:eastAsiaTheme="minorHAnsi"/>
          <w:lang w:eastAsia="en-US"/>
        </w:rPr>
        <w:t>:</w:t>
      </w:r>
    </w:p>
    <w:p w14:paraId="34A5BE93" w14:textId="77777777" w:rsidR="00297E9B" w:rsidRPr="00297E9B" w:rsidRDefault="00297E9B" w:rsidP="00297E9B">
      <w:pPr>
        <w:pStyle w:val="a4"/>
        <w:numPr>
          <w:ilvl w:val="0"/>
          <w:numId w:val="3"/>
        </w:numPr>
        <w:shd w:val="clear" w:color="auto" w:fill="FFFFFF"/>
        <w:spacing w:after="360" w:line="285" w:lineRule="atLeast"/>
        <w:jc w:val="both"/>
        <w:textAlignment w:val="baseline"/>
        <w:rPr>
          <w:rFonts w:eastAsiaTheme="minorHAnsi"/>
          <w:lang w:eastAsia="en-US"/>
        </w:rPr>
      </w:pPr>
    </w:p>
    <w:p w14:paraId="558CDA0E" w14:textId="77777777" w:rsidR="00297E9B" w:rsidRPr="00297E9B" w:rsidRDefault="00297E9B" w:rsidP="00297E9B">
      <w:pPr>
        <w:pStyle w:val="a4"/>
        <w:numPr>
          <w:ilvl w:val="0"/>
          <w:numId w:val="3"/>
        </w:numPr>
        <w:shd w:val="clear" w:color="auto" w:fill="FFFFFF"/>
        <w:spacing w:after="360" w:line="285" w:lineRule="atLeast"/>
        <w:jc w:val="both"/>
        <w:textAlignment w:val="baseline"/>
        <w:rPr>
          <w:rFonts w:eastAsiaTheme="minorHAnsi"/>
          <w:lang w:eastAsia="en-US"/>
        </w:rPr>
      </w:pPr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оқытудың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инновациялық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формаларын</w:t>
      </w:r>
      <w:proofErr w:type="spellEnd"/>
      <w:r w:rsidRPr="00297E9B">
        <w:rPr>
          <w:rFonts w:eastAsiaTheme="minorHAnsi"/>
          <w:lang w:eastAsia="en-US"/>
        </w:rPr>
        <w:t xml:space="preserve">, </w:t>
      </w:r>
      <w:proofErr w:type="spellStart"/>
      <w:r w:rsidRPr="00297E9B">
        <w:rPr>
          <w:rFonts w:eastAsiaTheme="minorHAnsi"/>
          <w:lang w:eastAsia="en-US"/>
        </w:rPr>
        <w:t>әдістері</w:t>
      </w:r>
      <w:proofErr w:type="spellEnd"/>
      <w:r w:rsidRPr="00297E9B">
        <w:rPr>
          <w:rFonts w:eastAsiaTheme="minorHAnsi"/>
          <w:lang w:eastAsia="en-US"/>
        </w:rPr>
        <w:t xml:space="preserve"> мен </w:t>
      </w:r>
      <w:proofErr w:type="spellStart"/>
      <w:r w:rsidRPr="00297E9B">
        <w:rPr>
          <w:rFonts w:eastAsiaTheme="minorHAnsi"/>
          <w:lang w:eastAsia="en-US"/>
        </w:rPr>
        <w:t>құралдарын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қол</w:t>
      </w:r>
      <w:proofErr w:type="spellEnd"/>
    </w:p>
    <w:p w14:paraId="17961DF6" w14:textId="77777777" w:rsidR="00297E9B" w:rsidRPr="00297E9B" w:rsidRDefault="00297E9B" w:rsidP="00297E9B">
      <w:pPr>
        <w:pStyle w:val="a4"/>
        <w:numPr>
          <w:ilvl w:val="0"/>
          <w:numId w:val="3"/>
        </w:numPr>
        <w:shd w:val="clear" w:color="auto" w:fill="FFFFFF"/>
        <w:spacing w:after="360" w:line="285" w:lineRule="atLeast"/>
        <w:jc w:val="both"/>
        <w:textAlignment w:val="baseline"/>
        <w:rPr>
          <w:rFonts w:eastAsiaTheme="minorHAnsi"/>
          <w:lang w:eastAsia="en-US"/>
        </w:rPr>
      </w:pPr>
      <w:proofErr w:type="spellStart"/>
      <w:r w:rsidRPr="00297E9B">
        <w:rPr>
          <w:rFonts w:eastAsiaTheme="minorHAnsi"/>
          <w:lang w:eastAsia="en-US"/>
        </w:rPr>
        <w:t>дану</w:t>
      </w:r>
      <w:proofErr w:type="spellEnd"/>
      <w:r w:rsidRPr="00297E9B">
        <w:rPr>
          <w:rFonts w:eastAsiaTheme="minorHAnsi"/>
          <w:lang w:eastAsia="en-US"/>
        </w:rPr>
        <w:t>;</w:t>
      </w:r>
    </w:p>
    <w:p w14:paraId="750815CB" w14:textId="77777777" w:rsidR="00297E9B" w:rsidRPr="00297E9B" w:rsidRDefault="00297E9B" w:rsidP="00297E9B">
      <w:pPr>
        <w:pStyle w:val="a4"/>
        <w:numPr>
          <w:ilvl w:val="0"/>
          <w:numId w:val="3"/>
        </w:numPr>
        <w:shd w:val="clear" w:color="auto" w:fill="FFFFFF"/>
        <w:spacing w:after="360" w:line="285" w:lineRule="atLeast"/>
        <w:jc w:val="both"/>
        <w:textAlignment w:val="baseline"/>
        <w:rPr>
          <w:rFonts w:eastAsiaTheme="minorHAnsi"/>
          <w:lang w:eastAsia="en-US"/>
        </w:rPr>
      </w:pPr>
    </w:p>
    <w:p w14:paraId="52390C20" w14:textId="77777777" w:rsidR="00297E9B" w:rsidRPr="00297E9B" w:rsidRDefault="00297E9B" w:rsidP="00297E9B">
      <w:pPr>
        <w:pStyle w:val="a4"/>
        <w:numPr>
          <w:ilvl w:val="0"/>
          <w:numId w:val="3"/>
        </w:numPr>
        <w:shd w:val="clear" w:color="auto" w:fill="FFFFFF"/>
        <w:spacing w:after="360" w:line="285" w:lineRule="atLeast"/>
        <w:jc w:val="both"/>
        <w:textAlignment w:val="baseline"/>
        <w:rPr>
          <w:rFonts w:eastAsiaTheme="minorHAnsi"/>
          <w:lang w:eastAsia="en-US"/>
        </w:rPr>
      </w:pPr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білім</w:t>
      </w:r>
      <w:proofErr w:type="spellEnd"/>
      <w:r w:rsidRPr="00297E9B">
        <w:rPr>
          <w:rFonts w:eastAsiaTheme="minorHAnsi"/>
          <w:lang w:eastAsia="en-US"/>
        </w:rPr>
        <w:t xml:space="preserve"> беру </w:t>
      </w:r>
      <w:proofErr w:type="spellStart"/>
      <w:r w:rsidRPr="00297E9B">
        <w:rPr>
          <w:rFonts w:eastAsiaTheme="minorHAnsi"/>
          <w:lang w:eastAsia="en-US"/>
        </w:rPr>
        <w:t>ұйымы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деңгейінде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тәжірибені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жинақтау</w:t>
      </w:r>
      <w:proofErr w:type="spellEnd"/>
      <w:r w:rsidRPr="00297E9B">
        <w:rPr>
          <w:rFonts w:eastAsiaTheme="minorHAnsi"/>
          <w:lang w:eastAsia="en-US"/>
        </w:rPr>
        <w:t>;</w:t>
      </w:r>
    </w:p>
    <w:p w14:paraId="7192F95E" w14:textId="77777777" w:rsidR="00297E9B" w:rsidRPr="00297E9B" w:rsidRDefault="00297E9B" w:rsidP="00297E9B">
      <w:pPr>
        <w:pStyle w:val="a4"/>
        <w:numPr>
          <w:ilvl w:val="0"/>
          <w:numId w:val="3"/>
        </w:numPr>
        <w:shd w:val="clear" w:color="auto" w:fill="FFFFFF"/>
        <w:spacing w:after="360" w:line="285" w:lineRule="atLeast"/>
        <w:jc w:val="both"/>
        <w:textAlignment w:val="baseline"/>
        <w:rPr>
          <w:rFonts w:eastAsiaTheme="minorHAnsi"/>
          <w:lang w:eastAsia="en-US"/>
        </w:rPr>
      </w:pPr>
    </w:p>
    <w:p w14:paraId="2E7591DF" w14:textId="77777777" w:rsidR="00297E9B" w:rsidRPr="00297E9B" w:rsidRDefault="00297E9B" w:rsidP="00297E9B">
      <w:pPr>
        <w:pStyle w:val="a4"/>
        <w:numPr>
          <w:ilvl w:val="0"/>
          <w:numId w:val="3"/>
        </w:numPr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Theme="minorHAnsi"/>
          <w:lang w:eastAsia="en-US"/>
        </w:rPr>
      </w:pPr>
      <w:r w:rsidRPr="00297E9B">
        <w:rPr>
          <w:rFonts w:eastAsiaTheme="minorHAnsi"/>
          <w:lang w:eastAsia="en-US"/>
        </w:rPr>
        <w:lastRenderedPageBreak/>
        <w:t xml:space="preserve"> </w:t>
      </w:r>
      <w:proofErr w:type="spellStart"/>
      <w:r w:rsidRPr="00297E9B">
        <w:rPr>
          <w:rFonts w:eastAsiaTheme="minorHAnsi"/>
          <w:lang w:eastAsia="en-US"/>
        </w:rPr>
        <w:t>білім</w:t>
      </w:r>
      <w:proofErr w:type="spellEnd"/>
      <w:r w:rsidRPr="00297E9B">
        <w:rPr>
          <w:rFonts w:eastAsiaTheme="minorHAnsi"/>
          <w:lang w:eastAsia="en-US"/>
        </w:rPr>
        <w:t xml:space="preserve"> беру </w:t>
      </w:r>
      <w:proofErr w:type="spellStart"/>
      <w:r w:rsidRPr="00297E9B">
        <w:rPr>
          <w:rFonts w:eastAsiaTheme="minorHAnsi"/>
          <w:lang w:eastAsia="en-US"/>
        </w:rPr>
        <w:t>ұйымы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деңгейінде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олимпиадаларға</w:t>
      </w:r>
      <w:proofErr w:type="spellEnd"/>
      <w:r w:rsidRPr="00297E9B">
        <w:rPr>
          <w:rFonts w:eastAsiaTheme="minorHAnsi"/>
          <w:lang w:eastAsia="en-US"/>
        </w:rPr>
        <w:t xml:space="preserve">, </w:t>
      </w:r>
      <w:proofErr w:type="spellStart"/>
      <w:r w:rsidRPr="00297E9B">
        <w:rPr>
          <w:rFonts w:eastAsiaTheme="minorHAnsi"/>
          <w:lang w:eastAsia="en-US"/>
        </w:rPr>
        <w:t>конкурстарға</w:t>
      </w:r>
      <w:proofErr w:type="spellEnd"/>
      <w:r w:rsidRPr="00297E9B">
        <w:rPr>
          <w:rFonts w:eastAsiaTheme="minorHAnsi"/>
          <w:lang w:eastAsia="en-US"/>
        </w:rPr>
        <w:t xml:space="preserve">, </w:t>
      </w:r>
      <w:proofErr w:type="spellStart"/>
      <w:r w:rsidRPr="00297E9B">
        <w:rPr>
          <w:rFonts w:eastAsiaTheme="minorHAnsi"/>
          <w:lang w:eastAsia="en-US"/>
        </w:rPr>
        <w:t>жарыстарға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қатысушылардың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болуы</w:t>
      </w:r>
      <w:proofErr w:type="spellEnd"/>
      <w:r w:rsidRPr="00297E9B">
        <w:rPr>
          <w:rFonts w:eastAsiaTheme="minorHAnsi"/>
          <w:lang w:eastAsia="en-US"/>
        </w:rPr>
        <w:t>;</w:t>
      </w:r>
    </w:p>
    <w:p w14:paraId="6F69E243" w14:textId="77777777" w:rsidR="00297E9B" w:rsidRPr="00297E9B" w:rsidRDefault="00297E9B" w:rsidP="00297E9B">
      <w:pPr>
        <w:pStyle w:val="a4"/>
        <w:shd w:val="clear" w:color="auto" w:fill="FFFFFF"/>
        <w:spacing w:before="0" w:beforeAutospacing="0" w:after="360" w:afterAutospacing="0" w:line="285" w:lineRule="atLeast"/>
        <w:ind w:left="1080"/>
        <w:jc w:val="both"/>
        <w:textAlignment w:val="baseline"/>
        <w:rPr>
          <w:rFonts w:eastAsiaTheme="minorHAnsi"/>
          <w:lang w:eastAsia="en-US"/>
        </w:rPr>
      </w:pPr>
      <w:r w:rsidRPr="00297E9B">
        <w:rPr>
          <w:rFonts w:eastAsiaTheme="minorHAnsi"/>
          <w:lang w:eastAsia="en-US"/>
        </w:rPr>
        <w:t>      3) педагог-</w:t>
      </w:r>
      <w:r w:rsidRPr="00297E9B">
        <w:rPr>
          <w:rFonts w:eastAsiaTheme="minorHAnsi"/>
          <w:lang w:val="kk-KZ" w:eastAsia="en-US"/>
        </w:rPr>
        <w:t>сарапшы</w:t>
      </w:r>
      <w:r w:rsidRPr="00297E9B">
        <w:rPr>
          <w:rFonts w:eastAsiaTheme="minorHAnsi"/>
          <w:lang w:eastAsia="en-US"/>
        </w:rPr>
        <w:t>:</w:t>
      </w:r>
    </w:p>
    <w:p w14:paraId="4C1A24C4" w14:textId="77777777" w:rsidR="00297E9B" w:rsidRPr="00297E9B" w:rsidRDefault="00297E9B" w:rsidP="00297E9B">
      <w:pPr>
        <w:pStyle w:val="a4"/>
        <w:numPr>
          <w:ilvl w:val="0"/>
          <w:numId w:val="3"/>
        </w:numPr>
        <w:shd w:val="clear" w:color="auto" w:fill="FFFFFF"/>
        <w:spacing w:after="360" w:line="285" w:lineRule="atLeast"/>
        <w:jc w:val="both"/>
        <w:textAlignment w:val="baseline"/>
        <w:rPr>
          <w:rFonts w:eastAsiaTheme="minorHAnsi"/>
          <w:lang w:eastAsia="en-US"/>
        </w:rPr>
      </w:pPr>
      <w:r w:rsidRPr="00297E9B">
        <w:rPr>
          <w:rFonts w:eastAsiaTheme="minorHAnsi"/>
          <w:lang w:eastAsia="en-US"/>
        </w:rPr>
        <w:t xml:space="preserve">    "педагог-модератор" </w:t>
      </w:r>
      <w:proofErr w:type="spellStart"/>
      <w:r w:rsidRPr="00297E9B">
        <w:rPr>
          <w:rFonts w:eastAsiaTheme="minorHAnsi"/>
          <w:lang w:eastAsia="en-US"/>
        </w:rPr>
        <w:t>біліктілігіне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қойылатын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жалпы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талаптарға</w:t>
      </w:r>
      <w:proofErr w:type="spellEnd"/>
      <w:r w:rsidRPr="00297E9B">
        <w:rPr>
          <w:rFonts w:eastAsiaTheme="minorHAnsi"/>
          <w:lang w:eastAsia="en-US"/>
        </w:rPr>
        <w:t xml:space="preserve">, </w:t>
      </w:r>
      <w:proofErr w:type="spellStart"/>
      <w:r w:rsidRPr="00297E9B">
        <w:rPr>
          <w:rFonts w:eastAsiaTheme="minorHAnsi"/>
          <w:lang w:eastAsia="en-US"/>
        </w:rPr>
        <w:t>сондай-ақ</w:t>
      </w:r>
      <w:proofErr w:type="spellEnd"/>
      <w:r w:rsidRPr="00297E9B">
        <w:rPr>
          <w:rFonts w:eastAsiaTheme="minorHAnsi"/>
          <w:lang w:eastAsia="en-US"/>
        </w:rPr>
        <w:t>:</w:t>
      </w:r>
    </w:p>
    <w:p w14:paraId="220159EF" w14:textId="77777777" w:rsidR="00297E9B" w:rsidRPr="00297E9B" w:rsidRDefault="00297E9B" w:rsidP="00297E9B">
      <w:pPr>
        <w:pStyle w:val="a4"/>
        <w:numPr>
          <w:ilvl w:val="0"/>
          <w:numId w:val="3"/>
        </w:numPr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Theme="minorHAnsi"/>
          <w:lang w:eastAsia="en-US"/>
        </w:rPr>
      </w:pPr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ұйымдастырылған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оқу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қызметін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талдау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дағдыларын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меңгеру</w:t>
      </w:r>
      <w:proofErr w:type="spellEnd"/>
      <w:r w:rsidRPr="00297E9B">
        <w:rPr>
          <w:rFonts w:eastAsiaTheme="minorHAnsi"/>
          <w:lang w:eastAsia="en-US"/>
        </w:rPr>
        <w:t xml:space="preserve">;  </w:t>
      </w:r>
    </w:p>
    <w:p w14:paraId="28E3DA6D" w14:textId="77777777" w:rsidR="00297E9B" w:rsidRPr="00297E9B" w:rsidRDefault="00297E9B" w:rsidP="00297E9B">
      <w:pPr>
        <w:pStyle w:val="a4"/>
        <w:numPr>
          <w:ilvl w:val="0"/>
          <w:numId w:val="3"/>
        </w:numPr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Theme="minorHAnsi"/>
          <w:lang w:eastAsia="en-US"/>
        </w:rPr>
      </w:pPr>
      <w:r w:rsidRPr="00297E9B">
        <w:rPr>
          <w:rFonts w:eastAsiaTheme="minorHAnsi"/>
          <w:lang w:eastAsia="en-US"/>
        </w:rPr>
        <w:t>  </w:t>
      </w:r>
      <w:proofErr w:type="spellStart"/>
      <w:r w:rsidRPr="00297E9B">
        <w:rPr>
          <w:rFonts w:eastAsiaTheme="minorHAnsi"/>
          <w:lang w:eastAsia="en-US"/>
        </w:rPr>
        <w:t>тәлімгерлікті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жүзеге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асыру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және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білім</w:t>
      </w:r>
      <w:proofErr w:type="spellEnd"/>
      <w:r w:rsidRPr="00297E9B">
        <w:rPr>
          <w:rFonts w:eastAsiaTheme="minorHAnsi"/>
          <w:lang w:eastAsia="en-US"/>
        </w:rPr>
        <w:t xml:space="preserve"> беру </w:t>
      </w:r>
      <w:proofErr w:type="spellStart"/>
      <w:r w:rsidRPr="00297E9B">
        <w:rPr>
          <w:rFonts w:eastAsiaTheme="minorHAnsi"/>
          <w:lang w:eastAsia="en-US"/>
        </w:rPr>
        <w:t>ұйымы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деңгейінде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өзінің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және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әріптестерінің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кәсіби</w:t>
      </w:r>
      <w:proofErr w:type="spellEnd"/>
      <w:r w:rsidRPr="00297E9B">
        <w:rPr>
          <w:rFonts w:eastAsiaTheme="minorHAnsi"/>
          <w:lang w:eastAsia="en-US"/>
        </w:rPr>
        <w:t xml:space="preserve"> даму </w:t>
      </w:r>
      <w:proofErr w:type="spellStart"/>
      <w:r w:rsidRPr="00297E9B">
        <w:rPr>
          <w:rFonts w:eastAsiaTheme="minorHAnsi"/>
          <w:lang w:eastAsia="en-US"/>
        </w:rPr>
        <w:t>басымдықтарын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сындарлы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айқындау</w:t>
      </w:r>
      <w:proofErr w:type="spellEnd"/>
      <w:r w:rsidRPr="00297E9B">
        <w:rPr>
          <w:rFonts w:eastAsiaTheme="minorHAnsi"/>
          <w:lang w:eastAsia="en-US"/>
        </w:rPr>
        <w:t>; </w:t>
      </w:r>
    </w:p>
    <w:p w14:paraId="483F4EB4" w14:textId="77777777" w:rsidR="00297E9B" w:rsidRPr="00297E9B" w:rsidRDefault="00297E9B" w:rsidP="00297E9B">
      <w:pPr>
        <w:pStyle w:val="a4"/>
        <w:numPr>
          <w:ilvl w:val="0"/>
          <w:numId w:val="3"/>
        </w:numPr>
        <w:shd w:val="clear" w:color="auto" w:fill="FFFFFF"/>
        <w:spacing w:after="360" w:line="285" w:lineRule="atLeast"/>
        <w:jc w:val="both"/>
        <w:textAlignment w:val="baseline"/>
        <w:rPr>
          <w:rFonts w:eastAsiaTheme="minorHAnsi"/>
          <w:lang w:eastAsia="en-US"/>
        </w:rPr>
      </w:pPr>
      <w:r w:rsidRPr="00297E9B">
        <w:rPr>
          <w:rFonts w:eastAsiaTheme="minorHAnsi"/>
          <w:lang w:eastAsia="en-US"/>
        </w:rPr>
        <w:t xml:space="preserve">      </w:t>
      </w:r>
      <w:proofErr w:type="spellStart"/>
      <w:r w:rsidRPr="00297E9B">
        <w:rPr>
          <w:rFonts w:eastAsiaTheme="minorHAnsi"/>
          <w:lang w:eastAsia="en-US"/>
        </w:rPr>
        <w:t>аудан</w:t>
      </w:r>
      <w:proofErr w:type="spellEnd"/>
      <w:r w:rsidRPr="00297E9B">
        <w:rPr>
          <w:rFonts w:eastAsiaTheme="minorHAnsi"/>
          <w:lang w:eastAsia="en-US"/>
        </w:rPr>
        <w:t>/</w:t>
      </w:r>
      <w:proofErr w:type="spellStart"/>
      <w:r w:rsidRPr="00297E9B">
        <w:rPr>
          <w:rFonts w:eastAsiaTheme="minorHAnsi"/>
          <w:lang w:eastAsia="en-US"/>
        </w:rPr>
        <w:t>қала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деңгейінде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тәжірибені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жинақтау</w:t>
      </w:r>
      <w:proofErr w:type="spellEnd"/>
      <w:r w:rsidRPr="00297E9B">
        <w:rPr>
          <w:rFonts w:eastAsiaTheme="minorHAnsi"/>
          <w:lang w:eastAsia="en-US"/>
        </w:rPr>
        <w:t>;</w:t>
      </w:r>
    </w:p>
    <w:p w14:paraId="3FBB37B1" w14:textId="77777777" w:rsidR="00297E9B" w:rsidRPr="00297E9B" w:rsidRDefault="00297E9B" w:rsidP="00297E9B">
      <w:pPr>
        <w:pStyle w:val="a4"/>
        <w:numPr>
          <w:ilvl w:val="0"/>
          <w:numId w:val="3"/>
        </w:numPr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Theme="minorHAnsi"/>
          <w:lang w:eastAsia="en-US"/>
        </w:rPr>
      </w:pPr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аудан</w:t>
      </w:r>
      <w:proofErr w:type="spellEnd"/>
      <w:r w:rsidRPr="00297E9B">
        <w:rPr>
          <w:rFonts w:eastAsiaTheme="minorHAnsi"/>
          <w:lang w:eastAsia="en-US"/>
        </w:rPr>
        <w:t>/</w:t>
      </w:r>
      <w:proofErr w:type="spellStart"/>
      <w:r w:rsidRPr="00297E9B">
        <w:rPr>
          <w:rFonts w:eastAsiaTheme="minorHAnsi"/>
          <w:lang w:eastAsia="en-US"/>
        </w:rPr>
        <w:t>қала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деңгейінде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олимпиадаларға</w:t>
      </w:r>
      <w:proofErr w:type="spellEnd"/>
      <w:r w:rsidRPr="00297E9B">
        <w:rPr>
          <w:rFonts w:eastAsiaTheme="minorHAnsi"/>
          <w:lang w:eastAsia="en-US"/>
        </w:rPr>
        <w:t xml:space="preserve">, </w:t>
      </w:r>
      <w:proofErr w:type="spellStart"/>
      <w:r w:rsidRPr="00297E9B">
        <w:rPr>
          <w:rFonts w:eastAsiaTheme="minorHAnsi"/>
          <w:lang w:eastAsia="en-US"/>
        </w:rPr>
        <w:t>конкурстарға</w:t>
      </w:r>
      <w:proofErr w:type="spellEnd"/>
      <w:r w:rsidRPr="00297E9B">
        <w:rPr>
          <w:rFonts w:eastAsiaTheme="minorHAnsi"/>
          <w:lang w:eastAsia="en-US"/>
        </w:rPr>
        <w:t xml:space="preserve">, </w:t>
      </w:r>
      <w:proofErr w:type="spellStart"/>
      <w:r w:rsidRPr="00297E9B">
        <w:rPr>
          <w:rFonts w:eastAsiaTheme="minorHAnsi"/>
          <w:lang w:eastAsia="en-US"/>
        </w:rPr>
        <w:t>жарыстарға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қатысушылардың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болуы</w:t>
      </w:r>
      <w:proofErr w:type="spellEnd"/>
      <w:r w:rsidRPr="00297E9B">
        <w:rPr>
          <w:rFonts w:eastAsiaTheme="minorHAnsi"/>
          <w:lang w:eastAsia="en-US"/>
        </w:rPr>
        <w:t xml:space="preserve">; </w:t>
      </w:r>
    </w:p>
    <w:p w14:paraId="0C545526" w14:textId="77777777" w:rsidR="00297E9B" w:rsidRPr="00297E9B" w:rsidRDefault="00297E9B" w:rsidP="00297E9B">
      <w:pPr>
        <w:pStyle w:val="a4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Theme="minorHAnsi"/>
          <w:lang w:eastAsia="en-US"/>
        </w:rPr>
      </w:pPr>
      <w:r w:rsidRPr="00297E9B">
        <w:rPr>
          <w:rFonts w:eastAsiaTheme="minorHAnsi"/>
          <w:lang w:eastAsia="en-US"/>
        </w:rPr>
        <w:t>  4) педагог-</w:t>
      </w:r>
      <w:r w:rsidRPr="00297E9B">
        <w:rPr>
          <w:rFonts w:eastAsiaTheme="minorHAnsi"/>
          <w:lang w:val="kk-KZ" w:eastAsia="en-US"/>
        </w:rPr>
        <w:t>зерттеуші</w:t>
      </w:r>
      <w:r w:rsidRPr="00297E9B">
        <w:rPr>
          <w:rFonts w:eastAsiaTheme="minorHAnsi"/>
          <w:lang w:eastAsia="en-US"/>
        </w:rPr>
        <w:t>:</w:t>
      </w:r>
    </w:p>
    <w:p w14:paraId="1A535019" w14:textId="77777777" w:rsidR="00297E9B" w:rsidRPr="00297E9B" w:rsidRDefault="00297E9B" w:rsidP="00297E9B">
      <w:pPr>
        <w:pStyle w:val="a4"/>
        <w:numPr>
          <w:ilvl w:val="0"/>
          <w:numId w:val="3"/>
        </w:numPr>
        <w:shd w:val="clear" w:color="auto" w:fill="FFFFFF"/>
        <w:spacing w:after="360" w:line="285" w:lineRule="atLeast"/>
        <w:jc w:val="both"/>
        <w:textAlignment w:val="baseline"/>
        <w:rPr>
          <w:rFonts w:eastAsiaTheme="minorHAnsi"/>
          <w:lang w:eastAsia="en-US"/>
        </w:rPr>
      </w:pPr>
      <w:r w:rsidRPr="00297E9B">
        <w:rPr>
          <w:rFonts w:eastAsiaTheme="minorHAnsi"/>
          <w:lang w:eastAsia="en-US"/>
        </w:rPr>
        <w:t>     "педагог-</w:t>
      </w:r>
      <w:proofErr w:type="spellStart"/>
      <w:r w:rsidRPr="00297E9B">
        <w:rPr>
          <w:rFonts w:eastAsiaTheme="minorHAnsi"/>
          <w:lang w:eastAsia="en-US"/>
        </w:rPr>
        <w:t>сарапшы</w:t>
      </w:r>
      <w:proofErr w:type="spellEnd"/>
      <w:r w:rsidRPr="00297E9B">
        <w:rPr>
          <w:rFonts w:eastAsiaTheme="minorHAnsi"/>
          <w:lang w:eastAsia="en-US"/>
        </w:rPr>
        <w:t xml:space="preserve">" </w:t>
      </w:r>
      <w:proofErr w:type="spellStart"/>
      <w:r w:rsidRPr="00297E9B">
        <w:rPr>
          <w:rFonts w:eastAsiaTheme="minorHAnsi"/>
          <w:lang w:eastAsia="en-US"/>
        </w:rPr>
        <w:t>біліктілігіне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қойылатын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жалпы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талаптарға</w:t>
      </w:r>
      <w:proofErr w:type="spellEnd"/>
      <w:r w:rsidRPr="00297E9B">
        <w:rPr>
          <w:rFonts w:eastAsiaTheme="minorHAnsi"/>
          <w:lang w:eastAsia="en-US"/>
        </w:rPr>
        <w:t xml:space="preserve">, </w:t>
      </w:r>
      <w:proofErr w:type="spellStart"/>
      <w:r w:rsidRPr="00297E9B">
        <w:rPr>
          <w:rFonts w:eastAsiaTheme="minorHAnsi"/>
          <w:lang w:eastAsia="en-US"/>
        </w:rPr>
        <w:t>сондай-ақ</w:t>
      </w:r>
      <w:proofErr w:type="spellEnd"/>
      <w:r w:rsidRPr="00297E9B">
        <w:rPr>
          <w:rFonts w:eastAsiaTheme="minorHAnsi"/>
          <w:lang w:eastAsia="en-US"/>
        </w:rPr>
        <w:t>:</w:t>
      </w:r>
    </w:p>
    <w:p w14:paraId="093498E4" w14:textId="77777777" w:rsidR="00297E9B" w:rsidRPr="00297E9B" w:rsidRDefault="00297E9B" w:rsidP="00297E9B">
      <w:pPr>
        <w:pStyle w:val="a4"/>
        <w:numPr>
          <w:ilvl w:val="0"/>
          <w:numId w:val="3"/>
        </w:numPr>
        <w:shd w:val="clear" w:color="auto" w:fill="FFFFFF"/>
        <w:spacing w:after="360" w:line="285" w:lineRule="atLeast"/>
        <w:jc w:val="both"/>
        <w:textAlignment w:val="baseline"/>
        <w:rPr>
          <w:rFonts w:eastAsiaTheme="minorHAnsi"/>
          <w:lang w:eastAsia="en-US"/>
        </w:rPr>
      </w:pPr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Сабақты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зерттеу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және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бағалау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құралдарын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әзірлеу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дағдыларын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меңгеру</w:t>
      </w:r>
      <w:proofErr w:type="spellEnd"/>
      <w:r w:rsidRPr="00297E9B">
        <w:rPr>
          <w:rFonts w:eastAsiaTheme="minorHAnsi"/>
          <w:lang w:eastAsia="en-US"/>
        </w:rPr>
        <w:t>;</w:t>
      </w:r>
    </w:p>
    <w:p w14:paraId="41DA1315" w14:textId="77777777" w:rsidR="00297E9B" w:rsidRPr="00297E9B" w:rsidRDefault="00297E9B" w:rsidP="00297E9B">
      <w:pPr>
        <w:pStyle w:val="a4"/>
        <w:numPr>
          <w:ilvl w:val="0"/>
          <w:numId w:val="3"/>
        </w:numPr>
        <w:shd w:val="clear" w:color="auto" w:fill="FFFFFF"/>
        <w:spacing w:after="360" w:line="285" w:lineRule="atLeast"/>
        <w:jc w:val="both"/>
        <w:textAlignment w:val="baseline"/>
        <w:rPr>
          <w:rFonts w:eastAsiaTheme="minorHAnsi"/>
          <w:lang w:eastAsia="en-US"/>
        </w:rPr>
      </w:pPr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білім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алушылардың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зерттеушілік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дағдыларын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дамытуды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қамтамасыз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ету</w:t>
      </w:r>
      <w:proofErr w:type="spellEnd"/>
      <w:r w:rsidRPr="00297E9B">
        <w:rPr>
          <w:rFonts w:eastAsiaTheme="minorHAnsi"/>
          <w:lang w:eastAsia="en-US"/>
        </w:rPr>
        <w:t>;</w:t>
      </w:r>
    </w:p>
    <w:p w14:paraId="661AE591" w14:textId="77777777" w:rsidR="00297E9B" w:rsidRPr="00297E9B" w:rsidRDefault="00297E9B" w:rsidP="00297E9B">
      <w:pPr>
        <w:pStyle w:val="a4"/>
        <w:numPr>
          <w:ilvl w:val="0"/>
          <w:numId w:val="3"/>
        </w:numPr>
        <w:shd w:val="clear" w:color="auto" w:fill="FFFFFF"/>
        <w:spacing w:after="360" w:line="285" w:lineRule="atLeast"/>
        <w:jc w:val="both"/>
        <w:textAlignment w:val="baseline"/>
        <w:rPr>
          <w:rFonts w:eastAsiaTheme="minorHAnsi"/>
          <w:lang w:eastAsia="en-US"/>
        </w:rPr>
      </w:pPr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тәлімгерлікті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жүзеге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асыру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және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аудан</w:t>
      </w:r>
      <w:proofErr w:type="spellEnd"/>
      <w:r w:rsidRPr="00297E9B">
        <w:rPr>
          <w:rFonts w:eastAsiaTheme="minorHAnsi"/>
          <w:lang w:eastAsia="en-US"/>
        </w:rPr>
        <w:t xml:space="preserve">, </w:t>
      </w:r>
      <w:proofErr w:type="spellStart"/>
      <w:r w:rsidRPr="00297E9B">
        <w:rPr>
          <w:rFonts w:eastAsiaTheme="minorHAnsi"/>
          <w:lang w:eastAsia="en-US"/>
        </w:rPr>
        <w:t>қала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деңгейінде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педагогикалық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қоғамдастықта</w:t>
      </w:r>
      <w:proofErr w:type="spellEnd"/>
      <w:r w:rsidRPr="00297E9B">
        <w:rPr>
          <w:rFonts w:eastAsiaTheme="minorHAnsi"/>
          <w:lang w:eastAsia="en-US"/>
        </w:rPr>
        <w:t xml:space="preserve"> даму </w:t>
      </w:r>
      <w:proofErr w:type="spellStart"/>
      <w:r w:rsidRPr="00297E9B">
        <w:rPr>
          <w:rFonts w:eastAsiaTheme="minorHAnsi"/>
          <w:lang w:eastAsia="en-US"/>
        </w:rPr>
        <w:t>стратегиясын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сындарлы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түрде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айқындау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gramStart"/>
      <w:r w:rsidRPr="00297E9B">
        <w:rPr>
          <w:rFonts w:eastAsiaTheme="minorHAnsi"/>
          <w:lang w:eastAsia="en-US"/>
        </w:rPr>
        <w:t>• ;</w:t>
      </w:r>
      <w:proofErr w:type="gramEnd"/>
    </w:p>
    <w:p w14:paraId="30E5DCD2" w14:textId="77777777" w:rsidR="00297E9B" w:rsidRPr="00297E9B" w:rsidRDefault="00297E9B" w:rsidP="00297E9B">
      <w:pPr>
        <w:pStyle w:val="a4"/>
        <w:numPr>
          <w:ilvl w:val="0"/>
          <w:numId w:val="3"/>
        </w:numPr>
        <w:shd w:val="clear" w:color="auto" w:fill="FFFFFF"/>
        <w:spacing w:after="360" w:line="285" w:lineRule="atLeast"/>
        <w:jc w:val="both"/>
        <w:textAlignment w:val="baseline"/>
        <w:rPr>
          <w:rFonts w:eastAsiaTheme="minorHAnsi"/>
          <w:lang w:eastAsia="en-US"/>
        </w:rPr>
      </w:pPr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облыс</w:t>
      </w:r>
      <w:proofErr w:type="spellEnd"/>
      <w:r w:rsidRPr="00297E9B">
        <w:rPr>
          <w:rFonts w:eastAsiaTheme="minorHAnsi"/>
          <w:lang w:eastAsia="en-US"/>
        </w:rPr>
        <w:t>/</w:t>
      </w:r>
      <w:proofErr w:type="spellStart"/>
      <w:r w:rsidRPr="00297E9B">
        <w:rPr>
          <w:rFonts w:eastAsiaTheme="minorHAnsi"/>
          <w:lang w:eastAsia="en-US"/>
        </w:rPr>
        <w:t>республикалық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маңызы</w:t>
      </w:r>
      <w:proofErr w:type="spellEnd"/>
      <w:r w:rsidRPr="00297E9B">
        <w:rPr>
          <w:rFonts w:eastAsiaTheme="minorHAnsi"/>
          <w:lang w:eastAsia="en-US"/>
        </w:rPr>
        <w:t xml:space="preserve"> бар </w:t>
      </w:r>
      <w:proofErr w:type="spellStart"/>
      <w:r w:rsidRPr="00297E9B">
        <w:rPr>
          <w:rFonts w:eastAsiaTheme="minorHAnsi"/>
          <w:lang w:eastAsia="en-US"/>
        </w:rPr>
        <w:t>қалалар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және</w:t>
      </w:r>
      <w:proofErr w:type="spellEnd"/>
      <w:r w:rsidRPr="00297E9B">
        <w:rPr>
          <w:rFonts w:eastAsiaTheme="minorHAnsi"/>
          <w:lang w:eastAsia="en-US"/>
        </w:rPr>
        <w:t xml:space="preserve"> Астана, республика </w:t>
      </w:r>
      <w:proofErr w:type="spellStart"/>
      <w:r w:rsidRPr="00297E9B">
        <w:rPr>
          <w:rFonts w:eastAsiaTheme="minorHAnsi"/>
          <w:lang w:eastAsia="en-US"/>
        </w:rPr>
        <w:t>деңгейінде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тәжірибені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жинақтау</w:t>
      </w:r>
      <w:proofErr w:type="spellEnd"/>
      <w:r w:rsidRPr="00297E9B">
        <w:rPr>
          <w:rFonts w:eastAsiaTheme="minorHAnsi"/>
          <w:lang w:eastAsia="en-US"/>
        </w:rPr>
        <w:t xml:space="preserve"> (</w:t>
      </w:r>
      <w:proofErr w:type="spellStart"/>
      <w:r w:rsidRPr="00297E9B">
        <w:rPr>
          <w:rFonts w:eastAsiaTheme="minorHAnsi"/>
          <w:lang w:eastAsia="en-US"/>
        </w:rPr>
        <w:t>республикалық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ведомстволық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бағынысты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ұйымдар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үшін</w:t>
      </w:r>
      <w:proofErr w:type="spellEnd"/>
      <w:r w:rsidRPr="00297E9B">
        <w:rPr>
          <w:rFonts w:eastAsiaTheme="minorHAnsi"/>
          <w:lang w:eastAsia="en-US"/>
        </w:rPr>
        <w:t>);</w:t>
      </w:r>
    </w:p>
    <w:p w14:paraId="7D552267" w14:textId="77777777" w:rsidR="00297E9B" w:rsidRPr="00297E9B" w:rsidRDefault="00297E9B" w:rsidP="00297E9B">
      <w:pPr>
        <w:pStyle w:val="a4"/>
        <w:numPr>
          <w:ilvl w:val="0"/>
          <w:numId w:val="3"/>
        </w:numPr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Theme="minorHAnsi"/>
          <w:lang w:eastAsia="en-US"/>
        </w:rPr>
      </w:pPr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облыс</w:t>
      </w:r>
      <w:proofErr w:type="spellEnd"/>
      <w:r w:rsidRPr="00297E9B">
        <w:rPr>
          <w:rFonts w:eastAsiaTheme="minorHAnsi"/>
          <w:lang w:eastAsia="en-US"/>
        </w:rPr>
        <w:t>/</w:t>
      </w:r>
      <w:proofErr w:type="spellStart"/>
      <w:r w:rsidRPr="00297E9B">
        <w:rPr>
          <w:rFonts w:eastAsiaTheme="minorHAnsi"/>
          <w:lang w:eastAsia="en-US"/>
        </w:rPr>
        <w:t>республикалық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маңызы</w:t>
      </w:r>
      <w:proofErr w:type="spellEnd"/>
      <w:r w:rsidRPr="00297E9B">
        <w:rPr>
          <w:rFonts w:eastAsiaTheme="minorHAnsi"/>
          <w:lang w:eastAsia="en-US"/>
        </w:rPr>
        <w:t xml:space="preserve"> бар </w:t>
      </w:r>
      <w:proofErr w:type="spellStart"/>
      <w:r w:rsidRPr="00297E9B">
        <w:rPr>
          <w:rFonts w:eastAsiaTheme="minorHAnsi"/>
          <w:lang w:eastAsia="en-US"/>
        </w:rPr>
        <w:t>қалалар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және</w:t>
      </w:r>
      <w:proofErr w:type="spellEnd"/>
      <w:r w:rsidRPr="00297E9B">
        <w:rPr>
          <w:rFonts w:eastAsiaTheme="minorHAnsi"/>
          <w:lang w:eastAsia="en-US"/>
        </w:rPr>
        <w:t xml:space="preserve"> Астана, республика </w:t>
      </w:r>
      <w:proofErr w:type="spellStart"/>
      <w:r w:rsidRPr="00297E9B">
        <w:rPr>
          <w:rFonts w:eastAsiaTheme="minorHAnsi"/>
          <w:lang w:eastAsia="en-US"/>
        </w:rPr>
        <w:t>деңгейінде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олимпиадаларға</w:t>
      </w:r>
      <w:proofErr w:type="spellEnd"/>
      <w:r w:rsidRPr="00297E9B">
        <w:rPr>
          <w:rFonts w:eastAsiaTheme="minorHAnsi"/>
          <w:lang w:eastAsia="en-US"/>
        </w:rPr>
        <w:t xml:space="preserve">, </w:t>
      </w:r>
      <w:proofErr w:type="spellStart"/>
      <w:r w:rsidRPr="00297E9B">
        <w:rPr>
          <w:rFonts w:eastAsiaTheme="minorHAnsi"/>
          <w:lang w:eastAsia="en-US"/>
        </w:rPr>
        <w:t>конкурстарға</w:t>
      </w:r>
      <w:proofErr w:type="spellEnd"/>
      <w:r w:rsidRPr="00297E9B">
        <w:rPr>
          <w:rFonts w:eastAsiaTheme="minorHAnsi"/>
          <w:lang w:eastAsia="en-US"/>
        </w:rPr>
        <w:t xml:space="preserve">, </w:t>
      </w:r>
      <w:proofErr w:type="spellStart"/>
      <w:r w:rsidRPr="00297E9B">
        <w:rPr>
          <w:rFonts w:eastAsiaTheme="minorHAnsi"/>
          <w:lang w:eastAsia="en-US"/>
        </w:rPr>
        <w:t>жарыстарға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қатысушылардың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болуы</w:t>
      </w:r>
      <w:proofErr w:type="spellEnd"/>
      <w:r w:rsidRPr="00297E9B">
        <w:rPr>
          <w:rFonts w:eastAsiaTheme="minorHAnsi"/>
          <w:lang w:eastAsia="en-US"/>
        </w:rPr>
        <w:t xml:space="preserve"> (</w:t>
      </w:r>
      <w:proofErr w:type="spellStart"/>
      <w:r w:rsidRPr="00297E9B">
        <w:rPr>
          <w:rFonts w:eastAsiaTheme="minorHAnsi"/>
          <w:lang w:eastAsia="en-US"/>
        </w:rPr>
        <w:t>республикалық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ведомстволық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бағынысты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ұйымдар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үшін</w:t>
      </w:r>
      <w:proofErr w:type="spellEnd"/>
      <w:r w:rsidRPr="00297E9B">
        <w:rPr>
          <w:rFonts w:eastAsiaTheme="minorHAnsi"/>
          <w:lang w:eastAsia="en-US"/>
        </w:rPr>
        <w:t>);</w:t>
      </w:r>
    </w:p>
    <w:p w14:paraId="4615B983" w14:textId="77777777" w:rsidR="00297E9B" w:rsidRPr="00297E9B" w:rsidRDefault="00297E9B" w:rsidP="00297E9B">
      <w:pPr>
        <w:pStyle w:val="a4"/>
        <w:shd w:val="clear" w:color="auto" w:fill="FFFFFF"/>
        <w:spacing w:before="0" w:beforeAutospacing="0" w:after="360" w:afterAutospacing="0" w:line="285" w:lineRule="atLeast"/>
        <w:ind w:left="1080"/>
        <w:jc w:val="both"/>
        <w:textAlignment w:val="baseline"/>
        <w:rPr>
          <w:rFonts w:eastAsiaTheme="minorHAnsi"/>
          <w:lang w:eastAsia="en-US"/>
        </w:rPr>
      </w:pPr>
      <w:r w:rsidRPr="00297E9B">
        <w:rPr>
          <w:rFonts w:eastAsiaTheme="minorHAnsi"/>
          <w:lang w:eastAsia="en-US"/>
        </w:rPr>
        <w:t>  5) педагог-</w:t>
      </w:r>
      <w:r w:rsidRPr="00297E9B">
        <w:rPr>
          <w:rFonts w:eastAsiaTheme="minorHAnsi"/>
          <w:lang w:val="kk-KZ" w:eastAsia="en-US"/>
        </w:rPr>
        <w:t>шебер</w:t>
      </w:r>
      <w:r w:rsidRPr="00297E9B">
        <w:rPr>
          <w:rFonts w:eastAsiaTheme="minorHAnsi"/>
          <w:lang w:eastAsia="en-US"/>
        </w:rPr>
        <w:t>:</w:t>
      </w:r>
    </w:p>
    <w:p w14:paraId="4A7AA63D" w14:textId="77777777" w:rsidR="00297E9B" w:rsidRPr="00297E9B" w:rsidRDefault="00297E9B" w:rsidP="00297E9B">
      <w:pPr>
        <w:pStyle w:val="a4"/>
        <w:numPr>
          <w:ilvl w:val="0"/>
          <w:numId w:val="3"/>
        </w:numPr>
        <w:shd w:val="clear" w:color="auto" w:fill="FFFFFF"/>
        <w:spacing w:after="360" w:line="285" w:lineRule="atLeast"/>
        <w:jc w:val="both"/>
        <w:textAlignment w:val="baseline"/>
        <w:rPr>
          <w:rFonts w:eastAsiaTheme="minorHAnsi"/>
          <w:lang w:eastAsia="en-US"/>
        </w:rPr>
      </w:pPr>
      <w:r w:rsidRPr="00297E9B">
        <w:rPr>
          <w:rFonts w:eastAsiaTheme="minorHAnsi"/>
          <w:lang w:eastAsia="en-US"/>
        </w:rPr>
        <w:t>     "педагог-</w:t>
      </w:r>
      <w:proofErr w:type="spellStart"/>
      <w:r w:rsidRPr="00297E9B">
        <w:rPr>
          <w:rFonts w:eastAsiaTheme="minorHAnsi"/>
          <w:lang w:eastAsia="en-US"/>
        </w:rPr>
        <w:t>зерттеуші</w:t>
      </w:r>
      <w:proofErr w:type="spellEnd"/>
      <w:r w:rsidRPr="00297E9B">
        <w:rPr>
          <w:rFonts w:eastAsiaTheme="minorHAnsi"/>
          <w:lang w:eastAsia="en-US"/>
        </w:rPr>
        <w:t xml:space="preserve">" </w:t>
      </w:r>
      <w:proofErr w:type="spellStart"/>
      <w:r w:rsidRPr="00297E9B">
        <w:rPr>
          <w:rFonts w:eastAsiaTheme="minorHAnsi"/>
          <w:lang w:eastAsia="en-US"/>
        </w:rPr>
        <w:t>біліктілігіне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қойылатын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жалпы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талаптарға</w:t>
      </w:r>
      <w:proofErr w:type="spellEnd"/>
      <w:r w:rsidRPr="00297E9B">
        <w:rPr>
          <w:rFonts w:eastAsiaTheme="minorHAnsi"/>
          <w:lang w:eastAsia="en-US"/>
        </w:rPr>
        <w:t xml:space="preserve">, </w:t>
      </w:r>
      <w:proofErr w:type="spellStart"/>
      <w:r w:rsidRPr="00297E9B">
        <w:rPr>
          <w:rFonts w:eastAsiaTheme="minorHAnsi"/>
          <w:lang w:eastAsia="en-US"/>
        </w:rPr>
        <w:t>сондай-ақ</w:t>
      </w:r>
      <w:proofErr w:type="spellEnd"/>
      <w:r w:rsidRPr="00297E9B">
        <w:rPr>
          <w:rFonts w:eastAsiaTheme="minorHAnsi"/>
          <w:lang w:eastAsia="en-US"/>
        </w:rPr>
        <w:t>:</w:t>
      </w:r>
    </w:p>
    <w:p w14:paraId="5E484F38" w14:textId="77777777" w:rsidR="00297E9B" w:rsidRPr="00297E9B" w:rsidRDefault="00297E9B" w:rsidP="00297E9B">
      <w:pPr>
        <w:pStyle w:val="a4"/>
        <w:numPr>
          <w:ilvl w:val="0"/>
          <w:numId w:val="3"/>
        </w:numPr>
        <w:shd w:val="clear" w:color="auto" w:fill="FFFFFF"/>
        <w:spacing w:after="360" w:line="285" w:lineRule="atLeast"/>
        <w:jc w:val="both"/>
        <w:textAlignment w:val="baseline"/>
        <w:rPr>
          <w:rFonts w:eastAsiaTheme="minorHAnsi"/>
          <w:lang w:eastAsia="en-US"/>
        </w:rPr>
      </w:pPr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облыстық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оқу-әдістемелік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кеңесте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немесе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Республикалық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оқу-әдістемелік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кеңесте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мақұлданған</w:t>
      </w:r>
      <w:proofErr w:type="spellEnd"/>
      <w:r w:rsidRPr="00297E9B">
        <w:rPr>
          <w:rFonts w:eastAsiaTheme="minorHAnsi"/>
          <w:lang w:eastAsia="en-US"/>
        </w:rPr>
        <w:t xml:space="preserve">, </w:t>
      </w:r>
      <w:proofErr w:type="spellStart"/>
      <w:r w:rsidRPr="00297E9B">
        <w:rPr>
          <w:rFonts w:eastAsiaTheme="minorHAnsi"/>
          <w:lang w:eastAsia="en-US"/>
        </w:rPr>
        <w:t>жарияланған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оқулықтардың</w:t>
      </w:r>
      <w:proofErr w:type="spellEnd"/>
      <w:r w:rsidRPr="00297E9B">
        <w:rPr>
          <w:rFonts w:eastAsiaTheme="minorHAnsi"/>
          <w:lang w:eastAsia="en-US"/>
        </w:rPr>
        <w:t xml:space="preserve">, </w:t>
      </w:r>
      <w:proofErr w:type="spellStart"/>
      <w:r w:rsidRPr="00297E9B">
        <w:rPr>
          <w:rFonts w:eastAsiaTheme="minorHAnsi"/>
          <w:lang w:eastAsia="en-US"/>
        </w:rPr>
        <w:t>оқу-әдістемелік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құралдардың</w:t>
      </w:r>
      <w:proofErr w:type="spellEnd"/>
      <w:r w:rsidRPr="00297E9B">
        <w:rPr>
          <w:rFonts w:eastAsiaTheme="minorHAnsi"/>
          <w:lang w:eastAsia="en-US"/>
        </w:rPr>
        <w:t xml:space="preserve"> авторы (</w:t>
      </w:r>
      <w:proofErr w:type="spellStart"/>
      <w:r w:rsidRPr="00297E9B">
        <w:rPr>
          <w:rFonts w:eastAsiaTheme="minorHAnsi"/>
          <w:lang w:eastAsia="en-US"/>
        </w:rPr>
        <w:t>тең</w:t>
      </w:r>
      <w:proofErr w:type="spellEnd"/>
      <w:r w:rsidRPr="00297E9B">
        <w:rPr>
          <w:rFonts w:eastAsiaTheme="minorHAnsi"/>
          <w:lang w:eastAsia="en-US"/>
        </w:rPr>
        <w:t xml:space="preserve"> авторы) </w:t>
      </w:r>
      <w:proofErr w:type="spellStart"/>
      <w:r w:rsidRPr="00297E9B">
        <w:rPr>
          <w:rFonts w:eastAsiaTheme="minorHAnsi"/>
          <w:lang w:eastAsia="en-US"/>
        </w:rPr>
        <w:t>немесе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авторлық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бағдарламасы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болуы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тиіс</w:t>
      </w:r>
      <w:proofErr w:type="spellEnd"/>
      <w:r w:rsidRPr="00297E9B">
        <w:rPr>
          <w:rFonts w:eastAsiaTheme="minorHAnsi"/>
          <w:lang w:eastAsia="en-US"/>
        </w:rPr>
        <w:t>;</w:t>
      </w:r>
    </w:p>
    <w:p w14:paraId="1714081D" w14:textId="77777777" w:rsidR="00297E9B" w:rsidRPr="00297E9B" w:rsidRDefault="00297E9B" w:rsidP="00297E9B">
      <w:pPr>
        <w:pStyle w:val="a4"/>
        <w:numPr>
          <w:ilvl w:val="0"/>
          <w:numId w:val="3"/>
        </w:numPr>
        <w:shd w:val="clear" w:color="auto" w:fill="FFFFFF"/>
        <w:spacing w:after="360" w:line="285" w:lineRule="atLeast"/>
        <w:jc w:val="both"/>
        <w:textAlignment w:val="baseline"/>
        <w:rPr>
          <w:rFonts w:eastAsiaTheme="minorHAnsi"/>
          <w:lang w:eastAsia="en-US"/>
        </w:rPr>
      </w:pPr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ғылыми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жобалау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дағдыларын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дамытуды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қамтамасыз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ету</w:t>
      </w:r>
      <w:proofErr w:type="spellEnd"/>
      <w:r w:rsidRPr="00297E9B">
        <w:rPr>
          <w:rFonts w:eastAsiaTheme="minorHAnsi"/>
          <w:lang w:eastAsia="en-US"/>
        </w:rPr>
        <w:t>;</w:t>
      </w:r>
    </w:p>
    <w:p w14:paraId="7688022B" w14:textId="77777777" w:rsidR="00297E9B" w:rsidRPr="00297E9B" w:rsidRDefault="00297E9B" w:rsidP="00297E9B">
      <w:pPr>
        <w:pStyle w:val="a4"/>
        <w:numPr>
          <w:ilvl w:val="0"/>
          <w:numId w:val="3"/>
        </w:numPr>
        <w:shd w:val="clear" w:color="auto" w:fill="FFFFFF"/>
        <w:spacing w:after="360" w:line="285" w:lineRule="atLeast"/>
        <w:jc w:val="both"/>
        <w:textAlignment w:val="baseline"/>
        <w:rPr>
          <w:rFonts w:eastAsiaTheme="minorHAnsi"/>
          <w:lang w:eastAsia="en-US"/>
        </w:rPr>
      </w:pPr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тәлімгерлікті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жүзеге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асыру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және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облыс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деңгейінде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кәсіби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қоғамдастық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желісін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дамытуды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жоспарлау</w:t>
      </w:r>
      <w:proofErr w:type="spellEnd"/>
      <w:r w:rsidRPr="00297E9B">
        <w:rPr>
          <w:rFonts w:eastAsiaTheme="minorHAnsi"/>
          <w:lang w:eastAsia="en-US"/>
        </w:rPr>
        <w:t>;</w:t>
      </w:r>
    </w:p>
    <w:p w14:paraId="5AC83051" w14:textId="77777777" w:rsidR="00297E9B" w:rsidRPr="00297E9B" w:rsidRDefault="00297E9B" w:rsidP="00297E9B">
      <w:pPr>
        <w:pStyle w:val="a4"/>
        <w:numPr>
          <w:ilvl w:val="0"/>
          <w:numId w:val="3"/>
        </w:numPr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Theme="minorHAnsi"/>
          <w:lang w:eastAsia="en-US"/>
        </w:rPr>
      </w:pPr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республикалық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және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халықаралық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конкурстар</w:t>
      </w:r>
      <w:proofErr w:type="spellEnd"/>
      <w:r w:rsidRPr="00297E9B">
        <w:rPr>
          <w:rFonts w:eastAsiaTheme="minorHAnsi"/>
          <w:lang w:eastAsia="en-US"/>
        </w:rPr>
        <w:t xml:space="preserve"> мен </w:t>
      </w:r>
      <w:proofErr w:type="spellStart"/>
      <w:r w:rsidRPr="00297E9B">
        <w:rPr>
          <w:rFonts w:eastAsiaTheme="minorHAnsi"/>
          <w:lang w:eastAsia="en-US"/>
        </w:rPr>
        <w:t>олимпиадалардың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қатысушысы</w:t>
      </w:r>
      <w:proofErr w:type="spellEnd"/>
      <w:r w:rsidRPr="00297E9B">
        <w:rPr>
          <w:rFonts w:eastAsiaTheme="minorHAnsi"/>
          <w:lang w:eastAsia="en-US"/>
        </w:rPr>
        <w:t xml:space="preserve"> болу </w:t>
      </w:r>
      <w:proofErr w:type="spellStart"/>
      <w:r w:rsidRPr="00297E9B">
        <w:rPr>
          <w:rFonts w:eastAsiaTheme="minorHAnsi"/>
          <w:lang w:eastAsia="en-US"/>
        </w:rPr>
        <w:t>немесе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республикалық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және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халықаралық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конкурстар</w:t>
      </w:r>
      <w:proofErr w:type="spellEnd"/>
      <w:r w:rsidRPr="00297E9B">
        <w:rPr>
          <w:rFonts w:eastAsiaTheme="minorHAnsi"/>
          <w:lang w:eastAsia="en-US"/>
        </w:rPr>
        <w:t xml:space="preserve"> мен </w:t>
      </w:r>
      <w:proofErr w:type="spellStart"/>
      <w:r w:rsidRPr="00297E9B">
        <w:rPr>
          <w:rFonts w:eastAsiaTheme="minorHAnsi"/>
          <w:lang w:eastAsia="en-US"/>
        </w:rPr>
        <w:t>олимпиадалардың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қатысушыларын</w:t>
      </w:r>
      <w:proofErr w:type="spellEnd"/>
      <w:r w:rsidRPr="00297E9B">
        <w:rPr>
          <w:rFonts w:eastAsiaTheme="minorHAnsi"/>
          <w:lang w:eastAsia="en-US"/>
        </w:rPr>
        <w:t xml:space="preserve"> </w:t>
      </w:r>
      <w:proofErr w:type="spellStart"/>
      <w:r w:rsidRPr="00297E9B">
        <w:rPr>
          <w:rFonts w:eastAsiaTheme="minorHAnsi"/>
          <w:lang w:eastAsia="en-US"/>
        </w:rPr>
        <w:t>дайындау</w:t>
      </w:r>
      <w:proofErr w:type="spellEnd"/>
      <w:r w:rsidRPr="00297E9B">
        <w:rPr>
          <w:rFonts w:eastAsiaTheme="minorHAnsi"/>
          <w:lang w:eastAsia="en-US"/>
        </w:rPr>
        <w:t xml:space="preserve">. </w:t>
      </w:r>
    </w:p>
    <w:p w14:paraId="4CF287A4" w14:textId="77777777" w:rsidR="00297E9B" w:rsidRPr="00297E9B" w:rsidRDefault="00297E9B" w:rsidP="00297E9B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97E9B">
        <w:rPr>
          <w:rFonts w:ascii="Times New Roman" w:hAnsi="Times New Roman" w:cs="Times New Roman"/>
          <w:b/>
          <w:sz w:val="24"/>
          <w:szCs w:val="24"/>
        </w:rPr>
        <w:t>Құжаттарды</w:t>
      </w:r>
      <w:proofErr w:type="spellEnd"/>
      <w:r w:rsidRPr="00297E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b/>
          <w:sz w:val="24"/>
          <w:szCs w:val="24"/>
        </w:rPr>
        <w:t>қабылдау</w:t>
      </w:r>
      <w:proofErr w:type="spellEnd"/>
      <w:r w:rsidRPr="00297E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97E9B">
        <w:rPr>
          <w:rFonts w:ascii="Times New Roman" w:hAnsi="Times New Roman" w:cs="Times New Roman"/>
          <w:b/>
          <w:sz w:val="24"/>
          <w:szCs w:val="24"/>
        </w:rPr>
        <w:t>мерзімі</w:t>
      </w:r>
      <w:proofErr w:type="spellEnd"/>
      <w:r w:rsidRPr="00297E9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97E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97E9B">
        <w:rPr>
          <w:rFonts w:ascii="Times New Roman" w:hAnsi="Times New Roman" w:cs="Times New Roman"/>
          <w:bCs/>
          <w:sz w:val="24"/>
          <w:szCs w:val="24"/>
        </w:rPr>
        <w:t>2022</w:t>
      </w:r>
      <w:proofErr w:type="gramEnd"/>
      <w:r w:rsidRPr="00297E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bCs/>
          <w:sz w:val="24"/>
          <w:szCs w:val="24"/>
        </w:rPr>
        <w:t>жылғы</w:t>
      </w:r>
      <w:proofErr w:type="spellEnd"/>
      <w:r w:rsidRPr="00297E9B">
        <w:rPr>
          <w:rFonts w:ascii="Times New Roman" w:hAnsi="Times New Roman" w:cs="Times New Roman"/>
          <w:bCs/>
          <w:sz w:val="24"/>
          <w:szCs w:val="24"/>
        </w:rPr>
        <w:t xml:space="preserve"> 17 </w:t>
      </w:r>
      <w:proofErr w:type="spellStart"/>
      <w:r w:rsidRPr="00297E9B">
        <w:rPr>
          <w:rFonts w:ascii="Times New Roman" w:hAnsi="Times New Roman" w:cs="Times New Roman"/>
          <w:bCs/>
          <w:sz w:val="24"/>
          <w:szCs w:val="24"/>
        </w:rPr>
        <w:t>қаңтардан</w:t>
      </w:r>
      <w:proofErr w:type="spellEnd"/>
      <w:r w:rsidRPr="00297E9B">
        <w:rPr>
          <w:rFonts w:ascii="Times New Roman" w:hAnsi="Times New Roman" w:cs="Times New Roman"/>
          <w:bCs/>
          <w:sz w:val="24"/>
          <w:szCs w:val="24"/>
        </w:rPr>
        <w:t xml:space="preserve"> 2022 </w:t>
      </w:r>
      <w:proofErr w:type="spellStart"/>
      <w:r w:rsidRPr="00297E9B">
        <w:rPr>
          <w:rFonts w:ascii="Times New Roman" w:hAnsi="Times New Roman" w:cs="Times New Roman"/>
          <w:bCs/>
          <w:sz w:val="24"/>
          <w:szCs w:val="24"/>
        </w:rPr>
        <w:t>жылғы</w:t>
      </w:r>
      <w:proofErr w:type="spellEnd"/>
      <w:r w:rsidRPr="00297E9B">
        <w:rPr>
          <w:rFonts w:ascii="Times New Roman" w:hAnsi="Times New Roman" w:cs="Times New Roman"/>
          <w:bCs/>
          <w:sz w:val="24"/>
          <w:szCs w:val="24"/>
        </w:rPr>
        <w:t xml:space="preserve"> 24 </w:t>
      </w:r>
      <w:proofErr w:type="spellStart"/>
      <w:r w:rsidRPr="00297E9B">
        <w:rPr>
          <w:rFonts w:ascii="Times New Roman" w:hAnsi="Times New Roman" w:cs="Times New Roman"/>
          <w:bCs/>
          <w:sz w:val="24"/>
          <w:szCs w:val="24"/>
        </w:rPr>
        <w:t>қаңтарға</w:t>
      </w:r>
      <w:proofErr w:type="spellEnd"/>
      <w:r w:rsidRPr="00297E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bCs/>
          <w:sz w:val="24"/>
          <w:szCs w:val="24"/>
        </w:rPr>
        <w:t>дейін</w:t>
      </w:r>
      <w:proofErr w:type="spellEnd"/>
      <w:r w:rsidRPr="00297E9B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14:paraId="0F4A6DDB" w14:textId="77777777" w:rsidR="00297E9B" w:rsidRPr="00297E9B" w:rsidRDefault="00297E9B" w:rsidP="00297E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97E9B">
        <w:rPr>
          <w:rFonts w:ascii="Times New Roman" w:hAnsi="Times New Roman" w:cs="Times New Roman"/>
          <w:b/>
          <w:sz w:val="24"/>
          <w:szCs w:val="24"/>
        </w:rPr>
        <w:t>Құжаттар</w:t>
      </w:r>
      <w:proofErr w:type="spellEnd"/>
      <w:r w:rsidRPr="00297E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b/>
          <w:sz w:val="24"/>
          <w:szCs w:val="24"/>
        </w:rPr>
        <w:t>тізімі</w:t>
      </w:r>
      <w:proofErr w:type="spellEnd"/>
      <w:r w:rsidRPr="00297E9B">
        <w:rPr>
          <w:rFonts w:ascii="Times New Roman" w:hAnsi="Times New Roman" w:cs="Times New Roman"/>
          <w:b/>
          <w:sz w:val="24"/>
          <w:szCs w:val="24"/>
        </w:rPr>
        <w:t>:</w:t>
      </w:r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524C7" w14:textId="77777777" w:rsidR="00297E9B" w:rsidRPr="00297E9B" w:rsidRDefault="00297E9B" w:rsidP="00297E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7E9B">
        <w:rPr>
          <w:rFonts w:ascii="Times New Roman" w:hAnsi="Times New Roman" w:cs="Times New Roman"/>
          <w:sz w:val="24"/>
          <w:szCs w:val="24"/>
          <w:lang w:val="kk-KZ"/>
        </w:rPr>
        <w:t xml:space="preserve"> 10-қосымшаға сәйкес нысан бойынша қоса берілетін құжаттардың тізбесін көрсете отырып, конкурсқа қатысу туралы өтініш ; Қазақстан Республикасы Білім және ғылым министрінің 2021 жылғы 19 қарашадағы № 568 және </w:t>
      </w:r>
      <w:r w:rsidRPr="00297E9B">
        <w:rPr>
          <w:rFonts w:ascii="Times New Roman" w:hAnsi="Times New Roman" w:cs="Times New Roman"/>
          <w:sz w:val="24"/>
          <w:szCs w:val="24"/>
          <w:lang w:val="kk-KZ"/>
        </w:rPr>
        <w:lastRenderedPageBreak/>
        <w:t>Қазақстан Республикасы Еңбек және халықты әлеуметтік қорғау министрінің 2021 жылғы 22 қарашадағы № 432 Бірлескен бұйрығы. Қазақстан Республикасының Әділет министрлігінде 2021 жылы 24 қарашада № 25349 болып тіркелді;</w:t>
      </w:r>
    </w:p>
    <w:p w14:paraId="0440C54E" w14:textId="77777777" w:rsidR="00297E9B" w:rsidRPr="00297E9B" w:rsidRDefault="00297E9B" w:rsidP="00297E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басын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куәландыратын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құжат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құжаттар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сервисінен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құжат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>;</w:t>
      </w:r>
    </w:p>
    <w:p w14:paraId="43DE011A" w14:textId="77777777" w:rsidR="00297E9B" w:rsidRPr="00297E9B" w:rsidRDefault="00297E9B" w:rsidP="00297E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кадрларды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толтырылған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парағы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тұрғылықты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жері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телефондары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көрсетіледі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>;</w:t>
      </w:r>
    </w:p>
    <w:p w14:paraId="36DD0C07" w14:textId="77777777" w:rsidR="00297E9B" w:rsidRPr="00297E9B" w:rsidRDefault="00297E9B" w:rsidP="00297E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педагогтердің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үлгілік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сипаттамалары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бекіткен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лауазымға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білімі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құжаттардың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көшірмесі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>;</w:t>
      </w:r>
    </w:p>
    <w:p w14:paraId="59232A41" w14:textId="77777777" w:rsidR="00297E9B" w:rsidRPr="00297E9B" w:rsidRDefault="00297E9B" w:rsidP="00297E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қызметін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растайтын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құжаттың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көшірмесі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(бар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>);</w:t>
      </w:r>
    </w:p>
    <w:p w14:paraId="3518E4EB" w14:textId="77777777" w:rsidR="00297E9B" w:rsidRPr="00297E9B" w:rsidRDefault="00297E9B" w:rsidP="00297E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7E9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құжаттамасының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нысандарын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министрінің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міндетін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атқарушының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қазандағы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№ КЖД – 175/2020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бұйрығымен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7E9B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Нормативтік</w:t>
      </w:r>
      <w:proofErr w:type="spellEnd"/>
      <w:proofErr w:type="gram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құқықтық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актілерді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тіркеу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тізілімінде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№ 21579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тіркелген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бекітілген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жағдайы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анықтама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>;;</w:t>
      </w:r>
    </w:p>
    <w:p w14:paraId="1712D507" w14:textId="77777777" w:rsidR="00297E9B" w:rsidRPr="00297E9B" w:rsidRDefault="00297E9B" w:rsidP="00297E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Психоневрологиялық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ұйымнан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анықтама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>;</w:t>
      </w:r>
    </w:p>
    <w:p w14:paraId="48833639" w14:textId="77777777" w:rsidR="00297E9B" w:rsidRPr="00297E9B" w:rsidRDefault="00297E9B" w:rsidP="00297E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Наркологиялық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ұйымнан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анықтама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>;</w:t>
      </w:r>
    </w:p>
    <w:p w14:paraId="6CC409E3" w14:textId="77777777" w:rsidR="00297E9B" w:rsidRPr="00297E9B" w:rsidRDefault="00297E9B" w:rsidP="00297E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тестілеу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сертификаты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педагог-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модератордың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>, педагог-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сарапшының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>, педагог-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зерттеушінің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>, педагог-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шебердің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санатының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7E9B">
        <w:rPr>
          <w:rFonts w:ascii="Times New Roman" w:hAnsi="Times New Roman" w:cs="Times New Roman"/>
          <w:sz w:val="24"/>
          <w:szCs w:val="24"/>
        </w:rPr>
        <w:t>куәлік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proofErr w:type="gram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>).</w:t>
      </w:r>
    </w:p>
    <w:p w14:paraId="37BC39DC" w14:textId="77777777" w:rsidR="00297E9B" w:rsidRPr="00297E9B" w:rsidRDefault="00297E9B" w:rsidP="00297E9B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7E9B">
        <w:rPr>
          <w:rFonts w:ascii="Times New Roman" w:hAnsi="Times New Roman" w:cs="Times New Roman"/>
          <w:sz w:val="24"/>
          <w:szCs w:val="24"/>
        </w:rPr>
        <w:t xml:space="preserve"> 11-қосымшаға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педагогтің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бос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лауазымына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кандидаттың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толтырылған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парағы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министрінің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қарашадағы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№ 568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халықты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министрінің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қарашадағы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№ 432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бірлескен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бұйрығы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Әділет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министрлігінде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қарашада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№ 25349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29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9B">
        <w:rPr>
          <w:rFonts w:ascii="Times New Roman" w:hAnsi="Times New Roman" w:cs="Times New Roman"/>
          <w:sz w:val="24"/>
          <w:szCs w:val="24"/>
        </w:rPr>
        <w:t>тіркелді</w:t>
      </w:r>
      <w:proofErr w:type="spellEnd"/>
    </w:p>
    <w:p w14:paraId="4B047215" w14:textId="77777777" w:rsidR="00297E9B" w:rsidRPr="00297E9B" w:rsidRDefault="00297E9B" w:rsidP="00297E9B">
      <w:pPr>
        <w:ind w:left="567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4995C36" w14:textId="77777777" w:rsidR="00297E9B" w:rsidRPr="00297E9B" w:rsidRDefault="00297E9B" w:rsidP="00297E9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732929" w14:textId="77777777" w:rsidR="00297E9B" w:rsidRPr="00297E9B" w:rsidRDefault="00297E9B" w:rsidP="00297E9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EFEBD71" w14:textId="77777777" w:rsidR="00297E9B" w:rsidRPr="00297E9B" w:rsidRDefault="00297E9B" w:rsidP="00297E9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DB6970F" w14:textId="77777777" w:rsidR="00297E9B" w:rsidRPr="00297E9B" w:rsidRDefault="00297E9B" w:rsidP="00297E9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0CDC96E" w14:textId="77777777" w:rsidR="00297E9B" w:rsidRPr="00297E9B" w:rsidRDefault="00297E9B" w:rsidP="00297E9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1B55687" w14:textId="77777777" w:rsidR="00297E9B" w:rsidRPr="00297E9B" w:rsidRDefault="00297E9B" w:rsidP="00297E9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4C56385" w14:textId="77777777" w:rsidR="00297E9B" w:rsidRPr="00297E9B" w:rsidRDefault="00297E9B" w:rsidP="00297E9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3879D11" w14:textId="77777777" w:rsidR="00297E9B" w:rsidRPr="00297E9B" w:rsidRDefault="00297E9B" w:rsidP="00297E9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4A14E0C" w14:textId="77777777" w:rsidR="00297E9B" w:rsidRPr="00297E9B" w:rsidRDefault="00297E9B" w:rsidP="00297E9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B3BF707" w14:textId="77777777" w:rsidR="00297E9B" w:rsidRDefault="00297E9B" w:rsidP="00297E9B">
      <w:pPr>
        <w:jc w:val="both"/>
        <w:rPr>
          <w:rFonts w:eastAsia="Calibri"/>
          <w:color w:val="000000"/>
          <w:sz w:val="28"/>
          <w:szCs w:val="28"/>
        </w:rPr>
      </w:pPr>
    </w:p>
    <w:p w14:paraId="65817CDE" w14:textId="77777777" w:rsidR="00CC1287" w:rsidRDefault="00CC1287"/>
    <w:sectPr w:rsidR="00CC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51F1C"/>
    <w:multiLevelType w:val="hybridMultilevel"/>
    <w:tmpl w:val="EDD46230"/>
    <w:lvl w:ilvl="0" w:tplc="CE9A6EC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0944BB"/>
    <w:multiLevelType w:val="hybridMultilevel"/>
    <w:tmpl w:val="DB0637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E905EB"/>
    <w:multiLevelType w:val="hybridMultilevel"/>
    <w:tmpl w:val="E18A0514"/>
    <w:lvl w:ilvl="0" w:tplc="3496E5B4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727D68"/>
    <w:multiLevelType w:val="hybridMultilevel"/>
    <w:tmpl w:val="40B603CA"/>
    <w:lvl w:ilvl="0" w:tplc="EF2C1A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9B"/>
    <w:rsid w:val="00297E9B"/>
    <w:rsid w:val="00CC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1CE8"/>
  <w15:chartTrackingRefBased/>
  <w15:docId w15:val="{B05CD0BC-9609-487E-AC1B-CB0FE36A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E9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E9B"/>
    <w:pPr>
      <w:ind w:left="720"/>
      <w:contextualSpacing/>
    </w:pPr>
  </w:style>
  <w:style w:type="paragraph" w:styleId="a4">
    <w:name w:val="Normal (Web)"/>
    <w:basedOn w:val="a"/>
    <w:uiPriority w:val="99"/>
    <w:rsid w:val="0029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1127</Words>
  <Characters>6424</Characters>
  <Application>Microsoft Office Word</Application>
  <DocSecurity>0</DocSecurity>
  <Lines>53</Lines>
  <Paragraphs>15</Paragraphs>
  <ScaleCrop>false</ScaleCrop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2022-01-17T04:46:00Z</dcterms:created>
  <dcterms:modified xsi:type="dcterms:W3CDTF">2022-01-17T04:50:00Z</dcterms:modified>
</cp:coreProperties>
</file>