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D5" w:rsidRDefault="00C13DD5" w:rsidP="00C13D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БЕКІТЕМІН</w:t>
      </w:r>
    </w:p>
    <w:p w:rsidR="00C13DD5" w:rsidRDefault="00C13DD5" w:rsidP="00C13D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«Павлодар дарыны»</w:t>
      </w:r>
    </w:p>
    <w:p w:rsidR="00C13DD5" w:rsidRDefault="00C13DD5" w:rsidP="00C13D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БУҚБДДО КМҚК басшы м.а.</w:t>
      </w:r>
    </w:p>
    <w:p w:rsidR="00C13DD5" w:rsidRDefault="00C13DD5" w:rsidP="00C13D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________________Кунанбаева А.Т.</w:t>
      </w:r>
    </w:p>
    <w:p w:rsidR="00C13DD5" w:rsidRDefault="00C13DD5" w:rsidP="00C13DD5">
      <w:pPr>
        <w:tabs>
          <w:tab w:val="left" w:pos="9330"/>
        </w:tabs>
        <w:rPr>
          <w:rFonts w:ascii="Times New Roman" w:hAnsi="Times New Roman" w:cs="Times New Roman"/>
          <w:lang w:val="kk-KZ"/>
        </w:rPr>
      </w:pPr>
    </w:p>
    <w:p w:rsidR="00C13DD5" w:rsidRDefault="00C13DD5" w:rsidP="00C13DD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"Менің отбасым" таныстыру  байқауын  өткізу туралы</w:t>
      </w:r>
    </w:p>
    <w:p w:rsidR="00C13DD5" w:rsidRDefault="00C13DD5" w:rsidP="00C13DD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Ереже</w:t>
      </w:r>
    </w:p>
    <w:p w:rsidR="00C13DD5" w:rsidRDefault="00C13DD5" w:rsidP="00C13DD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 Жалпы бөлім</w:t>
      </w:r>
      <w:bookmarkStart w:id="0" w:name="_GoBack"/>
      <w:bookmarkEnd w:id="0"/>
    </w:p>
    <w:p w:rsidR="00C13DD5" w:rsidRDefault="00C13DD5" w:rsidP="00C13D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1.1. Осы "Менің отбасым" қалалық таныстыру  байқауы  туралы ереже (бұдан әрі - Ереже) байқауды  (бұдан әрі – байқау ) ұйымдастыру және өткізу, қатысу тәртібін, мақсаттары мен міндеттерін, сондай-ақ КТІЖ, МІБ және "қауіпті топ"есебінде  тұрған қатысушыларды марапаттау тәртібін айқындайды.</w:t>
      </w:r>
    </w:p>
    <w:p w:rsidR="00C13DD5" w:rsidRDefault="00C13DD5" w:rsidP="00C13DD5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1.2. Байқаудың мақсаты отбасы бейнесін қоғамдық санада дәріптеу,қарым-қатынастардың тұрақтылығына, руханилыққа, отбасылық дәстүрлерді сақтауға, аға буынды құрметтеуге бағытталған . </w:t>
      </w:r>
    </w:p>
    <w:p w:rsidR="00C13DD5" w:rsidRDefault="00C13DD5" w:rsidP="00C13D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1.3. Байқаудың міндеттері:</w:t>
      </w:r>
    </w:p>
    <w:p w:rsidR="00C13DD5" w:rsidRDefault="00C13DD5" w:rsidP="00C13D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отбасылық құндылықтарды нығайту;</w:t>
      </w:r>
    </w:p>
    <w:p w:rsidR="00C13DD5" w:rsidRDefault="00C13DD5" w:rsidP="00C13D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байқауға қатысушылардың шығармашылық әлеуетін дамытуға ықпал ету;</w:t>
      </w:r>
    </w:p>
    <w:p w:rsidR="00C13DD5" w:rsidRDefault="00C13DD5" w:rsidP="00C13D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шығармашылық ынтымақтастық арқылы отбасын біріктіруге және отбасы ішіндегі қатынастарды үйлестіруге ықпал ету.</w:t>
      </w:r>
    </w:p>
    <w:p w:rsidR="00C13DD5" w:rsidRDefault="00C13DD5" w:rsidP="00C13DD5">
      <w:pPr>
        <w:spacing w:after="0"/>
        <w:jc w:val="both"/>
        <w:rPr>
          <w:rFonts w:ascii="Times New Roman" w:hAnsi="Times New Roman" w:cs="Times New Roman"/>
          <w:sz w:val="14"/>
          <w:szCs w:val="28"/>
          <w:lang w:val="kk-KZ"/>
        </w:rPr>
      </w:pPr>
    </w:p>
    <w:p w:rsidR="00C13DD5" w:rsidRDefault="00C13DD5" w:rsidP="00C13DD5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Байқаудың ұйымдастырушылары және әділ қазылар</w:t>
      </w:r>
    </w:p>
    <w:p w:rsidR="00C13DD5" w:rsidRDefault="00C13DD5" w:rsidP="00C13DD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2.1. Байқау ұйымдастырушылары Павлодар қаласы білім беру бөлімінің "Павлодар дарыны" бос уақытты қамту және балалардың  дарындылығын дамыту орталығы  (әрі қарай Ұйымдастырушы). </w:t>
      </w:r>
    </w:p>
    <w:p w:rsidR="00C13DD5" w:rsidRDefault="00C13DD5" w:rsidP="00C13DD5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2.2. Таныстыру  байқауын ұйымдастырушылық-әдістемелікпен қамтамасыз ету үшін ұйымдастыру комитеті құрылады. </w:t>
      </w:r>
    </w:p>
    <w:p w:rsidR="00C13DD5" w:rsidRDefault="00C13DD5" w:rsidP="00C13DD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2.3. Ұйымдастыру комитеті байқау өткізу тәртібін, мерзімдерін айқындайды; қазылар алқасының құрамын қалыптастырады; жеңімпаздарды айқындайды және жүлделі орындарды бөледі.</w:t>
      </w:r>
    </w:p>
    <w:p w:rsidR="00C13DD5" w:rsidRDefault="00C13DD5" w:rsidP="00C13DD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 Өткізудің негізгі ережелері</w:t>
      </w:r>
    </w:p>
    <w:p w:rsidR="00C13DD5" w:rsidRDefault="00C13DD5" w:rsidP="00C13D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3.1. Байқау өз отбасы туралы таныстыру  түрінде өткізіледі. </w:t>
      </w:r>
    </w:p>
    <w:p w:rsidR="00C13DD5" w:rsidRDefault="00C13DD5" w:rsidP="00C13D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3.2. Таныстыру кезінде  отбасы дәстүрлері, отбасылық өмірдің жағымды сәттері, отбасы мүшелерінің бірлескен демалысы немесе қызметі бейнеленген фотосуреттер көрсетілуі керек.</w:t>
      </w:r>
    </w:p>
    <w:p w:rsidR="00C13DD5" w:rsidRDefault="00C13DD5" w:rsidP="00C13DD5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3.3. Бейне сапасы минималды талаптарға сай болуы керек (кейіпкерлердің бет-әлпеті, декорация және бейненің басқа элементтері танылуы керек) </w:t>
      </w:r>
    </w:p>
    <w:p w:rsidR="00C13DD5" w:rsidRDefault="00C13DD5" w:rsidP="00C13DD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3.4. Бейнероликтерді интернеттен көшіруге тыйым салынады.</w:t>
      </w:r>
    </w:p>
    <w:p w:rsidR="00C13DD5" w:rsidRDefault="00C13DD5" w:rsidP="00C13DD5">
      <w:pPr>
        <w:spacing w:after="0"/>
        <w:jc w:val="both"/>
        <w:rPr>
          <w:rFonts w:ascii="Times New Roman" w:hAnsi="Times New Roman" w:cs="Times New Roman"/>
          <w:sz w:val="8"/>
          <w:szCs w:val="28"/>
          <w:lang w:val="kk-KZ"/>
        </w:rPr>
      </w:pPr>
    </w:p>
    <w:p w:rsidR="00C13DD5" w:rsidRDefault="00C13DD5" w:rsidP="00C13DD5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4. Байқауды  бағалау критерийлері</w:t>
      </w:r>
    </w:p>
    <w:p w:rsidR="00C13DD5" w:rsidRDefault="00C13DD5" w:rsidP="00C13DD5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- таныстыру  тақырыбына сәйкестігі;</w:t>
      </w:r>
    </w:p>
    <w:p w:rsidR="00C13DD5" w:rsidRDefault="00C13DD5" w:rsidP="00C13DD5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шығармашылық жұмыс формасының өзіндік ерекшелігі; </w:t>
      </w:r>
    </w:p>
    <w:p w:rsidR="00C13DD5" w:rsidRDefault="00C13DD5" w:rsidP="00C13DD5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-жұмысты ұсыну үшін компьютерлік технологияларды пайдаланудың мақсаттылығы;</w:t>
      </w:r>
    </w:p>
    <w:p w:rsidR="00C13DD5" w:rsidRDefault="00C13DD5" w:rsidP="00C13DD5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әсемділік, эстетика және дизайн сапасы.</w:t>
      </w:r>
    </w:p>
    <w:p w:rsidR="00C13DD5" w:rsidRDefault="00C13DD5" w:rsidP="00C13DD5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5. Қатысушылар</w:t>
      </w:r>
    </w:p>
    <w:p w:rsidR="00C13DD5" w:rsidRDefault="00C13DD5" w:rsidP="00C13DD5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5.1. Байқау қатысушылары  жалпы білім беретін мектептерінің 1-11 сынып оқушылары болып табылады.</w:t>
      </w:r>
    </w:p>
    <w:p w:rsidR="00C13DD5" w:rsidRDefault="00C13DD5" w:rsidP="00C13DD5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5.2. Байқауға қатысу қашықтықтан.</w:t>
      </w:r>
    </w:p>
    <w:p w:rsidR="00C13DD5" w:rsidRDefault="00C13DD5" w:rsidP="00C13DD5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5.3. Өтінімдер мен жұмыстар 10-22 ақпан аралығында нысан бойынша (1-қосымша)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gpsh_zan@mail.ru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электрондық поштаға жіберілуі тиіс </w:t>
      </w:r>
    </w:p>
    <w:p w:rsidR="00C13DD5" w:rsidRDefault="00C13DD5" w:rsidP="00C13D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6. Өткізу тәртібі</w:t>
      </w:r>
    </w:p>
    <w:p w:rsidR="00C13DD5" w:rsidRDefault="00C13DD5" w:rsidP="00C13D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6.1. Байқауды  өткізу тәртібін ұйымдастыру комитеті айқындайды.</w:t>
      </w:r>
    </w:p>
    <w:p w:rsidR="00C13DD5" w:rsidRDefault="00C13DD5" w:rsidP="00C13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6.2. Жұмыстарды қазылар алқасы бағалайды, оның құрамына "Павлодар дарыны" БУҚБДДО мамандары кіреді.</w:t>
      </w:r>
    </w:p>
    <w:p w:rsidR="00C13DD5" w:rsidRDefault="00C13DD5" w:rsidP="00C13D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7. Қорытындылау</w:t>
      </w:r>
    </w:p>
    <w:p w:rsidR="00C13DD5" w:rsidRDefault="00C13DD5" w:rsidP="00C13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7.1. Байқау  нәтижелері бойынша жеңімпаздар "Павлодар дарыны" БУҚБДДО  I, II, III дәрежелі дипломдарымен марапатталады.</w:t>
      </w:r>
    </w:p>
    <w:p w:rsidR="00C13DD5" w:rsidRDefault="00C13DD5" w:rsidP="00C13DD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1 қосымша</w:t>
      </w:r>
    </w:p>
    <w:p w:rsidR="00C13DD5" w:rsidRDefault="00C13DD5" w:rsidP="00C13DD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C13DD5" w:rsidRDefault="00C13DD5" w:rsidP="00C1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"Менің отбасым" таныстыру  байқауына  қатысуға өтінім</w:t>
      </w:r>
    </w:p>
    <w:p w:rsidR="00C13DD5" w:rsidRDefault="00C13DD5" w:rsidP="00C1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val="kk-KZ"/>
        </w:rPr>
      </w:pPr>
    </w:p>
    <w:tbl>
      <w:tblPr>
        <w:tblStyle w:val="a3"/>
        <w:tblW w:w="10815" w:type="dxa"/>
        <w:tblInd w:w="-1148" w:type="dxa"/>
        <w:tblLayout w:type="fixed"/>
        <w:tblLook w:val="04A0"/>
      </w:tblPr>
      <w:tblGrid>
        <w:gridCol w:w="427"/>
        <w:gridCol w:w="1312"/>
        <w:gridCol w:w="426"/>
        <w:gridCol w:w="426"/>
        <w:gridCol w:w="425"/>
        <w:gridCol w:w="426"/>
        <w:gridCol w:w="425"/>
        <w:gridCol w:w="567"/>
        <w:gridCol w:w="709"/>
        <w:gridCol w:w="567"/>
        <w:gridCol w:w="567"/>
        <w:gridCol w:w="567"/>
        <w:gridCol w:w="708"/>
        <w:gridCol w:w="709"/>
        <w:gridCol w:w="852"/>
        <w:gridCol w:w="1702"/>
      </w:tblGrid>
      <w:tr w:rsidR="00C13DD5" w:rsidTr="00C13DD5">
        <w:trPr>
          <w:trHeight w:val="798"/>
        </w:trPr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Қатысушының Т.А.Ә.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3DD5" w:rsidRDefault="00C13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Мектеп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13DD5" w:rsidRDefault="00C13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  <w:p w:rsidR="00C13DD5" w:rsidRDefault="00C13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3DD5" w:rsidRDefault="00C13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тілі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3DD5" w:rsidRDefault="00C13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Есепте тұрған балалар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қиды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Жауапты мұғалімнің ТАӘ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байланыс тел</w:t>
            </w:r>
          </w:p>
        </w:tc>
      </w:tr>
      <w:tr w:rsidR="00C13DD5" w:rsidTr="00C13DD5">
        <w:trPr>
          <w:trHeight w:val="308"/>
        </w:trPr>
        <w:tc>
          <w:tcPr>
            <w:tcW w:w="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DD5" w:rsidRDefault="00C1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DD5" w:rsidRDefault="00C1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DD5" w:rsidRDefault="00C1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DD5" w:rsidRDefault="00C1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DD5" w:rsidRDefault="00C1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DD5" w:rsidRDefault="00C1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r>
              <w:t>КТІЖ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r>
              <w:t>МІБ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r>
              <w:t>Қауі</w:t>
            </w:r>
            <w:proofErr w:type="gramStart"/>
            <w:r>
              <w:t>пт</w:t>
            </w:r>
            <w:proofErr w:type="gramEnd"/>
            <w:r>
              <w:t>і топ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proofErr w:type="gramStart"/>
            <w:r>
              <w:t>к/б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r>
              <w:t>а/қ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proofErr w:type="gramStart"/>
            <w:r>
              <w:t>ж/б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</w:t>
            </w: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DD5" w:rsidRDefault="00C1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D5" w:rsidTr="00C13DD5">
        <w:trPr>
          <w:trHeight w:val="294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D5" w:rsidTr="00C13DD5">
        <w:trPr>
          <w:trHeight w:val="277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D5" w:rsidRDefault="00C1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DD5" w:rsidRDefault="00C13DD5" w:rsidP="00C13DD5">
      <w:pPr>
        <w:tabs>
          <w:tab w:val="left" w:pos="577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3DD5" w:rsidRDefault="00C13DD5" w:rsidP="00C13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Орын 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Жетписбаева</w:t>
      </w:r>
      <w:proofErr w:type="spellEnd"/>
      <w:r>
        <w:rPr>
          <w:rFonts w:ascii="Times New Roman" w:hAnsi="Times New Roman" w:cs="Times New Roman"/>
        </w:rPr>
        <w:t xml:space="preserve"> Ж.А  87076092905</w:t>
      </w:r>
    </w:p>
    <w:p w:rsidR="00C13DD5" w:rsidRDefault="00C13DD5" w:rsidP="00C13DD5">
      <w:pPr>
        <w:rPr>
          <w:rFonts w:ascii="Times New Roman" w:hAnsi="Times New Roman" w:cs="Times New Roman"/>
        </w:rPr>
      </w:pPr>
    </w:p>
    <w:p w:rsidR="00C13DD5" w:rsidRDefault="00C13DD5" w:rsidP="00C13DD5">
      <w:pPr>
        <w:spacing w:after="0" w:line="360" w:lineRule="atLeast"/>
        <w:ind w:left="-150" w:right="-30"/>
        <w:rPr>
          <w:rStyle w:val="a4"/>
          <w:rFonts w:eastAsia="Times New Roman"/>
          <w:sz w:val="32"/>
          <w:szCs w:val="32"/>
          <w:u w:val="none"/>
          <w:lang w:val="kk-KZ"/>
        </w:rPr>
      </w:pPr>
      <w:hyperlink r:id="rId5" w:tgtFrame="_blank" w:history="1">
        <w:r>
          <w:rPr>
            <w:rFonts w:ascii="Arial" w:eastAsia="Times New Roman" w:hAnsi="Arial" w:cs="Arial"/>
            <w:color w:val="0000FF"/>
            <w:sz w:val="32"/>
            <w:szCs w:val="32"/>
            <w:lang w:val="kk-KZ"/>
          </w:rPr>
          <w:br/>
        </w:r>
      </w:hyperlink>
    </w:p>
    <w:p w:rsidR="00C13DD5" w:rsidRDefault="00C13DD5" w:rsidP="00C13DD5">
      <w:pPr>
        <w:rPr>
          <w:rFonts w:eastAsiaTheme="minorHAnsi"/>
          <w:lang w:eastAsia="en-US"/>
        </w:rPr>
      </w:pPr>
    </w:p>
    <w:p w:rsidR="00C13DD5" w:rsidRDefault="00C13DD5" w:rsidP="00C13DD5">
      <w:pPr>
        <w:rPr>
          <w:rFonts w:ascii="Times New Roman" w:hAnsi="Times New Roman" w:cs="Times New Roman"/>
          <w:lang w:val="kk-KZ"/>
        </w:rPr>
      </w:pPr>
    </w:p>
    <w:p w:rsidR="006102E1" w:rsidRDefault="006102E1"/>
    <w:sectPr w:rsidR="0061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02DD"/>
    <w:multiLevelType w:val="hybridMultilevel"/>
    <w:tmpl w:val="99C0F3C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DD5"/>
    <w:rsid w:val="006102E1"/>
    <w:rsid w:val="00C1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D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13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2022-02-10T09:05:00Z</dcterms:created>
  <dcterms:modified xsi:type="dcterms:W3CDTF">2022-02-10T09:05:00Z</dcterms:modified>
</cp:coreProperties>
</file>