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2" w:rsidRPr="003B6D30" w:rsidRDefault="00951784" w:rsidP="003B6D3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«Бекітемін</w:t>
      </w:r>
      <w:r w:rsidR="003B6D30" w:rsidRPr="003B6D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B6D30" w:rsidRPr="00951784" w:rsidRDefault="00951784" w:rsidP="003B6D3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="003D6BA2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3B6D30" w:rsidRDefault="003B6D30" w:rsidP="003B6D3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_________</w:t>
      </w:r>
      <w:r w:rsidR="003D6BA2">
        <w:rPr>
          <w:rFonts w:ascii="Times New Roman" w:hAnsi="Times New Roman" w:cs="Times New Roman"/>
          <w:b/>
          <w:sz w:val="28"/>
          <w:szCs w:val="28"/>
          <w:lang w:val="kk-KZ"/>
        </w:rPr>
        <w:t>Г.Ж Бергузинова</w:t>
      </w:r>
    </w:p>
    <w:p w:rsidR="00056B80" w:rsidRPr="0084240C" w:rsidRDefault="00056B80" w:rsidP="00842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40C"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жылының аяқта</w:t>
      </w:r>
      <w:r w:rsidR="0084240C" w:rsidRPr="0084240C">
        <w:rPr>
          <w:rFonts w:ascii="Times New Roman" w:hAnsi="Times New Roman" w:cs="Times New Roman"/>
          <w:b/>
          <w:sz w:val="28"/>
          <w:szCs w:val="28"/>
          <w:lang w:val="kk-KZ"/>
        </w:rPr>
        <w:t>луы бойынша</w:t>
      </w:r>
    </w:p>
    <w:p w:rsidR="0084240C" w:rsidRPr="0084240C" w:rsidRDefault="0084240C" w:rsidP="00842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40C">
        <w:rPr>
          <w:rFonts w:ascii="Times New Roman" w:hAnsi="Times New Roman" w:cs="Times New Roman"/>
          <w:b/>
          <w:sz w:val="28"/>
          <w:szCs w:val="28"/>
          <w:lang w:val="kk-KZ"/>
        </w:rPr>
        <w:t>іс-шаралар жоспары</w:t>
      </w:r>
    </w:p>
    <w:p w:rsidR="00056B80" w:rsidRPr="0084240C" w:rsidRDefault="003B6D30" w:rsidP="00842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0C">
        <w:rPr>
          <w:rFonts w:ascii="Times New Roman" w:hAnsi="Times New Roman" w:cs="Times New Roman"/>
          <w:b/>
          <w:sz w:val="28"/>
          <w:szCs w:val="28"/>
        </w:rPr>
        <w:t>П</w:t>
      </w:r>
      <w:r w:rsidR="003D6BA2" w:rsidRPr="0084240C">
        <w:rPr>
          <w:rFonts w:ascii="Times New Roman" w:hAnsi="Times New Roman" w:cs="Times New Roman"/>
          <w:b/>
          <w:sz w:val="28"/>
          <w:szCs w:val="28"/>
        </w:rPr>
        <w:t>лан мероприятий</w:t>
      </w:r>
    </w:p>
    <w:p w:rsidR="003B6D30" w:rsidRPr="0084240C" w:rsidRDefault="003D6BA2" w:rsidP="008424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0C">
        <w:rPr>
          <w:rFonts w:ascii="Times New Roman" w:hAnsi="Times New Roman" w:cs="Times New Roman"/>
          <w:b/>
          <w:sz w:val="28"/>
          <w:szCs w:val="28"/>
        </w:rPr>
        <w:t>по завершению 2021</w:t>
      </w:r>
      <w:r w:rsidR="003B6D30" w:rsidRPr="0084240C">
        <w:rPr>
          <w:rFonts w:ascii="Times New Roman" w:hAnsi="Times New Roman" w:cs="Times New Roman"/>
          <w:b/>
          <w:sz w:val="28"/>
          <w:szCs w:val="28"/>
        </w:rPr>
        <w:t>-20</w:t>
      </w:r>
      <w:r w:rsidRPr="0084240C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3B6D30" w:rsidRPr="0084240C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Style w:val="a3"/>
        <w:tblW w:w="0" w:type="auto"/>
        <w:tblLook w:val="04A0"/>
      </w:tblPr>
      <w:tblGrid>
        <w:gridCol w:w="1136"/>
        <w:gridCol w:w="5644"/>
        <w:gridCol w:w="3428"/>
        <w:gridCol w:w="4578"/>
      </w:tblGrid>
      <w:tr w:rsidR="001C4B6F" w:rsidTr="00056B80">
        <w:trPr>
          <w:trHeight w:val="410"/>
        </w:trPr>
        <w:tc>
          <w:tcPr>
            <w:tcW w:w="1081" w:type="dxa"/>
          </w:tcPr>
          <w:p w:rsidR="003B6D30" w:rsidRPr="000E198C" w:rsidRDefault="000E198C" w:rsidP="003B6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6" w:type="dxa"/>
          </w:tcPr>
          <w:p w:rsidR="003B6D30" w:rsidRPr="000E198C" w:rsidRDefault="00951784" w:rsidP="003B6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Іс-шаралардың мазмұны</w:t>
            </w:r>
          </w:p>
        </w:tc>
        <w:tc>
          <w:tcPr>
            <w:tcW w:w="3192" w:type="dxa"/>
          </w:tcPr>
          <w:p w:rsidR="003B6D30" w:rsidRPr="000E198C" w:rsidRDefault="00951784" w:rsidP="003B6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4847" w:type="dxa"/>
          </w:tcPr>
          <w:p w:rsidR="003B6D30" w:rsidRPr="000E198C" w:rsidRDefault="00951784" w:rsidP="003B6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1C4B6F" w:rsidRPr="000E198C" w:rsidTr="00056B80">
        <w:trPr>
          <w:trHeight w:val="769"/>
        </w:trPr>
        <w:tc>
          <w:tcPr>
            <w:tcW w:w="1081" w:type="dxa"/>
          </w:tcPr>
          <w:p w:rsidR="003B6D30" w:rsidRPr="000E198C" w:rsidRDefault="000E198C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66" w:type="dxa"/>
          </w:tcPr>
          <w:p w:rsidR="003B6D30" w:rsidRPr="000E198C" w:rsidRDefault="00951784" w:rsidP="00F44E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9517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 аяқтау туралы"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бұйрықты дайындау</w:t>
            </w:r>
          </w:p>
        </w:tc>
        <w:tc>
          <w:tcPr>
            <w:tcW w:w="3192" w:type="dxa"/>
          </w:tcPr>
          <w:p w:rsidR="003B6D30" w:rsidRPr="004C25BC" w:rsidRDefault="004C25BC" w:rsidP="00E84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843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  <w:r w:rsid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4847" w:type="dxa"/>
          </w:tcPr>
          <w:p w:rsidR="003B6D30" w:rsidRPr="004C25BC" w:rsidRDefault="0095178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1C4B6F" w:rsidRPr="000E198C" w:rsidTr="00056B80">
        <w:tc>
          <w:tcPr>
            <w:tcW w:w="1081" w:type="dxa"/>
          </w:tcPr>
          <w:p w:rsidR="003B6D30" w:rsidRPr="004C25BC" w:rsidRDefault="004C25BC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66" w:type="dxa"/>
          </w:tcPr>
          <w:p w:rsidR="003B6D30" w:rsidRPr="004C25BC" w:rsidRDefault="00951784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 ұйымдасқан түрде аяқтауға дайындық жөніндегі директор жанындағы кеңес</w:t>
            </w:r>
          </w:p>
        </w:tc>
        <w:tc>
          <w:tcPr>
            <w:tcW w:w="3192" w:type="dxa"/>
          </w:tcPr>
          <w:p w:rsidR="003B6D30" w:rsidRPr="00142692" w:rsidRDefault="00142692" w:rsidP="00617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17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4847" w:type="dxa"/>
          </w:tcPr>
          <w:p w:rsidR="003B6D30" w:rsidRPr="00142692" w:rsidRDefault="0095178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1C4B6F" w:rsidRPr="000E198C" w:rsidTr="000E198C">
        <w:tc>
          <w:tcPr>
            <w:tcW w:w="1242" w:type="dxa"/>
          </w:tcPr>
          <w:p w:rsidR="003B6D30" w:rsidRPr="00142692" w:rsidRDefault="00142692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150" w:type="dxa"/>
          </w:tcPr>
          <w:p w:rsidR="003B6D30" w:rsidRPr="008C157B" w:rsidRDefault="00951784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ББ-не</w:t>
            </w: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емтихан материалдарына өтінім беру</w:t>
            </w:r>
          </w:p>
        </w:tc>
        <w:tc>
          <w:tcPr>
            <w:tcW w:w="3697" w:type="dxa"/>
          </w:tcPr>
          <w:p w:rsidR="003B6D30" w:rsidRPr="008C157B" w:rsidRDefault="008C157B" w:rsidP="00617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17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  <w:r w:rsid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3B6D30" w:rsidRDefault="002203DD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</w:t>
            </w:r>
            <w:r w:rsidR="002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85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C85BB8" w:rsidRPr="002F0C29" w:rsidRDefault="003D6BA2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А.К</w:t>
            </w:r>
          </w:p>
        </w:tc>
      </w:tr>
      <w:tr w:rsidR="001C4B6F" w:rsidRPr="000E198C" w:rsidTr="000E198C">
        <w:tc>
          <w:tcPr>
            <w:tcW w:w="1242" w:type="dxa"/>
          </w:tcPr>
          <w:p w:rsidR="003B6D30" w:rsidRPr="00AC1205" w:rsidRDefault="00AC1205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150" w:type="dxa"/>
          </w:tcPr>
          <w:p w:rsidR="003B6D30" w:rsidRPr="00AC1205" w:rsidRDefault="00951784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ДКК анықтамасы бойынша ауыстыру және бітіру емтихандарынан босатуға құжаттар жинау</w:t>
            </w:r>
          </w:p>
        </w:tc>
        <w:tc>
          <w:tcPr>
            <w:tcW w:w="3697" w:type="dxa"/>
          </w:tcPr>
          <w:p w:rsidR="003B6D30" w:rsidRPr="0019782B" w:rsidRDefault="00617877" w:rsidP="00617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="00197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  <w:r w:rsid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3B6D30" w:rsidRDefault="002203DD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</w:t>
            </w:r>
            <w:r w:rsidR="00197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:rsidR="0019782B" w:rsidRPr="0019782B" w:rsidRDefault="003D6BA2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А.К</w:t>
            </w:r>
          </w:p>
        </w:tc>
      </w:tr>
      <w:tr w:rsidR="001C4B6F" w:rsidRPr="000E198C" w:rsidTr="000E198C">
        <w:tc>
          <w:tcPr>
            <w:tcW w:w="1242" w:type="dxa"/>
          </w:tcPr>
          <w:p w:rsidR="003B6D30" w:rsidRPr="0019782B" w:rsidRDefault="0019782B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150" w:type="dxa"/>
          </w:tcPr>
          <w:p w:rsidR="003B6D30" w:rsidRPr="0019782B" w:rsidRDefault="00951784" w:rsidP="003D6B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қабылдау кабинеттерін дайындау (оның ішінде таңдау бойынша)</w:t>
            </w:r>
          </w:p>
        </w:tc>
        <w:tc>
          <w:tcPr>
            <w:tcW w:w="3697" w:type="dxa"/>
          </w:tcPr>
          <w:p w:rsidR="003B6D30" w:rsidRPr="00A1255C" w:rsidRDefault="00A1255C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30.04</w:t>
            </w:r>
            <w:r w:rsid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A1255C" w:rsidRDefault="002203DD" w:rsidP="00A12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</w:t>
            </w:r>
            <w:r w:rsidR="00A1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:rsidR="003B6D30" w:rsidRDefault="003D6BA2" w:rsidP="00A12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А.К</w:t>
            </w:r>
            <w:r w:rsidR="00A12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:rsidR="00A1255C" w:rsidRPr="00A1255C" w:rsidRDefault="0095178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C4B6F" w:rsidRPr="000E198C" w:rsidTr="000E198C">
        <w:tc>
          <w:tcPr>
            <w:tcW w:w="1242" w:type="dxa"/>
          </w:tcPr>
          <w:p w:rsidR="00734B55" w:rsidRPr="00734B55" w:rsidRDefault="00734B55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150" w:type="dxa"/>
          </w:tcPr>
          <w:p w:rsidR="00734B55" w:rsidRPr="00AC3EF0" w:rsidRDefault="00951784" w:rsidP="003D6B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бітіру емтихандарына дайындық бойынша консультациялар өткізу</w:t>
            </w:r>
          </w:p>
        </w:tc>
        <w:tc>
          <w:tcPr>
            <w:tcW w:w="3697" w:type="dxa"/>
          </w:tcPr>
          <w:p w:rsidR="00734B55" w:rsidRPr="00F06074" w:rsidRDefault="00617877" w:rsidP="00617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F060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  <w:r w:rsid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бастап</w:t>
            </w:r>
          </w:p>
        </w:tc>
        <w:tc>
          <w:tcPr>
            <w:tcW w:w="3697" w:type="dxa"/>
          </w:tcPr>
          <w:p w:rsidR="00734B55" w:rsidRPr="00F06074" w:rsidRDefault="0095178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C4B6F" w:rsidRPr="000E198C" w:rsidTr="000E198C">
        <w:tc>
          <w:tcPr>
            <w:tcW w:w="1242" w:type="dxa"/>
          </w:tcPr>
          <w:p w:rsidR="00734B55" w:rsidRPr="00F06074" w:rsidRDefault="00F0607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150" w:type="dxa"/>
          </w:tcPr>
          <w:p w:rsidR="00734B55" w:rsidRPr="00F06074" w:rsidRDefault="00951784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қайталауды ұйымдастыру</w:t>
            </w:r>
          </w:p>
        </w:tc>
        <w:tc>
          <w:tcPr>
            <w:tcW w:w="3697" w:type="dxa"/>
          </w:tcPr>
          <w:p w:rsidR="00734B55" w:rsidRPr="00F06074" w:rsidRDefault="0095178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тоқсан ішінде</w:t>
            </w:r>
          </w:p>
        </w:tc>
        <w:tc>
          <w:tcPr>
            <w:tcW w:w="3697" w:type="dxa"/>
          </w:tcPr>
          <w:p w:rsidR="00734B55" w:rsidRPr="000E198C" w:rsidRDefault="0095178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C4B6F" w:rsidRPr="000E198C" w:rsidTr="000E198C">
        <w:tc>
          <w:tcPr>
            <w:tcW w:w="1242" w:type="dxa"/>
          </w:tcPr>
          <w:p w:rsidR="00734B55" w:rsidRPr="006D6D1B" w:rsidRDefault="006D6D1B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150" w:type="dxa"/>
          </w:tcPr>
          <w:p w:rsidR="00734B55" w:rsidRPr="006D6D1B" w:rsidRDefault="00951784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кабинеттерде "Е</w:t>
            </w: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мтиханға </w:t>
            </w:r>
            <w:r w:rsidRP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дайындалу" стендтерін ресімдеу</w:t>
            </w:r>
          </w:p>
        </w:tc>
        <w:tc>
          <w:tcPr>
            <w:tcW w:w="3697" w:type="dxa"/>
          </w:tcPr>
          <w:p w:rsidR="00734B55" w:rsidRPr="00A31364" w:rsidRDefault="00A31364" w:rsidP="00FA0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FA0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0.04</w:t>
            </w:r>
            <w:r w:rsid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3620C3" w:rsidRDefault="0095178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  <w:p w:rsidR="003620C3" w:rsidRPr="000E198C" w:rsidRDefault="003620C3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F" w:rsidRPr="000E198C" w:rsidTr="000E198C">
        <w:tc>
          <w:tcPr>
            <w:tcW w:w="1242" w:type="dxa"/>
          </w:tcPr>
          <w:p w:rsidR="00734B55" w:rsidRPr="00A31364" w:rsidRDefault="00A3136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150" w:type="dxa"/>
          </w:tcPr>
          <w:p w:rsidR="00734B55" w:rsidRPr="00A31364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жазғы жұмыспен қамтылуы туралы ақпарат жинау</w:t>
            </w:r>
          </w:p>
        </w:tc>
        <w:tc>
          <w:tcPr>
            <w:tcW w:w="3697" w:type="dxa"/>
          </w:tcPr>
          <w:p w:rsidR="00734B55" w:rsidRPr="00A31364" w:rsidRDefault="00A3136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</w:t>
            </w:r>
            <w:r w:rsidR="0095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734B55" w:rsidRPr="00F96121" w:rsidRDefault="003D6BA2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Шадихан Г.Б</w:t>
            </w:r>
          </w:p>
        </w:tc>
      </w:tr>
      <w:tr w:rsidR="001C4B6F" w:rsidRPr="003D6BA2" w:rsidTr="000E198C">
        <w:tc>
          <w:tcPr>
            <w:tcW w:w="1242" w:type="dxa"/>
          </w:tcPr>
          <w:p w:rsidR="00647CA4" w:rsidRDefault="00D770DD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150" w:type="dxa"/>
          </w:tcPr>
          <w:p w:rsidR="00647CA4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жылдық бақылау жұмыстарын жүргізу,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</w:t>
            </w:r>
          </w:p>
        </w:tc>
        <w:tc>
          <w:tcPr>
            <w:tcW w:w="3697" w:type="dxa"/>
          </w:tcPr>
          <w:p w:rsidR="00647CA4" w:rsidRDefault="00D770DD" w:rsidP="00FA0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A0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A0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3697" w:type="dxa"/>
          </w:tcPr>
          <w:p w:rsidR="0025779E" w:rsidRDefault="00DC5149" w:rsidP="003D6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ОЖДО</w:t>
            </w:r>
            <w:r w:rsidR="00257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6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А.К</w:t>
            </w:r>
          </w:p>
          <w:p w:rsidR="0025779E" w:rsidRDefault="0025779E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4B6F" w:rsidRPr="000E198C" w:rsidTr="000E198C">
        <w:tc>
          <w:tcPr>
            <w:tcW w:w="1242" w:type="dxa"/>
          </w:tcPr>
          <w:p w:rsidR="00734B55" w:rsidRPr="00F96121" w:rsidRDefault="00382FAD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150" w:type="dxa"/>
          </w:tcPr>
          <w:p w:rsidR="00734B55" w:rsidRPr="00F96121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"Соңғы қоңырау"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мерекесіне арналған салтанатты жиынды өткізу</w:t>
            </w:r>
          </w:p>
        </w:tc>
        <w:tc>
          <w:tcPr>
            <w:tcW w:w="3697" w:type="dxa"/>
          </w:tcPr>
          <w:p w:rsidR="00734B55" w:rsidRPr="00A52938" w:rsidRDefault="00A52938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</w:t>
            </w:r>
          </w:p>
        </w:tc>
        <w:tc>
          <w:tcPr>
            <w:tcW w:w="3697" w:type="dxa"/>
          </w:tcPr>
          <w:p w:rsidR="00734B55" w:rsidRPr="00A52938" w:rsidRDefault="003D6BA2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Шадихан Г.Б</w:t>
            </w:r>
          </w:p>
        </w:tc>
      </w:tr>
      <w:tr w:rsidR="001C4B6F" w:rsidRPr="00F44E5E" w:rsidTr="000E198C">
        <w:tc>
          <w:tcPr>
            <w:tcW w:w="1242" w:type="dxa"/>
          </w:tcPr>
          <w:p w:rsidR="00BB3586" w:rsidRDefault="00BB3586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150" w:type="dxa"/>
          </w:tcPr>
          <w:p w:rsidR="00BB3586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бағдарламалық материалдың өтуін тексеру</w:t>
            </w:r>
          </w:p>
        </w:tc>
        <w:tc>
          <w:tcPr>
            <w:tcW w:w="3697" w:type="dxa"/>
          </w:tcPr>
          <w:p w:rsidR="00BB3586" w:rsidRDefault="00FA01D7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27.05-03.06</w:t>
            </w:r>
          </w:p>
        </w:tc>
        <w:tc>
          <w:tcPr>
            <w:tcW w:w="3697" w:type="dxa"/>
          </w:tcPr>
          <w:p w:rsidR="00FA01D7" w:rsidRDefault="00DC5149" w:rsidP="003D6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ОЖДО</w:t>
            </w:r>
            <w:r w:rsidR="00BB3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6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Манько Е.Н</w:t>
            </w:r>
          </w:p>
          <w:p w:rsidR="00BB3586" w:rsidRDefault="00BB3586" w:rsidP="00BB3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4B6F" w:rsidRPr="003620C3" w:rsidTr="000E198C">
        <w:tc>
          <w:tcPr>
            <w:tcW w:w="1242" w:type="dxa"/>
          </w:tcPr>
          <w:p w:rsidR="003620C3" w:rsidRDefault="00DC7CEA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150" w:type="dxa"/>
          </w:tcPr>
          <w:p w:rsidR="003620C3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"Жазғы мектеп" жұмысының жұмыс істеуін ұйымдастыру</w:t>
            </w:r>
          </w:p>
        </w:tc>
        <w:tc>
          <w:tcPr>
            <w:tcW w:w="3697" w:type="dxa"/>
          </w:tcPr>
          <w:p w:rsidR="003620C3" w:rsidRDefault="003620C3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мая</w:t>
            </w:r>
          </w:p>
        </w:tc>
        <w:tc>
          <w:tcPr>
            <w:tcW w:w="3697" w:type="dxa"/>
          </w:tcPr>
          <w:p w:rsidR="003620C3" w:rsidRDefault="00DC5149" w:rsidP="003D6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ОЖДО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Ахметжанова Ш.А,Коппаева А.К,Акимбекова Л.М,Манько Е.Н</w:t>
            </w:r>
          </w:p>
        </w:tc>
      </w:tr>
      <w:tr w:rsidR="001C4B6F" w:rsidRPr="00951784" w:rsidTr="000E198C">
        <w:tc>
          <w:tcPr>
            <w:tcW w:w="1242" w:type="dxa"/>
          </w:tcPr>
          <w:p w:rsidR="003620C3" w:rsidRDefault="00DC7CEA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150" w:type="dxa"/>
          </w:tcPr>
          <w:p w:rsidR="003620C3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демалыста мектеп жанындағы және бейіндік лагерьлердің жұмысын ұйымдастыру</w:t>
            </w:r>
          </w:p>
        </w:tc>
        <w:tc>
          <w:tcPr>
            <w:tcW w:w="3697" w:type="dxa"/>
          </w:tcPr>
          <w:p w:rsidR="003620C3" w:rsidRDefault="00DC5149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25 ммырға дейін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7" w:type="dxa"/>
          </w:tcPr>
          <w:p w:rsidR="003620C3" w:rsidRDefault="00DC5149" w:rsidP="003D6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ТЖДО Ша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 Г.Б,Нуршанов Ж.С</w:t>
            </w:r>
          </w:p>
        </w:tc>
      </w:tr>
      <w:tr w:rsidR="001C4B6F" w:rsidRPr="00F44E5E" w:rsidTr="000E198C">
        <w:tc>
          <w:tcPr>
            <w:tcW w:w="1242" w:type="dxa"/>
          </w:tcPr>
          <w:p w:rsidR="003620C3" w:rsidRDefault="003620C3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150" w:type="dxa"/>
          </w:tcPr>
          <w:p w:rsidR="003620C3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Үміткердің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Алтын белгіге ҚМА</w:t>
            </w: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тапсыруға дайындығын бақылау</w:t>
            </w:r>
          </w:p>
        </w:tc>
        <w:tc>
          <w:tcPr>
            <w:tcW w:w="3697" w:type="dxa"/>
          </w:tcPr>
          <w:p w:rsidR="003620C3" w:rsidRDefault="00DC5149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3697" w:type="dxa"/>
          </w:tcPr>
          <w:p w:rsidR="003620C3" w:rsidRDefault="00DC5149" w:rsidP="003D6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ОЖДО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Ахметжанова Ш.А,</w:t>
            </w:r>
          </w:p>
          <w:p w:rsidR="003620C3" w:rsidRDefault="003620C3" w:rsidP="003D6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А.К</w:t>
            </w:r>
          </w:p>
        </w:tc>
      </w:tr>
      <w:tr w:rsidR="001C4B6F" w:rsidRPr="000E198C" w:rsidTr="000E198C">
        <w:tc>
          <w:tcPr>
            <w:tcW w:w="1242" w:type="dxa"/>
          </w:tcPr>
          <w:p w:rsidR="00734B55" w:rsidRPr="00A52938" w:rsidRDefault="00382FAD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150" w:type="dxa"/>
          </w:tcPr>
          <w:p w:rsidR="00734B55" w:rsidRPr="00C91752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 бойынша және оқу жылындағы қозғалыс бойынша есеп</w:t>
            </w:r>
          </w:p>
        </w:tc>
        <w:tc>
          <w:tcPr>
            <w:tcW w:w="3697" w:type="dxa"/>
          </w:tcPr>
          <w:p w:rsidR="00734B55" w:rsidRPr="00C91752" w:rsidRDefault="00C91752" w:rsidP="0096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60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3697" w:type="dxa"/>
          </w:tcPr>
          <w:p w:rsidR="00C91752" w:rsidRPr="00C91752" w:rsidRDefault="00DC5149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ОЖДО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63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Коппаева А.К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C4B6F" w:rsidRPr="000E198C" w:rsidTr="000E198C">
        <w:tc>
          <w:tcPr>
            <w:tcW w:w="1242" w:type="dxa"/>
          </w:tcPr>
          <w:p w:rsidR="00734B55" w:rsidRPr="00C226A7" w:rsidRDefault="00382FAD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150" w:type="dxa"/>
          </w:tcPr>
          <w:p w:rsidR="00734B55" w:rsidRPr="00C226A7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бойынша емтиханды көрсете отырып, 9-сынып оқушыларының тізімін жасау</w:t>
            </w:r>
          </w:p>
        </w:tc>
        <w:tc>
          <w:tcPr>
            <w:tcW w:w="3697" w:type="dxa"/>
          </w:tcPr>
          <w:p w:rsidR="00734B55" w:rsidRPr="00CB77BF" w:rsidRDefault="00CB77BF" w:rsidP="0096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960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  <w:r w:rsid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D769E9" w:rsidRDefault="003D6BA2" w:rsidP="00BB3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Иванникова М.В,Имангалиева Б.К,Доскендирова Г.Т</w:t>
            </w:r>
          </w:p>
          <w:p w:rsidR="00223122" w:rsidRPr="00CB77BF" w:rsidRDefault="00223122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4B6F" w:rsidRPr="000E198C" w:rsidTr="000E198C">
        <w:tc>
          <w:tcPr>
            <w:tcW w:w="1242" w:type="dxa"/>
          </w:tcPr>
          <w:p w:rsidR="00734B55" w:rsidRPr="001D57CF" w:rsidRDefault="00382FAD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150" w:type="dxa"/>
          </w:tcPr>
          <w:p w:rsidR="00734B55" w:rsidRPr="001D57CF" w:rsidRDefault="00DC5149" w:rsidP="00763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 түрін көрсете отырып, 11-сынып оқушыларының тізімін жасау</w:t>
            </w:r>
          </w:p>
        </w:tc>
        <w:tc>
          <w:tcPr>
            <w:tcW w:w="3697" w:type="dxa"/>
          </w:tcPr>
          <w:p w:rsidR="00734B55" w:rsidRPr="00FD3338" w:rsidRDefault="00FD3338" w:rsidP="00DC5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60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  <w:r w:rsid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734B55" w:rsidRPr="00FD3338" w:rsidRDefault="00763A2C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Курилко Т.А</w:t>
            </w:r>
          </w:p>
        </w:tc>
      </w:tr>
      <w:tr w:rsidR="001C4B6F" w:rsidRPr="00DC5149" w:rsidTr="003620C3">
        <w:trPr>
          <w:trHeight w:val="773"/>
        </w:trPr>
        <w:tc>
          <w:tcPr>
            <w:tcW w:w="1242" w:type="dxa"/>
          </w:tcPr>
          <w:p w:rsidR="00734B55" w:rsidRPr="00D66BDA" w:rsidRDefault="00DC7CEA" w:rsidP="00362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150" w:type="dxa"/>
          </w:tcPr>
          <w:p w:rsidR="00734B55" w:rsidRPr="00D66BDA" w:rsidRDefault="00DC5149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сыныптарда мемлекеттік емтихандарды өткізу</w:t>
            </w:r>
          </w:p>
        </w:tc>
        <w:tc>
          <w:tcPr>
            <w:tcW w:w="3697" w:type="dxa"/>
          </w:tcPr>
          <w:p w:rsidR="00734B55" w:rsidRPr="00D66BDA" w:rsidRDefault="00B8757D" w:rsidP="00362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8B6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.05-</w:t>
            </w:r>
            <w:r w:rsidR="00172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95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3697" w:type="dxa"/>
          </w:tcPr>
          <w:p w:rsidR="00734B55" w:rsidRPr="0019530F" w:rsidRDefault="00DC5149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сы, ә</w:t>
            </w: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кімшілік, пән мұғалімдері</w:t>
            </w:r>
          </w:p>
        </w:tc>
      </w:tr>
      <w:tr w:rsidR="001C4B6F" w:rsidRPr="000E198C" w:rsidTr="000E198C">
        <w:tc>
          <w:tcPr>
            <w:tcW w:w="1242" w:type="dxa"/>
          </w:tcPr>
          <w:p w:rsidR="00734B55" w:rsidRPr="0019530F" w:rsidRDefault="00DC7CEA" w:rsidP="00362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150" w:type="dxa"/>
          </w:tcPr>
          <w:p w:rsidR="00734B55" w:rsidRPr="001C4B6F" w:rsidRDefault="001C4B6F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1-8,10-сыныптардың сыныптық электрондық </w:t>
            </w: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журналдарын қағаз нұсқасында тексеру</w:t>
            </w:r>
          </w:p>
        </w:tc>
        <w:tc>
          <w:tcPr>
            <w:tcW w:w="3697" w:type="dxa"/>
          </w:tcPr>
          <w:p w:rsidR="00734B55" w:rsidRPr="008B5C46" w:rsidRDefault="00DC5149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B05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B5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734B55" w:rsidRPr="008B5C46" w:rsidRDefault="00DC5149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Жетекшілік ететін меңгерушілер</w:t>
            </w:r>
          </w:p>
        </w:tc>
      </w:tr>
      <w:tr w:rsidR="001C4B6F" w:rsidRPr="001C4B6F" w:rsidTr="000E198C">
        <w:tc>
          <w:tcPr>
            <w:tcW w:w="1242" w:type="dxa"/>
          </w:tcPr>
          <w:p w:rsidR="00734B55" w:rsidRPr="00D44001" w:rsidRDefault="003620C3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150" w:type="dxa"/>
          </w:tcPr>
          <w:p w:rsidR="00734B55" w:rsidRPr="00D44001" w:rsidRDefault="001C4B6F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11-сыныпта мемлекеттік бітіру емтихандарын өткізу</w:t>
            </w:r>
          </w:p>
        </w:tc>
        <w:tc>
          <w:tcPr>
            <w:tcW w:w="3697" w:type="dxa"/>
          </w:tcPr>
          <w:p w:rsidR="00734B55" w:rsidRPr="00D44001" w:rsidRDefault="007E6964" w:rsidP="00362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3697" w:type="dxa"/>
          </w:tcPr>
          <w:p w:rsidR="00BF1B03" w:rsidRPr="00BF1B03" w:rsidRDefault="001C4B6F" w:rsidP="005C42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комиссиясы,әкімшілік</w:t>
            </w:r>
            <w:r w:rsidR="00763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</w:t>
            </w:r>
          </w:p>
        </w:tc>
      </w:tr>
      <w:tr w:rsidR="001C4B6F" w:rsidTr="000E198C">
        <w:tc>
          <w:tcPr>
            <w:tcW w:w="1242" w:type="dxa"/>
          </w:tcPr>
          <w:p w:rsidR="00734B55" w:rsidRPr="00BF1B03" w:rsidRDefault="00382FAD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150" w:type="dxa"/>
          </w:tcPr>
          <w:p w:rsidR="00734B55" w:rsidRPr="004C437F" w:rsidRDefault="001C4B6F" w:rsidP="00436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орта білім туралы аттестаттарды толтыру және беру</w:t>
            </w:r>
          </w:p>
        </w:tc>
        <w:tc>
          <w:tcPr>
            <w:tcW w:w="3697" w:type="dxa"/>
          </w:tcPr>
          <w:p w:rsidR="00734B55" w:rsidRPr="004C437F" w:rsidRDefault="00F93DAF" w:rsidP="00382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82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0909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3697" w:type="dxa"/>
          </w:tcPr>
          <w:p w:rsidR="00B726FA" w:rsidRDefault="00763A2C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Иванникова М.В,Имангалиева Б.К,Доскендирова Г.</w:t>
            </w:r>
          </w:p>
          <w:p w:rsidR="003620C3" w:rsidRDefault="003620C3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26FA" w:rsidRPr="00090942" w:rsidRDefault="00B726FA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4B6F" w:rsidTr="000E198C">
        <w:tc>
          <w:tcPr>
            <w:tcW w:w="1242" w:type="dxa"/>
          </w:tcPr>
          <w:p w:rsidR="00734B55" w:rsidRPr="008A46EA" w:rsidRDefault="003620C3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150" w:type="dxa"/>
          </w:tcPr>
          <w:p w:rsidR="00734B55" w:rsidRPr="003620C3" w:rsidRDefault="001C4B6F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туралы аттестаттарды,үздік аттестаттарды, "Алтын белгі"белгісі бар аттестатты толтыру және беру</w:t>
            </w:r>
          </w:p>
        </w:tc>
        <w:tc>
          <w:tcPr>
            <w:tcW w:w="3697" w:type="dxa"/>
          </w:tcPr>
          <w:p w:rsidR="00734B55" w:rsidRPr="00D47CBF" w:rsidRDefault="00F93DAF" w:rsidP="00362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620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3697" w:type="dxa"/>
          </w:tcPr>
          <w:p w:rsidR="00E36546" w:rsidRDefault="00763A2C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А.К</w:t>
            </w:r>
            <w:r w:rsidR="00E36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:rsidR="00D47CBF" w:rsidRDefault="00763A2C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Курилко Т.А</w:t>
            </w:r>
            <w:r w:rsidRPr="00D47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620C3" w:rsidRPr="00D47CBF" w:rsidRDefault="003620C3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4B6F" w:rsidTr="000E198C">
        <w:tc>
          <w:tcPr>
            <w:tcW w:w="1242" w:type="dxa"/>
          </w:tcPr>
          <w:p w:rsidR="00734B55" w:rsidRPr="005F3B26" w:rsidRDefault="00382FAD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150" w:type="dxa"/>
          </w:tcPr>
          <w:p w:rsidR="00734B55" w:rsidRPr="005F3B26" w:rsidRDefault="001C4B6F" w:rsidP="00763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9,11 сыныптардың электрондық сынып журналдарын тексеру</w:t>
            </w:r>
          </w:p>
        </w:tc>
        <w:tc>
          <w:tcPr>
            <w:tcW w:w="3697" w:type="dxa"/>
          </w:tcPr>
          <w:p w:rsidR="00734B55" w:rsidRPr="004E5AB6" w:rsidRDefault="003620C3" w:rsidP="0095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5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4E5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  <w:r w:rsid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3697" w:type="dxa"/>
          </w:tcPr>
          <w:p w:rsidR="00734B55" w:rsidRPr="004E5AB6" w:rsidRDefault="001C4B6F" w:rsidP="00763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жетекшілік ететін орынбасарлары</w:t>
            </w:r>
          </w:p>
        </w:tc>
      </w:tr>
      <w:tr w:rsidR="001C4B6F" w:rsidTr="000E198C">
        <w:tc>
          <w:tcPr>
            <w:tcW w:w="1242" w:type="dxa"/>
          </w:tcPr>
          <w:p w:rsidR="004E5AB6" w:rsidRDefault="00382FAD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150" w:type="dxa"/>
          </w:tcPr>
          <w:p w:rsidR="004E5AB6" w:rsidRDefault="001C4B6F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Бітіру кеші</w:t>
            </w:r>
          </w:p>
        </w:tc>
        <w:tc>
          <w:tcPr>
            <w:tcW w:w="3697" w:type="dxa"/>
          </w:tcPr>
          <w:p w:rsidR="004E5AB6" w:rsidRDefault="001C4B6F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аяқталғаннан кейін</w:t>
            </w:r>
          </w:p>
        </w:tc>
        <w:tc>
          <w:tcPr>
            <w:tcW w:w="3697" w:type="dxa"/>
          </w:tcPr>
          <w:p w:rsidR="004E5AB6" w:rsidRDefault="00763A2C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Шадихан Г.Б</w:t>
            </w:r>
            <w:r w:rsidR="00AA0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:rsidR="00AA0B9B" w:rsidRDefault="00763A2C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Курилко Т.А</w:t>
            </w:r>
          </w:p>
        </w:tc>
      </w:tr>
      <w:tr w:rsidR="001C4B6F" w:rsidTr="00056B80">
        <w:trPr>
          <w:trHeight w:val="1330"/>
        </w:trPr>
        <w:tc>
          <w:tcPr>
            <w:tcW w:w="1242" w:type="dxa"/>
            <w:vMerge w:val="restart"/>
          </w:tcPr>
          <w:p w:rsidR="00056B80" w:rsidRDefault="00056B80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150" w:type="dxa"/>
          </w:tcPr>
          <w:p w:rsidR="001C4B6F" w:rsidRPr="001C4B6F" w:rsidRDefault="001C4B6F" w:rsidP="001C4B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 соңында педагогикалық кеңестер :</w:t>
            </w:r>
          </w:p>
          <w:p w:rsidR="00056B80" w:rsidRPr="001C4B6F" w:rsidRDefault="001C4B6F" w:rsidP="001C4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1.Денсаулық жағдайы бойынша 9,11 сынып оқушыларын қорытынды аттестаттаудан босату туралы.</w:t>
            </w:r>
          </w:p>
        </w:tc>
        <w:tc>
          <w:tcPr>
            <w:tcW w:w="3697" w:type="dxa"/>
          </w:tcPr>
          <w:p w:rsidR="00056B80" w:rsidRP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697" w:type="dxa"/>
          </w:tcPr>
          <w:p w:rsid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Пед.</w:t>
            </w:r>
            <w:r w:rsid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ұжым</w:t>
            </w:r>
          </w:p>
        </w:tc>
      </w:tr>
      <w:tr w:rsidR="001C4B6F" w:rsidTr="00056B80">
        <w:trPr>
          <w:trHeight w:val="2607"/>
        </w:trPr>
        <w:tc>
          <w:tcPr>
            <w:tcW w:w="1081" w:type="dxa"/>
            <w:vMerge/>
          </w:tcPr>
          <w:p w:rsidR="00056B80" w:rsidRDefault="00056B80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6" w:type="dxa"/>
          </w:tcPr>
          <w:p w:rsidR="001C4B6F" w:rsidRPr="001C4B6F" w:rsidRDefault="001C4B6F" w:rsidP="001C4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2.1-8,11 сынып оқушыларын ауыстыру туралы .</w:t>
            </w:r>
          </w:p>
          <w:p w:rsidR="001C4B6F" w:rsidRPr="001C4B6F" w:rsidRDefault="001C4B6F" w:rsidP="001C4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3.Оқушыларды мақтау қағаздарымен марапаттау туралы (1-8,10 сыныптар)</w:t>
            </w:r>
          </w:p>
          <w:p w:rsidR="001C4B6F" w:rsidRPr="001C4B6F" w:rsidRDefault="001C4B6F" w:rsidP="001C4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4.Қайта оқу курсына қалдыру туралы.</w:t>
            </w:r>
          </w:p>
          <w:p w:rsidR="00056B80" w:rsidRDefault="001C4B6F" w:rsidP="001C4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5.Негізгі орта,жалпы орта білім беру курсы үшін қорытынды аттестаттауға жіберу туралы.</w:t>
            </w:r>
          </w:p>
        </w:tc>
        <w:tc>
          <w:tcPr>
            <w:tcW w:w="3192" w:type="dxa"/>
          </w:tcPr>
          <w:p w:rsid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4847" w:type="dxa"/>
          </w:tcPr>
          <w:p w:rsid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Пед.</w:t>
            </w:r>
            <w:r w:rsid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</w:t>
            </w:r>
          </w:p>
        </w:tc>
      </w:tr>
      <w:tr w:rsidR="001C4B6F" w:rsidTr="00056B80">
        <w:trPr>
          <w:trHeight w:val="2242"/>
        </w:trPr>
        <w:tc>
          <w:tcPr>
            <w:tcW w:w="1081" w:type="dxa"/>
            <w:vMerge/>
          </w:tcPr>
          <w:p w:rsidR="00056B80" w:rsidRDefault="00056B80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6" w:type="dxa"/>
          </w:tcPr>
          <w:p w:rsidR="001C4B6F" w:rsidRPr="001C4B6F" w:rsidRDefault="001C4B6F" w:rsidP="001C4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6.Негізгі орта білім беру курсы бойынша 9 сынып оқушыларын қорытынды аттестаттау нәтижелері туралы.</w:t>
            </w:r>
          </w:p>
          <w:p w:rsidR="00056B80" w:rsidRDefault="001C4B6F" w:rsidP="001C4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7.9 сынып оқушыларын шығару туралы (бітірген деп саналсын ,негізгі орта білім туралы аттестат берілсін) .</w:t>
            </w:r>
          </w:p>
        </w:tc>
        <w:tc>
          <w:tcPr>
            <w:tcW w:w="3192" w:type="dxa"/>
          </w:tcPr>
          <w:p w:rsid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06.06</w:t>
            </w:r>
          </w:p>
        </w:tc>
        <w:tc>
          <w:tcPr>
            <w:tcW w:w="4847" w:type="dxa"/>
          </w:tcPr>
          <w:p w:rsid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80" w:rsidRDefault="00056B80" w:rsidP="00056B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80" w:rsidRDefault="00056B80" w:rsidP="00056B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80" w:rsidRPr="00056B80" w:rsidRDefault="00056B80" w:rsidP="00056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</w:t>
            </w:r>
            <w:r w:rsid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ұжым</w:t>
            </w:r>
          </w:p>
        </w:tc>
      </w:tr>
      <w:tr w:rsidR="001C4B6F" w:rsidRPr="001C4B6F" w:rsidTr="00056B80">
        <w:trPr>
          <w:trHeight w:val="3536"/>
        </w:trPr>
        <w:tc>
          <w:tcPr>
            <w:tcW w:w="1081" w:type="dxa"/>
            <w:vMerge/>
          </w:tcPr>
          <w:p w:rsidR="00056B80" w:rsidRDefault="00056B80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6" w:type="dxa"/>
          </w:tcPr>
          <w:p w:rsidR="00056B80" w:rsidRDefault="001C4B6F" w:rsidP="002C1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8.Жалпы орта білім беру курсы бойынша 11 сынып оқушыларын қорытынды мемлекеттік аттестаттау нәтижелері туралы.11 сынып оқушыларын шығару туралы (бітірген деп саналсын ,жалпы орта 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лім туралы аттестат берілсін).ББ</w:t>
            </w: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алдында Үздік аттестат, Алтын белгі аттестатын беру туралы өтініш жасау.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Жекелеген пәндерді оқытудағы ерекше жетістіктері үшін мақтау қағаздарымен марапаттау туралы.</w:t>
            </w:r>
          </w:p>
        </w:tc>
        <w:tc>
          <w:tcPr>
            <w:tcW w:w="3192" w:type="dxa"/>
          </w:tcPr>
          <w:p w:rsid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</w:t>
            </w:r>
          </w:p>
        </w:tc>
        <w:tc>
          <w:tcPr>
            <w:tcW w:w="4847" w:type="dxa"/>
          </w:tcPr>
          <w:p w:rsidR="00056B80" w:rsidRDefault="00056B80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Пед.</w:t>
            </w:r>
            <w:r w:rsid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</w:t>
            </w:r>
          </w:p>
        </w:tc>
      </w:tr>
      <w:tr w:rsidR="001C4B6F" w:rsidTr="00056B80">
        <w:tc>
          <w:tcPr>
            <w:tcW w:w="1081" w:type="dxa"/>
          </w:tcPr>
          <w:p w:rsidR="00440A94" w:rsidRDefault="00382FAD" w:rsidP="00DC7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C7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66" w:type="dxa"/>
          </w:tcPr>
          <w:p w:rsidR="00440A94" w:rsidRDefault="001C4B6F" w:rsidP="00647C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4B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қорытынды, бітіру, мемлекеттік аттестаттау нәтижелері бойынша есеп</w:t>
            </w:r>
          </w:p>
        </w:tc>
        <w:tc>
          <w:tcPr>
            <w:tcW w:w="3192" w:type="dxa"/>
          </w:tcPr>
          <w:p w:rsidR="00440A94" w:rsidRDefault="00440A94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14.06</w:t>
            </w:r>
          </w:p>
        </w:tc>
        <w:tc>
          <w:tcPr>
            <w:tcW w:w="4847" w:type="dxa"/>
          </w:tcPr>
          <w:p w:rsidR="00440A94" w:rsidRDefault="00DC7CEA" w:rsidP="003B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А.К</w:t>
            </w:r>
          </w:p>
        </w:tc>
      </w:tr>
    </w:tbl>
    <w:p w:rsidR="003B6D30" w:rsidRDefault="003B6D30" w:rsidP="00780B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B05" w:rsidRDefault="00780B05" w:rsidP="00780B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B05" w:rsidRDefault="00780B05" w:rsidP="00780B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B05" w:rsidRDefault="00780B05" w:rsidP="00780B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B05" w:rsidRPr="00780B05" w:rsidRDefault="001C4B6F" w:rsidP="00780B0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Орындаған</w:t>
      </w:r>
      <w:r w:rsidR="00780B05">
        <w:rPr>
          <w:rFonts w:ascii="Times New Roman" w:hAnsi="Times New Roman" w:cs="Times New Roman"/>
          <w:sz w:val="20"/>
          <w:szCs w:val="20"/>
          <w:lang w:val="kk-KZ"/>
        </w:rPr>
        <w:t>:Ахметжанова Ш.А</w:t>
      </w:r>
    </w:p>
    <w:sectPr w:rsidR="00780B05" w:rsidRPr="00780B05" w:rsidSect="003B6D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46"/>
    <w:rsid w:val="00005157"/>
    <w:rsid w:val="0001338C"/>
    <w:rsid w:val="00056B80"/>
    <w:rsid w:val="000801EB"/>
    <w:rsid w:val="00090942"/>
    <w:rsid w:val="000976CA"/>
    <w:rsid w:val="000E198C"/>
    <w:rsid w:val="00142692"/>
    <w:rsid w:val="0017221B"/>
    <w:rsid w:val="001807DD"/>
    <w:rsid w:val="0019530F"/>
    <w:rsid w:val="00195705"/>
    <w:rsid w:val="0019782B"/>
    <w:rsid w:val="001C4B6F"/>
    <w:rsid w:val="001D57CF"/>
    <w:rsid w:val="001E70BD"/>
    <w:rsid w:val="002203DD"/>
    <w:rsid w:val="00223122"/>
    <w:rsid w:val="0025779E"/>
    <w:rsid w:val="002610C8"/>
    <w:rsid w:val="002A3F5E"/>
    <w:rsid w:val="002C1126"/>
    <w:rsid w:val="002F0C29"/>
    <w:rsid w:val="003620C3"/>
    <w:rsid w:val="00382A1E"/>
    <w:rsid w:val="00382FAD"/>
    <w:rsid w:val="003B0031"/>
    <w:rsid w:val="003B6D30"/>
    <w:rsid w:val="003C7E2B"/>
    <w:rsid w:val="003D6BA2"/>
    <w:rsid w:val="003E7638"/>
    <w:rsid w:val="004020B4"/>
    <w:rsid w:val="00436D59"/>
    <w:rsid w:val="00440A94"/>
    <w:rsid w:val="004C25BC"/>
    <w:rsid w:val="004C437F"/>
    <w:rsid w:val="004E5AB6"/>
    <w:rsid w:val="00515292"/>
    <w:rsid w:val="00552633"/>
    <w:rsid w:val="005960D6"/>
    <w:rsid w:val="005C424E"/>
    <w:rsid w:val="005D3F88"/>
    <w:rsid w:val="005F3B26"/>
    <w:rsid w:val="00617877"/>
    <w:rsid w:val="00647CA4"/>
    <w:rsid w:val="006858F4"/>
    <w:rsid w:val="006D2252"/>
    <w:rsid w:val="006D6D1B"/>
    <w:rsid w:val="00734B55"/>
    <w:rsid w:val="00763A2C"/>
    <w:rsid w:val="00765918"/>
    <w:rsid w:val="007660D5"/>
    <w:rsid w:val="00780B05"/>
    <w:rsid w:val="007E6964"/>
    <w:rsid w:val="0084240C"/>
    <w:rsid w:val="008A46EA"/>
    <w:rsid w:val="008B5C46"/>
    <w:rsid w:val="008B6A4A"/>
    <w:rsid w:val="008C157B"/>
    <w:rsid w:val="008C1EF7"/>
    <w:rsid w:val="008F1DFF"/>
    <w:rsid w:val="00951784"/>
    <w:rsid w:val="009559A1"/>
    <w:rsid w:val="00960FAA"/>
    <w:rsid w:val="00A1255C"/>
    <w:rsid w:val="00A31364"/>
    <w:rsid w:val="00A52938"/>
    <w:rsid w:val="00AA0B9B"/>
    <w:rsid w:val="00AC1205"/>
    <w:rsid w:val="00AC3EF0"/>
    <w:rsid w:val="00B052E2"/>
    <w:rsid w:val="00B26B7F"/>
    <w:rsid w:val="00B51A42"/>
    <w:rsid w:val="00B726FA"/>
    <w:rsid w:val="00B8757D"/>
    <w:rsid w:val="00BB3586"/>
    <w:rsid w:val="00BC0E46"/>
    <w:rsid w:val="00BF1B03"/>
    <w:rsid w:val="00C226A7"/>
    <w:rsid w:val="00C36B6A"/>
    <w:rsid w:val="00C76E16"/>
    <w:rsid w:val="00C85BB8"/>
    <w:rsid w:val="00C91752"/>
    <w:rsid w:val="00CB77BF"/>
    <w:rsid w:val="00CD6BF6"/>
    <w:rsid w:val="00D44001"/>
    <w:rsid w:val="00D47CBF"/>
    <w:rsid w:val="00D66BDA"/>
    <w:rsid w:val="00D769E9"/>
    <w:rsid w:val="00D770DD"/>
    <w:rsid w:val="00DC5149"/>
    <w:rsid w:val="00DC7CEA"/>
    <w:rsid w:val="00E36546"/>
    <w:rsid w:val="00E47D6D"/>
    <w:rsid w:val="00E564E6"/>
    <w:rsid w:val="00E65930"/>
    <w:rsid w:val="00E84377"/>
    <w:rsid w:val="00E861E0"/>
    <w:rsid w:val="00EA31E1"/>
    <w:rsid w:val="00EA4C1F"/>
    <w:rsid w:val="00F06074"/>
    <w:rsid w:val="00F33179"/>
    <w:rsid w:val="00F44E5E"/>
    <w:rsid w:val="00F7386F"/>
    <w:rsid w:val="00F93DAF"/>
    <w:rsid w:val="00F96121"/>
    <w:rsid w:val="00FA01D7"/>
    <w:rsid w:val="00FD3338"/>
    <w:rsid w:val="00FD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2</cp:revision>
  <cp:lastPrinted>2022-04-04T05:36:00Z</cp:lastPrinted>
  <dcterms:created xsi:type="dcterms:W3CDTF">2022-04-08T03:33:00Z</dcterms:created>
  <dcterms:modified xsi:type="dcterms:W3CDTF">2022-04-08T03:33:00Z</dcterms:modified>
</cp:coreProperties>
</file>