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5D" w:rsidRDefault="0024415D" w:rsidP="0024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5D" w:rsidRPr="00626354" w:rsidRDefault="0024415D" w:rsidP="0024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</w:t>
      </w:r>
    </w:p>
    <w:p w:rsidR="0024415D" w:rsidRPr="00626354" w:rsidRDefault="0024415D" w:rsidP="0024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 xml:space="preserve"> НА ВАКАНТНЫЕ И ВРЕМЕННО ВАКАНТНЫЕ МЕСТА</w:t>
      </w:r>
    </w:p>
    <w:p w:rsidR="0024415D" w:rsidRPr="00626354" w:rsidRDefault="0024415D" w:rsidP="0024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</w:t>
      </w:r>
    </w:p>
    <w:p w:rsidR="0024415D" w:rsidRPr="00626354" w:rsidRDefault="0024415D" w:rsidP="0024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КГКП « Ясли – сад  №</w:t>
      </w:r>
      <w:r w:rsidR="00464D48" w:rsidRPr="00464D48">
        <w:rPr>
          <w:rFonts w:ascii="Times New Roman" w:hAnsi="Times New Roman" w:cs="Times New Roman"/>
          <w:sz w:val="24"/>
          <w:szCs w:val="24"/>
        </w:rPr>
        <w:t>1</w:t>
      </w:r>
      <w:r w:rsidRPr="00626354">
        <w:rPr>
          <w:rFonts w:ascii="Times New Roman" w:hAnsi="Times New Roman" w:cs="Times New Roman"/>
          <w:sz w:val="24"/>
          <w:szCs w:val="24"/>
        </w:rPr>
        <w:t>2</w:t>
      </w:r>
      <w:r w:rsidR="00464D48" w:rsidRPr="00464D48">
        <w:rPr>
          <w:rFonts w:ascii="Times New Roman" w:hAnsi="Times New Roman" w:cs="Times New Roman"/>
          <w:sz w:val="24"/>
          <w:szCs w:val="24"/>
        </w:rPr>
        <w:t>1</w:t>
      </w:r>
      <w:r w:rsidRPr="00626354">
        <w:rPr>
          <w:rFonts w:ascii="Times New Roman" w:hAnsi="Times New Roman" w:cs="Times New Roman"/>
          <w:sz w:val="24"/>
          <w:szCs w:val="24"/>
        </w:rPr>
        <w:t xml:space="preserve"> города Павлодара» образования города Павлодара, управления образования Павлодарской области объявляет конкурс на вакантные и временно вакантные места:</w:t>
      </w:r>
    </w:p>
    <w:tbl>
      <w:tblPr>
        <w:tblStyle w:val="a9"/>
        <w:tblW w:w="0" w:type="auto"/>
        <w:tblLook w:val="04A0"/>
      </w:tblPr>
      <w:tblGrid>
        <w:gridCol w:w="639"/>
        <w:gridCol w:w="1676"/>
        <w:gridCol w:w="1520"/>
        <w:gridCol w:w="1527"/>
        <w:gridCol w:w="2092"/>
        <w:gridCol w:w="3003"/>
      </w:tblGrid>
      <w:tr w:rsidR="0024415D" w:rsidRPr="00626354" w:rsidTr="00933329">
        <w:tc>
          <w:tcPr>
            <w:tcW w:w="639" w:type="dxa"/>
          </w:tcPr>
          <w:p w:rsidR="0024415D" w:rsidRPr="00626354" w:rsidRDefault="0024415D" w:rsidP="0068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6" w:type="dxa"/>
          </w:tcPr>
          <w:p w:rsidR="0024415D" w:rsidRPr="00626354" w:rsidRDefault="0024415D" w:rsidP="0068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4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20" w:type="dxa"/>
          </w:tcPr>
          <w:p w:rsidR="0024415D" w:rsidRPr="00626354" w:rsidRDefault="0024415D" w:rsidP="0068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4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27" w:type="dxa"/>
          </w:tcPr>
          <w:p w:rsidR="0024415D" w:rsidRPr="00626354" w:rsidRDefault="0024415D" w:rsidP="0068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4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2092" w:type="dxa"/>
          </w:tcPr>
          <w:p w:rsidR="0024415D" w:rsidRPr="00626354" w:rsidRDefault="0024415D" w:rsidP="0068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4">
              <w:rPr>
                <w:rFonts w:ascii="Times New Roman" w:hAnsi="Times New Roman" w:cs="Times New Roman"/>
                <w:sz w:val="24"/>
                <w:szCs w:val="24"/>
              </w:rPr>
              <w:t>Адрес детского сада</w:t>
            </w:r>
          </w:p>
        </w:tc>
        <w:tc>
          <w:tcPr>
            <w:tcW w:w="3003" w:type="dxa"/>
          </w:tcPr>
          <w:p w:rsidR="0024415D" w:rsidRPr="00626354" w:rsidRDefault="0024415D" w:rsidP="0068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4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24415D" w:rsidRPr="00933329" w:rsidTr="00933329">
        <w:tc>
          <w:tcPr>
            <w:tcW w:w="639" w:type="dxa"/>
          </w:tcPr>
          <w:p w:rsidR="0024415D" w:rsidRPr="00626354" w:rsidRDefault="0024415D" w:rsidP="0068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24415D" w:rsidRPr="00626354" w:rsidRDefault="00003261" w:rsidP="0068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20" w:type="dxa"/>
          </w:tcPr>
          <w:p w:rsidR="0024415D" w:rsidRPr="00626354" w:rsidRDefault="0024415D" w:rsidP="0068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5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6354">
              <w:rPr>
                <w:rFonts w:ascii="Times New Roman" w:hAnsi="Times New Roman" w:cs="Times New Roman"/>
                <w:sz w:val="24"/>
                <w:szCs w:val="24"/>
              </w:rPr>
              <w:t>5 ставка</w:t>
            </w:r>
          </w:p>
        </w:tc>
        <w:tc>
          <w:tcPr>
            <w:tcW w:w="1527" w:type="dxa"/>
          </w:tcPr>
          <w:p w:rsidR="0024415D" w:rsidRPr="00464D48" w:rsidRDefault="007C30E7" w:rsidP="006827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D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092" w:type="dxa"/>
          </w:tcPr>
          <w:p w:rsidR="0024415D" w:rsidRPr="00464D48" w:rsidRDefault="0024415D" w:rsidP="002D3D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ул</w:t>
            </w:r>
            <w:r w:rsidR="002D3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64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Құдайбердіұлы 4</w:t>
            </w:r>
          </w:p>
        </w:tc>
        <w:tc>
          <w:tcPr>
            <w:tcW w:w="3003" w:type="dxa"/>
          </w:tcPr>
          <w:p w:rsidR="0024415D" w:rsidRPr="00464D48" w:rsidRDefault="0024415D" w:rsidP="006827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64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 w:rsidR="00464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34-69-74</w:t>
            </w:r>
          </w:p>
          <w:p w:rsidR="0024415D" w:rsidRPr="00464D48" w:rsidRDefault="0024415D" w:rsidP="00682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464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2D3DB4" w:rsidRPr="00464D48">
              <w:rPr>
                <w:lang w:val="en-US"/>
              </w:rPr>
              <w:t xml:space="preserve"> </w:t>
            </w:r>
            <w:r w:rsidR="00464D48">
              <w:rPr>
                <w:lang w:val="en-US"/>
              </w:rPr>
              <w:t>sad121@goo.edu.kz</w:t>
            </w:r>
          </w:p>
        </w:tc>
      </w:tr>
      <w:tr w:rsidR="00933329" w:rsidRPr="00933329" w:rsidTr="00933329">
        <w:tc>
          <w:tcPr>
            <w:tcW w:w="639" w:type="dxa"/>
          </w:tcPr>
          <w:p w:rsidR="00933329" w:rsidRPr="00626354" w:rsidRDefault="00933329" w:rsidP="0068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933329" w:rsidRPr="00626354" w:rsidRDefault="00933329" w:rsidP="004C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20" w:type="dxa"/>
          </w:tcPr>
          <w:p w:rsidR="00933329" w:rsidRPr="00626354" w:rsidRDefault="00933329" w:rsidP="004C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5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6354">
              <w:rPr>
                <w:rFonts w:ascii="Times New Roman" w:hAnsi="Times New Roman" w:cs="Times New Roman"/>
                <w:sz w:val="24"/>
                <w:szCs w:val="24"/>
              </w:rPr>
              <w:t>5 ставка</w:t>
            </w:r>
          </w:p>
        </w:tc>
        <w:tc>
          <w:tcPr>
            <w:tcW w:w="1527" w:type="dxa"/>
          </w:tcPr>
          <w:p w:rsidR="00933329" w:rsidRPr="00464D48" w:rsidRDefault="00933329" w:rsidP="004C6E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2092" w:type="dxa"/>
          </w:tcPr>
          <w:p w:rsidR="00933329" w:rsidRPr="00464D48" w:rsidRDefault="00933329" w:rsidP="004C6E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Құдайбердіұлы 4</w:t>
            </w:r>
          </w:p>
        </w:tc>
        <w:tc>
          <w:tcPr>
            <w:tcW w:w="3003" w:type="dxa"/>
          </w:tcPr>
          <w:p w:rsidR="00933329" w:rsidRPr="00464D48" w:rsidRDefault="00933329" w:rsidP="004C6E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64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34-69-74</w:t>
            </w:r>
          </w:p>
          <w:p w:rsidR="00933329" w:rsidRPr="00464D48" w:rsidRDefault="00933329" w:rsidP="004C6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464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464D48">
              <w:rPr>
                <w:lang w:val="en-US"/>
              </w:rPr>
              <w:t xml:space="preserve"> </w:t>
            </w:r>
            <w:r>
              <w:rPr>
                <w:lang w:val="en-US"/>
              </w:rPr>
              <w:t>sad121@goo.edu.kz</w:t>
            </w:r>
          </w:p>
        </w:tc>
      </w:tr>
    </w:tbl>
    <w:p w:rsidR="0024415D" w:rsidRPr="00626354" w:rsidRDefault="0024415D" w:rsidP="002441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415D" w:rsidRPr="00626354" w:rsidRDefault="0024415D" w:rsidP="002441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24415D" w:rsidRPr="00626354" w:rsidRDefault="0024415D" w:rsidP="002441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С квалификационными  требованиями и перечнем  необходимых документов для участия в конкурсе вы можете ознакомиться на сайте организации образования. </w:t>
      </w:r>
    </w:p>
    <w:p w:rsidR="0024415D" w:rsidRPr="00626354" w:rsidRDefault="0024415D" w:rsidP="002441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24415D" w:rsidRPr="00626354" w:rsidRDefault="0024415D" w:rsidP="00244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 xml:space="preserve">Срок приема документов с </w:t>
      </w:r>
      <w:r w:rsidR="00464D48" w:rsidRPr="00464D48">
        <w:rPr>
          <w:rFonts w:ascii="Times New Roman" w:hAnsi="Times New Roman" w:cs="Times New Roman"/>
          <w:b/>
          <w:sz w:val="24"/>
          <w:szCs w:val="24"/>
        </w:rPr>
        <w:t>22</w:t>
      </w:r>
      <w:r w:rsidR="00464D48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Pr="0062635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64D48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2D3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D48">
        <w:rPr>
          <w:rFonts w:ascii="Times New Roman" w:hAnsi="Times New Roman" w:cs="Times New Roman"/>
          <w:b/>
          <w:sz w:val="24"/>
          <w:szCs w:val="24"/>
        </w:rPr>
        <w:t>июля</w:t>
      </w:r>
      <w:r w:rsidRPr="00626354">
        <w:rPr>
          <w:rFonts w:ascii="Times New Roman" w:hAnsi="Times New Roman" w:cs="Times New Roman"/>
          <w:b/>
          <w:sz w:val="24"/>
          <w:szCs w:val="24"/>
        </w:rPr>
        <w:t xml:space="preserve"> 2022 года.</w:t>
      </w:r>
    </w:p>
    <w:p w:rsidR="0024415D" w:rsidRPr="00626354" w:rsidRDefault="0024415D" w:rsidP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rPr>
          <w:rFonts w:ascii="Times New Roman" w:hAnsi="Times New Roman" w:cs="Times New Roman"/>
          <w:sz w:val="24"/>
          <w:szCs w:val="24"/>
        </w:rPr>
      </w:pPr>
    </w:p>
    <w:p w:rsidR="0024415D" w:rsidRDefault="0024415D" w:rsidP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 w:rsidP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 w:rsidP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 w:rsidP="0024415D">
      <w:pPr>
        <w:rPr>
          <w:rFonts w:ascii="Times New Roman" w:hAnsi="Times New Roman" w:cs="Times New Roman"/>
          <w:sz w:val="24"/>
          <w:szCs w:val="24"/>
        </w:rPr>
      </w:pPr>
    </w:p>
    <w:p w:rsidR="00626354" w:rsidRPr="00626354" w:rsidRDefault="00626354" w:rsidP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D3DB4" w:rsidP="0024415D">
      <w:pPr>
        <w:pStyle w:val="a3"/>
        <w:spacing w:before="0" w:beforeAutospacing="0" w:after="0" w:afterAutospacing="0"/>
        <w:ind w:firstLine="709"/>
        <w:jc w:val="center"/>
      </w:pPr>
      <w:r>
        <w:t>КГКП «</w:t>
      </w:r>
      <w:proofErr w:type="gramStart"/>
      <w:r>
        <w:t>Ясли-сад</w:t>
      </w:r>
      <w:proofErr w:type="gramEnd"/>
      <w:r>
        <w:t xml:space="preserve"> №</w:t>
      </w:r>
      <w:r w:rsidR="00FD280D">
        <w:t>1</w:t>
      </w:r>
      <w:r>
        <w:t>2</w:t>
      </w:r>
      <w:r w:rsidR="00FD280D">
        <w:t>1</w:t>
      </w:r>
      <w:r w:rsidR="0024415D" w:rsidRPr="00626354">
        <w:t xml:space="preserve"> города Павлодара» отдела образования города Павлодара,  управления образования Павлодарской области объявляет открытый конкурс на назначение вакантной должности </w:t>
      </w:r>
    </w:p>
    <w:p w:rsidR="0024415D" w:rsidRPr="00626354" w:rsidRDefault="00933329" w:rsidP="0024415D">
      <w:pPr>
        <w:pStyle w:val="a3"/>
        <w:spacing w:before="0" w:beforeAutospacing="0" w:after="0" w:afterAutospacing="0"/>
        <w:ind w:firstLine="709"/>
        <w:jc w:val="center"/>
      </w:pPr>
      <w:r>
        <w:t xml:space="preserve">2 </w:t>
      </w:r>
      <w:r w:rsidR="00FD280D">
        <w:t>в</w:t>
      </w:r>
      <w:r>
        <w:t xml:space="preserve">оспитателя в группы с русским </w:t>
      </w:r>
      <w:r w:rsidR="00003261">
        <w:t xml:space="preserve">языком обучения 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</w:p>
    <w:p w:rsidR="0024415D" w:rsidRPr="00626354" w:rsidRDefault="00FD280D" w:rsidP="0024415D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>22</w:t>
      </w:r>
      <w:r w:rsidR="0024415D" w:rsidRPr="00626354">
        <w:t>-0</w:t>
      </w:r>
      <w:r>
        <w:t>7</w:t>
      </w:r>
      <w:r w:rsidR="0024415D" w:rsidRPr="00626354">
        <w:t xml:space="preserve">-2022 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  <w:rPr>
          <w:rStyle w:val="x-phmenubutton"/>
        </w:rPr>
      </w:pPr>
      <w:r w:rsidRPr="00626354">
        <w:t>КГКП «Ясли-сад №</w:t>
      </w:r>
      <w:r w:rsidR="00FD280D">
        <w:t>121</w:t>
      </w:r>
      <w:r w:rsidRPr="00626354">
        <w:t xml:space="preserve"> города Павлодара»  г</w:t>
      </w:r>
      <w:proofErr w:type="gramStart"/>
      <w:r w:rsidRPr="00626354">
        <w:t>.П</w:t>
      </w:r>
      <w:proofErr w:type="gramEnd"/>
      <w:r w:rsidRPr="00626354">
        <w:t xml:space="preserve">авлодар, улица </w:t>
      </w:r>
      <w:proofErr w:type="spellStart"/>
      <w:r w:rsidR="00FD280D">
        <w:t>Кудайбердиева</w:t>
      </w:r>
      <w:proofErr w:type="spellEnd"/>
      <w:r w:rsidR="00FD280D">
        <w:t xml:space="preserve"> 4</w:t>
      </w:r>
      <w:r w:rsidRPr="00626354">
        <w:t xml:space="preserve">                          телефон  8 (7812) </w:t>
      </w:r>
      <w:r w:rsidR="00FD280D">
        <w:t>34-69-74</w:t>
      </w:r>
      <w:r w:rsidR="002D3DB4">
        <w:t xml:space="preserve">; </w:t>
      </w:r>
      <w:r w:rsidR="00FD280D">
        <w:rPr>
          <w:lang w:val="en-US"/>
        </w:rPr>
        <w:t>sad</w:t>
      </w:r>
      <w:r w:rsidR="00FD280D" w:rsidRPr="00FD280D">
        <w:t>121@</w:t>
      </w:r>
      <w:r w:rsidR="00FD280D">
        <w:rPr>
          <w:lang w:val="en-US"/>
        </w:rPr>
        <w:t>goo</w:t>
      </w:r>
      <w:r w:rsidR="00FD280D" w:rsidRPr="00FD280D">
        <w:t>.</w:t>
      </w:r>
      <w:proofErr w:type="spellStart"/>
      <w:r w:rsidR="00FD280D">
        <w:rPr>
          <w:lang w:val="en-US"/>
        </w:rPr>
        <w:t>edu</w:t>
      </w:r>
      <w:proofErr w:type="spellEnd"/>
      <w:r w:rsidR="00FD280D" w:rsidRPr="00FD280D">
        <w:t>.</w:t>
      </w:r>
      <w:proofErr w:type="spellStart"/>
      <w:r w:rsidR="00FD280D">
        <w:rPr>
          <w:lang w:val="en-US"/>
        </w:rPr>
        <w:t>kz</w:t>
      </w:r>
      <w:proofErr w:type="spellEnd"/>
    </w:p>
    <w:p w:rsidR="0024415D" w:rsidRPr="00626354" w:rsidRDefault="0024415D" w:rsidP="0024415D">
      <w:pPr>
        <w:pStyle w:val="a3"/>
        <w:spacing w:before="0" w:beforeAutospacing="0" w:after="0" w:afterAutospacing="0"/>
        <w:jc w:val="both"/>
      </w:pPr>
      <w:proofErr w:type="gramStart"/>
      <w:r w:rsidRPr="00626354">
        <w:t>Ясли-сад</w:t>
      </w:r>
      <w:proofErr w:type="gramEnd"/>
      <w:r w:rsidRPr="00626354"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E22DC8" w:rsidRPr="00FD280D" w:rsidRDefault="0024415D" w:rsidP="00FD280D">
      <w:pPr>
        <w:pStyle w:val="a3"/>
        <w:shd w:val="clear" w:color="auto" w:fill="FFFFFF"/>
        <w:spacing w:before="0" w:beforeAutospacing="0" w:after="0" w:afterAutospacing="0" w:line="285" w:lineRule="atLeast"/>
        <w:contextualSpacing/>
        <w:textAlignment w:val="baseline"/>
        <w:rPr>
          <w:color w:val="000000"/>
          <w:spacing w:val="2"/>
        </w:rPr>
      </w:pPr>
      <w:r w:rsidRPr="00FD280D">
        <w:rPr>
          <w:rStyle w:val="a4"/>
        </w:rPr>
        <w:t>Квалификационные требования</w:t>
      </w:r>
      <w:r w:rsidRPr="00FD280D">
        <w:t xml:space="preserve">: </w:t>
      </w:r>
      <w:bookmarkStart w:id="1" w:name="z1194"/>
      <w:r w:rsidR="00E22DC8" w:rsidRPr="00FD280D">
        <w:rPr>
          <w:color w:val="000000"/>
          <w:spacing w:val="2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E22DC8" w:rsidRPr="00FD280D" w:rsidRDefault="00E22DC8" w:rsidP="00FD280D">
      <w:pPr>
        <w:shd w:val="clear" w:color="auto" w:fill="FFFFFF"/>
        <w:spacing w:after="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20. Требования к квалификации с определением профессиональных компетенций: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педагог (без категории):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"педагог":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знать содержание и структуру Типовой программы, владеть методикой дошкольного воспитания и обучения;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индивидуальный подход в воспитании и обучении с учетом возрастных особенностей;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разрабатывать перспективный план и циклограмму;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связь с родителями или лицами, их заменяющими;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участвовать в методической работе;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проводить диагностику развития детей, в том числе с особыми образовательными потребностями;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принимать участие в мероприятиях на уровне организации образования;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владеть навыками профессионально-педагогического диалога, применять цифровые образовательные ресурсы;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педагог-модератор: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 (без категории):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получение детьми, знаний, умений и навыков, предусмотренных государственным общеобязательным стандартом дошкольного воспитания и обучения;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владеть методикой дошкольного воспитания и обучения и осуществлять индивидуальный подход в воспитании и обучении с учетом возрастных особенностей;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разрабатывать перспективный план и циклограмму;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применять инновационные методики и технологии;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участвовать в деятельности районных, методических объединений, семинаров, конференций;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повышать свою профессиональную квалификацию;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педагог-эксперт: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педагогу-модератору: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обеспечивать получение воспитанниками знаний, умений и навыков, предусмотренных Стандартом;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разрабатывать перспективный план и циклограмму;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владеть механизмом диагностики детей, в том числе с особыми образовательными потребностями;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развивать исследовательские навыки детей;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участие детей в районных, городских, конкурсах;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участвовать в деятельности методических объединений, семинаров, конференций;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повышать свою профессиональную квалификацию;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владеть навыками анализа организованной учебной деятельности;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педагог-исследователь: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"педагог-эксперт":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развивать исследовательские навыки детей;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участие детей в городских, областных конкурсах;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практиковать наставничество;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владеть навыками публичных выступлений и взаимодействия с аудиторией;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применять современные методики воспитания и обучения детей дошкольного возраста;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методические разработки по вопросам дошкольного воспитания и обучения на уровне района, города;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наличие участников конкурсов, соревнований на уровне области/городов республиканского значения;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педагог-мастер: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"педагог-исследователь":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участвовать в семинарах, конкурсах и конференциях областного и республиканского или международного уровней;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владеть умениями и навыками разработки учебных программ, методик воспитания и обучения;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участие детей в городских, областных, республиканских конкурсах;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развитие навыков проектирования;</w:t>
      </w:r>
    </w:p>
    <w:p w:rsidR="0024415D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bookmarkEnd w:id="1"/>
    <w:p w:rsidR="00E22DC8" w:rsidRPr="00FD280D" w:rsidRDefault="0024415D" w:rsidP="00FD280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pacing w:val="2"/>
        </w:rPr>
      </w:pPr>
      <w:r w:rsidRPr="00FD280D">
        <w:rPr>
          <w:rStyle w:val="a4"/>
        </w:rPr>
        <w:t xml:space="preserve">Должностные обязанности: </w:t>
      </w:r>
      <w:bookmarkStart w:id="2" w:name="z1164"/>
      <w:r w:rsidR="00E22DC8" w:rsidRPr="00FD280D">
        <w:rPr>
          <w:color w:val="000000"/>
          <w:spacing w:val="2"/>
        </w:rPr>
        <w:t xml:space="preserve">Обеспечивает охрану жизни и здоровья детей, применяет </w:t>
      </w:r>
      <w:proofErr w:type="spellStart"/>
      <w:r w:rsidR="00E22DC8" w:rsidRPr="00FD280D">
        <w:rPr>
          <w:color w:val="000000"/>
          <w:spacing w:val="2"/>
        </w:rPr>
        <w:t>здоровьесберегающие</w:t>
      </w:r>
      <w:proofErr w:type="spellEnd"/>
      <w:r w:rsidR="00E22DC8" w:rsidRPr="00FD280D">
        <w:rPr>
          <w:color w:val="000000"/>
          <w:spacing w:val="2"/>
        </w:rPr>
        <w:t xml:space="preserve"> технологии в их воспитании и обучении.</w:t>
      </w:r>
    </w:p>
    <w:p w:rsidR="00E22DC8" w:rsidRPr="00FD280D" w:rsidRDefault="00E22DC8" w:rsidP="00FD280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игровая</w:t>
      </w:r>
      <w:proofErr w:type="gramEnd"/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познавательная, двигательная, изобразительная, трудовая).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Осуществляет личностно-ориентированный подход в работе с детьми.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</w:t>
      </w: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Проектирует воспитательно-образовательную деятельность на основе анализа достигнутых результатов.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24415D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2"/>
    <w:p w:rsidR="00E22DC8" w:rsidRPr="00FD280D" w:rsidRDefault="0024415D" w:rsidP="00E22DC8">
      <w:pPr>
        <w:pStyle w:val="a3"/>
        <w:shd w:val="clear" w:color="auto" w:fill="FFFFFF"/>
        <w:spacing w:before="0" w:beforeAutospacing="0" w:after="0" w:afterAutospacing="0" w:line="285" w:lineRule="atLeast"/>
        <w:contextualSpacing/>
        <w:textAlignment w:val="baseline"/>
        <w:rPr>
          <w:color w:val="000000"/>
          <w:spacing w:val="2"/>
        </w:rPr>
      </w:pPr>
      <w:r w:rsidRPr="00FD280D">
        <w:rPr>
          <w:rStyle w:val="a4"/>
        </w:rPr>
        <w:t>Должен знать:</w:t>
      </w:r>
      <w:r w:rsidRPr="00FD280D">
        <w:t> </w:t>
      </w:r>
      <w:bookmarkStart w:id="3" w:name="z1168"/>
      <w:r w:rsidR="004145F4" w:rsidRPr="00FD280D">
        <w:rPr>
          <w:color w:val="000000"/>
          <w:spacing w:val="2"/>
        </w:rPr>
        <w:fldChar w:fldCharType="begin"/>
      </w:r>
      <w:r w:rsidR="00E22DC8" w:rsidRPr="00FD280D">
        <w:rPr>
          <w:color w:val="000000"/>
          <w:spacing w:val="2"/>
        </w:rPr>
        <w:instrText xml:space="preserve"> HYPERLINK "https://adilet.zan.kz/rus/docs/K950001000_" \l "z67" </w:instrText>
      </w:r>
      <w:r w:rsidR="004145F4" w:rsidRPr="00FD280D">
        <w:rPr>
          <w:color w:val="000000"/>
          <w:spacing w:val="2"/>
        </w:rPr>
        <w:fldChar w:fldCharType="separate"/>
      </w:r>
      <w:r w:rsidR="00E22DC8" w:rsidRPr="00FD280D">
        <w:rPr>
          <w:color w:val="073A5E"/>
          <w:spacing w:val="2"/>
          <w:u w:val="single"/>
        </w:rPr>
        <w:t>Конституцию</w:t>
      </w:r>
      <w:r w:rsidR="004145F4" w:rsidRPr="00FD280D">
        <w:rPr>
          <w:color w:val="000000"/>
          <w:spacing w:val="2"/>
        </w:rPr>
        <w:fldChar w:fldCharType="end"/>
      </w:r>
      <w:r w:rsidR="00E22DC8" w:rsidRPr="00FD280D">
        <w:rPr>
          <w:color w:val="000000"/>
          <w:spacing w:val="2"/>
        </w:rPr>
        <w:t> Республики Казахстан, </w:t>
      </w:r>
      <w:hyperlink r:id="rId5" w:anchor="z205" w:history="1">
        <w:r w:rsidR="00E22DC8" w:rsidRPr="00FD280D">
          <w:rPr>
            <w:color w:val="073A5E"/>
            <w:spacing w:val="2"/>
            <w:u w:val="single"/>
          </w:rPr>
          <w:t>Трудовой Кодекс</w:t>
        </w:r>
      </w:hyperlink>
      <w:r w:rsidR="00E22DC8" w:rsidRPr="00FD280D">
        <w:rPr>
          <w:color w:val="000000"/>
          <w:spacing w:val="2"/>
        </w:rPr>
        <w:t> Республики Казахстан, законы Республики Казахстан "</w:t>
      </w:r>
      <w:hyperlink r:id="rId6" w:anchor="z2" w:history="1">
        <w:r w:rsidR="00E22DC8" w:rsidRPr="00FD280D">
          <w:rPr>
            <w:color w:val="073A5E"/>
            <w:spacing w:val="2"/>
            <w:u w:val="single"/>
          </w:rPr>
          <w:t>Об образовании</w:t>
        </w:r>
      </w:hyperlink>
      <w:r w:rsidR="00E22DC8" w:rsidRPr="00FD280D">
        <w:rPr>
          <w:color w:val="000000"/>
          <w:spacing w:val="2"/>
        </w:rPr>
        <w:t>", "</w:t>
      </w:r>
      <w:hyperlink r:id="rId7" w:anchor="z4" w:history="1">
        <w:r w:rsidR="00E22DC8" w:rsidRPr="00FD280D">
          <w:rPr>
            <w:color w:val="073A5E"/>
            <w:spacing w:val="2"/>
            <w:u w:val="single"/>
          </w:rPr>
          <w:t>О статусе педагога</w:t>
        </w:r>
      </w:hyperlink>
      <w:r w:rsidR="00E22DC8" w:rsidRPr="00FD280D">
        <w:rPr>
          <w:color w:val="000000"/>
          <w:spacing w:val="2"/>
        </w:rPr>
        <w:t>", "</w:t>
      </w:r>
      <w:hyperlink r:id="rId8" w:anchor="z33" w:history="1">
        <w:r w:rsidR="00E22DC8" w:rsidRPr="00FD280D">
          <w:rPr>
            <w:color w:val="073A5E"/>
            <w:spacing w:val="2"/>
            <w:u w:val="single"/>
          </w:rPr>
          <w:t>О противодействии коррупции</w:t>
        </w:r>
      </w:hyperlink>
      <w:r w:rsidR="00E22DC8" w:rsidRPr="00FD280D">
        <w:rPr>
          <w:color w:val="000000"/>
          <w:spacing w:val="2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E22DC8" w:rsidRPr="00FD280D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28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нормативно - правовые документы по организации дошкольного воспитания и обучения.</w:t>
      </w:r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Сроки подачи и место приема заявок на участие в конкурсе</w:t>
      </w:r>
      <w:r w:rsidRPr="00626354">
        <w:t>: </w:t>
      </w:r>
      <w:r w:rsidRPr="00626354">
        <w:rPr>
          <w:rStyle w:val="a4"/>
        </w:rPr>
        <w:t xml:space="preserve">В течение 7 рабочих дней со дня опубликования объявления </w:t>
      </w:r>
      <w:r w:rsidRPr="00626354">
        <w:t>на Интернет-ресурсе и (или) официальных аккаунтах социальных сетей организации образования.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Прием документов на занятие вакантной должности осуществляет КГКП «</w:t>
      </w:r>
      <w:proofErr w:type="gramStart"/>
      <w:r w:rsidRPr="00626354">
        <w:t>Ясли-сад</w:t>
      </w:r>
      <w:proofErr w:type="gramEnd"/>
      <w:r w:rsidRPr="00626354">
        <w:t xml:space="preserve"> №</w:t>
      </w:r>
      <w:r w:rsidR="00FD280D">
        <w:t>1</w:t>
      </w:r>
      <w:r w:rsidRPr="00626354">
        <w:t>2</w:t>
      </w:r>
      <w:r w:rsidR="00FD280D">
        <w:t xml:space="preserve">1 </w:t>
      </w:r>
      <w:r w:rsidRPr="00626354">
        <w:t xml:space="preserve">города Павлодара» </w:t>
      </w:r>
      <w:proofErr w:type="spellStart"/>
      <w:r w:rsidR="00FD280D">
        <w:t>Кудайбердиева</w:t>
      </w:r>
      <w:proofErr w:type="spellEnd"/>
      <w:r w:rsidR="00FD280D">
        <w:t xml:space="preserve"> 4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Перечень документов, необходимых для участия в конкурсе: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1) заявление об участии в конкурсе с указанием перечня прилагаемых документов по форме;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5) копию документа, подтверждающую трудовую деятельность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6) справку о состоянии здоровья по форме, утвержденной </w:t>
      </w:r>
      <w:hyperlink r:id="rId9" w:anchor="z3" w:history="1">
        <w:r w:rsidRPr="00626354">
          <w:rPr>
            <w:rStyle w:val="a5"/>
          </w:rPr>
          <w:t>приказом</w:t>
        </w:r>
      </w:hyperlink>
      <w:r w:rsidRPr="00626354">
        <w:t> исполняющего обязанности Министра здравоохранения Республики Казахстан от 30 октября 2020 года № Қ</w:t>
      </w:r>
      <w:proofErr w:type="gramStart"/>
      <w:r w:rsidRPr="00626354">
        <w:t>Р</w:t>
      </w:r>
      <w:proofErr w:type="gramEnd"/>
      <w:r w:rsidRPr="00626354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7) справку с психоневрологической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8) справку с наркологической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10) заполненный Оценочный лист кандидата на вакантную или временно вакантную должность музыкального руководителя</w:t>
      </w:r>
      <w:proofErr w:type="gramStart"/>
      <w:r w:rsidRPr="00626354">
        <w:t>..</w:t>
      </w:r>
      <w:proofErr w:type="gramEnd"/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26354">
        <w:t>Услугодатель</w:t>
      </w:r>
      <w:proofErr w:type="spellEnd"/>
      <w:r w:rsidRPr="00626354"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626354">
        <w:t>услугополучателем</w:t>
      </w:r>
      <w:proofErr w:type="spellEnd"/>
      <w:r w:rsidRPr="00626354">
        <w:t xml:space="preserve"> для получения государственной </w:t>
      </w:r>
      <w:r w:rsidRPr="00626354">
        <w:lastRenderedPageBreak/>
        <w:t>услуги, и (или) данных (сведений), содержащихся в них, необходимых для оказания государственной услуги.</w:t>
      </w:r>
    </w:p>
    <w:p w:rsidR="002D3DB4" w:rsidRDefault="0024415D" w:rsidP="002D3DB4">
      <w:pPr>
        <w:pStyle w:val="a3"/>
        <w:spacing w:before="0" w:beforeAutospacing="0" w:after="0" w:afterAutospacing="0"/>
        <w:jc w:val="both"/>
        <w:rPr>
          <w:rStyle w:val="a4"/>
        </w:rPr>
      </w:pPr>
      <w:r w:rsidRPr="00626354">
        <w:rPr>
          <w:rStyle w:val="a4"/>
        </w:rPr>
        <w:t xml:space="preserve">Контактные телефоны и электронные адреса для уточнения информации: </w:t>
      </w:r>
    </w:p>
    <w:p w:rsidR="00626354" w:rsidRDefault="00FD280D" w:rsidP="0024415D">
      <w:pPr>
        <w:pStyle w:val="a3"/>
        <w:spacing w:before="0" w:beforeAutospacing="0" w:after="0" w:afterAutospacing="0"/>
        <w:jc w:val="both"/>
        <w:rPr>
          <w:i/>
          <w:iCs/>
        </w:rPr>
      </w:pPr>
      <w:r w:rsidRPr="00626354">
        <w:t xml:space="preserve">8 (7812) </w:t>
      </w:r>
      <w:r>
        <w:t xml:space="preserve">34-69-74; </w:t>
      </w:r>
      <w:r>
        <w:rPr>
          <w:lang w:val="en-US"/>
        </w:rPr>
        <w:t>sad</w:t>
      </w:r>
      <w:r w:rsidRPr="00FD280D">
        <w:t>121@</w:t>
      </w:r>
      <w:r>
        <w:rPr>
          <w:lang w:val="en-US"/>
        </w:rPr>
        <w:t>goo</w:t>
      </w:r>
      <w:r w:rsidRPr="00FD280D">
        <w:t>.</w:t>
      </w:r>
      <w:proofErr w:type="spellStart"/>
      <w:r>
        <w:rPr>
          <w:lang w:val="en-US"/>
        </w:rPr>
        <w:t>edu</w:t>
      </w:r>
      <w:proofErr w:type="spellEnd"/>
      <w:r w:rsidRPr="00FD280D">
        <w:t>.</w:t>
      </w:r>
      <w:proofErr w:type="spellStart"/>
      <w:r>
        <w:rPr>
          <w:lang w:val="en-US"/>
        </w:rPr>
        <w:t>kz</w:t>
      </w:r>
      <w:proofErr w:type="spellEnd"/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B12969" w:rsidRPr="00626354" w:rsidRDefault="00B12969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4415D" w:rsidRPr="00FD280D" w:rsidRDefault="0024415D" w:rsidP="00FD280D">
      <w:pPr>
        <w:spacing w:after="0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  <w:r w:rsidRPr="00FD280D">
        <w:rPr>
          <w:rFonts w:ascii="Times New Roman" w:hAnsi="Times New Roman" w:cs="Times New Roman"/>
          <w:sz w:val="24"/>
          <w:szCs w:val="24"/>
        </w:rPr>
        <w:t>Приложение 10 к Правилам назначения на должности, освобожденияотдолжностей</w:t>
      </w:r>
    </w:p>
    <w:p w:rsidR="0024415D" w:rsidRPr="00FD280D" w:rsidRDefault="0024415D" w:rsidP="00FD280D">
      <w:pPr>
        <w:spacing w:after="0"/>
        <w:ind w:left="6399" w:right="557"/>
        <w:jc w:val="center"/>
        <w:rPr>
          <w:rFonts w:ascii="Times New Roman" w:hAnsi="Times New Roman" w:cs="Times New Roman"/>
          <w:sz w:val="24"/>
          <w:szCs w:val="24"/>
        </w:rPr>
      </w:pPr>
      <w:r w:rsidRPr="00FD280D">
        <w:rPr>
          <w:rFonts w:ascii="Times New Roman" w:hAnsi="Times New Roman" w:cs="Times New Roman"/>
          <w:sz w:val="24"/>
          <w:szCs w:val="24"/>
        </w:rPr>
        <w:t>первых</w:t>
      </w:r>
      <w:r w:rsidRPr="00FD280D">
        <w:rPr>
          <w:rFonts w:ascii="Times New Roman" w:hAnsi="Times New Roman" w:cs="Times New Roman"/>
          <w:spacing w:val="-2"/>
          <w:sz w:val="24"/>
          <w:szCs w:val="24"/>
        </w:rPr>
        <w:t>руководителей</w:t>
      </w:r>
    </w:p>
    <w:p w:rsidR="0024415D" w:rsidRPr="00FD280D" w:rsidRDefault="0024415D" w:rsidP="00FD280D">
      <w:pPr>
        <w:spacing w:after="0" w:line="240" w:lineRule="auto"/>
        <w:ind w:left="7047" w:right="1202"/>
        <w:jc w:val="center"/>
        <w:rPr>
          <w:rFonts w:ascii="Times New Roman" w:hAnsi="Times New Roman" w:cs="Times New Roman"/>
          <w:sz w:val="24"/>
          <w:szCs w:val="24"/>
        </w:rPr>
      </w:pPr>
      <w:r w:rsidRPr="00FD280D">
        <w:rPr>
          <w:rFonts w:ascii="Times New Roman" w:hAnsi="Times New Roman" w:cs="Times New Roman"/>
          <w:sz w:val="24"/>
          <w:szCs w:val="24"/>
        </w:rPr>
        <w:t xml:space="preserve">ипедагоговгосударственных организаций образования </w:t>
      </w:r>
      <w:r w:rsidRPr="00FD280D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FD280D" w:rsidRDefault="004145F4" w:rsidP="00FD280D">
      <w:pPr>
        <w:pStyle w:val="a7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26" style="position:absolute;margin-left:381.25pt;margin-top:12.05pt;width:140.15pt;height:.1pt;z-index:-251656192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27" style="position:absolute;margin-left:381.25pt;margin-top:25.2pt;width:140.15pt;height:.1pt;z-index:-251655168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FD280D">
      <w:pPr>
        <w:pStyle w:val="a7"/>
        <w:spacing w:before="0"/>
        <w:ind w:left="0"/>
        <w:rPr>
          <w:sz w:val="24"/>
          <w:szCs w:val="24"/>
        </w:rPr>
      </w:pPr>
      <w:r w:rsidRPr="00626354">
        <w:rPr>
          <w:sz w:val="24"/>
          <w:szCs w:val="24"/>
        </w:rPr>
        <w:t>(</w:t>
      </w:r>
      <w:proofErr w:type="spellStart"/>
      <w:r w:rsidRPr="00626354">
        <w:rPr>
          <w:sz w:val="24"/>
          <w:szCs w:val="24"/>
        </w:rPr>
        <w:t>государственныйорган</w:t>
      </w:r>
      <w:proofErr w:type="spellEnd"/>
      <w:r w:rsidRPr="00626354">
        <w:rPr>
          <w:sz w:val="24"/>
          <w:szCs w:val="24"/>
        </w:rPr>
        <w:t>, объявивший конкурс)</w:t>
      </w:r>
    </w:p>
    <w:p w:rsidR="0024415D" w:rsidRPr="00626354" w:rsidRDefault="004145F4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28" style="position:absolute;margin-left:63pt;margin-top:16.95pt;width:475.7pt;height:.1pt;z-index:-251654144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Ф.И.О.кандидата(приегоналичии),</w:t>
      </w:r>
      <w:r w:rsidRPr="00626354">
        <w:rPr>
          <w:spacing w:val="-5"/>
          <w:sz w:val="24"/>
          <w:szCs w:val="24"/>
        </w:rPr>
        <w:t xml:space="preserve"> ИИН</w:t>
      </w:r>
    </w:p>
    <w:p w:rsidR="0024415D" w:rsidRPr="00626354" w:rsidRDefault="004145F4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29" style="position:absolute;margin-left:42pt;margin-top:18.1pt;width:475.7pt;height:.1pt;z-index:-251653120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(должность,место</w:t>
      </w:r>
      <w:r w:rsidRPr="00626354">
        <w:rPr>
          <w:spacing w:val="-2"/>
          <w:sz w:val="24"/>
          <w:szCs w:val="24"/>
        </w:rPr>
        <w:t>работы)</w:t>
      </w:r>
    </w:p>
    <w:p w:rsidR="0024415D" w:rsidRPr="00626354" w:rsidRDefault="004145F4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4" o:spid="_x0000_s1030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31" style="position:absolute;margin-left:42pt;margin-top:36.5pt;width:475.7pt;height:.1pt;z-index:-251651072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"/>
        <w:ind w:left="0"/>
        <w:rPr>
          <w:sz w:val="24"/>
          <w:szCs w:val="24"/>
        </w:rPr>
      </w:pP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Фактическоеместопроживания,адреспрописки,контактный</w:t>
      </w:r>
      <w:r w:rsidRPr="00626354">
        <w:rPr>
          <w:spacing w:val="-2"/>
          <w:sz w:val="24"/>
          <w:szCs w:val="24"/>
        </w:rPr>
        <w:t>телефон</w: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4415D" w:rsidRPr="00626354" w:rsidRDefault="0024415D" w:rsidP="0024415D">
      <w:pPr>
        <w:pStyle w:val="a7"/>
        <w:spacing w:before="2"/>
        <w:ind w:left="0"/>
        <w:rPr>
          <w:b/>
          <w:sz w:val="24"/>
          <w:szCs w:val="24"/>
        </w:rPr>
      </w:pPr>
    </w:p>
    <w:p w:rsidR="0024415D" w:rsidRPr="00626354" w:rsidRDefault="0024415D" w:rsidP="0024415D">
      <w:pPr>
        <w:pStyle w:val="a7"/>
        <w:spacing w:line="271" w:lineRule="auto"/>
        <w:ind w:right="105" w:firstLine="419"/>
        <w:rPr>
          <w:sz w:val="24"/>
          <w:szCs w:val="24"/>
        </w:rPr>
      </w:pPr>
      <w:r w:rsidRPr="00626354">
        <w:rPr>
          <w:sz w:val="24"/>
          <w:szCs w:val="24"/>
        </w:rPr>
        <w:t>Прошудопуститьменякконкурсуназанятиевакантной/временновакантной должности (нужное подчеркнуть)</w:t>
      </w:r>
    </w:p>
    <w:p w:rsidR="0024415D" w:rsidRPr="00626354" w:rsidRDefault="004145F4" w:rsidP="0024415D">
      <w:pPr>
        <w:pStyle w:val="a7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6" o:spid="_x0000_s1032" style="position:absolute;margin-left:42pt;margin-top:15.85pt;width:482.7pt;height:.1pt;z-index:-251650048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1486"/>
        <w:rPr>
          <w:sz w:val="24"/>
          <w:szCs w:val="24"/>
        </w:rPr>
      </w:pPr>
      <w:r w:rsidRPr="00626354">
        <w:rPr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24415D" w:rsidRPr="00626354" w:rsidRDefault="004145F4" w:rsidP="0024415D">
      <w:pPr>
        <w:pStyle w:val="a7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33" style="position:absolute;margin-left:42pt;margin-top:15.9pt;width:482.7pt;height:.1pt;z-index:-251649024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905"/>
        <w:rPr>
          <w:sz w:val="24"/>
          <w:szCs w:val="24"/>
        </w:rPr>
      </w:pPr>
      <w:r w:rsidRPr="00626354">
        <w:rPr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24415D" w:rsidRPr="00626354" w:rsidRDefault="0024415D" w:rsidP="0024415D">
      <w:pPr>
        <w:pStyle w:val="a7"/>
        <w:spacing w:after="21"/>
        <w:rPr>
          <w:sz w:val="24"/>
          <w:szCs w:val="24"/>
        </w:rPr>
      </w:pPr>
      <w:r w:rsidRPr="00626354">
        <w:rPr>
          <w:sz w:val="24"/>
          <w:szCs w:val="24"/>
        </w:rPr>
        <w:t>Образование:высшееили</w:t>
      </w:r>
      <w:r w:rsidRPr="00626354">
        <w:rPr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5"/>
        <w:gridCol w:w="2433"/>
        <w:gridCol w:w="3192"/>
      </w:tblGrid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Наименованиеучебного</w:t>
            </w:r>
            <w:r w:rsidRPr="00626354">
              <w:rPr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Период</w:t>
            </w:r>
            <w:r w:rsidRPr="00626354">
              <w:rPr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Специальностьпо</w:t>
            </w:r>
            <w:r w:rsidRPr="00626354">
              <w:rPr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</w:p>
        </w:tc>
      </w:tr>
    </w:tbl>
    <w:p w:rsidR="0024415D" w:rsidRPr="00626354" w:rsidRDefault="0024415D" w:rsidP="0024415D">
      <w:pPr>
        <w:pStyle w:val="a7"/>
        <w:spacing w:before="25"/>
        <w:ind w:left="539"/>
        <w:rPr>
          <w:sz w:val="24"/>
          <w:szCs w:val="24"/>
        </w:rPr>
      </w:pPr>
      <w:r w:rsidRPr="00626354">
        <w:rPr>
          <w:sz w:val="24"/>
          <w:szCs w:val="24"/>
        </w:rPr>
        <w:t>Наличиеквалификационнойкатегории(датаприсвоения</w:t>
      </w:r>
      <w:r w:rsidRPr="00626354">
        <w:rPr>
          <w:spacing w:val="-2"/>
          <w:sz w:val="24"/>
          <w:szCs w:val="24"/>
        </w:rPr>
        <w:t>(подтверждения)):</w:t>
      </w:r>
    </w:p>
    <w:p w:rsidR="0024415D" w:rsidRPr="00626354" w:rsidRDefault="004145F4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8" o:spid="_x0000_s1034" style="position:absolute;margin-left:42pt;margin-top:18.1pt;width:489.65pt;height:.1pt;z-index:-251648000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626354">
        <w:rPr>
          <w:sz w:val="24"/>
          <w:szCs w:val="24"/>
        </w:rPr>
        <w:t xml:space="preserve">Стаж педагогической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Имею следующие результаты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>Награды, звания, степень, ученая степень, ученое звание,</w:t>
      </w:r>
    </w:p>
    <w:p w:rsidR="0024415D" w:rsidRPr="00626354" w:rsidRDefault="0024415D" w:rsidP="0024415D">
      <w:pPr>
        <w:pStyle w:val="a7"/>
        <w:spacing w:before="2"/>
        <w:jc w:val="both"/>
        <w:rPr>
          <w:sz w:val="24"/>
          <w:szCs w:val="24"/>
        </w:rPr>
      </w:pPr>
      <w:r w:rsidRPr="00626354">
        <w:rPr>
          <w:sz w:val="24"/>
          <w:szCs w:val="24"/>
        </w:rPr>
        <w:t>атакжедополнительныесведения(при</w:t>
      </w:r>
      <w:r w:rsidRPr="00626354">
        <w:rPr>
          <w:spacing w:val="-2"/>
          <w:sz w:val="24"/>
          <w:szCs w:val="24"/>
        </w:rPr>
        <w:t>наличии)</w:t>
      </w:r>
    </w:p>
    <w:p w:rsidR="0024415D" w:rsidRPr="00626354" w:rsidRDefault="004145F4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9" o:spid="_x0000_s1035" style="position:absolute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24415D" w:rsidRPr="00626354">
        <w:rPr>
          <w:sz w:val="24"/>
          <w:szCs w:val="24"/>
        </w:rPr>
        <w:tab/>
      </w:r>
    </w:p>
    <w:p w:rsidR="0024415D" w:rsidRPr="00626354" w:rsidRDefault="0024415D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24415D" w:rsidRPr="00626354" w:rsidRDefault="0024415D" w:rsidP="0062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без использования таких средств).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оповещен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 об ответственности за попытку использования одного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а), что при обнаружении запрещенного предмета лишаюсь права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а), что при установлении фактов нарушения правил во время проведения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>Запрещенные предметы: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 xml:space="preserve">мобильные средства связи (пейджер, сотовые телефоны, планшеты,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Айпад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iPod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Айпод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Айфон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(Смартфон),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Смартчасы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 xml:space="preserve">любые виды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радио-электронной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связи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Вай-фай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Bluetooth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Блютуз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Dect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Дект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>), 3G (3 Джи), 4G (4 Джи), 5G (5 Джи);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согласен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 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(Ф.И.О. (при его наличии)) (подпись)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для участия в конкурсе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Лицо, изъявившее желание принять участие в конкурсе, в сроки приема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документов, указанных в объявлении, направляет следующие документы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электронном или бумажном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>: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1) заявление об участии в конкурсе с указанием перечня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прилагаемыхдокументовпо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форме согласно приложению 1;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либо электронный документ из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сервисацифровых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документов (для идентификации);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4) копии документов об образовании в соответствии с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должности квалификационными требованиями, утвержденными Типовыми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квалификационными характеристиками педагогов; (вкладыш от диплома)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6) справку о состоянии здоровья по форме, утвержденной приказом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исполняющегообязанности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30 октября 2020 года№ Қ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ДСМ-175/2020 "Об утверждении форм учетной документации в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областиздравоохранения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>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9) справку о наличии либо отсутствии судимости;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10) справку из противотуберкулезного диспансера;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11) санитарная книжка;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12)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13) заполненный Оценочный лист кандидата на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вакантную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или временно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вакантную должность педагога по форме согласно приложению 2.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Кандидат при наличии представляет дополнительную информацию,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354">
        <w:rPr>
          <w:rFonts w:ascii="Times New Roman" w:hAnsi="Times New Roman" w:cs="Times New Roman"/>
          <w:sz w:val="24"/>
          <w:szCs w:val="24"/>
        </w:rPr>
        <w:t>касающуюся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его образования, опыта работы, профессионального уровня (копии документов о повышении квалификации, присвоении ученых/академических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степенейи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14) фото на документы 5х6 (2шт.)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15) Паспорт вакцинации 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Отсутствие одного из указанных документов является основанием для возврата документов кандидату.</w:t>
      </w:r>
    </w:p>
    <w:p w:rsidR="0024415D" w:rsidRPr="00626354" w:rsidRDefault="0024415D" w:rsidP="00626354">
      <w:pPr>
        <w:pStyle w:val="a7"/>
        <w:spacing w:before="45"/>
        <w:ind w:left="0"/>
        <w:jc w:val="both"/>
        <w:rPr>
          <w:sz w:val="24"/>
          <w:szCs w:val="24"/>
        </w:rPr>
      </w:pPr>
    </w:p>
    <w:p w:rsidR="0024415D" w:rsidRPr="00626354" w:rsidRDefault="00FD280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415D" w:rsidRPr="00626354">
        <w:rPr>
          <w:rFonts w:ascii="Times New Roman" w:hAnsi="Times New Roman" w:cs="Times New Roman"/>
          <w:sz w:val="24"/>
          <w:szCs w:val="24"/>
        </w:rPr>
        <w:t xml:space="preserve">Приложение 11 к Правилам назначения на должности, освобожденияотдолжностей первых руководителей ипедагоговгосударственных организаций образования 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pacing w:val="-2"/>
          <w:sz w:val="24"/>
          <w:szCs w:val="24"/>
        </w:rPr>
      </w:pP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Оценочныйлисткандидатанавакантнуюиливременновакантнуюдолжность</w:t>
      </w:r>
      <w:r w:rsidRPr="0062635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педагога</w:t>
      </w:r>
    </w:p>
    <w:p w:rsidR="0024415D" w:rsidRPr="00626354" w:rsidRDefault="004145F4" w:rsidP="0024415D">
      <w:pPr>
        <w:pStyle w:val="a7"/>
        <w:spacing w:before="0" w:line="20" w:lineRule="exact"/>
        <w:ind w:left="690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36" style="width:140.15pt;height:.4pt;mso-position-horizontal-relative:char;mso-position-vertical-relative:line" coordsize="2803,8">
            <v:line id="_x0000_s1037" style="position:absolute" from="0,4" to="2803,4" strokeweight=".14125mm"/>
            <w10:wrap type="none"/>
            <w10:anchorlock/>
          </v:group>
        </w:pict>
      </w:r>
    </w:p>
    <w:p w:rsidR="0024415D" w:rsidRPr="00626354" w:rsidRDefault="004145F4" w:rsidP="0024415D">
      <w:pPr>
        <w:pStyle w:val="a7"/>
        <w:spacing w:before="7"/>
        <w:ind w:left="0"/>
        <w:rPr>
          <w:b/>
          <w:sz w:val="24"/>
          <w:szCs w:val="24"/>
        </w:rPr>
      </w:pPr>
      <w:r w:rsidRPr="004145F4">
        <w:rPr>
          <w:sz w:val="24"/>
          <w:szCs w:val="24"/>
        </w:rPr>
        <w:pict>
          <v:shape id="docshape31" o:spid="_x0000_s1038" style="position:absolute;margin-left:381.25pt;margin-top:11.9pt;width:140.15pt;height:.1pt;z-index:-251644928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spacing w:before="33"/>
        <w:ind w:left="7509" w:right="1402" w:hanging="244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24415D" w:rsidRPr="00626354" w:rsidTr="00682727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" w:line="284" w:lineRule="exact"/>
              <w:ind w:left="38" w:right="187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Кол-вобаллов (от 1 до 20)</w:t>
            </w:r>
          </w:p>
        </w:tc>
      </w:tr>
      <w:tr w:rsidR="0024415D" w:rsidRPr="00626354" w:rsidTr="00682727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Уровень</w:t>
            </w:r>
            <w:r w:rsidRPr="00626354">
              <w:rPr>
                <w:spacing w:val="-2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Дипломоб</w:t>
            </w:r>
            <w:r w:rsidRPr="00626354">
              <w:rPr>
                <w:spacing w:val="-2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Техническоеипрофессиональное=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Высшееочное=5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высшее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 xml:space="preserve"> заочное/дистанционное = 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2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дипломовысшемобразованиис отличием = 7 баллов</w:t>
            </w:r>
          </w:p>
        </w:tc>
      </w:tr>
      <w:tr w:rsidR="0024415D" w:rsidRPr="00626354" w:rsidTr="00682727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 w:right="373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Ученая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Дипломоб</w:t>
            </w:r>
            <w:r w:rsidRPr="00626354">
              <w:rPr>
                <w:spacing w:val="-2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Магистрилиспециалистсвысшим образованием = 5 баллов;</w:t>
            </w:r>
          </w:p>
          <w:p w:rsidR="0024415D" w:rsidRPr="00626354" w:rsidRDefault="0024415D" w:rsidP="00682727">
            <w:pPr>
              <w:pStyle w:val="TableParagraph"/>
              <w:spacing w:before="2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PHD</w:t>
            </w:r>
            <w:r w:rsidRPr="00626354">
              <w:rPr>
                <w:sz w:val="24"/>
                <w:szCs w:val="24"/>
                <w:lang w:val="ru-RU"/>
              </w:rPr>
              <w:t>-доктор=10баллов Докторнаук=10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Кандидатнаук</w:t>
            </w:r>
            <w:proofErr w:type="spellEnd"/>
            <w:r w:rsidRPr="00626354">
              <w:rPr>
                <w:sz w:val="24"/>
                <w:szCs w:val="24"/>
              </w:rPr>
              <w:t>=10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20"/>
                <w:sz w:val="24"/>
                <w:szCs w:val="24"/>
              </w:rPr>
              <w:t>Национальное</w:t>
            </w:r>
            <w:r w:rsidRPr="00626354">
              <w:rPr>
                <w:spacing w:val="9"/>
                <w:sz w:val="24"/>
                <w:szCs w:val="24"/>
              </w:rPr>
              <w:t>квалификационное</w:t>
            </w:r>
            <w:r w:rsidRPr="00626354">
              <w:rPr>
                <w:spacing w:val="-2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Сквалификационнойкатегорией"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от50до60баллов=0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от60до70баллов=2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от70до80баллов=5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от80до90баллов=6баллов По методике и педагогике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>:о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т30до40баллов=0баллов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от40до50баллов=1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от50до60баллов=2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от60до70баллов=3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Сквалификационнойкатегорией"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педагог-модератор"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от50до60баллов=0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от60до70баллов=3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от70до80баллов=6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от80до90баллов=7баллов По методике и педагогике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>:о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т30до40баллов=0баллов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от40до50баллов=2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от50до60баллов=3балла от60до70баллов=4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Сквалификационнойкатегорией"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педагог-эксперт"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от50до60баллов=0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от60до70баллов=4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от70до80баллов=7баллов от80до90баллов=8баллов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</w:p>
        </w:tc>
      </w:tr>
    </w:tbl>
    <w:p w:rsidR="0024415D" w:rsidRPr="00626354" w:rsidRDefault="0024415D" w:rsidP="0024415D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4415D" w:rsidRPr="00626354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24415D" w:rsidRPr="00626354" w:rsidTr="00682727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5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от30до40баллов=0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от40до50баллов=3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от50до60баллов=4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от60до70баллов=5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Сквалификационнойкатегорией"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педагог-исследователь"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от50до60баллов=0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от60до70баллов=5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от70до80баллов=8баллов от 80 до90 баллов = 9 баллов По методике и педагогике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>:о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т30до40баллов=0баллов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от40до50баллов=4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46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от50до60баллов=5баллов от 60 до70 баллов = 6 баллов</w:t>
            </w:r>
          </w:p>
          <w:p w:rsidR="0024415D" w:rsidRPr="00626354" w:rsidRDefault="0024415D" w:rsidP="00682727">
            <w:pPr>
              <w:pStyle w:val="TableParagraph"/>
              <w:spacing w:before="1" w:line="276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Сквалификационнойкатегорией"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педагог-мастер"</w:t>
            </w:r>
          </w:p>
          <w:p w:rsidR="0024415D" w:rsidRPr="00626354" w:rsidRDefault="0024415D" w:rsidP="00682727">
            <w:pPr>
              <w:pStyle w:val="TableParagraph"/>
              <w:spacing w:before="18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=10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</w:tc>
      </w:tr>
      <w:tr w:rsidR="0024415D" w:rsidRPr="00626354" w:rsidTr="00682727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Квалификация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Категория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Удостоверение,иной</w:t>
            </w:r>
            <w:r w:rsidRPr="00626354">
              <w:rPr>
                <w:spacing w:val="-2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2категория=1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24415D" w:rsidRPr="00626354" w:rsidRDefault="0024415D" w:rsidP="00682727">
            <w:pPr>
              <w:pStyle w:val="TableParagraph"/>
              <w:spacing w:before="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Педагог-исследователь=7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Педагог-мастер=10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4"/>
                <w:sz w:val="24"/>
                <w:szCs w:val="24"/>
              </w:rPr>
              <w:t>Стаж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от1 до3 лет =1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от3 до5 лет =1,5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3" w:line="284" w:lineRule="exact"/>
              <w:ind w:left="38" w:right="98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от5до10лет=2балла от 10 и более = 3 балла</w:t>
            </w:r>
          </w:p>
        </w:tc>
      </w:tr>
      <w:tr w:rsidR="0024415D" w:rsidRPr="00626354" w:rsidTr="00682727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методист=1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3" w:line="280" w:lineRule="atLeas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заместительдиректора=3балла директор = 5 баллов</w:t>
            </w:r>
          </w:p>
        </w:tc>
      </w:tr>
      <w:tr w:rsidR="0024415D" w:rsidRPr="00626354" w:rsidTr="00682727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Приложениекдипломуоб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педагогической/ профессиональной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практики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"</w:t>
            </w:r>
            <w:r w:rsidRPr="00626354">
              <w:rPr>
                <w:sz w:val="24"/>
                <w:szCs w:val="24"/>
                <w:lang w:val="ru-RU"/>
              </w:rPr>
              <w:t xml:space="preserve"> отлично" 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"</w:t>
            </w:r>
            <w:proofErr w:type="spellStart"/>
            <w:r w:rsidRPr="00626354">
              <w:rPr>
                <w:sz w:val="24"/>
                <w:szCs w:val="24"/>
              </w:rPr>
              <w:t>хорошо</w:t>
            </w:r>
            <w:proofErr w:type="spellEnd"/>
            <w:r w:rsidRPr="00626354">
              <w:rPr>
                <w:sz w:val="24"/>
                <w:szCs w:val="24"/>
              </w:rPr>
              <w:t>"=0,5</w:t>
            </w:r>
            <w:r w:rsidRPr="00626354">
              <w:rPr>
                <w:spacing w:val="-2"/>
                <w:sz w:val="24"/>
                <w:szCs w:val="24"/>
              </w:rPr>
              <w:t>балла</w:t>
            </w:r>
          </w:p>
        </w:tc>
      </w:tr>
      <w:tr w:rsidR="0024415D" w:rsidRPr="00626354" w:rsidTr="00682727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Рекомендательноеписьмос предыдущегоместаработ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>ы(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 xml:space="preserve"> при осуществлении трудовой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положительного </w:t>
            </w:r>
            <w:r w:rsidRPr="00626354">
              <w:rPr>
                <w:sz w:val="24"/>
                <w:szCs w:val="24"/>
                <w:lang w:val="ru-RU"/>
              </w:rPr>
              <w:t xml:space="preserve">рекомендательногописьма=3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3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Отсутствиерекомендательного письма = минус 3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Негативное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рекомендательное </w:t>
            </w:r>
            <w:r w:rsidRPr="00626354">
              <w:rPr>
                <w:sz w:val="24"/>
                <w:szCs w:val="24"/>
                <w:lang w:val="ru-RU"/>
              </w:rPr>
              <w:t>письмо = минус 5 баллов</w:t>
            </w:r>
          </w:p>
        </w:tc>
      </w:tr>
      <w:tr w:rsidR="0024415D" w:rsidRPr="00626354" w:rsidTr="00682727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призерыолимпиадиконкурсов= 0,5 балла</w:t>
            </w:r>
          </w:p>
          <w:p w:rsidR="0024415D" w:rsidRPr="00626354" w:rsidRDefault="0024415D" w:rsidP="00682727">
            <w:pPr>
              <w:pStyle w:val="TableParagraph"/>
              <w:spacing w:before="22" w:line="283" w:lineRule="auto"/>
              <w:ind w:left="38" w:right="8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научных проектов = 1 балл призерыолимпиадиконкурсов=3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0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0" w:line="271" w:lineRule="auto"/>
              <w:ind w:left="39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 xml:space="preserve"> о к а з а т е л и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профессиональных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дипломы, грамоты победителей олимпиад и конкурсов учителя;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участник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конкурса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"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Лучший</w:t>
            </w:r>
            <w:r w:rsidRPr="00626354">
              <w:rPr>
                <w:sz w:val="24"/>
                <w:szCs w:val="24"/>
              </w:rPr>
              <w:t>педагог</w:t>
            </w:r>
            <w:proofErr w:type="spellEnd"/>
            <w:r w:rsidRPr="00626354">
              <w:rPr>
                <w:sz w:val="24"/>
                <w:szCs w:val="24"/>
              </w:rPr>
              <w:t xml:space="preserve">" = 1 </w:t>
            </w:r>
            <w:proofErr w:type="spellStart"/>
            <w:r w:rsidRPr="00626354">
              <w:rPr>
                <w:sz w:val="24"/>
                <w:szCs w:val="24"/>
              </w:rPr>
              <w:t>балл</w:t>
            </w:r>
            <w:proofErr w:type="spellEnd"/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призерконкурса"Лучший</w:t>
            </w:r>
            <w:r w:rsidRPr="00626354">
              <w:rPr>
                <w:spacing w:val="-2"/>
                <w:sz w:val="24"/>
                <w:szCs w:val="24"/>
              </w:rPr>
              <w:t>педагог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"</w:t>
            </w:r>
          </w:p>
          <w:p w:rsidR="0024415D" w:rsidRPr="00626354" w:rsidRDefault="0024415D" w:rsidP="00682727">
            <w:pPr>
              <w:pStyle w:val="TableParagraph"/>
              <w:spacing w:before="34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=5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обладательмедали"Қазақстанеңбексіңіргенұстазы"=10баллов</w:t>
            </w:r>
          </w:p>
        </w:tc>
      </w:tr>
      <w:tr w:rsidR="0024415D" w:rsidRPr="00626354" w:rsidTr="00682727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10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Методическая</w:t>
            </w:r>
            <w:r w:rsidRPr="00626354">
              <w:rPr>
                <w:spacing w:val="-2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-</w:t>
            </w:r>
            <w:proofErr w:type="spellStart"/>
            <w:r w:rsidRPr="00626354">
              <w:rPr>
                <w:sz w:val="24"/>
                <w:szCs w:val="24"/>
              </w:rPr>
              <w:t>авторскиеработы</w:t>
            </w:r>
            <w:proofErr w:type="spellEnd"/>
            <w:r w:rsidRPr="00626354">
              <w:rPr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и</w:t>
            </w:r>
            <w:r w:rsidRPr="00626354">
              <w:rPr>
                <w:spacing w:val="-2"/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автор или соавтор учебников и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или) УМК, включенных в перечень МОН РК = 5 баллов</w:t>
            </w:r>
          </w:p>
          <w:p w:rsidR="0024415D" w:rsidRPr="00626354" w:rsidRDefault="0024415D" w:rsidP="00682727">
            <w:pPr>
              <w:pStyle w:val="TableParagraph"/>
              <w:spacing w:before="24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автор или соавтор учебников и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или) УМК, включенных в перечень РУМС = 2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4"/>
                <w:szCs w:val="24"/>
                <w:lang w:val="ru-RU"/>
              </w:rPr>
            </w:pPr>
            <w:r w:rsidRPr="00626354">
              <w:rPr>
                <w:spacing w:val="7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>публикации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научно-исследовательской деятельности,</w:t>
            </w:r>
            <w:r w:rsidRPr="00626354">
              <w:rPr>
                <w:sz w:val="24"/>
                <w:szCs w:val="24"/>
                <w:lang w:val="ru-RU"/>
              </w:rPr>
              <w:tab/>
            </w:r>
            <w:proofErr w:type="gramStart"/>
            <w:r w:rsidRPr="00626354">
              <w:rPr>
                <w:spacing w:val="-2"/>
                <w:sz w:val="24"/>
                <w:szCs w:val="24"/>
                <w:lang w:val="ru-RU"/>
              </w:rPr>
              <w:t>включенный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в</w:t>
            </w:r>
            <w:r w:rsidRPr="00626354">
              <w:rPr>
                <w:sz w:val="24"/>
                <w:szCs w:val="24"/>
                <w:lang w:val="ru-RU"/>
              </w:rPr>
              <w:t xml:space="preserve"> переченьКОКСОН,</w:t>
            </w:r>
            <w:r w:rsidRPr="00626354">
              <w:rPr>
                <w:sz w:val="24"/>
                <w:szCs w:val="24"/>
              </w:rPr>
              <w:t>Scopus</w:t>
            </w:r>
            <w:r w:rsidRPr="00626354">
              <w:rPr>
                <w:sz w:val="24"/>
                <w:szCs w:val="24"/>
                <w:lang w:val="ru-RU"/>
              </w:rPr>
              <w:t xml:space="preserve">=3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4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11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7" w:line="271" w:lineRule="auto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лидерство</w:t>
            </w:r>
            <w:proofErr w:type="spellEnd"/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реализация</w:t>
            </w:r>
            <w:r w:rsidRPr="00626354">
              <w:rPr>
                <w:spacing w:val="-2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92" w:lineRule="auto"/>
              <w:ind w:left="38" w:right="88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наставник = 0,5 балла руководствоМО=1балл лидер</w:t>
            </w:r>
          </w:p>
          <w:p w:rsidR="0024415D" w:rsidRPr="00626354" w:rsidRDefault="0024415D" w:rsidP="00682727">
            <w:pPr>
              <w:pStyle w:val="TableParagraph"/>
              <w:spacing w:line="212" w:lineRule="exac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профессионально-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педагогического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сообщества=1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преподаваниена2языках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 xml:space="preserve">усский/ казахский = 2 балла </w:t>
            </w:r>
            <w:r w:rsidRPr="00626354">
              <w:rPr>
                <w:spacing w:val="8"/>
                <w:sz w:val="24"/>
                <w:szCs w:val="24"/>
                <w:lang w:val="ru-RU"/>
              </w:rPr>
              <w:t xml:space="preserve">иностранный/русский, </w:t>
            </w:r>
            <w:r w:rsidRPr="00626354">
              <w:rPr>
                <w:sz w:val="24"/>
                <w:szCs w:val="24"/>
                <w:lang w:val="ru-RU"/>
              </w:rPr>
              <w:t xml:space="preserve">иностранный/казахский) = 3 балла,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3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языках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(</w:t>
            </w:r>
            <w:r w:rsidRPr="00626354">
              <w:rPr>
                <w:sz w:val="24"/>
                <w:szCs w:val="24"/>
                <w:lang w:val="ru-RU"/>
              </w:rPr>
              <w:t>казахский, русский, иностранный)</w:t>
            </w:r>
          </w:p>
          <w:p w:rsidR="0024415D" w:rsidRPr="00626354" w:rsidRDefault="0024415D" w:rsidP="00682727">
            <w:pPr>
              <w:pStyle w:val="TableParagraph"/>
              <w:spacing w:line="222" w:lineRule="exact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=5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</w:tc>
      </w:tr>
      <w:tr w:rsidR="0024415D" w:rsidRPr="00626354" w:rsidTr="00682727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5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12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Курсовая</w:t>
            </w:r>
            <w:r w:rsidRPr="00626354">
              <w:rPr>
                <w:spacing w:val="-2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сертификаты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предметнойподготовки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сертификатнацифровую</w:t>
            </w:r>
            <w:r w:rsidRPr="00626354">
              <w:rPr>
                <w:spacing w:val="-2"/>
                <w:sz w:val="24"/>
                <w:szCs w:val="24"/>
              </w:rPr>
              <w:t>грамотность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,</w:t>
            </w:r>
          </w:p>
          <w:p w:rsidR="0024415D" w:rsidRPr="00626354" w:rsidRDefault="0024415D" w:rsidP="00682727">
            <w:pPr>
              <w:pStyle w:val="TableParagraph"/>
              <w:spacing w:before="22" w:line="292" w:lineRule="auto"/>
              <w:ind w:left="39" w:right="210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КАЗТЕСТ, IELTS; TOEFL; DELF;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4"/>
                <w:szCs w:val="24"/>
                <w:lang w:val="ru-RU"/>
              </w:rPr>
            </w:pPr>
            <w:proofErr w:type="spellStart"/>
            <w:r w:rsidRPr="00626354">
              <w:rPr>
                <w:sz w:val="24"/>
                <w:szCs w:val="24"/>
              </w:rPr>
              <w:t>GoetheZertifikat</w:t>
            </w:r>
            <w:proofErr w:type="spellEnd"/>
            <w:r w:rsidRPr="00626354">
              <w:rPr>
                <w:sz w:val="24"/>
                <w:szCs w:val="24"/>
                <w:lang w:val="ru-RU"/>
              </w:rPr>
              <w:t>,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обучениепо</w:t>
            </w:r>
            <w:proofErr w:type="spellEnd"/>
            <w:r w:rsidRPr="00626354">
              <w:rPr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>программам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"Основы 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программированияв</w:t>
            </w:r>
            <w:proofErr w:type="spellEnd"/>
            <w:r w:rsidRPr="00626354">
              <w:rPr>
                <w:sz w:val="24"/>
                <w:szCs w:val="24"/>
              </w:rPr>
              <w:t>Python</w:t>
            </w:r>
            <w:r w:rsidRPr="00626354">
              <w:rPr>
                <w:sz w:val="24"/>
                <w:szCs w:val="24"/>
                <w:lang w:val="ru-RU"/>
              </w:rPr>
              <w:t xml:space="preserve">"," Обучение работе с </w:t>
            </w:r>
            <w:r w:rsidRPr="00626354">
              <w:rPr>
                <w:sz w:val="24"/>
                <w:szCs w:val="24"/>
              </w:rPr>
              <w:t>Microsoft</w:t>
            </w:r>
            <w:r w:rsidRPr="0062635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27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курсыЦПМНИШ,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"Өрлеу"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=0,5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курсы=0,5балла(каждый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отдельно)</w:t>
            </w:r>
          </w:p>
        </w:tc>
      </w:tr>
      <w:tr w:rsidR="0024415D" w:rsidRPr="00626354" w:rsidTr="00682727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40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Итого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Максимальныйбалл–</w:t>
            </w:r>
            <w:r w:rsidRPr="00626354">
              <w:rPr>
                <w:spacing w:val="-5"/>
                <w:sz w:val="24"/>
                <w:szCs w:val="24"/>
              </w:rPr>
              <w:t>83</w:t>
            </w:r>
          </w:p>
        </w:tc>
      </w:tr>
    </w:tbl>
    <w:p w:rsidR="0024415D" w:rsidRPr="00626354" w:rsidRDefault="0024415D" w:rsidP="0024415D">
      <w:pPr>
        <w:pStyle w:val="a7"/>
        <w:spacing w:before="0"/>
        <w:ind w:left="0"/>
        <w:rPr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sectPr w:rsidR="0024415D" w:rsidRPr="00626354" w:rsidSect="005B5D4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4415D"/>
    <w:rsid w:val="00003261"/>
    <w:rsid w:val="0024415D"/>
    <w:rsid w:val="002D3DB4"/>
    <w:rsid w:val="004145F4"/>
    <w:rsid w:val="00464D48"/>
    <w:rsid w:val="0051659A"/>
    <w:rsid w:val="00626354"/>
    <w:rsid w:val="007B258F"/>
    <w:rsid w:val="007C30E7"/>
    <w:rsid w:val="00933329"/>
    <w:rsid w:val="00B12969"/>
    <w:rsid w:val="00BD39D6"/>
    <w:rsid w:val="00D571CF"/>
    <w:rsid w:val="00E22DC8"/>
    <w:rsid w:val="00FD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5D"/>
    <w:rPr>
      <w:b/>
      <w:bCs/>
    </w:rPr>
  </w:style>
  <w:style w:type="character" w:styleId="a5">
    <w:name w:val="Hyperlink"/>
    <w:basedOn w:val="a0"/>
    <w:uiPriority w:val="99"/>
    <w:unhideWhenUsed/>
    <w:rsid w:val="0024415D"/>
    <w:rPr>
      <w:color w:val="0000FF"/>
      <w:u w:val="single"/>
    </w:rPr>
  </w:style>
  <w:style w:type="character" w:customStyle="1" w:styleId="FontStyle11">
    <w:name w:val="Font Style11"/>
    <w:rsid w:val="0024415D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24415D"/>
    <w:pPr>
      <w:spacing w:after="0" w:line="240" w:lineRule="auto"/>
    </w:pPr>
  </w:style>
  <w:style w:type="character" w:customStyle="1" w:styleId="x-phmenubutton">
    <w:name w:val="x-ph__menu__button"/>
    <w:basedOn w:val="a0"/>
    <w:rsid w:val="0024415D"/>
  </w:style>
  <w:style w:type="paragraph" w:styleId="a7">
    <w:name w:val="Body Text"/>
    <w:basedOn w:val="a"/>
    <w:link w:val="a8"/>
    <w:uiPriority w:val="1"/>
    <w:unhideWhenUsed/>
    <w:qFormat/>
    <w:rsid w:val="0024415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441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4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441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4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90000029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K15000004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2019</cp:lastModifiedBy>
  <cp:revision>12</cp:revision>
  <dcterms:created xsi:type="dcterms:W3CDTF">2022-01-28T07:53:00Z</dcterms:created>
  <dcterms:modified xsi:type="dcterms:W3CDTF">2022-07-22T10:53:00Z</dcterms:modified>
</cp:coreProperties>
</file>