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облысының білім беру басқармасы, Павлодар қаласы білім беру бөлімінің «Павлодар қаласының №126 сәбилер </w:t>
      </w:r>
      <w:r w:rsidRPr="00304115">
        <w:rPr>
          <w:sz w:val="28"/>
          <w:szCs w:val="28"/>
          <w:lang w:val="kk-KZ"/>
        </w:rPr>
        <w:t xml:space="preserve"> </w:t>
      </w:r>
      <w:r w:rsidRPr="00304115">
        <w:rPr>
          <w:sz w:val="28"/>
          <w:szCs w:val="28"/>
        </w:rPr>
        <w:t>бақшасы</w:t>
      </w:r>
      <w:r w:rsidRPr="00304115">
        <w:rPr>
          <w:sz w:val="28"/>
          <w:szCs w:val="28"/>
          <w:lang w:val="kk-KZ"/>
        </w:rPr>
        <w:t xml:space="preserve"> - </w:t>
      </w:r>
      <w:r w:rsidRPr="00304115">
        <w:rPr>
          <w:sz w:val="28"/>
          <w:szCs w:val="28"/>
        </w:rPr>
        <w:t xml:space="preserve"> Эстетикалық даму орталығы»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лауазымына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7D0DE1" w:rsidP="001C64E9">
      <w:pPr>
        <w:pStyle w:val="a3"/>
        <w:spacing w:before="0" w:beforeAutospacing="0" w:after="0" w:afterAutospacing="0"/>
        <w:ind w:firstLine="709"/>
        <w:jc w:val="both"/>
      </w:pPr>
      <w:r>
        <w:rPr>
          <w:lang w:val="kk-KZ"/>
        </w:rPr>
        <w:t>10</w:t>
      </w:r>
      <w:r w:rsidR="009D42AF">
        <w:rPr>
          <w:lang w:val="kk-KZ"/>
        </w:rPr>
        <w:t>-</w:t>
      </w:r>
      <w:r w:rsidR="00D3649F">
        <w:t>0</w:t>
      </w:r>
      <w:r>
        <w:t>8</w:t>
      </w:r>
      <w:r w:rsidR="00D3649F">
        <w:t>-2022</w:t>
      </w:r>
      <w:r w:rsidR="007D43D8">
        <w:t xml:space="preserve">ж. </w:t>
      </w:r>
      <w:r w:rsidR="00B64D63">
        <w:rPr>
          <w:lang w:val="kk-KZ"/>
        </w:rPr>
        <w:t>0</w:t>
      </w:r>
      <w:r>
        <w:rPr>
          <w:lang w:val="kk-KZ"/>
        </w:rPr>
        <w:t>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F0CDB" w:rsidRPr="007F0CDB">
        <w:rPr>
          <w:rFonts w:ascii="Helvetica" w:hAnsi="Helvetica" w:cs="Helvetica"/>
          <w:b/>
          <w:color w:val="548DD4" w:themeColor="text2" w:themeTint="99"/>
          <w:sz w:val="25"/>
          <w:szCs w:val="25"/>
          <w:shd w:val="clear" w:color="auto" w:fill="FFFFFF"/>
          <w:lang w:val="kk-KZ"/>
        </w:rPr>
        <w:t>sad126@goo.edu.kz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"педагог-сарапшы":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"педагог-зерттеуші":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"педагог-шебер":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5"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6"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sad126@goo.edu.kz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62769F"/>
    <w:rsid w:val="00693BCD"/>
    <w:rsid w:val="007B3271"/>
    <w:rsid w:val="007D0DE1"/>
    <w:rsid w:val="007D43D8"/>
    <w:rsid w:val="007E1055"/>
    <w:rsid w:val="007F0CDB"/>
    <w:rsid w:val="007F305E"/>
    <w:rsid w:val="007F60A1"/>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B20F9F"/>
    <w:rsid w:val="00B2267A"/>
    <w:rsid w:val="00B64D63"/>
    <w:rsid w:val="00B975A0"/>
    <w:rsid w:val="00C709FF"/>
    <w:rsid w:val="00D1620C"/>
    <w:rsid w:val="00D3649F"/>
    <w:rsid w:val="00D632CB"/>
    <w:rsid w:val="00D66E12"/>
    <w:rsid w:val="00D8515C"/>
    <w:rsid w:val="00DD7509"/>
    <w:rsid w:val="00F34462"/>
    <w:rsid w:val="00F82760"/>
    <w:rsid w:val="00F96E2B"/>
    <w:rsid w:val="00FE3A3D"/>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1100000518" TargetMode="External"/><Relationship Id="rId5" Type="http://schemas.openxmlformats.org/officeDocument/2006/relationships/hyperlink" Target="https://adilet.zan.kz/kaz/docs/K950001000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16</cp:revision>
  <cp:lastPrinted>2022-02-04T05:02:00Z</cp:lastPrinted>
  <dcterms:created xsi:type="dcterms:W3CDTF">2022-02-04T05:37:00Z</dcterms:created>
  <dcterms:modified xsi:type="dcterms:W3CDTF">2022-08-10T03:07:00Z</dcterms:modified>
</cp:coreProperties>
</file>