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C66C4B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орыс тілінде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математика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104E23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104E23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A3C6E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тіл</w:t>
            </w:r>
            <w:r w:rsidR="0092369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ін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де оқытатын </w:t>
            </w:r>
            <w:r w:rsidR="00C66C4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математика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923692" w:rsidRPr="009236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20</w:t>
            </w:r>
            <w:r w:rsidR="007C3C91" w:rsidRPr="009236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7C3C91" w:rsidRPr="007C3C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сағат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104E23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C4749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28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 </w:t>
            </w:r>
            <w:r w:rsidR="00C4749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525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C4749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C4749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58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 </w:t>
            </w:r>
            <w:r w:rsidR="00C4749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830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104E23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104E23" w:rsidP="007E4D4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08.09-16.09.2022</w:t>
            </w:r>
            <w:bookmarkStart w:id="0" w:name="_GoBack"/>
            <w:bookmarkEnd w:id="0"/>
          </w:p>
        </w:tc>
      </w:tr>
      <w:tr w:rsidR="00B1578A" w:rsidRPr="00104E23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Педагогтердің үлгілік біліктілік сипаттамаларымен бекітілген 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 жағдайы туралы 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 – ҰБТ) 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 шартына сәйкес</w:t>
            </w:r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 бойынша мамандығы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 санатының болуы (берген (растаған) 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нәтижелерім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Наградалары, атақтары, дәрежесі,</w:t>
      </w:r>
      <w:r>
        <w:rPr>
          <w:rFonts w:ascii="Arial" w:hAnsi="Arial" w:cs="Arial"/>
          <w:sz w:val="24"/>
          <w:szCs w:val="24"/>
          <w:lang w:val="en-US"/>
        </w:rPr>
        <w:t xml:space="preserve"> ғылыми дәрежесі, ғылыми атағы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Cондай-ақ </w:t>
      </w:r>
      <w:r w:rsidRPr="00C424F6">
        <w:rPr>
          <w:rFonts w:ascii="Arial" w:hAnsi="Arial" w:cs="Arial"/>
          <w:sz w:val="24"/>
          <w:szCs w:val="24"/>
          <w:lang w:val="en-US"/>
        </w:rPr>
        <w:t>қосымша мәліметтері (болған жағдайда)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r w:rsidRPr="00452A41">
        <w:rPr>
          <w:rFonts w:ascii="Arial" w:hAnsi="Arial" w:cs="Arial"/>
          <w:sz w:val="20"/>
          <w:szCs w:val="20"/>
        </w:rPr>
        <w:t>олы)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лауазымына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кандидаттың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104E23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Техникалық және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 бар маман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докторы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104E23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 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 санатымен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 санатымен</w:t>
            </w:r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тан 50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іктілігі/ 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санатты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зерттеуші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жылдан 3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жылдан 5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жылдан 10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 алғаш 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Білім туралы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 практика нәтижелері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 ұсыныс хаттың болуы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 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 алушылардың дипломдары, олимпиадалар мен конкурстар жеңімпаздарының грамоталары, ғылыми жобалары;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 мен олимпиадалар жеңімпаздарының дипломдары, грамоталары;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 еңбек сіңірген ұстазы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C47499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тізбесіне енгізілген оқулықтардың және (немесе) ОӘК авторы немесе тең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тізбесіне енгізілген оқулықтардың және (немесе) ОӘК авторы немесе тең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жетекшілігі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 қауымдастық көшбасшысы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 оқыту, орыс/қазақ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 дайындық сертификаттары;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Goethe Zertifikat,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 негіздері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 істеуді оқыту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курстары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 жеке)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4E23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499"/>
    <w:rsid w:val="00C47811"/>
    <w:rsid w:val="00C478E1"/>
    <w:rsid w:val="00C56FDD"/>
    <w:rsid w:val="00C64183"/>
    <w:rsid w:val="00C64617"/>
    <w:rsid w:val="00C66C4B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98DF6-2073-4A13-BD02-16C04BCA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25</cp:revision>
  <cp:lastPrinted>2022-02-21T04:12:00Z</cp:lastPrinted>
  <dcterms:created xsi:type="dcterms:W3CDTF">2022-02-18T12:04:00Z</dcterms:created>
  <dcterms:modified xsi:type="dcterms:W3CDTF">2022-09-09T03:08:00Z</dcterms:modified>
</cp:coreProperties>
</file>