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орыс тілінде </w:t>
      </w:r>
      <w:r w:rsidR="004419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және қазақ тілінде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оқытатын </w:t>
      </w:r>
      <w:r w:rsidR="0044190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BE366A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E366A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 және орыс тілінде оқытатын математика </w:t>
            </w:r>
            <w:r w:rsidR="006D06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6D063D" w:rsidRPr="00BE366A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BE366A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BE366A" w:rsidP="00BE366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End w:id="0"/>
          </w:p>
        </w:tc>
      </w:tr>
      <w:tr w:rsidR="006D063D" w:rsidRPr="00BE366A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с русским</w:t>
      </w:r>
      <w:r w:rsidR="0044190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и казахским языками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44190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читель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математики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русс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ким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и казахским   языками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6D063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BE366A" w:rsidRPr="00B3089F" w:rsidTr="00052459">
        <w:trPr>
          <w:trHeight w:val="105"/>
        </w:trPr>
        <w:tc>
          <w:tcPr>
            <w:tcW w:w="392" w:type="dxa"/>
          </w:tcPr>
          <w:p w:rsidR="00BE366A" w:rsidRPr="004D07D1" w:rsidRDefault="00BE366A" w:rsidP="00BE366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BE366A" w:rsidRPr="00B3089F" w:rsidRDefault="00BE366A" w:rsidP="00BE366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BE366A" w:rsidRPr="00A40329" w:rsidRDefault="00BE366A" w:rsidP="00BE366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E366A" w:rsidRPr="00B3089F" w:rsidTr="00052459">
        <w:tc>
          <w:tcPr>
            <w:tcW w:w="392" w:type="dxa"/>
          </w:tcPr>
          <w:p w:rsidR="00BE366A" w:rsidRPr="004D07D1" w:rsidRDefault="00BE366A" w:rsidP="00BE366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BE366A" w:rsidRPr="00B3089F" w:rsidRDefault="00BE366A" w:rsidP="00BE366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E366A" w:rsidRPr="00A40329" w:rsidRDefault="00BE366A" w:rsidP="00BE366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E366A" w:rsidRPr="00B3089F" w:rsidTr="00052459">
        <w:tc>
          <w:tcPr>
            <w:tcW w:w="392" w:type="dxa"/>
          </w:tcPr>
          <w:p w:rsidR="00BE366A" w:rsidRPr="004D07D1" w:rsidRDefault="00BE366A" w:rsidP="00BE366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BE366A" w:rsidRPr="00A40329" w:rsidRDefault="00BE366A" w:rsidP="00BE366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BE366A" w:rsidRPr="00321A87" w:rsidRDefault="00BE366A" w:rsidP="00BE366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190D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366A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B09F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D549-135A-45C3-82D1-75296D0E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2022-09-13T07:32:00Z</dcterms:modified>
</cp:coreProperties>
</file>