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95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тілде оқытатын   тәрбиешінің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ына </w:t>
      </w:r>
    </w:p>
    <w:p w:rsidR="002D2E95" w:rsidRPr="000B5799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конкурстың қорытындысы</w:t>
      </w:r>
    </w:p>
    <w:p w:rsidR="002D2E95" w:rsidRDefault="002D2E95" w:rsidP="002D2E9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2E95" w:rsidRPr="00312947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2D2E95" w:rsidRPr="00312947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 «Павлодар қаласының № 120 сәбилер бақшасы – Этномәдени тәрбие беру орталығы» коммуналдық мемлекеттік қазыналық кәсіпорны.</w:t>
      </w:r>
    </w:p>
    <w:p w:rsidR="002D2E95" w:rsidRDefault="002D2E95" w:rsidP="002D2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2E95" w:rsidRPr="00312947" w:rsidRDefault="002D2E95" w:rsidP="002D2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A7BF5" w:rsidRPr="002D2E95" w:rsidRDefault="002D2E95" w:rsidP="002D2E95">
      <w:pPr>
        <w:jc w:val="both"/>
        <w:rPr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«Павлодар қаласының № 120 сәбилер бақшасы – Этномәдени тәрбие беру орталығы»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оқытатын </w:t>
      </w:r>
      <w:r>
        <w:rPr>
          <w:rFonts w:ascii="Times New Roman" w:hAnsi="Times New Roman" w:cs="Times New Roman"/>
          <w:sz w:val="28"/>
          <w:szCs w:val="28"/>
          <w:lang w:val="kk-KZ"/>
        </w:rPr>
        <w:t>тәрбиешінің  бос лауазымына орналасуға 2022 жылдың  17 қазаннан  2022 жылдың 26 қазанға дейін кандидаттардың  болмауына байланысты конкурс  өтпеді</w:t>
      </w:r>
      <w:bookmarkEnd w:id="0"/>
    </w:p>
    <w:sectPr w:rsidR="006A7BF5" w:rsidRPr="002D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63F57"/>
    <w:rsid w:val="002D2E95"/>
    <w:rsid w:val="00312947"/>
    <w:rsid w:val="005D7569"/>
    <w:rsid w:val="005F162C"/>
    <w:rsid w:val="006A7BF5"/>
    <w:rsid w:val="006C05E6"/>
    <w:rsid w:val="00852EE3"/>
    <w:rsid w:val="00A92FC7"/>
    <w:rsid w:val="00B0002E"/>
    <w:rsid w:val="00DA49D5"/>
    <w:rsid w:val="00E91BBD"/>
    <w:rsid w:val="00EC205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2022-08-09T09:25:00Z</cp:lastPrinted>
  <dcterms:created xsi:type="dcterms:W3CDTF">2022-08-08T01:23:00Z</dcterms:created>
  <dcterms:modified xsi:type="dcterms:W3CDTF">2022-11-01T04:33:00Z</dcterms:modified>
</cp:coreProperties>
</file>