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1F" w:rsidRPr="0088480B" w:rsidRDefault="00C74BDA" w:rsidP="00866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86641F" w:rsidRPr="008848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Читающая школа»</w:t>
      </w:r>
    </w:p>
    <w:p w:rsidR="0086641F" w:rsidRDefault="0086641F" w:rsidP="00866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0E8"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начальных классов</w:t>
      </w:r>
    </w:p>
    <w:p w:rsidR="0086641F" w:rsidRPr="004F20E8" w:rsidRDefault="0086641F" w:rsidP="00866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 –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5C72" w:rsidRDefault="00195C72" w:rsidP="0086641F">
      <w:pPr>
        <w:pStyle w:val="a3"/>
      </w:pPr>
    </w:p>
    <w:p w:rsidR="00195C72" w:rsidRDefault="000C1D5B" w:rsidP="0086641F">
      <w:pPr>
        <w:pStyle w:val="a3"/>
      </w:pPr>
      <w:r>
        <w:t xml:space="preserve">ВНИМАНИЕ: </w:t>
      </w:r>
      <w:r w:rsidR="00195C72">
        <w:t>Информацию выкладываем одну на параллель:</w:t>
      </w:r>
    </w:p>
    <w:p w:rsidR="00195C72" w:rsidRDefault="000C1D5B" w:rsidP="00195C72">
      <w:pPr>
        <w:pStyle w:val="a3"/>
        <w:numPr>
          <w:ilvl w:val="0"/>
          <w:numId w:val="3"/>
        </w:numPr>
      </w:pPr>
      <w:r>
        <w:t>Соблюдаем двуязычие, отдаем на перевод ответственным учителям за перевод на казахский язык.</w:t>
      </w:r>
    </w:p>
    <w:p w:rsidR="00195C72" w:rsidRDefault="00195C72" w:rsidP="00195C72">
      <w:pPr>
        <w:pStyle w:val="a3"/>
        <w:numPr>
          <w:ilvl w:val="0"/>
          <w:numId w:val="3"/>
        </w:numPr>
      </w:pPr>
      <w:r>
        <w:t>Начинаем со слов «</w:t>
      </w:r>
      <w:r w:rsidRPr="00C0429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 рамках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реализации плана-</w:t>
      </w:r>
      <w:r w:rsidRPr="00C0429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проекта «Читающая школа» в КГУ СОШ № 39 города Павлодара</w:t>
      </w:r>
      <w:proofErr w:type="gramStart"/>
      <w:r>
        <w:t xml:space="preserve"> ….</w:t>
      </w:r>
      <w:proofErr w:type="gramEnd"/>
      <w:r>
        <w:t>»</w:t>
      </w:r>
    </w:p>
    <w:p w:rsidR="00195C72" w:rsidRDefault="00195C72" w:rsidP="00195C72">
      <w:pPr>
        <w:pStyle w:val="a3"/>
        <w:numPr>
          <w:ilvl w:val="0"/>
          <w:numId w:val="3"/>
        </w:numPr>
      </w:pPr>
      <w:r>
        <w:t>Обязательно указываем цель вашего мероприятия</w:t>
      </w:r>
    </w:p>
    <w:p w:rsidR="0086641F" w:rsidRPr="000C1D5B" w:rsidRDefault="00195C72" w:rsidP="00195C72">
      <w:pPr>
        <w:pStyle w:val="a3"/>
        <w:numPr>
          <w:ilvl w:val="0"/>
          <w:numId w:val="3"/>
        </w:numPr>
        <w:rPr>
          <w:rStyle w:val="a5"/>
          <w:color w:val="auto"/>
          <w:u w:val="none"/>
        </w:rPr>
      </w:pPr>
      <w:r>
        <w:t xml:space="preserve">И в конце обязательно под этими </w:t>
      </w:r>
      <w:proofErr w:type="spellStart"/>
      <w:r>
        <w:t>хештегами</w:t>
      </w:r>
      <w:proofErr w:type="spellEnd"/>
      <w:r>
        <w:t xml:space="preserve">: </w:t>
      </w:r>
      <w:hyperlink r:id="rId6" w:history="1">
        <w:r w:rsidRPr="00195C72">
          <w:rPr>
            <w:rStyle w:val="a5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@</w:t>
        </w:r>
        <w:proofErr w:type="spellStart"/>
        <w:r w:rsidRPr="00195C72">
          <w:rPr>
            <w:rStyle w:val="a5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bilim_basqarmasy</w:t>
        </w:r>
        <w:proofErr w:type="spellEnd"/>
      </w:hyperlink>
      <w:r w:rsidRPr="00195C72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7" w:history="1">
        <w:r w:rsidRPr="00195C72">
          <w:rPr>
            <w:rStyle w:val="a5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@</w:t>
        </w:r>
        <w:proofErr w:type="spellStart"/>
        <w:r w:rsidRPr="00195C72">
          <w:rPr>
            <w:rStyle w:val="a5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bilim_pavlodar</w:t>
        </w:r>
        <w:proofErr w:type="spellEnd"/>
      </w:hyperlink>
    </w:p>
    <w:p w:rsidR="000C1D5B" w:rsidRDefault="000C1D5B" w:rsidP="00195C72">
      <w:pPr>
        <w:pStyle w:val="a3"/>
        <w:numPr>
          <w:ilvl w:val="0"/>
          <w:numId w:val="3"/>
        </w:numPr>
      </w:pPr>
      <w:proofErr w:type="spellStart"/>
      <w:r>
        <w:t>Ссылкы</w:t>
      </w:r>
      <w:proofErr w:type="spellEnd"/>
      <w:r>
        <w:t xml:space="preserve"> размещенной информации в </w:t>
      </w:r>
      <w:proofErr w:type="spellStart"/>
      <w:r>
        <w:t>инстаграмме</w:t>
      </w:r>
      <w:proofErr w:type="spellEnd"/>
      <w:r>
        <w:t xml:space="preserve"> и сайте школы отправляем: 1 полугодие </w:t>
      </w:r>
      <w:proofErr w:type="spellStart"/>
      <w:r>
        <w:t>Канапиной</w:t>
      </w:r>
      <w:proofErr w:type="spellEnd"/>
      <w:r>
        <w:t xml:space="preserve"> Б.А., 2 полугодие – Кичигиной Е.В.</w:t>
      </w:r>
    </w:p>
    <w:p w:rsidR="000C1D5B" w:rsidRDefault="000C1D5B" w:rsidP="00195C72">
      <w:pPr>
        <w:pStyle w:val="a3"/>
        <w:numPr>
          <w:ilvl w:val="0"/>
          <w:numId w:val="3"/>
        </w:numPr>
      </w:pPr>
      <w:proofErr w:type="gramStart"/>
      <w:r>
        <w:t>Фото-коллаж</w:t>
      </w:r>
      <w:proofErr w:type="gramEnd"/>
      <w:r>
        <w:t xml:space="preserve"> (1 или 2) присылайте, пожалуйста, отдельно на </w:t>
      </w:r>
      <w:proofErr w:type="spellStart"/>
      <w:r>
        <w:t>ватсап</w:t>
      </w:r>
      <w:proofErr w:type="spellEnd"/>
      <w:r>
        <w:t>, т.к. не копируется оттуда.</w:t>
      </w:r>
    </w:p>
    <w:p w:rsidR="000C1D5B" w:rsidRPr="00195C72" w:rsidRDefault="000C1D5B" w:rsidP="00195C72">
      <w:pPr>
        <w:pStyle w:val="a3"/>
        <w:numPr>
          <w:ilvl w:val="0"/>
          <w:numId w:val="3"/>
        </w:numPr>
      </w:pPr>
      <w:r>
        <w:t>Всё выполняем в указанные сроки!</w:t>
      </w:r>
    </w:p>
    <w:p w:rsidR="0086641F" w:rsidRDefault="0086641F" w:rsidP="0086641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3431"/>
        <w:gridCol w:w="1701"/>
        <w:gridCol w:w="1275"/>
        <w:gridCol w:w="2581"/>
      </w:tblGrid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E5C22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431" w:type="dxa"/>
          </w:tcPr>
          <w:p w:rsidR="0086641F" w:rsidRPr="001E5C22" w:rsidRDefault="002371A6" w:rsidP="0086641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</w:t>
            </w:r>
            <w:bookmarkStart w:id="0" w:name="_GoBack"/>
            <w:bookmarkEnd w:id="0"/>
            <w:r w:rsidR="0086641F" w:rsidRPr="001E5C22">
              <w:rPr>
                <w:rFonts w:ascii="Times New Roman" w:hAnsi="Times New Roman" w:cs="Times New Roman"/>
                <w:b/>
              </w:rPr>
              <w:t>роприятия, акции и т.д.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E5C2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аудит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Часы родительской грамотности: «Как и что читать" на родительских собраниях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 по параллелям назначают самостоятельно ответственного учителя, который будет размещать информацию-отчет в </w:t>
            </w:r>
            <w:proofErr w:type="spellStart"/>
            <w:r>
              <w:rPr>
                <w:rFonts w:ascii="Times New Roman" w:hAnsi="Times New Roman" w:cs="Times New Roman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 и на сайт школы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библиотекой школы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 по параллелям назначают самостоятельно ответственного учителя, который будет размещать информацию-отчет в </w:t>
            </w:r>
            <w:proofErr w:type="spellStart"/>
            <w:r>
              <w:rPr>
                <w:rFonts w:ascii="Times New Roman" w:hAnsi="Times New Roman" w:cs="Times New Roman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 и на сайт школы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Двадцатиминутное ежедневное чтение на уроках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сентябрь- май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1- 4 классы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«</w:t>
            </w:r>
            <w:proofErr w:type="spellStart"/>
            <w:r w:rsidRPr="001E5C22">
              <w:rPr>
                <w:rFonts w:ascii="Times New Roman" w:hAnsi="Times New Roman" w:cs="Times New Roman"/>
              </w:rPr>
              <w:t>Менің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оқулықтар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қоржыным</w:t>
            </w:r>
            <w:proofErr w:type="spellEnd"/>
            <w:r w:rsidRPr="001E5C22">
              <w:rPr>
                <w:rFonts w:ascii="Times New Roman" w:hAnsi="Times New Roman" w:cs="Times New Roman"/>
              </w:rPr>
              <w:t>» Видео марафон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1А, 2А, 3А, 4А</w:t>
            </w:r>
          </w:p>
        </w:tc>
        <w:tc>
          <w:tcPr>
            <w:tcW w:w="2581" w:type="dxa"/>
          </w:tcPr>
          <w:p w:rsidR="00EA776D" w:rsidRDefault="00EA776D" w:rsidP="00EA77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Бук</w:t>
            </w:r>
            <w:r w:rsidRPr="001E5C22">
              <w:rPr>
                <w:rFonts w:ascii="Times New Roman" w:hAnsi="Times New Roman" w:cs="Times New Roman"/>
                <w:lang w:val="en-US"/>
              </w:rPr>
              <w:t>к</w:t>
            </w:r>
            <w:proofErr w:type="spellStart"/>
            <w:r w:rsidRPr="001E5C22">
              <w:rPr>
                <w:rFonts w:ascii="Times New Roman" w:hAnsi="Times New Roman" w:cs="Times New Roman"/>
              </w:rPr>
              <w:t>россинг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"Самая читающая семья"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581" w:type="dxa"/>
          </w:tcPr>
          <w:p w:rsidR="00027DD9" w:rsidRDefault="00D07DF2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  <w:r w:rsidR="00027DD9">
              <w:rPr>
                <w:rFonts w:ascii="Times New Roman" w:hAnsi="Times New Roman" w:cs="Times New Roman"/>
              </w:rPr>
              <w:t xml:space="preserve">., </w:t>
            </w:r>
          </w:p>
          <w:p w:rsidR="0086641F" w:rsidRPr="001E5C22" w:rsidRDefault="00027DD9" w:rsidP="00027DD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Ларгизова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Конкурс выразительного чтения посвящённый празднованию  25 октября – Дню Республики Казахстан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Павлинина А.М., Кравцова Д.П.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E5C22">
              <w:rPr>
                <w:rFonts w:ascii="Times New Roman" w:hAnsi="Times New Roman" w:cs="Times New Roman"/>
              </w:rPr>
              <w:t>Lapbook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көрмесі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. </w:t>
            </w:r>
          </w:p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E5C22">
              <w:rPr>
                <w:rFonts w:ascii="Times New Roman" w:hAnsi="Times New Roman" w:cs="Times New Roman"/>
              </w:rPr>
              <w:t>Көрме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галереясы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1А, 2А, 3А, 4А</w:t>
            </w:r>
          </w:p>
        </w:tc>
        <w:tc>
          <w:tcPr>
            <w:tcW w:w="2581" w:type="dxa"/>
          </w:tcPr>
          <w:p w:rsidR="0086641F" w:rsidRPr="001E5C22" w:rsidRDefault="00EA776D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Ж.Е.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Часы родительской грамотности - диспут с родителями: «Создание духовного климата семьи, способствующего формированию ребенка – читателя»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по параллелям назначают самостоятельно ответственного учителя, который будет размещать информацию-</w:t>
            </w:r>
            <w:r>
              <w:rPr>
                <w:rFonts w:ascii="Times New Roman" w:hAnsi="Times New Roman" w:cs="Times New Roman"/>
              </w:rPr>
              <w:lastRenderedPageBreak/>
              <w:t xml:space="preserve">отчет в </w:t>
            </w:r>
            <w:proofErr w:type="spellStart"/>
            <w:r>
              <w:rPr>
                <w:rFonts w:ascii="Times New Roman" w:hAnsi="Times New Roman" w:cs="Times New Roman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 и на сайт школы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Игра-конкурс «Мои друзья- читатели»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E5C22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581" w:type="dxa"/>
          </w:tcPr>
          <w:p w:rsidR="00027DD9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E5C22">
              <w:rPr>
                <w:rFonts w:ascii="Times New Roman" w:hAnsi="Times New Roman" w:cs="Times New Roman"/>
              </w:rPr>
              <w:t>Камкен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А.О.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«</w:t>
            </w:r>
            <w:proofErr w:type="spellStart"/>
            <w:r w:rsidRPr="001E5C22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Тәуелсіздігінің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30жылдығына»</w:t>
            </w:r>
          </w:p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акция «</w:t>
            </w:r>
            <w:proofErr w:type="spellStart"/>
            <w:r w:rsidRPr="001E5C22">
              <w:rPr>
                <w:rFonts w:ascii="Times New Roman" w:hAnsi="Times New Roman" w:cs="Times New Roman"/>
              </w:rPr>
              <w:t>Бір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мемлекет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бір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кітап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».  Конкурс. 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1А, 2А, 3А, 4А</w:t>
            </w:r>
          </w:p>
        </w:tc>
        <w:tc>
          <w:tcPr>
            <w:tcW w:w="2581" w:type="dxa"/>
          </w:tcPr>
          <w:p w:rsidR="0086641F" w:rsidRPr="001E5C22" w:rsidRDefault="00EA776D" w:rsidP="00D07D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Б.С.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 xml:space="preserve">Праздник «Прощание с Букварём», «Прощание с </w:t>
            </w:r>
            <w:proofErr w:type="spellStart"/>
            <w:r w:rsidRPr="001E5C22">
              <w:rPr>
                <w:rFonts w:ascii="Times New Roman" w:hAnsi="Times New Roman" w:cs="Times New Roman"/>
              </w:rPr>
              <w:t>Әліппе</w:t>
            </w:r>
            <w:proofErr w:type="spellEnd"/>
            <w:r w:rsidRPr="001E5C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581" w:type="dxa"/>
          </w:tcPr>
          <w:p w:rsidR="00027DD9" w:rsidRDefault="00027DD9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Д классы:</w:t>
            </w:r>
          </w:p>
          <w:p w:rsidR="00027DD9" w:rsidRDefault="00027DD9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</w:t>
            </w:r>
            <w:proofErr w:type="spellStart"/>
            <w:r>
              <w:rPr>
                <w:rFonts w:ascii="Times New Roman" w:hAnsi="Times New Roman" w:cs="Times New Roman"/>
              </w:rPr>
              <w:t>Нурекенова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  <w:p w:rsidR="00027DD9" w:rsidRDefault="00027DD9" w:rsidP="0086641F">
            <w:pPr>
              <w:pStyle w:val="a3"/>
              <w:rPr>
                <w:rFonts w:ascii="Times New Roman" w:hAnsi="Times New Roman" w:cs="Times New Roman"/>
              </w:rPr>
            </w:pPr>
          </w:p>
          <w:p w:rsidR="00027DD9" w:rsidRDefault="00027DD9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 – Л классы: </w:t>
            </w:r>
          </w:p>
          <w:p w:rsidR="0086641F" w:rsidRPr="001E5C22" w:rsidRDefault="00027DD9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="0086641F">
              <w:rPr>
                <w:rFonts w:ascii="Times New Roman" w:hAnsi="Times New Roman" w:cs="Times New Roman"/>
              </w:rPr>
              <w:t>Ермаганбетова</w:t>
            </w:r>
            <w:proofErr w:type="spellEnd"/>
            <w:r w:rsidR="0086641F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Школьная олимпиада по выразитель</w:t>
            </w:r>
            <w:r>
              <w:rPr>
                <w:rFonts w:ascii="Times New Roman" w:hAnsi="Times New Roman" w:cs="Times New Roman"/>
              </w:rPr>
              <w:t>ному чтению стихотворений «Моя Р</w:t>
            </w:r>
            <w:r w:rsidRPr="001E5C22">
              <w:rPr>
                <w:rFonts w:ascii="Times New Roman" w:hAnsi="Times New Roman" w:cs="Times New Roman"/>
              </w:rPr>
              <w:t>одина – Казахстан»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1- 4 классы</w:t>
            </w:r>
          </w:p>
        </w:tc>
        <w:tc>
          <w:tcPr>
            <w:tcW w:w="2581" w:type="dxa"/>
          </w:tcPr>
          <w:p w:rsidR="00027DD9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Слива О.Н.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6641F" w:rsidRPr="001E5C22" w:rsidRDefault="00D07DF2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Хаймульд</w:t>
            </w:r>
            <w:r w:rsidR="0086641F">
              <w:rPr>
                <w:rFonts w:ascii="Times New Roman" w:hAnsi="Times New Roman" w:cs="Times New Roman"/>
              </w:rPr>
              <w:t>ина</w:t>
            </w:r>
            <w:proofErr w:type="spellEnd"/>
            <w:r w:rsidR="0086641F"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E5C22">
              <w:rPr>
                <w:rFonts w:ascii="Times New Roman" w:hAnsi="Times New Roman" w:cs="Times New Roman"/>
              </w:rPr>
              <w:t>Үздік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буктрейлер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Буктрейлер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фестивал</w:t>
            </w:r>
            <w:r w:rsidRPr="001E5C22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1А, 2А, 3А, 4А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 xml:space="preserve">Литературная гостиная посвящённая творчеству </w:t>
            </w:r>
            <w:r>
              <w:rPr>
                <w:color w:val="000000"/>
              </w:rPr>
              <w:t xml:space="preserve">Ахмета </w:t>
            </w:r>
            <w:proofErr w:type="spellStart"/>
            <w:r>
              <w:rPr>
                <w:color w:val="000000"/>
              </w:rPr>
              <w:t>Байтурсынова</w:t>
            </w:r>
            <w:proofErr w:type="spellEnd"/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3- 4 классы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Ендураева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Е.Ю., </w:t>
            </w:r>
            <w:proofErr w:type="spellStart"/>
            <w:r>
              <w:rPr>
                <w:rFonts w:ascii="Times New Roman" w:hAnsi="Times New Roman" w:cs="Times New Roman"/>
              </w:rPr>
              <w:t>Болехивская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 xml:space="preserve">Диафильм </w:t>
            </w:r>
            <w:proofErr w:type="spellStart"/>
            <w:r w:rsidRPr="001E5C22">
              <w:rPr>
                <w:rFonts w:ascii="Times New Roman" w:hAnsi="Times New Roman" w:cs="Times New Roman"/>
              </w:rPr>
              <w:t>фестивалі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E5C22">
              <w:rPr>
                <w:rFonts w:ascii="Times New Roman" w:hAnsi="Times New Roman" w:cs="Times New Roman"/>
              </w:rPr>
              <w:t>Ы.Алтынсарин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алғашқы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ұстаз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». 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Виртуалдық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көрме</w:t>
            </w:r>
            <w:proofErr w:type="spellEnd"/>
            <w:r w:rsidRPr="001E5C22">
              <w:rPr>
                <w:rFonts w:ascii="Times New Roman" w:hAnsi="Times New Roman" w:cs="Times New Roman"/>
              </w:rPr>
              <w:t>. Февраль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1А, 2А, 3А, 4А</w:t>
            </w:r>
          </w:p>
        </w:tc>
        <w:tc>
          <w:tcPr>
            <w:tcW w:w="2581" w:type="dxa"/>
          </w:tcPr>
          <w:p w:rsidR="0086641F" w:rsidRPr="001E5C22" w:rsidRDefault="00D07DF2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Ж.Е.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 xml:space="preserve">Праздник «День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14 февраля во Всемирный день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Pr="001E5C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6641F" w:rsidRPr="000D5B29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0D5B29"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1- 4 классы</w:t>
            </w:r>
          </w:p>
        </w:tc>
        <w:tc>
          <w:tcPr>
            <w:tcW w:w="2581" w:type="dxa"/>
          </w:tcPr>
          <w:p w:rsidR="0086641F" w:rsidRPr="001E5C22" w:rsidRDefault="0086641F" w:rsidP="00D07D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Г.Н., </w:t>
            </w:r>
            <w:r w:rsidR="00D07DF2">
              <w:rPr>
                <w:rFonts w:ascii="Times New Roman" w:hAnsi="Times New Roman" w:cs="Times New Roman"/>
              </w:rPr>
              <w:t>Журавлева Е.А.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«</w:t>
            </w:r>
            <w:proofErr w:type="spellStart"/>
            <w:r w:rsidRPr="001E5C22">
              <w:rPr>
                <w:rFonts w:ascii="Times New Roman" w:hAnsi="Times New Roman" w:cs="Times New Roman"/>
              </w:rPr>
              <w:t>Ертегі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әлемінде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Ертегі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марафоны. 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1А, 2А, 3А, 4А</w:t>
            </w:r>
          </w:p>
        </w:tc>
        <w:tc>
          <w:tcPr>
            <w:tcW w:w="2581" w:type="dxa"/>
          </w:tcPr>
          <w:p w:rsidR="0086641F" w:rsidRPr="001E5C22" w:rsidRDefault="00D07DF2" w:rsidP="00D07D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Литературная гостиная </w:t>
            </w:r>
            <w:r w:rsidRPr="001E5C22">
              <w:rPr>
                <w:rFonts w:ascii="Times New Roman" w:hAnsi="Times New Roman" w:cs="Times New Roman"/>
              </w:rPr>
              <w:t>ко дню Победы «</w:t>
            </w:r>
            <w:r>
              <w:rPr>
                <w:color w:val="000000"/>
              </w:rPr>
              <w:t xml:space="preserve">Казахская девушка-герой” к 110-летию </w:t>
            </w:r>
            <w:proofErr w:type="spellStart"/>
            <w:r>
              <w:rPr>
                <w:color w:val="000000"/>
              </w:rPr>
              <w:t>Маншук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Маметовой</w:t>
            </w:r>
            <w:proofErr w:type="spellEnd"/>
            <w:r w:rsidRPr="001E5C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1- 4 классы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E5C22">
              <w:rPr>
                <w:rFonts w:ascii="Times New Roman" w:hAnsi="Times New Roman" w:cs="Times New Roman"/>
              </w:rPr>
              <w:t>Каракесекова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Ю.А.</w:t>
            </w:r>
            <w:r>
              <w:rPr>
                <w:rFonts w:ascii="Times New Roman" w:hAnsi="Times New Roman" w:cs="Times New Roman"/>
              </w:rPr>
              <w:t>, Колесникова Г.Н.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«</w:t>
            </w:r>
            <w:proofErr w:type="spellStart"/>
            <w:r w:rsidRPr="001E5C22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жұлдыздары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атақты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тұлғалардың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еңбегімен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22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1E5C22">
              <w:rPr>
                <w:rFonts w:ascii="Times New Roman" w:hAnsi="Times New Roman" w:cs="Times New Roman"/>
              </w:rPr>
              <w:t xml:space="preserve">. Презентация. 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1А, 2А, 3А, 4А</w:t>
            </w:r>
          </w:p>
        </w:tc>
        <w:tc>
          <w:tcPr>
            <w:tcW w:w="2581" w:type="dxa"/>
          </w:tcPr>
          <w:p w:rsidR="00027DD9" w:rsidRDefault="00F2124A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Агитбригада «Каникулы без книг – лето без солнца». 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1- 4 классы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А.Т., Кузьменко И.В.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буклетов «Список литературы на лето»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81" w:type="dxa"/>
          </w:tcPr>
          <w:p w:rsidR="0086641F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А.К., Захарова И.А.</w:t>
            </w:r>
          </w:p>
        </w:tc>
      </w:tr>
      <w:tr w:rsidR="0086641F" w:rsidRPr="001E5C22" w:rsidTr="0086641F">
        <w:tc>
          <w:tcPr>
            <w:tcW w:w="964" w:type="dxa"/>
          </w:tcPr>
          <w:p w:rsidR="0086641F" w:rsidRPr="001E5C22" w:rsidRDefault="0086641F" w:rsidP="008664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Круглый стол «Обмен опытом»</w:t>
            </w:r>
          </w:p>
        </w:tc>
        <w:tc>
          <w:tcPr>
            <w:tcW w:w="170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 w:rsidRPr="001E5C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</w:tcPr>
          <w:p w:rsidR="0086641F" w:rsidRPr="001E5C22" w:rsidRDefault="00690C58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81" w:type="dxa"/>
          </w:tcPr>
          <w:p w:rsidR="0086641F" w:rsidRPr="001E5C22" w:rsidRDefault="0086641F" w:rsidP="00866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Кичигина Е.В., </w:t>
            </w:r>
            <w:proofErr w:type="spellStart"/>
            <w:r>
              <w:rPr>
                <w:rFonts w:ascii="Times New Roman" w:hAnsi="Times New Roman" w:cs="Times New Roman"/>
              </w:rPr>
              <w:t>Ажибаева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</w:tr>
    </w:tbl>
    <w:p w:rsidR="0086641F" w:rsidRDefault="0086641F"/>
    <w:p w:rsidR="00852454" w:rsidRDefault="00852454"/>
    <w:p w:rsidR="00852454" w:rsidRDefault="00852454">
      <w:r>
        <w:t xml:space="preserve">С уважением </w:t>
      </w:r>
      <w:proofErr w:type="spellStart"/>
      <w:r>
        <w:t>Канапина</w:t>
      </w:r>
      <w:proofErr w:type="spellEnd"/>
      <w:r>
        <w:t xml:space="preserve"> Б.А., Кичигина Е.В.</w:t>
      </w:r>
    </w:p>
    <w:sectPr w:rsidR="0085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3BC"/>
    <w:multiLevelType w:val="hybridMultilevel"/>
    <w:tmpl w:val="18BA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3C30"/>
    <w:multiLevelType w:val="hybridMultilevel"/>
    <w:tmpl w:val="979C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8084C"/>
    <w:multiLevelType w:val="hybridMultilevel"/>
    <w:tmpl w:val="EE6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B7"/>
    <w:rsid w:val="00027DD9"/>
    <w:rsid w:val="00056DC3"/>
    <w:rsid w:val="000C1D5B"/>
    <w:rsid w:val="00195C72"/>
    <w:rsid w:val="002371A6"/>
    <w:rsid w:val="003010E4"/>
    <w:rsid w:val="00475DB7"/>
    <w:rsid w:val="00690C58"/>
    <w:rsid w:val="00852454"/>
    <w:rsid w:val="0086641F"/>
    <w:rsid w:val="00882392"/>
    <w:rsid w:val="00C74BDA"/>
    <w:rsid w:val="00D07DF2"/>
    <w:rsid w:val="00EA776D"/>
    <w:rsid w:val="00F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D13F"/>
  <w15:chartTrackingRefBased/>
  <w15:docId w15:val="{DB7E5CCF-40F2-456D-BB20-FC5127C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41F"/>
    <w:pPr>
      <w:spacing w:after="0" w:line="240" w:lineRule="auto"/>
    </w:pPr>
  </w:style>
  <w:style w:type="table" w:styleId="a4">
    <w:name w:val="Table Grid"/>
    <w:basedOn w:val="a1"/>
    <w:uiPriority w:val="39"/>
    <w:rsid w:val="0086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5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bilim_pavlod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bilim_basqarma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BC3E-6870-4703-9D83-FBF6B381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560</Words>
  <Characters>3196</Characters>
  <Application>Microsoft Office Word</Application>
  <DocSecurity>0</DocSecurity>
  <Lines>26</Lines>
  <Paragraphs>7</Paragraphs>
  <ScaleCrop>false</ScaleCrop>
  <Company>diakov.net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бв</cp:lastModifiedBy>
  <cp:revision>13</cp:revision>
  <dcterms:created xsi:type="dcterms:W3CDTF">2022-09-14T04:06:00Z</dcterms:created>
  <dcterms:modified xsi:type="dcterms:W3CDTF">2022-11-16T13:39:00Z</dcterms:modified>
</cp:coreProperties>
</file>