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2C" w:rsidRPr="00B402D3" w:rsidRDefault="001F24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02D3">
        <w:rPr>
          <w:rFonts w:ascii="Times New Roman" w:hAnsi="Times New Roman" w:cs="Times New Roman"/>
          <w:sz w:val="28"/>
          <w:szCs w:val="28"/>
          <w:lang w:val="kk-KZ"/>
        </w:rPr>
        <w:t xml:space="preserve">Центр занятости и развития детской одаренности «Павлодар дарыны» , </w:t>
      </w:r>
      <w:r w:rsidRPr="00B402D3">
        <w:rPr>
          <w:rFonts w:ascii="Times New Roman" w:hAnsi="Times New Roman" w:cs="Times New Roman"/>
          <w:b/>
          <w:sz w:val="28"/>
          <w:szCs w:val="28"/>
          <w:lang w:val="kk-KZ"/>
        </w:rPr>
        <w:t>телефон горячей линий  по противодействию коррупций 62-50-53</w:t>
      </w:r>
      <w:r w:rsidRPr="00B402D3">
        <w:rPr>
          <w:rFonts w:ascii="Times New Roman" w:hAnsi="Times New Roman" w:cs="Times New Roman"/>
          <w:sz w:val="28"/>
          <w:szCs w:val="28"/>
          <w:lang w:val="kk-KZ"/>
        </w:rPr>
        <w:t>,  ответственный сотрудник Кунанбаева Айгуль Тойгамбаевна заместитель руководителя центра.</w:t>
      </w:r>
    </w:p>
    <w:p w:rsidR="008B7A11" w:rsidRPr="00B402D3" w:rsidRDefault="008B7A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7A11" w:rsidRPr="00B402D3" w:rsidRDefault="008B7A11" w:rsidP="008B7A11">
      <w:pPr>
        <w:tabs>
          <w:tab w:val="left" w:pos="7241"/>
        </w:tabs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bookmarkEnd w:id="0"/>
      <w:r w:rsidRPr="00B402D3">
        <w:rPr>
          <w:rFonts w:ascii="Times New Roman" w:eastAsia="Times New Roman" w:hAnsi="Times New Roman"/>
          <w:sz w:val="28"/>
          <w:szCs w:val="28"/>
          <w:lang w:val="kk-KZ" w:eastAsia="ru-RU"/>
        </w:rPr>
        <w:t>"Павлодар дарыны" бос уақытты  қамту және балалардың  дарындылығын  дамыту орталығы   сыбайлас жемқорлыққа қарсы жедел желі телефоны</w:t>
      </w:r>
    </w:p>
    <w:p w:rsidR="008B7A11" w:rsidRPr="00B402D3" w:rsidRDefault="008B7A11" w:rsidP="008B7A11">
      <w:pPr>
        <w:tabs>
          <w:tab w:val="left" w:pos="7241"/>
        </w:tabs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402D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62-50-53 </w:t>
      </w:r>
    </w:p>
    <w:p w:rsidR="008B7A11" w:rsidRPr="00B402D3" w:rsidRDefault="008B7A11" w:rsidP="008B7A1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02D3">
        <w:rPr>
          <w:rFonts w:ascii="Times New Roman" w:eastAsia="Times New Roman" w:hAnsi="Times New Roman"/>
          <w:sz w:val="28"/>
          <w:szCs w:val="28"/>
          <w:lang w:val="kk-KZ" w:eastAsia="ru-RU"/>
        </w:rPr>
        <w:t>жауапты  қызметкер  Кунанбаева Айгүл Тойғамбайқызы  басшы  орынбасары</w:t>
      </w:r>
    </w:p>
    <w:sectPr w:rsidR="008B7A11" w:rsidRPr="00B4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75"/>
    <w:rsid w:val="001F24D9"/>
    <w:rsid w:val="005A4875"/>
    <w:rsid w:val="008B7A11"/>
    <w:rsid w:val="00B402D3"/>
    <w:rsid w:val="00C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4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sanch</cp:lastModifiedBy>
  <cp:revision>5</cp:revision>
  <cp:lastPrinted>2022-11-21T04:48:00Z</cp:lastPrinted>
  <dcterms:created xsi:type="dcterms:W3CDTF">2022-11-21T04:41:00Z</dcterms:created>
  <dcterms:modified xsi:type="dcterms:W3CDTF">2022-11-21T05:20:00Z</dcterms:modified>
</cp:coreProperties>
</file>