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BE" w:rsidRDefault="00097EC8" w:rsidP="00097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бөлімінің  «Павлодар қаласының </w:t>
      </w:r>
    </w:p>
    <w:p w:rsidR="00097EC8" w:rsidRPr="00097EC8" w:rsidRDefault="00097EC8" w:rsidP="00097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№57 сәбилер бақшасы-көптілде тәрбиелеу орталығы» коммуналдық мемлекеттік қазыналық кәсіпорын</w:t>
      </w:r>
    </w:p>
    <w:p w:rsidR="00097EC8" w:rsidRPr="00097EC8" w:rsidRDefault="00097EC8" w:rsidP="00097EC8">
      <w:pPr>
        <w:spacing w:after="0"/>
        <w:rPr>
          <w:b/>
          <w:lang w:val="kk-KZ"/>
        </w:rPr>
      </w:pPr>
    </w:p>
    <w:p w:rsidR="00097EC8" w:rsidRPr="00097EC8" w:rsidRDefault="00097EC8" w:rsidP="00097EC8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(мекен</w:t>
      </w:r>
      <w:r w:rsidR="008405B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жайы: Павлодар қаласы, Жаяу Мұса к.,4 құрылыс, тел.</w:t>
      </w:r>
      <w:r w:rsidR="008405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34-70-22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э/пошта: 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kk-KZ"/>
        </w:rPr>
        <w:t>sad57@goo.edu.kz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097EC8" w:rsidRPr="00097EC8" w:rsidRDefault="00097EC8" w:rsidP="00097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EC8" w:rsidRPr="00097EC8" w:rsidRDefault="00887898" w:rsidP="00097EC8">
      <w:pPr>
        <w:tabs>
          <w:tab w:val="left" w:pos="198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Әдіскердің </w:t>
      </w:r>
      <w:r w:rsidR="00097EC8" w:rsidRPr="00097EC8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лауазымына</w:t>
      </w:r>
      <w:r w:rsidR="00C0286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</w:t>
      </w:r>
      <w:r w:rsidR="00C0286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мөлшермен </w:t>
      </w:r>
      <w:r w:rsidR="00097EC8" w:rsidRPr="00097EC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орналасуға ашық конкурс жариялайды.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Конкурс: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БҒМ 2012  жылғы 21 ақпандағы  «</w:t>
      </w:r>
      <w:r w:rsidRPr="00097E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білім беру ұйымдарының педагог лауазымына орналасуға конкурс өткізу тәртібі туралы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бұйрығы </w:t>
      </w:r>
      <w:r w:rsidRPr="00097E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негізінде.</w:t>
      </w:r>
      <w:r w:rsidRPr="00097EC8">
        <w:rPr>
          <w:lang w:val="kk-KZ"/>
        </w:rPr>
        <w:t xml:space="preserve"> 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Конкурстың өткізілетін күні мен орны:</w:t>
      </w:r>
      <w:r w:rsidR="008405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87898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6D306F">
        <w:rPr>
          <w:rFonts w:ascii="Times New Roman" w:hAnsi="Times New Roman" w:cs="Times New Roman"/>
          <w:sz w:val="28"/>
          <w:szCs w:val="28"/>
          <w:lang w:val="kk-KZ"/>
        </w:rPr>
        <w:t>.11</w:t>
      </w:r>
      <w:r w:rsidR="00B17455">
        <w:rPr>
          <w:rFonts w:ascii="Times New Roman" w:hAnsi="Times New Roman" w:cs="Times New Roman"/>
          <w:sz w:val="28"/>
          <w:szCs w:val="28"/>
          <w:lang w:val="kk-KZ"/>
        </w:rPr>
        <w:t>.2022-</w:t>
      </w:r>
      <w:r w:rsidR="0088789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405B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87898">
        <w:rPr>
          <w:rFonts w:ascii="Times New Roman" w:hAnsi="Times New Roman" w:cs="Times New Roman"/>
          <w:sz w:val="28"/>
          <w:szCs w:val="28"/>
          <w:lang w:val="kk-KZ"/>
        </w:rPr>
        <w:t>.12</w:t>
      </w:r>
      <w:r w:rsidR="00B17455">
        <w:rPr>
          <w:rFonts w:ascii="Times New Roman" w:hAnsi="Times New Roman" w:cs="Times New Roman"/>
          <w:sz w:val="28"/>
          <w:szCs w:val="28"/>
          <w:lang w:val="kk-KZ"/>
        </w:rPr>
        <w:t xml:space="preserve">.2022 </w:t>
      </w:r>
      <w:r w:rsidR="000B2A79">
        <w:rPr>
          <w:rFonts w:ascii="Times New Roman" w:hAnsi="Times New Roman" w:cs="Times New Roman"/>
          <w:sz w:val="28"/>
          <w:szCs w:val="28"/>
          <w:lang w:val="kk-KZ"/>
        </w:rPr>
        <w:t xml:space="preserve">ж.ж.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Павлодар қаласы, Жаяу Мұса көшесі, 4 құрылыс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 кезеңдері: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конкурс өткізу туралы хабарландыруды жариялау;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конкурсқа қатысуға ниет білдірген адамдардан құжаттарды қабылдау;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үміткерлердің құжаттарының педагогтердің үлгілік біліктілік сипаттамаларымен бекітілген Біліктілік талаптарына сәйкестігін қарау;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8B4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конкурстық комиссиясыны отырысы;</w:t>
      </w:r>
    </w:p>
    <w:p w:rsidR="00097EC8" w:rsidRPr="00097EC8" w:rsidRDefault="00097EC8" w:rsidP="0009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Конкурсқа қатысуға өтінімдерді берудің мерзімі мен орны: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Бұқаралық ақпарат құралдарында </w:t>
      </w: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хабарландыру шыққан күннен бастап 7 жұмыс күні ішінде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лауазымға орналасуға құжаттар Павлодар қаласы, Жаяу Мұса көшесі, 4 құрылыс «Павлодар қаласы №57 сәбилер бақшасы» КМҚК </w:t>
      </w: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қабылданады (электрондық пошта  арқылы немесе қағаз түрінде)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7EC8" w:rsidRPr="00097EC8" w:rsidRDefault="00097EC8" w:rsidP="00097EC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1038AD" w:rsidRDefault="00097EC8" w:rsidP="001038A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97EC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Біліктілікке қойылатын талаптар:</w:t>
      </w:r>
      <w:r w:rsidRPr="00097EC8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1038AD" w:rsidRPr="001038AD">
        <w:rPr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жұмыс өтіліне талап қойылмайды немесе т</w:t>
      </w:r>
      <w:r w:rsidR="001038AD">
        <w:rPr>
          <w:sz w:val="28"/>
          <w:szCs w:val="28"/>
          <w:lang w:val="kk-KZ"/>
        </w:rPr>
        <w:t xml:space="preserve">ехникалық және кәсіптік білімін </w:t>
      </w:r>
      <w:r w:rsidR="001038AD" w:rsidRPr="001038AD">
        <w:rPr>
          <w:sz w:val="28"/>
          <w:szCs w:val="28"/>
          <w:lang w:val="kk-KZ"/>
        </w:rPr>
        <w:t>растайтын құжат, мектепке дейінгі ұйымдардағы педагогикалық жұмыс өтілі: қалалық жерде - кемінде 3 жыл, ауылдық жерде - кемінде 1 жыл;</w:t>
      </w:r>
      <w:r w:rsidR="001038AD">
        <w:rPr>
          <w:sz w:val="28"/>
          <w:szCs w:val="28"/>
          <w:lang w:val="kk-KZ"/>
        </w:rPr>
        <w:t xml:space="preserve"> </w:t>
      </w:r>
    </w:p>
    <w:p w:rsidR="001038AD" w:rsidRPr="001038AD" w:rsidRDefault="001038AD" w:rsidP="001038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038AD">
        <w:rPr>
          <w:sz w:val="28"/>
          <w:szCs w:val="28"/>
          <w:lang w:val="kk-KZ"/>
        </w:rPr>
        <w:t xml:space="preserve">және (немесе) жоғары және (немесе) жоғары оқу орнынан кейінгі педагогикалық білімі болған педагог – шебер үшін мектепке дейінгі ұйымдардағы педагогикалық жұмыс өтілі: қалалық жерде - кемінде 5 жыл, ауылдық жерде-кемінде 3 жыл; </w:t>
      </w:r>
    </w:p>
    <w:p w:rsidR="001038AD" w:rsidRPr="001038AD" w:rsidRDefault="001038AD" w:rsidP="001038A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038AD">
        <w:rPr>
          <w:sz w:val="28"/>
          <w:szCs w:val="28"/>
          <w:lang w:val="kk-KZ"/>
        </w:rPr>
        <w:t xml:space="preserve">      </w:t>
      </w:r>
      <w:r w:rsidRPr="001038AD">
        <w:rPr>
          <w:sz w:val="28"/>
          <w:szCs w:val="28"/>
          <w:lang w:val="kk-KZ"/>
        </w:rPr>
        <w:t xml:space="preserve">  </w:t>
      </w:r>
      <w:r w:rsidRPr="001038AD">
        <w:rPr>
          <w:sz w:val="28"/>
          <w:szCs w:val="28"/>
          <w:lang w:val="kk-KZ"/>
        </w:rPr>
        <w:t xml:space="preserve">педагог-модератор, педагог-сарапшы, педагог - зерттеуші үшін тиісті бейіні бойынша техникалық және кәсіптік білімі болған жағдайда мектепке дейінгі ұйымдардағы педагогикалық жұмыс өтілі: қалалық жерде - кемінде </w:t>
      </w:r>
      <w:r w:rsidRPr="001038AD">
        <w:rPr>
          <w:sz w:val="28"/>
          <w:szCs w:val="28"/>
          <w:lang w:val="kk-KZ"/>
        </w:rPr>
        <w:t xml:space="preserve">            </w:t>
      </w:r>
      <w:r w:rsidRPr="001038AD">
        <w:rPr>
          <w:sz w:val="28"/>
          <w:szCs w:val="28"/>
          <w:lang w:val="kk-KZ"/>
        </w:rPr>
        <w:t>5 жыл, ауылдық жерде-кемінде 3 жыл.</w:t>
      </w:r>
    </w:p>
    <w:p w:rsidR="00097EC8" w:rsidRPr="00097EC8" w:rsidRDefault="00097EC8" w:rsidP="0009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7898" w:rsidRPr="00887898" w:rsidRDefault="00887898" w:rsidP="00887898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lastRenderedPageBreak/>
        <w:t xml:space="preserve">        </w:t>
      </w:r>
      <w:r w:rsidR="00097EC8" w:rsidRPr="00097EC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Лауазымдық міндеттері:</w:t>
      </w:r>
      <w:r w:rsidR="00097EC8" w:rsidRPr="00097EC8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887898">
        <w:rPr>
          <w:sz w:val="28"/>
          <w:szCs w:val="28"/>
          <w:lang w:val="kk-KZ"/>
        </w:rPr>
        <w:t>білім беру ұйымының қызметін әдістемелік қамтамасыз етуді ұйымдастырады; оқу, оқу-тақырыптық жоспарлар мен бағдарламалар жасайды;   балаларға арналған білім беру бағдарламаларын таңдауға (әзірлеуге) қатысады;</w:t>
      </w:r>
      <w:r w:rsidR="008405BE">
        <w:rPr>
          <w:sz w:val="28"/>
          <w:szCs w:val="28"/>
          <w:lang w:val="kk-KZ"/>
        </w:rPr>
        <w:t xml:space="preserve"> </w:t>
      </w:r>
      <w:r w:rsidRPr="00887898">
        <w:rPr>
          <w:sz w:val="28"/>
          <w:szCs w:val="28"/>
          <w:lang w:val="kk-KZ"/>
        </w:rPr>
        <w:t> жас топтары бойынша сабақ кестесін жасайды; оқыту мен тәрбиелеудің мазмұнын, нысандарын, әдістері мен құралдарын анықтауға көмек көрсетеді;  оқу-әдістемелік құжаттамаларды, құралдарды әзірлеуді, рецензиялауды және бекітуге дайындауды ұйымдастырады; инновациялық педагогикалық тәжірибені анықтауды, зерттеуді, таратуды және енгізуді қамтамасыз етеді; топтарды оқу құралдарымен, ойындармен, ойыншықтармен жинақтауды ұйымдастырады;оқу-әдістемелік және тәрбие жұмысының жағдайын талдайды; тәрбиешілер үшін сабақтар, мастер-кластар, семинарлар, жеке және топтық кеңестер, көрмелер, конкурстар өткізеді, шығармашылық топтардың жұмысын ұйымдастырады; оқу-педагогикалық және әдістемелік әдебиеттердің деректер банкін қалыптастырады, есепке алу және есеп беру құжаттамасын уақытылы рәсімдейді;  тәрбиешілердің, психологтың, логопедтің, музыкалық жетекшінің, ұйымның басқа мамандарының өзара іс-қимылын үйлестіреді; ерекше білім беру қажеттіліктері бар балаларды психологиялық-педагогикалық қолдау қызметінің жұмысын үйлестіреді;тәрбиешілер, олардың көмекшілері лауазымдарына кадрларды іріктеу және оларды көтермелеу жөнінде ұсынымдар енгізеді; педагогтердің біліктілігін арттыру және біліктілік санаттарын беру (растау), аттестаттау жөніндегі жұмысты үйлестіреді.</w:t>
      </w:r>
    </w:p>
    <w:p w:rsidR="008405BE" w:rsidRDefault="000B2A79" w:rsidP="00887898">
      <w:pPr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      </w:t>
      </w:r>
    </w:p>
    <w:p w:rsidR="00097EC8" w:rsidRPr="00097EC8" w:rsidRDefault="00097EC8" w:rsidP="0088789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Лауазымдық жалақының мөлшері 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әдіскердің</w:t>
      </w:r>
      <w:r w:rsidR="000B2A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еңбек өтіліне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біліміне 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және санатына 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байланысты  </w:t>
      </w:r>
      <w:r w:rsidR="008878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105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</w:t>
      </w:r>
      <w:r w:rsidR="008878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B2A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–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130, </w:t>
      </w:r>
      <w:r w:rsidR="008878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мың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теңгеге дейін.</w:t>
      </w:r>
    </w:p>
    <w:p w:rsidR="00097EC8" w:rsidRPr="00097EC8" w:rsidRDefault="00097EC8" w:rsidP="00097E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Конкурсқа қатысу үшін қажетті құжаттар тізбесі: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Қағидаларға </w:t>
      </w:r>
      <w:r w:rsidR="006D306F">
        <w:fldChar w:fldCharType="begin"/>
      </w:r>
      <w:r w:rsidR="006D306F" w:rsidRPr="006D306F">
        <w:rPr>
          <w:lang w:val="kk-KZ"/>
        </w:rPr>
        <w:instrText xml:space="preserve"> HYPERLINK "https://adilet.zan.kz/kaz/docs/V1200007495" \l "z228" </w:instrText>
      </w:r>
      <w:r w:rsidR="006D306F">
        <w:fldChar w:fldCharType="separate"/>
      </w:r>
      <w:r w:rsidRPr="00097E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10-қосымшаға</w:t>
      </w:r>
      <w:r w:rsidR="006D306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нысан бойынша өтініш;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жеке басын куәландыратын құжат (сәйкестендіру үшін);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кадрларды есепке алу бойынша толтырылған жеке іс парағы (нақты тұрғылықты мекен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жайы мен байланыс телефондары көрсетілген – бар болса);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еңбек қызметін растайтын құжаттың көшірмесі (бар болса);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="006D306F">
        <w:fldChar w:fldCharType="begin"/>
      </w:r>
      <w:r w:rsidR="006D306F" w:rsidRPr="006D306F">
        <w:rPr>
          <w:lang w:val="kk-KZ"/>
        </w:rPr>
        <w:instrText xml:space="preserve"> HYPERLINK "https://adilet.zan.kz/kaz/docs/V2000021579" \l "z2" </w:instrText>
      </w:r>
      <w:r w:rsidR="006D306F">
        <w:fldChar w:fldCharType="separate"/>
      </w:r>
      <w:r w:rsidRPr="00097E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бұйрығымен</w:t>
      </w:r>
      <w:r w:rsidR="006D306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психоневрологиялық ұйымнан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наркологиялық ұйымнан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9) соттылығының жоқ екендігі туралы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405BE" w:rsidRPr="008E79F9" w:rsidRDefault="008405BE" w:rsidP="0031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97EC8" w:rsidRPr="00097EC8" w:rsidRDefault="00097EC8" w:rsidP="00316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Ақпаратты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нақтылау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байланыс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телефондары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97EC8">
        <w:rPr>
          <w:rFonts w:ascii="Times New Roman" w:eastAsia="Times New Roman" w:hAnsi="Times New Roman" w:cs="Times New Roman"/>
          <w:sz w:val="28"/>
          <w:szCs w:val="28"/>
          <w:lang w:eastAsia="ru-RU"/>
        </w:rPr>
        <w:t>8 (7182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34-70-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87772070691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мекенжайы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sad57@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goo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edu</w:t>
      </w:r>
      <w:proofErr w:type="spellEnd"/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kz</w:t>
      </w:r>
      <w:proofErr w:type="spellEnd"/>
    </w:p>
    <w:p w:rsidR="00097EC8" w:rsidRPr="00097EC8" w:rsidRDefault="00097EC8" w:rsidP="00097EC8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EC8" w:rsidRPr="00097EC8" w:rsidRDefault="00097EC8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7EC8" w:rsidRDefault="00097EC8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Pr="00097EC8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7EC8" w:rsidRPr="00097EC8" w:rsidRDefault="00097EC8" w:rsidP="00097EC8">
      <w:pPr>
        <w:spacing w:before="55" w:after="0" w:line="240" w:lineRule="auto"/>
        <w:ind w:left="142" w:right="208" w:firstLine="52"/>
        <w:jc w:val="center"/>
        <w:rPr>
          <w:rFonts w:ascii="Times New Roman" w:hAnsi="Times New Roman" w:cs="Times New Roman"/>
          <w:lang w:val="kk-KZ"/>
        </w:rPr>
      </w:pPr>
      <w:r w:rsidRPr="00097EC8">
        <w:rPr>
          <w:rFonts w:ascii="Times New Roman" w:hAnsi="Times New Roman" w:cs="Times New Roman"/>
          <w:lang w:val="kk-KZ"/>
        </w:rPr>
        <w:t>Мемлекеттік білім беру ұйымдарының бірінші басшылары</w:t>
      </w:r>
      <w:r w:rsidRPr="00097EC8">
        <w:rPr>
          <w:rFonts w:ascii="Times New Roman" w:hAnsi="Times New Roman" w:cs="Times New Roman"/>
          <w:spacing w:val="-13"/>
          <w:lang w:val="kk-KZ"/>
        </w:rPr>
        <w:t xml:space="preserve"> </w:t>
      </w:r>
      <w:r w:rsidRPr="00097EC8">
        <w:rPr>
          <w:rFonts w:ascii="Times New Roman" w:hAnsi="Times New Roman" w:cs="Times New Roman"/>
          <w:lang w:val="kk-KZ"/>
        </w:rPr>
        <w:t>мен</w:t>
      </w:r>
      <w:r w:rsidRPr="00097EC8">
        <w:rPr>
          <w:rFonts w:ascii="Times New Roman" w:hAnsi="Times New Roman" w:cs="Times New Roman"/>
          <w:spacing w:val="-12"/>
          <w:lang w:val="kk-KZ"/>
        </w:rPr>
        <w:t xml:space="preserve"> </w:t>
      </w:r>
      <w:r w:rsidRPr="00097EC8">
        <w:rPr>
          <w:rFonts w:ascii="Times New Roman" w:hAnsi="Times New Roman" w:cs="Times New Roman"/>
          <w:lang w:val="kk-KZ"/>
        </w:rPr>
        <w:t xml:space="preserve">педагогтерін лауазымға тағайындау, лауазымнан босату </w:t>
      </w:r>
      <w:r w:rsidRPr="00097EC8">
        <w:rPr>
          <w:rFonts w:ascii="Times New Roman" w:hAnsi="Times New Roman" w:cs="Times New Roman"/>
          <w:spacing w:val="-2"/>
          <w:lang w:val="kk-KZ"/>
        </w:rPr>
        <w:t>қағидаларына</w:t>
      </w:r>
    </w:p>
    <w:p w:rsidR="00097EC8" w:rsidRPr="00097EC8" w:rsidRDefault="00097EC8" w:rsidP="00097EC8">
      <w:pPr>
        <w:spacing w:before="7" w:after="0" w:line="240" w:lineRule="auto"/>
        <w:ind w:left="142" w:right="208"/>
        <w:jc w:val="center"/>
        <w:rPr>
          <w:rFonts w:ascii="Times New Roman" w:hAnsi="Times New Roman" w:cs="Times New Roman"/>
          <w:spacing w:val="-2"/>
          <w:lang w:val="kk-KZ"/>
        </w:rPr>
      </w:pPr>
      <w:r w:rsidRPr="00097EC8">
        <w:rPr>
          <w:rFonts w:ascii="Times New Roman" w:hAnsi="Times New Roman" w:cs="Times New Roman"/>
          <w:spacing w:val="-2"/>
          <w:lang w:val="kk-KZ"/>
        </w:rPr>
        <w:t>11-қосымша</w:t>
      </w:r>
    </w:p>
    <w:p w:rsidR="00097EC8" w:rsidRPr="00097EC8" w:rsidRDefault="00097EC8" w:rsidP="00316083">
      <w:pPr>
        <w:spacing w:before="7" w:after="0" w:line="240" w:lineRule="auto"/>
        <w:ind w:left="142" w:right="208"/>
        <w:jc w:val="center"/>
        <w:rPr>
          <w:rFonts w:ascii="Times New Roman" w:hAnsi="Times New Roman" w:cs="Times New Roman"/>
          <w:lang w:val="kk-KZ"/>
        </w:rPr>
      </w:pPr>
      <w:r w:rsidRPr="00097EC8">
        <w:rPr>
          <w:rFonts w:ascii="Times New Roman" w:hAnsi="Times New Roman" w:cs="Times New Roman"/>
          <w:spacing w:val="-2"/>
          <w:lang w:val="kk-KZ"/>
        </w:rPr>
        <w:t>Нысан</w:t>
      </w:r>
    </w:p>
    <w:p w:rsidR="00097EC8" w:rsidRPr="00097EC8" w:rsidRDefault="00097EC8" w:rsidP="00316083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8405BE" w:rsidRPr="008405BE" w:rsidRDefault="00097EC8" w:rsidP="008405BE">
      <w:pPr>
        <w:tabs>
          <w:tab w:val="left" w:pos="10679"/>
        </w:tabs>
        <w:spacing w:before="94"/>
        <w:ind w:left="120"/>
        <w:rPr>
          <w:rFonts w:ascii="Times New Roman" w:hAnsi="Times New Roman" w:cs="Times New Roman"/>
          <w:b/>
          <w:u w:val="single"/>
          <w:lang w:val="kk-KZ"/>
        </w:rPr>
      </w:pPr>
      <w:r w:rsidRPr="00097EC8">
        <w:rPr>
          <w:rFonts w:ascii="Times New Roman" w:hAnsi="Times New Roman" w:cs="Times New Roman"/>
          <w:b/>
          <w:w w:val="95"/>
          <w:lang w:val="kk-KZ"/>
        </w:rPr>
        <w:t>Педагогтің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бос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немесе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уақытша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бос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лауазымына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кандидаттың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бағалау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парағы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</w:p>
    <w:p w:rsidR="008405BE" w:rsidRDefault="008405BE" w:rsidP="008405BE">
      <w:pPr>
        <w:tabs>
          <w:tab w:val="left" w:pos="6555"/>
        </w:tabs>
        <w:spacing w:after="0"/>
        <w:ind w:left="120"/>
        <w:rPr>
          <w:rFonts w:ascii="Times New Roman" w:hAnsi="Times New Roman" w:cs="Times New Roman"/>
          <w:b/>
          <w:u w:val="single"/>
          <w:lang w:val="kk-KZ"/>
        </w:rPr>
      </w:pPr>
      <w:r w:rsidRPr="008E79F9">
        <w:rPr>
          <w:rFonts w:ascii="Times New Roman" w:hAnsi="Times New Roman" w:cs="Times New Roman"/>
          <w:b/>
          <w:u w:val="single"/>
          <w:lang w:val="kk-KZ"/>
        </w:rPr>
        <w:t>______________________________________________________________________________</w:t>
      </w:r>
      <w:r w:rsidR="00097EC8" w:rsidRPr="00097EC8">
        <w:rPr>
          <w:rFonts w:ascii="Times New Roman" w:hAnsi="Times New Roman" w:cs="Times New Roman"/>
          <w:b/>
          <w:u w:val="single"/>
          <w:lang w:val="kk-KZ"/>
        </w:rPr>
        <w:tab/>
      </w:r>
      <w:r>
        <w:rPr>
          <w:rFonts w:ascii="Times New Roman" w:hAnsi="Times New Roman" w:cs="Times New Roman"/>
          <w:b/>
          <w:u w:val="single"/>
          <w:lang w:val="kk-KZ"/>
        </w:rPr>
        <w:t xml:space="preserve"> </w:t>
      </w:r>
    </w:p>
    <w:p w:rsidR="00097EC8" w:rsidRPr="008405BE" w:rsidRDefault="00097EC8" w:rsidP="008405BE">
      <w:pPr>
        <w:tabs>
          <w:tab w:val="left" w:pos="6555"/>
        </w:tabs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405BE">
        <w:rPr>
          <w:rFonts w:ascii="Times New Roman" w:hAnsi="Times New Roman" w:cs="Times New Roman"/>
          <w:w w:val="95"/>
          <w:sz w:val="20"/>
          <w:szCs w:val="20"/>
          <w:lang w:val="kk-KZ"/>
        </w:rPr>
        <w:t>(Т.Ә.А.</w:t>
      </w:r>
      <w:r w:rsidRPr="008405BE">
        <w:rPr>
          <w:rFonts w:ascii="Times New Roman" w:hAnsi="Times New Roman" w:cs="Times New Roman"/>
          <w:spacing w:val="22"/>
          <w:sz w:val="20"/>
          <w:szCs w:val="20"/>
          <w:lang w:val="kk-KZ"/>
        </w:rPr>
        <w:t xml:space="preserve"> </w:t>
      </w:r>
      <w:r w:rsidRPr="008405BE">
        <w:rPr>
          <w:rFonts w:ascii="Times New Roman" w:hAnsi="Times New Roman" w:cs="Times New Roman"/>
          <w:w w:val="95"/>
          <w:sz w:val="20"/>
          <w:szCs w:val="20"/>
          <w:lang w:val="kk-KZ"/>
        </w:rPr>
        <w:t>(болған</w:t>
      </w:r>
      <w:r w:rsidRPr="008405BE">
        <w:rPr>
          <w:rFonts w:ascii="Times New Roman" w:hAnsi="Times New Roman" w:cs="Times New Roman"/>
          <w:spacing w:val="22"/>
          <w:sz w:val="20"/>
          <w:szCs w:val="20"/>
          <w:lang w:val="kk-KZ"/>
        </w:rPr>
        <w:t xml:space="preserve"> </w:t>
      </w:r>
      <w:r w:rsidRPr="008405BE">
        <w:rPr>
          <w:rFonts w:ascii="Times New Roman" w:hAnsi="Times New Roman" w:cs="Times New Roman"/>
          <w:spacing w:val="-2"/>
          <w:w w:val="95"/>
          <w:sz w:val="20"/>
          <w:szCs w:val="20"/>
          <w:lang w:val="kk-KZ"/>
        </w:rPr>
        <w:t>жағдайда))</w:t>
      </w:r>
    </w:p>
    <w:p w:rsidR="00097EC8" w:rsidRPr="00097EC8" w:rsidRDefault="00097EC8" w:rsidP="00097EC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097EC8" w:rsidRDefault="00097EC8" w:rsidP="0009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W w:w="9345" w:type="dxa"/>
        <w:tblCellSpacing w:w="15" w:type="dxa"/>
        <w:tblLook w:val="04A0" w:firstRow="1" w:lastRow="0" w:firstColumn="1" w:lastColumn="0" w:noHBand="0" w:noVBand="1"/>
      </w:tblPr>
      <w:tblGrid>
        <w:gridCol w:w="335"/>
        <w:gridCol w:w="2006"/>
        <w:gridCol w:w="1938"/>
        <w:gridCol w:w="3938"/>
        <w:gridCol w:w="1128"/>
      </w:tblGrid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Өлшемшарттар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саны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(1-ден 20-ға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3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күндізгі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қашықтықтан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= 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3908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PHD-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кандидаты = 10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тестілеуі</w:t>
            </w:r>
            <w:proofErr w:type="spellEnd"/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"Педагог"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60-қа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70-ке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80-ге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80-нен 90-ға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40-қа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40-тан 50-ге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60-қа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70-ке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"Педагог-модератор"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80-ден 90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40-тан 50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80-нен 90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40-тан 50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80-нен 90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40 -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 балл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Біліктілігі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санат-1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санатты-3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Педагог-модератор-3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 балл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1,5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= 5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кіріскен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 0,5 балл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Алдыңғы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хат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хат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минус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Теріс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минус 5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жетістіктердің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90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дипломдары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олимпиадалар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жеңімпаздарының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грамоталары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жеңімпаздарының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дипломдары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грамоталары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награда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олимпиадалар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жүлдегерлері-0,5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жобалар-1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олимпиадалар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жүлдегерлері-3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қатысушысы-1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жүлдегері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медаль 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сіңірген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- 10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жарияланымдар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ҚР БҒМ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ОӘК авторы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 –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РОӘК – 2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ОӘК авторы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БҒССҚЕК,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ғылыми-зерттеу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жарияланымның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көшбасшылық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көптілділікті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тәлімгер-0,5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ӘБ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жетекшілігі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кәсіби-педагогикалық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қауымдастық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көшбасшысы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5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сертификаттары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сауаттылық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сертификаты,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ҚАЗТЕСТ,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IELTS;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TOEFL;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DELF;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Zertifikat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істеуді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НЗМ ПШО, 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0,5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- 0,5 балл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әрқайсысы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 – 83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083" w:rsidRDefault="00316083" w:rsidP="008E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16083" w:rsidRPr="00097EC8" w:rsidRDefault="00316083" w:rsidP="0009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 Мемлекеттік білім беру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ұйымдарының бірінші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>басшылары</w:t>
      </w:r>
      <w:r w:rsidRPr="00097EC8">
        <w:rPr>
          <w:rFonts w:ascii="Times New Roman" w:hAnsi="Times New Roman" w:cs="Times New Roman"/>
          <w:spacing w:val="-13"/>
          <w:sz w:val="20"/>
          <w:lang w:val="kk-KZ"/>
        </w:rPr>
        <w:t xml:space="preserve"> </w:t>
      </w:r>
      <w:r w:rsidRPr="00097EC8">
        <w:rPr>
          <w:rFonts w:ascii="Times New Roman" w:hAnsi="Times New Roman" w:cs="Times New Roman"/>
          <w:sz w:val="20"/>
          <w:lang w:val="kk-KZ"/>
        </w:rPr>
        <w:t>мен</w:t>
      </w:r>
      <w:r w:rsidRPr="00097EC8">
        <w:rPr>
          <w:rFonts w:ascii="Times New Roman" w:hAnsi="Times New Roman" w:cs="Times New Roman"/>
          <w:spacing w:val="-12"/>
          <w:sz w:val="20"/>
          <w:lang w:val="kk-KZ"/>
        </w:rPr>
        <w:t xml:space="preserve"> </w:t>
      </w:r>
      <w:r w:rsidRPr="00097EC8">
        <w:rPr>
          <w:rFonts w:ascii="Times New Roman" w:hAnsi="Times New Roman" w:cs="Times New Roman"/>
          <w:sz w:val="20"/>
          <w:lang w:val="kk-KZ"/>
        </w:rPr>
        <w:t xml:space="preserve">педагогтерін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лауазымға тағайындау,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лауазымнан босату </w:t>
      </w:r>
      <w:r w:rsidRPr="00097EC8">
        <w:rPr>
          <w:rFonts w:ascii="Times New Roman" w:hAnsi="Times New Roman" w:cs="Times New Roman"/>
          <w:spacing w:val="-2"/>
          <w:sz w:val="20"/>
          <w:lang w:val="kk-KZ"/>
        </w:rPr>
        <w:t>қағидаларына</w:t>
      </w:r>
    </w:p>
    <w:p w:rsidR="00097EC8" w:rsidRPr="00097EC8" w:rsidRDefault="00097EC8" w:rsidP="00097EC8">
      <w:pPr>
        <w:spacing w:after="0" w:line="240" w:lineRule="auto"/>
        <w:ind w:right="1997"/>
        <w:rPr>
          <w:rFonts w:ascii="Times New Roman" w:hAnsi="Times New Roman" w:cs="Times New Roman"/>
          <w:spacing w:val="-2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10-қосымша    </w:t>
      </w:r>
    </w:p>
    <w:p w:rsidR="00097EC8" w:rsidRPr="00097EC8" w:rsidRDefault="00097EC8" w:rsidP="00097EC8">
      <w:pPr>
        <w:spacing w:after="0" w:line="240" w:lineRule="auto"/>
        <w:ind w:right="1997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      Нысан</w:t>
      </w:r>
    </w:p>
    <w:p w:rsidR="00097EC8" w:rsidRPr="00097EC8" w:rsidRDefault="00097EC8" w:rsidP="00097EC8">
      <w:pPr>
        <w:widowControl w:val="0"/>
        <w:tabs>
          <w:tab w:val="left" w:pos="5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34BD69" wp14:editId="55536377">
                <wp:simplePos x="0" y="0"/>
                <wp:positionH relativeFrom="page">
                  <wp:posOffset>4841875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2700" t="8255" r="762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3B55" id="Полилиния 9" o:spid="_x0000_s1026" style="position:absolute;margin-left:381.25pt;margin-top:11.2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6x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hxgJUkCJdl93P3bfdg/u+3338PMLGto8VaUeQfhteaOsUl1ey+SDBod35LEL&#10;DTFoWb2RFPDI2kiXm22qCrsTVKOtK8HdvgRsa1ACL4N+fzj0uxgl4AvCvquQR0bt3mStzSsmHQ7Z&#10;XGtTF5CC5dJPGxELKHZacKjlyw7yUb8Xdt2jKfg+LGjDXnho4aMKhQP//DQobIMcVuBHYf+3YOdt&#10;nAULD8BAwKqlSLKWdbIVDW2wELEd47tElVLbBC2AXJshQIAgK/EPsXD2aWy9pzlCQSucNoHCCJpg&#10;WcstibHM7BHWRFWMXS7si0Ju2EI6lzkpHRzy6OXiMAq2Q+YOWNVu2GEPgHtTG+5Qy/WgtELOc85d&#10;bbmwVLr+oOtyoyXPqXVaNlqtlhOu0IbY9nYfKwbAjsKUXAvqwDJG6KyxDcl5bUM8d7mFW9ikwN5H&#10;17+fhv5wNpgNok4U9madyJ9OO1fzSdTpzYN+d3o+nUymwWdLLYhGWU4pE5ZdO0uC6O96tZlq9RTY&#10;T5MjFUdi5+7zVKx3TMPlArS0v3Wu2xate3op6R20q5L1cIRhDkYm1T1GFQzGGOuPa6IYRvy1gMkz&#10;DKLITlK3iLr9EBbq0LM89BCRAFSMDYYLbs2JqafvulT5KoOTAldWIa9gTKS57Wc3T2pWzQKGn1PQ&#10;DGo7XQ/XLurx72T8CwAA//8DAFBLAwQUAAYACAAAACEAX4hQPtwAAAAKAQAADwAAAGRycy9kb3du&#10;cmV2LnhtbEyPwU7DMAyG70i8Q2QkbiwlGgOVplOFAIkjG0gcvcZrC41T1dlWeHrSExxtf/r9/cV6&#10;8r060ihdYAvXiwwUcR1cx42Ft+3T1R0oicgO+8Bk4ZsE1uX5WYG5Cyd+peMmNiqFsORooY1xyLWW&#10;uiWPsggDcbrtw+gxpnFstBvxlMJ9r02WrbTHjtOHFgd6aKn+2hy8hef3zr0I7SvG+Gl+HiuZ5KO2&#10;9vJiqu5BRZriHwyzflKHMjntwoGdqN7C7crcJNSCMUtQM5AtTSqzmzcr0GWh/1cofwEAAP//AwBQ&#10;SwECLQAUAAYACAAAACEAtoM4kv4AAADhAQAAEwAAAAAAAAAAAAAAAAAAAAAAW0NvbnRlbnRfVHlw&#10;ZXNdLnhtbFBLAQItABQABgAIAAAAIQA4/SH/1gAAAJQBAAALAAAAAAAAAAAAAAAAAC8BAABfcmVs&#10;cy8ucmVsc1BLAQItABQABgAIAAAAIQBd6k6xEQMAAJYGAAAOAAAAAAAAAAAAAAAAAC4CAABkcnMv&#10;ZTJvRG9jLnhtbFBLAQItABQABgAIAAAAIQBfiFA+3AAAAAoBAAAPAAAAAAAAAAAAAAAAAGsFAABk&#10;cnMvZG93bnJldi54bWxQSwUGAAAAAAQABADzAAAAd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097EC8">
        <w:rPr>
          <w:rFonts w:ascii="Times New Roman" w:eastAsia="Times New Roman" w:hAnsi="Times New Roman" w:cs="Times New Roman"/>
          <w:sz w:val="17"/>
          <w:szCs w:val="28"/>
          <w:lang w:val="kk-KZ"/>
        </w:rPr>
        <w:tab/>
      </w:r>
    </w:p>
    <w:p w:rsidR="00097EC8" w:rsidRPr="00097EC8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3"/>
          <w:sz w:val="20"/>
        </w:rPr>
      </w:pPr>
      <w:r w:rsidRPr="00097EC8">
        <w:rPr>
          <w:rFonts w:ascii="Times New Roman" w:hAnsi="Times New Roman" w:cs="Times New Roman"/>
          <w:sz w:val="20"/>
        </w:rPr>
        <w:t>Конкурс</w:t>
      </w:r>
    </w:p>
    <w:p w:rsidR="00097EC8" w:rsidRPr="00097EC8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2"/>
          <w:sz w:val="20"/>
        </w:rPr>
      </w:pPr>
      <w:proofErr w:type="spellStart"/>
      <w:r w:rsidRPr="00097EC8">
        <w:rPr>
          <w:rFonts w:ascii="Times New Roman" w:hAnsi="Times New Roman" w:cs="Times New Roman"/>
          <w:sz w:val="20"/>
        </w:rPr>
        <w:t>Жариялаған</w:t>
      </w:r>
      <w:proofErr w:type="spellEnd"/>
    </w:p>
    <w:p w:rsidR="00097EC8" w:rsidRPr="00097EC8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z w:val="20"/>
        </w:rPr>
      </w:pPr>
      <w:proofErr w:type="spellStart"/>
      <w:r w:rsidRPr="00097EC8">
        <w:rPr>
          <w:rFonts w:ascii="Times New Roman" w:hAnsi="Times New Roman" w:cs="Times New Roman"/>
          <w:sz w:val="20"/>
        </w:rPr>
        <w:t>мемлекеттік</w:t>
      </w:r>
      <w:proofErr w:type="spellEnd"/>
      <w:r w:rsidRPr="00097EC8">
        <w:rPr>
          <w:rFonts w:ascii="Times New Roman" w:hAnsi="Times New Roman" w:cs="Times New Roman"/>
          <w:sz w:val="20"/>
        </w:rPr>
        <w:t xml:space="preserve"> </w:t>
      </w:r>
      <w:r w:rsidRPr="00097EC8">
        <w:rPr>
          <w:rFonts w:ascii="Times New Roman" w:hAnsi="Times New Roman" w:cs="Times New Roman"/>
          <w:spacing w:val="-2"/>
          <w:sz w:val="20"/>
        </w:rPr>
        <w:t>орган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1BA05F" wp14:editId="6DE45C0A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1430" r="6985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DB7D1" id="Полилиния 8" o:spid="_x0000_s1026" style="position:absolute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vDgMAAJYGAAAOAAAAZHJzL2Uyb0RvYy54bWysVWuO0zAQ/o/EHSz/BLV5NNuXNl2t+kBI&#10;C6y05QBu7DQRjh1st+mCOANH4BorIThDuRFjJ+m2XSEhRKWm48z48/fNeKaXV7uCoy1TOpcixkHX&#10;x4iJRNJcrGP8frnoDDHShghKuBQsxvdM46vJ82eXVTlmocwkp0whABF6XJUxzowpx56nk4wVRHdl&#10;yQQ4U6kKYmCp1h5VpAL0gnuh7/e9SipaKpkwreHtrHbiicNPU5aYd2mqmUE8xsDNuKdyz5V9epNL&#10;Ml4rUmZ50tAg/8CiILmAQw9QM2II2qj8CVSRJ0pqmZpuIgtPpmmeMKcB1AT+mZq7jJTMaYHk6PKQ&#10;Jv3/YJO321uFchpjKJQgBZRo/23/c/99/+C+P/YPv76ioc1TVeoxhN+Vt8oq1eWNTD5ocHgnHrvQ&#10;EINW1RtJAY9sjHS52aWqsDtBNdq5EtwfSsB2BiXwsu9HQW8ElUrAF4QDVyGPjNu9yUabV0w6HLK9&#10;0aYuIAXLpZ82IpYAkRYcavmyg3wUhP360RT8EBa0YS88tPRRhUYXQXQeFLZBNZY/GPQc4nlcr42z&#10;YOERGAhYtxRJ1rJOdqKhDRYitmN8l6hSapugJZBrMwQIEGQl/iEWzj6Prfc0RyhohfMmUBhBE6xq&#10;GSUxlpk9wpqoirHLhX1RyC1bSucyZ6WDQx69XBxHwfZTVrUbdtgD4N7UhjvUcj0qrZCLnHNXWy4s&#10;lUHgD1xutOQ5tU7LRqv1asoV2hLb3u5jxQDYSZiSG0EdWMYInTe2ITmvbYjnLrdwC5sU2Pvo+vfz&#10;yB/Nh/Nh1InC/rwT+bNZ53oxjTr9RTC4mPVm0+ks+GKpBdE4yyllwrJrZ0kQ/V2vNlOtngKHaXKi&#10;4kTswn2eivVOabhcgJb2t85126J1T68kvYd2VbIejjDMwcik+oRRBYMxxvrjhiiGEX8tYPKMgiiy&#10;k9QtootBCAt17Fkde4hIACrGBsMFt+bU1NN3U6p8ncFJgSurkNcwJtLc9rObJzWrZgHDzyloBrWd&#10;rsdrF/X4dzL5DQAA//8DAFBLAwQUAAYACAAAACEA+w6/ceAAAAAKAQAADwAAAGRycy9kb3ducmV2&#10;LnhtbEyPzU7DMBCE70i8g7VI3KidtupPGqcCJC5IUFE4cNwmGyc0tkPstunbsz3R48yOZr/J1oNt&#10;xZH60HinIRkpEOQKXzbOaPj6fHlYgAgRXYmtd6ThTAHW+e1NhmnpT+6DjttoBJe4kKKGOsYulTIU&#10;NVkMI9+R41vle4uRZW9k2eOJy20rx0rNpMXG8YcaO3quqdhvD1bD04/9VmrxW533m2TzWr0ZNO9G&#10;6/u74XEFItIQ/8NwwWd0yJlp5w+uDKJlPZ7xlqhhMlmCuATUfD4FsWNnmoDMM3k9If8DAAD//wMA&#10;UEsBAi0AFAAGAAgAAAAhALaDOJL+AAAA4QEAABMAAAAAAAAAAAAAAAAAAAAAAFtDb250ZW50X1R5&#10;cGVzXS54bWxQSwECLQAUAAYACAAAACEAOP0h/9YAAACUAQAACwAAAAAAAAAAAAAAAAAvAQAAX3Jl&#10;bHMvLnJlbHNQSwECLQAUAAYACAAAACEAoIrIbw4DAACWBgAADgAAAAAAAAAAAAAAAAAuAgAAZHJz&#10;L2Uyb0RvYy54bWxQSwECLQAUAAYACAAAACEA+w6/ceAAAAAKAQAADwAAAAAAAAAAAAAAAABo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кандидаттың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Т.А.Ә.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(болған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жағдайда),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ЖСН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ABCB77" wp14:editId="15A97A5C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1430" r="6985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C42DA" id="Полилиния 7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(лауазымы,</w:t>
      </w:r>
      <w:r w:rsidRPr="00097EC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орны)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C7E514" wp14:editId="0CABF8F3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4B8DE" id="Полилиния 6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7A3D19" wp14:editId="3886B21D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1430" r="698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42DB" id="Полилиния 5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Нақты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тұратын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жері,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тіркелген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мекенжайы,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телефоны</w:t>
      </w:r>
    </w:p>
    <w:p w:rsidR="00097EC8" w:rsidRPr="00097EC8" w:rsidRDefault="00097EC8" w:rsidP="00097EC8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  <w:lang w:val="kk-KZ"/>
        </w:rPr>
      </w:pPr>
    </w:p>
    <w:p w:rsidR="00097EC8" w:rsidRPr="00097EC8" w:rsidRDefault="00097EC8" w:rsidP="00097EC8">
      <w:pPr>
        <w:spacing w:before="1"/>
        <w:ind w:left="120"/>
        <w:jc w:val="center"/>
        <w:rPr>
          <w:rFonts w:ascii="Times New Roman" w:hAnsi="Times New Roman" w:cs="Times New Roman"/>
          <w:b/>
          <w:sz w:val="26"/>
          <w:lang w:val="kk-KZ"/>
        </w:rPr>
      </w:pPr>
      <w:r w:rsidRPr="00097EC8">
        <w:rPr>
          <w:rFonts w:ascii="Times New Roman" w:hAnsi="Times New Roman" w:cs="Times New Roman"/>
          <w:b/>
          <w:spacing w:val="-2"/>
          <w:sz w:val="26"/>
          <w:lang w:val="kk-KZ"/>
        </w:rPr>
        <w:t>Өтініш</w:t>
      </w:r>
    </w:p>
    <w:p w:rsidR="00097EC8" w:rsidRPr="00097EC8" w:rsidRDefault="00097EC8" w:rsidP="00097EC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after="0" w:line="271" w:lineRule="auto"/>
        <w:ind w:left="120" w:right="201" w:firstLine="67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Мені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бос/уақытша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лауазымға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орналасуға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арналған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жіберуіңізді сұраймын (керегінің астын сызу керек)</w:t>
      </w:r>
    </w:p>
    <w:p w:rsidR="00097EC8" w:rsidRPr="00097EC8" w:rsidRDefault="00097EC8" w:rsidP="00097EC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6BC7B2" wp14:editId="1BD8C43E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5080" r="698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1CB3" id="Полилиния 4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71" w:lineRule="auto"/>
        <w:ind w:left="539" w:right="94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ұйымдарының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ауыл) Қазіргі уақытта жұмыс істеймін</w:t>
      </w:r>
    </w:p>
    <w:p w:rsidR="00097EC8" w:rsidRPr="00097EC8" w:rsidRDefault="00097EC8" w:rsidP="00097EC8">
      <w:pPr>
        <w:widowControl w:val="0"/>
        <w:autoSpaceDE w:val="0"/>
        <w:autoSpaceDN w:val="0"/>
        <w:spacing w:after="0" w:line="20" w:lineRule="exact"/>
        <w:ind w:left="539"/>
        <w:jc w:val="both"/>
        <w:rPr>
          <w:rFonts w:ascii="Times New Roman" w:eastAsia="Times New Roman" w:hAnsi="Times New Roman" w:cs="Times New Roman"/>
          <w:sz w:val="2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5ED4A6C" wp14:editId="5B4D1183">
                <wp:extent cx="6041390" cy="7620"/>
                <wp:effectExtent l="8890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ABA63"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BMjQIAAH8FAAAOAAAAZHJzL2Uyb0RvYy54bWykVN1u2yAUvp+0d0C+T20nbtpYdaopTnrT&#10;bZHaPQAB/KNhQEDjRNOkSXuEvcjeYK/QvtEO4KRde1N1iYSB88N3vo/DxeWu42jLtGmlKKL0JIkQ&#10;E0TSVtRF9OV2NTqPkLFYUMylYEW0Zya6nL9/d9GrnI1lIzllGkESYfJeFVFjrcrj2JCGddicSMUE&#10;GCupO2xhqeuYatxD9o7H4ySZxr3UVGlJmDGwWwZjNPf5q4oR+7mqDLOIFxFgs37Ufty4MZ5f4LzW&#10;WDUtGWDgN6DocCvg0GOqEluM7nT7IlXXEi2NrOwJkV0sq6olzNcA1aTJs2qutLxTvpY672t1pAmo&#10;fcbTm9OST9u1Ri0tonGEBO5AovtfDz8eft7/gf9vNHYM9arOwfFKqxu11qFMmF5L8tWAOX5ud+s6&#10;OKNN/1FSyIrvrPQM7SrduRRQO9p5IfZHIdjOIgKb0yRLJzPQi4DtbDoedCINiPkiiDTLIWx2mmYh&#10;JvW4Y5yH0zzCAZErB+6aeaTT/B+dNw1WzKtkHEsDnYBg4PO6FQxNAo/eYyECiWQnBhKRkIsGi5r5&#10;XLd7BYSlLgKAPwlxCwMKvJLUabjdB1KBnUlgx9N5JAfnSht7xWSH3KSIOAD2UuHttbEOxaOLU07I&#10;Vcs57OOcC9SDQmly5gOM5C11Rmczut4suEZb7HrP/3xJYHnqBndcUJ+sYZguh7nFLQ9zOJwLlw/q&#10;ADjDLDTXt1kyW54vz7NRNp4uR1lSlqMPq0U2mq7Ss9NyUi4WZfrdQUuzvGkpZcKhOzR6mr1O+eHJ&#10;CS16bPUjDfG/2T1fAPbw9aC9kE67cP02ku7X+iAwXEYvte9yHza8SO4Zebr2Xo/v5vwvAAAA//8D&#10;AFBLAwQUAAYACAAAACEAv9a+IdoAAAADAQAADwAAAGRycy9kb3ducmV2LnhtbEyPQUvDQBCF74L/&#10;YRnBm92kWtGYTSlFPRXBVhBv0+w0Cc3Ohuw2Sf+9oxe9PBje471v8uXkWjVQHxrPBtJZAoq49Lbh&#10;ysDH7uXmAVSIyBZbz2TgTAGWxeVFjpn1I7/TsI2VkhIOGRqoY+wyrUNZk8Mw8x2xeAffO4xy9pW2&#10;PY5S7lo9T5J77bBhWaixo3VN5XF7cgZeRxxXt+nzsDke1uev3eLtc5OSMddX0+oJVKQp/oXhB1/Q&#10;oRCmvT+xDao1II/EXxXvcZHegdpLaA66yPV/9uIbAAD//wMAUEsBAi0AFAAGAAgAAAAhALaDOJL+&#10;AAAA4QEAABMAAAAAAAAAAAAAAAAAAAAAAFtDb250ZW50X1R5cGVzXS54bWxQSwECLQAUAAYACAAA&#10;ACEAOP0h/9YAAACUAQAACwAAAAAAAAAAAAAAAAAvAQAAX3JlbHMvLnJlbHNQSwECLQAUAAYACAAA&#10;ACEACWRgTI0CAAB/BQAADgAAAAAAAAAAAAAAAAAuAgAAZHJzL2Uyb0RvYy54bWxQSwECLQAUAAYA&#10;CAAAACEAv9a+IdoAAAADAQAADwAAAAAAAAAAAAAAAADnBAAAZHJzL2Rvd25yZXYueG1sUEsFBgAA&#10;AAAEAAQA8wAAAO4FAAAAAA==&#10;">
                <v:line id="Line 3" o:spid="_x0000_s1027" style="position:absolute;visibility:visible;mso-wrap-style:square" from="0,6" to="95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n6wQAAANsAAAAPAAAAZHJzL2Rvd25yZXYueG1sRE9Na8JA&#10;EL0L/odlhN7MrhalRDdBCy21N22hOQ7ZMQlmZ2N2a9J/3y0UvM3jfc42H20rbtT7xrGGRaJAEJfO&#10;NFxp+Px4mT+B8AHZYOuYNPyQhzybTraYGjfwkW6nUIkYwj5FDXUIXSqlL2uy6BPXEUfu7HqLIcK+&#10;kqbHIYbbVi6VWkuLDceGGjt6rqm8nL6thnNx/QrFqlCHd5JufNx7NbyWWj/Mxt0GRKAx3MX/7jcT&#10;5y/h75d4gMx+AQAA//8DAFBLAQItABQABgAIAAAAIQDb4fbL7gAAAIUBAAATAAAAAAAAAAAAAAAA&#10;AAAAAABbQ29udGVudF9UeXBlc10ueG1sUEsBAi0AFAAGAAgAAAAhAFr0LFu/AAAAFQEAAAsAAAAA&#10;AAAAAAAAAAAAHwEAAF9yZWxzLy5yZWxzUEsBAi0AFAAGAAgAAAAhAJSpWfrBAAAA2wAAAA8AAAAA&#10;AAAAAAAAAAAABwIAAGRycy9kb3ducmV2LnhtbFBLBQYAAAAAAwADALcAAAD1AgAAAAA=&#10;" strokeweight=".19742mm"/>
                <w10:anchorlock/>
              </v:group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8" w:after="0" w:line="271" w:lineRule="auto"/>
        <w:ind w:left="539" w:right="187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лауазымы,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ұйымның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мекен-жайы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ауыл) Өзім туралы мынадай мәліметтерді хабарлаймын:</w:t>
      </w:r>
    </w:p>
    <w:p w:rsidR="00097EC8" w:rsidRPr="00097EC8" w:rsidRDefault="00097EC8" w:rsidP="00097EC8">
      <w:pPr>
        <w:widowControl w:val="0"/>
        <w:autoSpaceDE w:val="0"/>
        <w:autoSpaceDN w:val="0"/>
        <w:spacing w:before="1" w:after="2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Білімі: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немесе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оқу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орнынан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кейінгі</w:t>
      </w:r>
    </w:p>
    <w:tbl>
      <w:tblPr>
        <w:tblStyle w:val="TableNormal"/>
        <w:tblW w:w="10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097EC8" w:rsidRPr="00097EC8" w:rsidTr="008405BE">
        <w:trPr>
          <w:trHeight w:val="343"/>
        </w:trPr>
        <w:tc>
          <w:tcPr>
            <w:tcW w:w="3424" w:type="dxa"/>
            <w:hideMark/>
          </w:tcPr>
          <w:p w:rsidR="00097EC8" w:rsidRPr="00097EC8" w:rsidRDefault="00097EC8" w:rsidP="00097EC8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орнының</w:t>
            </w:r>
            <w:r w:rsidRPr="00097EC8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атауы</w:t>
            </w:r>
          </w:p>
        </w:tc>
        <w:tc>
          <w:tcPr>
            <w:tcW w:w="2169" w:type="dxa"/>
            <w:hideMark/>
          </w:tcPr>
          <w:p w:rsidR="00097EC8" w:rsidRPr="00097EC8" w:rsidRDefault="00097EC8" w:rsidP="00097EC8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097EC8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кезеңі</w:t>
            </w:r>
          </w:p>
        </w:tc>
        <w:tc>
          <w:tcPr>
            <w:tcW w:w="4493" w:type="dxa"/>
            <w:hideMark/>
          </w:tcPr>
          <w:p w:rsidR="00097EC8" w:rsidRPr="00097EC8" w:rsidRDefault="00097EC8" w:rsidP="00097EC8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  <w:r w:rsidRPr="00097EC8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</w:t>
            </w:r>
            <w:r w:rsidRPr="00097EC8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мамандығы</w:t>
            </w:r>
          </w:p>
        </w:tc>
      </w:tr>
      <w:tr w:rsidR="00097EC8" w:rsidRPr="00097EC8" w:rsidTr="008405BE">
        <w:trPr>
          <w:trHeight w:val="343"/>
        </w:trPr>
        <w:tc>
          <w:tcPr>
            <w:tcW w:w="3424" w:type="dxa"/>
            <w:hideMark/>
          </w:tcPr>
          <w:p w:rsidR="00097EC8" w:rsidRPr="00097EC8" w:rsidRDefault="00097EC8" w:rsidP="00097EC8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9" w:type="dxa"/>
            <w:hideMark/>
          </w:tcPr>
          <w:p w:rsidR="00097EC8" w:rsidRPr="00097EC8" w:rsidRDefault="00097EC8" w:rsidP="00097EC8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493" w:type="dxa"/>
            <w:hideMark/>
          </w:tcPr>
          <w:p w:rsidR="00097EC8" w:rsidRPr="00097EC8" w:rsidRDefault="00097EC8" w:rsidP="00097EC8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097EC8" w:rsidRPr="00097EC8" w:rsidRDefault="00097EC8" w:rsidP="00097EC8">
      <w:pPr>
        <w:widowControl w:val="0"/>
        <w:tabs>
          <w:tab w:val="left" w:pos="10703"/>
        </w:tabs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Біліктілік</w:t>
      </w:r>
      <w:r w:rsidRPr="00097EC8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санатының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болуы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(берген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(растаған)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күні):</w:t>
      </w:r>
    </w:p>
    <w:p w:rsidR="00097EC8" w:rsidRPr="00097EC8" w:rsidRDefault="00097EC8" w:rsidP="00097EC8">
      <w:pPr>
        <w:widowControl w:val="0"/>
        <w:tabs>
          <w:tab w:val="left" w:pos="10609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Педагогикалық</w:t>
      </w:r>
      <w:r w:rsidRPr="00097EC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өтілі: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______________________________________</w:t>
      </w:r>
    </w:p>
    <w:p w:rsidR="00097EC8" w:rsidRPr="00097EC8" w:rsidRDefault="00097EC8" w:rsidP="00097EC8">
      <w:pPr>
        <w:widowControl w:val="0"/>
        <w:tabs>
          <w:tab w:val="left" w:pos="10697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нәтижелерім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 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бар: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</w:p>
    <w:p w:rsidR="00097EC8" w:rsidRPr="00097EC8" w:rsidRDefault="00097EC8" w:rsidP="00097EC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before="88" w:after="0" w:line="271" w:lineRule="auto"/>
        <w:ind w:left="120" w:right="201" w:firstLine="41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Наградалары,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атақтары,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атағы,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 қосымша мәліметтері (болған жағдайда)</w:t>
      </w:r>
    </w:p>
    <w:p w:rsidR="00097EC8" w:rsidRPr="00097EC8" w:rsidRDefault="00097EC8" w:rsidP="00097EC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A5A73B" wp14:editId="0C0D57B5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AF50B" id="Полилиния 1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6780" w:rsidRPr="00097EC8" w:rsidRDefault="00B86780">
      <w:pPr>
        <w:rPr>
          <w:lang w:val="kk-KZ"/>
        </w:rPr>
      </w:pPr>
    </w:p>
    <w:sectPr w:rsidR="00B86780" w:rsidRPr="000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E4"/>
    <w:rsid w:val="00097EC8"/>
    <w:rsid w:val="000B2A79"/>
    <w:rsid w:val="000B5DE8"/>
    <w:rsid w:val="001038AD"/>
    <w:rsid w:val="00316083"/>
    <w:rsid w:val="003D6718"/>
    <w:rsid w:val="004706CD"/>
    <w:rsid w:val="00650790"/>
    <w:rsid w:val="006D306F"/>
    <w:rsid w:val="008405BE"/>
    <w:rsid w:val="00887898"/>
    <w:rsid w:val="008B44F2"/>
    <w:rsid w:val="008E79F9"/>
    <w:rsid w:val="00B17455"/>
    <w:rsid w:val="00B86780"/>
    <w:rsid w:val="00C0286C"/>
    <w:rsid w:val="00E918E4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D7F4"/>
  <w15:docId w15:val="{BC2CFCCD-B83B-4552-A635-6E2E393B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97E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88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98F4-5932-4C0F-94EA-90E3A941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27</cp:revision>
  <dcterms:created xsi:type="dcterms:W3CDTF">2022-01-20T03:37:00Z</dcterms:created>
  <dcterms:modified xsi:type="dcterms:W3CDTF">2022-11-24T06:02:00Z</dcterms:modified>
</cp:coreProperties>
</file>