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1D4719" w:rsidRDefault="00C7293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аралас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тілінде оқытатын </w:t>
      </w:r>
      <w:r w:rsidRPr="00C7293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дефектолог  лауазымына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конкурс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жариялайды</w:t>
      </w:r>
    </w:p>
    <w:p w:rsidR="00B00AEE" w:rsidRDefault="003F090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бос лауазымына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C72934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2728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</w:t>
            </w:r>
            <w:r w:rsidR="003D06CE">
              <w:rPr>
                <w:rFonts w:ascii="Arial" w:hAnsi="Arial" w:cs="Arial"/>
                <w:sz w:val="21"/>
                <w:szCs w:val="21"/>
                <w:lang w:val="kk-KZ"/>
              </w:rPr>
              <w:t>35</w:t>
            </w:r>
            <w:r w:rsidR="0032728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D06CE">
              <w:rPr>
                <w:rFonts w:ascii="Arial" w:hAnsi="Arial" w:cs="Arial"/>
                <w:sz w:val="21"/>
                <w:szCs w:val="21"/>
                <w:lang w:val="kk-KZ"/>
              </w:rPr>
              <w:t>00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A75646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A7564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>Sosh14@goo.edu.kz</w:t>
            </w:r>
          </w:p>
        </w:tc>
      </w:tr>
      <w:tr w:rsidR="008E7665" w:rsidRPr="00C72934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C72934" w:rsidP="00C7293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293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аралас тілінде оқытатын дефектолог  лауазымы</w:t>
            </w:r>
            <w:r w:rsid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1 ставка</w:t>
            </w:r>
          </w:p>
        </w:tc>
      </w:tr>
      <w:tr w:rsidR="008E7665" w:rsidRPr="00C72934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Бастауыш, негізгі орта және жалпы орта білім берудің 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даму мүмкіндіктері шектеулі балалардың психофизикалық даму бұзылыстарын еңсеру үшін жеке оқу, Жеке-дамытушы, түзету-дамытушы бағдарламаларды әзірлейді және іске асырады және жеке (кіші топтық, топтық сабақтар)сабақтар өткізеді;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мүмкіндігі шектеулі балаларға арнайы психологиялық-педагогикалық қолдау көрсетеді;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беру ұйымдарында ерекше білім берілуіне қажеттілігі бар балаларды психологиялық-педагогикалық сүйемелдеуді жүзеге асырады;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басқа педагогтермен және мамандармен өзара іс-қимылды қамтамасыз етеді, білім беруде инклюзивтілік қағидатын іске асыруға ықпал етеді;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басқа педагогтармен және мамандармен тығыз байланыста мүмкіндігі шектеулі балаларды дамыту және әлеуметтендіру жөніндегі қызметті жүзеге асырады;</w:t>
            </w:r>
          </w:p>
          <w:p w:rsid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тәрбиешілерге, адамдардың (балалардың) ата-аналарына және өзге де заңды өкілдеріне оқыту мен тәрбиелеудің арнайы әдістері мен тәсілдерін қолда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ну жөнінде консультация береді;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 білім беру қажеттіліктерін командалық бағалауды жүргізуге қатысады;</w:t>
            </w:r>
          </w:p>
          <w:p w:rsid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психологиялық-педагогикалық түзету кабинеттерінің, оңалту орталықтарының, аутизм орталықтарының арнайы педагогы білім беру ұйымының жоспары мен кестесі бойынша жеке, кіші топтық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және топтық сабақтар өткізеді;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жеке оқу, жеке-дамыту, түзету-дамыту бағдарламаларын әзірлейді және іске асырады және жеке (кіші топтық, топтық сабақтар)өткізеді;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өзінің кәсіби құзыреттілігін арттырады;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әдістемелік кеңестердің, әдістемелік бірлестіктердің, желілік қоғамдастықтардың отырыстарына қатысады;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 білім берілуіне қажеттілігі бар тұлғаларға қоғамның толерантты қарым-қатынасын қалыптастыру бойынша жұмыс жүргізеді;</w:t>
            </w:r>
          </w:p>
          <w:p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қауіпсіздігі және еңбекті қорғау, өртке қарсы қорғау қағидаларын сақтайды;</w:t>
            </w:r>
          </w:p>
          <w:p w:rsidR="008E7665" w:rsidRPr="00BA4B1E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bookmarkStart w:id="0" w:name="_GoBack"/>
            <w:bookmarkEnd w:id="0"/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тәрбие процесі кезеңінде балалардың өмірін, денсаулығын және құқықтарын қорғауды қамтамасыз етеді.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3F090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37000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145000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C72934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C72934" w:rsidP="00C7293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845D8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.01 -1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7</w:t>
            </w:r>
            <w:r w:rsidR="00845D8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.01.2023</w:t>
            </w:r>
          </w:p>
        </w:tc>
      </w:tr>
      <w:tr w:rsidR="00B1578A" w:rsidRPr="00C72934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C72934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7293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7293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34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1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27284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6CE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472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446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45D86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5381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49A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5646"/>
    <w:rsid w:val="00A76515"/>
    <w:rsid w:val="00A7718F"/>
    <w:rsid w:val="00A90563"/>
    <w:rsid w:val="00A949A2"/>
    <w:rsid w:val="00AA107F"/>
    <w:rsid w:val="00AA5364"/>
    <w:rsid w:val="00AB31A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955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2934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1E14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57D7"/>
    <w:rsid w:val="00FA78E4"/>
    <w:rsid w:val="00FC2ABC"/>
    <w:rsid w:val="00FC6E8F"/>
    <w:rsid w:val="00FD0105"/>
    <w:rsid w:val="00FE1190"/>
    <w:rsid w:val="00FE4F57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A098-A7D1-4C58-BFDE-57985E32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Администратор</cp:lastModifiedBy>
  <cp:revision>21</cp:revision>
  <cp:lastPrinted>2022-02-28T06:49:00Z</cp:lastPrinted>
  <dcterms:created xsi:type="dcterms:W3CDTF">2022-07-30T03:51:00Z</dcterms:created>
  <dcterms:modified xsi:type="dcterms:W3CDTF">2023-01-07T13:45:00Z</dcterms:modified>
</cp:coreProperties>
</file>