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BA52" w14:textId="77777777" w:rsidR="00941D10" w:rsidRPr="00941D10" w:rsidRDefault="00941D10" w:rsidP="00941D10">
      <w:pPr>
        <w:spacing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KZ" w:eastAsia="ru-KZ"/>
        </w:rPr>
      </w:pPr>
      <w:r w:rsidRPr="00941D10">
        <w:rPr>
          <w:rFonts w:ascii="Times New Roman" w:eastAsia="Times New Roman" w:hAnsi="Times New Roman" w:cs="Times New Roman"/>
          <w:kern w:val="36"/>
          <w:sz w:val="48"/>
          <w:szCs w:val="48"/>
          <w:lang w:val="ru-KZ" w:eastAsia="ru-KZ"/>
        </w:rPr>
        <w:t>КАЖДЫЙ РЕБЕНОК ИМЕЕТ ПРАВО…</w:t>
      </w:r>
    </w:p>
    <w:p w14:paraId="6FACEEF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Краткое содержание Конвенции о правах ребенка </w:t>
      </w:r>
    </w:p>
    <w:p w14:paraId="5858E69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Конвенция – это международный правовой документ, определяющий права детей в государствах-участниках.</w:t>
      </w:r>
    </w:p>
    <w:p w14:paraId="65929C0C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447961DC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Конвенция принята 20 ноября 1989 года. </w:t>
      </w:r>
    </w:p>
    <w:p w14:paraId="7FAC052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54F311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В Республике Казахстан Конвенция о правах ребенка ратифицирована 8 июня 1994 года.</w:t>
      </w:r>
    </w:p>
    <w:p w14:paraId="4A1A292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8A8833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 Определение ребенка</w:t>
      </w:r>
    </w:p>
    <w:p w14:paraId="23BDF57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Ребенком в соответствии с законом своей страны считается каждый человек до 18 лет</w:t>
      </w:r>
    </w:p>
    <w:p w14:paraId="497DFFE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1CF844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 Предотвращение дискриминации</w:t>
      </w:r>
    </w:p>
    <w:p w14:paraId="1111A01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ребенок, независимо от расы, цвета кожи, пола, языка, религии, достатка и социального происхождения, обладает всеми правами. Никто не должен подвергаться дискриминации.</w:t>
      </w:r>
    </w:p>
    <w:p w14:paraId="6C362F3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5BF85E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 Наилучшее обеспечение интересов ребенка</w:t>
      </w:r>
    </w:p>
    <w:p w14:paraId="4F8034F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Государство, при принятии решений, должно наилучшим образом обеспечивать интересы ребенка.</w:t>
      </w:r>
    </w:p>
    <w:p w14:paraId="047E0B4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28296A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4 Осуществление прав</w:t>
      </w:r>
    </w:p>
    <w:p w14:paraId="16DB516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должно делать все возможное, чтобы осуществлять все права ребенка, признанные Конвенцией.</w:t>
      </w:r>
    </w:p>
    <w:p w14:paraId="76CF8FB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3C89C5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   5  Воспитание в семье</w:t>
      </w:r>
    </w:p>
    <w:p w14:paraId="1222BF6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уважает права, обязанности, ответственность родителей </w:t>
      </w:r>
    </w:p>
    <w:p w14:paraId="5A15875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6F5116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6 Право на жизнь, выживание и развитие</w:t>
      </w:r>
    </w:p>
    <w:p w14:paraId="02A99A9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жизнь и государство обязано  обеспечивать выживание и здоровое развитие ребенка</w:t>
      </w:r>
    </w:p>
    <w:p w14:paraId="3F9CB4E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9D5BDA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7 Имя и гражданство</w:t>
      </w:r>
    </w:p>
    <w:p w14:paraId="17DA243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имя  и гражданство при рождении, право знать своих родителей и на их заботу. </w:t>
      </w:r>
    </w:p>
    <w:p w14:paraId="26ACE6D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5220A62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8 Сохранение индивидуальности</w:t>
      </w:r>
    </w:p>
    <w:p w14:paraId="49936DD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обязуется уважать право ребенка на сохранение своей индивидуальности, гражданство, имя,  семейные связи, обеспечивает помощь в восстановлении.</w:t>
      </w:r>
    </w:p>
    <w:p w14:paraId="37EA20C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2BF96C2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9  Общение с родителями</w:t>
      </w:r>
    </w:p>
    <w:p w14:paraId="1AB714E6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обеспечивают, чтобы ребенок не разлучался со своими родителями, за исключением случаев, когда это делается в интересах ребенка. Ребенок имеет право  регулярно поддерживать отношения с обоими родителями, за исключением случаев, когда это противоречит его интересам). Если это необходимо государство предоставляет родителям, ребенку информацию  о местонахождении отсутствующего члена/членов семьи, если информация не наносит вред ребенку.</w:t>
      </w:r>
    </w:p>
    <w:p w14:paraId="7CA97146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lastRenderedPageBreak/>
        <w:t> </w:t>
      </w:r>
    </w:p>
    <w:p w14:paraId="0B6B93B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10 Воссоединение семьи</w:t>
      </w:r>
    </w:p>
    <w:p w14:paraId="390E0AE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Если ребенок и его родители живут в разных странах, то все они должны иметь возможность пересекать границы  чтобы поддерживать личные отношения.</w:t>
      </w:r>
    </w:p>
    <w:p w14:paraId="6AC40CD6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E2D694C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11 Незаконное перемещение детей</w:t>
      </w:r>
    </w:p>
    <w:p w14:paraId="2F2D769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Государство предотвращает незаконный вывоз детей из страны.</w:t>
      </w:r>
    </w:p>
    <w:p w14:paraId="7E2BE4A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4F004C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12 Взгляды ребенка</w:t>
      </w:r>
    </w:p>
    <w:p w14:paraId="36F3468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Ребенок имеет право свободно выражать свои взгляды по всем затрагивающим его вопросам. Ребенку предоставляется возможность быть заслушанным в ходе судебном или административном разбирательства.</w:t>
      </w:r>
    </w:p>
    <w:p w14:paraId="2DE601A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BDA8EF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13</w:t>
      </w:r>
    </w:p>
    <w:p w14:paraId="3AAB095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Свобода выражения мнения</w:t>
      </w:r>
    </w:p>
    <w:p w14:paraId="4E91712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 xml:space="preserve">Ребенок имеет право свободно выражать свое мнение, если только это  не вредит другим людям, не нарушает государственную </w:t>
      </w:r>
      <w:proofErr w:type="spellStart"/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безопасностьи</w:t>
      </w:r>
      <w:proofErr w:type="spellEnd"/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 xml:space="preserve"> общественный порядок.</w:t>
      </w:r>
    </w:p>
    <w:p w14:paraId="3CAF6B6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30B8B7D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14</w:t>
      </w:r>
    </w:p>
    <w:p w14:paraId="3970C5DC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Свобода мысли, совести и религии Государство уважает право ребенка  на свободу мысли, совести и религии.</w:t>
      </w:r>
    </w:p>
    <w:p w14:paraId="36636935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Свобода подвергается только таким ограничениям, которые установлены законом для охраны государственной безопасности.</w:t>
      </w:r>
    </w:p>
    <w:p w14:paraId="1EC7D96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3EBA19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 15 Свобода Ассоциации</w:t>
      </w:r>
    </w:p>
    <w:p w14:paraId="31A272D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Дети имеют право на свободу ассоциаций и мирных сообществ, если это  не вредит другим людям и не нарушает общественную безопасность и порядок.</w:t>
      </w:r>
    </w:p>
    <w:p w14:paraId="401CBEC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29CFD13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16</w:t>
      </w:r>
    </w:p>
    <w:p w14:paraId="249A7E5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Защита права на личную жизнь</w:t>
      </w:r>
    </w:p>
    <w:p w14:paraId="55EE2C3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личную жизнь. Неприкосновенность жилища, тайну корреспонденции, защиту от незаконного посягательства на его честь и репутацию.</w:t>
      </w:r>
    </w:p>
    <w:p w14:paraId="2D224A6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78D8C9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17</w:t>
      </w:r>
    </w:p>
    <w:p w14:paraId="2C574CA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Доступ к соответствующей информации</w:t>
      </w:r>
    </w:p>
    <w:p w14:paraId="2C248DA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доступ к информации, которые направлены на содействие социальному, духовному,  культурному развитию и защиту он  информации, наносящей вред.</w:t>
      </w:r>
    </w:p>
    <w:p w14:paraId="115B9B4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26101E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18 Ответственность родителей</w:t>
      </w:r>
    </w:p>
    <w:p w14:paraId="5E92F89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Родители несут равную ответственность за воспитание и развитие ребенка.</w:t>
      </w:r>
    </w:p>
    <w:p w14:paraId="4756EA55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развитие сети детских учреждений.</w:t>
      </w:r>
    </w:p>
    <w:p w14:paraId="6C68A1E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5192C9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19</w:t>
      </w:r>
    </w:p>
    <w:p w14:paraId="31D12DF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Защита от злоупотреблений и небрежного отношения</w:t>
      </w:r>
    </w:p>
    <w:p w14:paraId="40DD600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принимает все необходимые меры для защиты ребенка от всех видов насилия.</w:t>
      </w:r>
    </w:p>
    <w:p w14:paraId="07B8E93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5BD6ED0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20</w:t>
      </w:r>
    </w:p>
    <w:p w14:paraId="5F509C9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lastRenderedPageBreak/>
        <w:t>Защита ребенка, лишенного семьи Государство обеспечивает особую помощь и заботу ребенку лишенному семейного, процесс усыновления компетентными органами, на основании законов и достоверной информации. Государство может передать ребенка.</w:t>
      </w:r>
    </w:p>
    <w:p w14:paraId="3293D4F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C5D396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21 Усыновление</w:t>
      </w:r>
    </w:p>
    <w:p w14:paraId="4F7111E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при усыновлении ребенка  обеспечивает соблюдение его наилучших интересов и прав как внутри страны, так и за рубежом должны применяться одинаковые правила, гарантии и нормы</w:t>
      </w:r>
    </w:p>
    <w:p w14:paraId="3FC9400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26A96C3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22 Дети-беженцы</w:t>
      </w:r>
    </w:p>
    <w:p w14:paraId="4CA830A6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особую защиту детям-беженцам,  помощь в получении информации, содействие в  воссоединении с семьей.</w:t>
      </w:r>
    </w:p>
    <w:p w14:paraId="6B5F2785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3C7C03A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23 Дети с ограниченными возможностями</w:t>
      </w:r>
    </w:p>
    <w:p w14:paraId="7CA47AD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ребенок, в том числе с ограниченными возможностями, имеет право на особую заботу и участие в жизни общества.</w:t>
      </w:r>
    </w:p>
    <w:p w14:paraId="4D08DF1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доступ к услугам в сфере образования, профессиональной подготовки, медицинского обслуживания, доступа к средствам отдыха.</w:t>
      </w:r>
    </w:p>
    <w:p w14:paraId="6863920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4EE60F7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Статья24 Здоровье и здравоохранение</w:t>
      </w:r>
    </w:p>
    <w:p w14:paraId="6AEC9B9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пользование совершенными услугами системы здравоохранения, питательным продовольствием,  чистой питьевой воды.</w:t>
      </w:r>
    </w:p>
    <w:p w14:paraId="121A4C7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5F381A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25 Постоянный контроль при попечении</w:t>
      </w:r>
    </w:p>
    <w:p w14:paraId="39C21ED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оценку условий жизни ребенка, находящегося на попечении.</w:t>
      </w:r>
    </w:p>
    <w:p w14:paraId="6725EDE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3524A1E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26 Социальное обеспечение</w:t>
      </w:r>
    </w:p>
    <w:p w14:paraId="5964768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пользоваться благами социального обеспечения</w:t>
      </w:r>
    </w:p>
    <w:p w14:paraId="7E24282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4C255DD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27 Уровень жизни</w:t>
      </w:r>
    </w:p>
    <w:p w14:paraId="508D32A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 на уровень жизни, необходимый для его физического,</w:t>
      </w:r>
    </w:p>
    <w:p w14:paraId="53DD2A0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Умственного, духовного и нравственного развития.</w:t>
      </w:r>
    </w:p>
    <w:p w14:paraId="66A31873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9EDEAE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28 Образование</w:t>
      </w:r>
    </w:p>
    <w:p w14:paraId="5759E58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имеет право</w:t>
      </w:r>
    </w:p>
    <w:p w14:paraId="2EC65F2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на образование. Государство обеспечивает условия его достижения</w:t>
      </w:r>
    </w:p>
    <w:p w14:paraId="0B3E2EF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B9CAFF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29 Цели образования</w:t>
      </w:r>
    </w:p>
    <w:p w14:paraId="751788B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Образование должно быть направлено:   развитие личности, талантов, способностей, воспитание уважения к правам человека, родителям, окружающей среде.</w:t>
      </w:r>
    </w:p>
    <w:p w14:paraId="22E3F925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ED9CA4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30 Дети, принадлежащие к меньшинствам и коренному населению</w:t>
      </w:r>
    </w:p>
    <w:p w14:paraId="2430A98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ребенок принадлежащий к  этническому, религиозному или языковому меньшинству имеет право говорить на родном языке и соблюдать родные обычаи, исповедовать свою религию.</w:t>
      </w:r>
    </w:p>
    <w:p w14:paraId="79E392C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2A83B39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31 Отдых, досуг и культурная жизнь</w:t>
      </w:r>
    </w:p>
    <w:p w14:paraId="198E72A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lastRenderedPageBreak/>
        <w:t>Каждый ребенок имеет право на отдых и игры, участие в культурной и творческой жизни.</w:t>
      </w:r>
    </w:p>
    <w:p w14:paraId="08D1BB6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1100C0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32 Детский труд</w:t>
      </w:r>
    </w:p>
    <w:p w14:paraId="0FA9602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  защиту выполнения работ, наносящей сред здоровью и развитию</w:t>
      </w:r>
    </w:p>
    <w:p w14:paraId="6FDB61B5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4E4041E8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33 Незаконное употребление наркотических средств</w:t>
      </w:r>
    </w:p>
    <w:p w14:paraId="122D438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защиту  от незаконного употребления и участия в производстве наркотиков и психотропных веществ.</w:t>
      </w:r>
    </w:p>
    <w:p w14:paraId="6D83D772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75ED2EF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34 Сексуальная эксплуатация</w:t>
      </w:r>
    </w:p>
    <w:p w14:paraId="272FB1F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защиту детей   от  любых форм сексуального насилия.</w:t>
      </w:r>
    </w:p>
    <w:p w14:paraId="6BCC254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1BF03F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35</w:t>
      </w:r>
    </w:p>
    <w:p w14:paraId="6808C9AA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Торговля, контрабанда и похищение Государство обеспечивает защиту детей от  похищения, торговли ими.</w:t>
      </w:r>
    </w:p>
    <w:p w14:paraId="342D66E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4CD1BE8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36</w:t>
      </w:r>
    </w:p>
    <w:p w14:paraId="2588131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Другие формы эксплуатации Государство обеспечивает защиту от любых форм дискриминации.</w:t>
      </w:r>
    </w:p>
    <w:p w14:paraId="7052555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219FE217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37 Пытки и лишение свободы</w:t>
      </w:r>
    </w:p>
    <w:p w14:paraId="0DB141E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защиту детей от унижающих их  достоинство обращений и наказаний, незаконного  ареста и лишения  свободы.</w:t>
      </w:r>
    </w:p>
    <w:p w14:paraId="643B1C6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Каждый лишенный свободы ребенок имеет право на связь со своей семьей, правовую помощь, защиту в суде.</w:t>
      </w:r>
    </w:p>
    <w:p w14:paraId="4ABE810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0969A87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38 Вооруженные конфликты</w:t>
      </w:r>
    </w:p>
    <w:p w14:paraId="356FACED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защиту детей от участия в вооруженных конфликтах, от призыва на службу детей до 15 лет, особую помощь и уход в зонах военных конфликтов.</w:t>
      </w:r>
    </w:p>
    <w:p w14:paraId="1849CA9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1ED585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39 Восстановительный уход</w:t>
      </w:r>
    </w:p>
    <w:p w14:paraId="69640EB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Государство обеспечивает детям восстановление и реинтеграцию  после жестокого обращения, военных конфликтов. </w:t>
      </w:r>
    </w:p>
    <w:p w14:paraId="3E95C3B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128254FF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40</w:t>
      </w:r>
    </w:p>
    <w:p w14:paraId="2D036460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Отправление правосудия в отношении несовершеннолетних правонарушителей Каждый ребенок, обвиняемый в нарушении закона, имеет право на презумпцию невиновности,  правовую помощь.</w:t>
      </w:r>
    </w:p>
    <w:p w14:paraId="762E7104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EB2A4DB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 41 Применение наивысших норм</w:t>
      </w:r>
    </w:p>
    <w:p w14:paraId="566B4FE1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Если законодательство отдельной страны защищает права ребенка лучше, чем данная Конвенция, то следует применять законы этой страны.</w:t>
      </w:r>
    </w:p>
    <w:p w14:paraId="6DE46159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6D7781C6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Статья  42 Соблюдение и вступление в силу Государство обязуется информировать о принципах и положениях Конвенции.</w:t>
      </w:r>
    </w:p>
    <w:p w14:paraId="1CBA7F3E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 </w:t>
      </w:r>
    </w:p>
    <w:p w14:paraId="39B0402C" w14:textId="77777777" w:rsidR="00941D10" w:rsidRPr="00941D10" w:rsidRDefault="00941D10" w:rsidP="00941D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Статьи 43-54 О реализации требований Конвенции</w:t>
      </w:r>
    </w:p>
    <w:p w14:paraId="3174E955" w14:textId="374BB8A4" w:rsidR="00E257A1" w:rsidRPr="00941D10" w:rsidRDefault="00941D10" w:rsidP="00941D10">
      <w:pPr>
        <w:shd w:val="clear" w:color="auto" w:fill="FFFFFF"/>
        <w:spacing w:after="0" w:line="240" w:lineRule="auto"/>
        <w:rPr>
          <w:lang w:val="ru-RU"/>
        </w:rPr>
      </w:pPr>
      <w:r w:rsidRPr="00941D10">
        <w:rPr>
          <w:rFonts w:ascii="Arial" w:eastAsia="Times New Roman" w:hAnsi="Arial" w:cs="Arial"/>
          <w:color w:val="151515"/>
          <w:sz w:val="24"/>
          <w:szCs w:val="24"/>
          <w:lang w:val="ru-KZ" w:eastAsia="ru-KZ"/>
        </w:rPr>
        <w:t>Государства обязуются предоставлять доклады о принятых мерах по реализации Конвенции</w:t>
      </w:r>
    </w:p>
    <w:sectPr w:rsidR="00E257A1" w:rsidRPr="009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8A"/>
    <w:rsid w:val="00273A8A"/>
    <w:rsid w:val="003F3DFA"/>
    <w:rsid w:val="00941D10"/>
    <w:rsid w:val="00C51323"/>
    <w:rsid w:val="00E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A167"/>
  <w15:chartTrackingRefBased/>
  <w15:docId w15:val="{88DDA5A7-7734-4CFE-B81F-DE7F0ED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rsid w:val="0094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D10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styleId="a3">
    <w:name w:val="Hyperlink"/>
    <w:basedOn w:val="a0"/>
    <w:uiPriority w:val="99"/>
    <w:semiHidden/>
    <w:unhideWhenUsed/>
    <w:rsid w:val="00941D10"/>
    <w:rPr>
      <w:color w:val="0000FF"/>
      <w:u w:val="single"/>
    </w:rPr>
  </w:style>
  <w:style w:type="paragraph" w:customStyle="1" w:styleId="article-view-count">
    <w:name w:val="article-view-count"/>
    <w:basedOn w:val="a"/>
    <w:rsid w:val="0094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rmal (Web)"/>
    <w:basedOn w:val="a"/>
    <w:uiPriority w:val="99"/>
    <w:semiHidden/>
    <w:unhideWhenUsed/>
    <w:rsid w:val="0094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5">
    <w:name w:val="Strong"/>
    <w:basedOn w:val="a0"/>
    <w:uiPriority w:val="22"/>
    <w:qFormat/>
    <w:rsid w:val="00941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6791</Characters>
  <Application>Microsoft Office Word</Application>
  <DocSecurity>0</DocSecurity>
  <Lines>226</Lines>
  <Paragraphs>119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Zhakupov</dc:creator>
  <cp:keywords/>
  <dc:description/>
  <cp:lastModifiedBy>Arsen Zhakupov</cp:lastModifiedBy>
  <cp:revision>2</cp:revision>
  <dcterms:created xsi:type="dcterms:W3CDTF">2022-12-08T11:42:00Z</dcterms:created>
  <dcterms:modified xsi:type="dcterms:W3CDTF">2022-12-08T11:42:00Z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7c517578825b711980c382438d206bbf240ff5a816b057f8ec98cd31afeeecb1</vt:lpwstr>
  </property>
</Properties>
</file>