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3EF" w:rsidRPr="00326062" w:rsidRDefault="002423EF" w:rsidP="002423EF">
      <w:pPr>
        <w:pStyle w:val="a4"/>
        <w:ind w:left="495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0CD1" w:rsidRDefault="00920CD1" w:rsidP="005B46A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5B46A2" w:rsidRPr="005B46A2" w:rsidRDefault="005B46A2" w:rsidP="005B46A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5B46A2">
        <w:rPr>
          <w:rFonts w:ascii="Times New Roman" w:hAnsi="Times New Roman" w:cs="Times New Roman"/>
          <w:b/>
          <w:lang w:eastAsia="ru-RU"/>
        </w:rPr>
        <w:t>Положение</w:t>
      </w:r>
    </w:p>
    <w:p w:rsidR="005B46A2" w:rsidRDefault="005B46A2" w:rsidP="005B46A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5B46A2">
        <w:rPr>
          <w:rFonts w:ascii="Times New Roman" w:hAnsi="Times New Roman" w:cs="Times New Roman"/>
          <w:b/>
          <w:lang w:eastAsia="ru-RU"/>
        </w:rPr>
        <w:t>об организации платных дополнительных образовательных услуг</w:t>
      </w:r>
    </w:p>
    <w:p w:rsidR="00920CD1" w:rsidRDefault="005B46A2" w:rsidP="005B46A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5B46A2">
        <w:rPr>
          <w:rFonts w:ascii="Times New Roman" w:hAnsi="Times New Roman" w:cs="Times New Roman"/>
          <w:b/>
          <w:lang w:eastAsia="ru-RU"/>
        </w:rPr>
        <w:t xml:space="preserve"> в </w:t>
      </w:r>
      <w:r w:rsidR="00004147" w:rsidRPr="005B46A2">
        <w:rPr>
          <w:rFonts w:ascii="Times New Roman" w:hAnsi="Times New Roman" w:cs="Times New Roman"/>
          <w:b/>
          <w:lang w:eastAsia="ru-RU"/>
        </w:rPr>
        <w:t>К</w:t>
      </w:r>
      <w:r w:rsidRPr="005B46A2">
        <w:rPr>
          <w:rFonts w:ascii="Times New Roman" w:hAnsi="Times New Roman" w:cs="Times New Roman"/>
          <w:b/>
          <w:lang w:eastAsia="ru-RU"/>
        </w:rPr>
        <w:t>ГКП «</w:t>
      </w:r>
      <w:proofErr w:type="gramStart"/>
      <w:r w:rsidRPr="005B46A2">
        <w:rPr>
          <w:rFonts w:ascii="Times New Roman" w:hAnsi="Times New Roman" w:cs="Times New Roman"/>
          <w:b/>
          <w:lang w:eastAsia="ru-RU"/>
        </w:rPr>
        <w:t>Ясли-сад</w:t>
      </w:r>
      <w:proofErr w:type="gramEnd"/>
      <w:r w:rsidRPr="005B46A2">
        <w:rPr>
          <w:rFonts w:ascii="Times New Roman" w:hAnsi="Times New Roman" w:cs="Times New Roman"/>
          <w:b/>
          <w:lang w:eastAsia="ru-RU"/>
        </w:rPr>
        <w:t xml:space="preserve"> № 84 города Павлодара»</w:t>
      </w:r>
    </w:p>
    <w:p w:rsidR="00004147" w:rsidRPr="00004147" w:rsidRDefault="005B46A2" w:rsidP="00004147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5B46A2">
        <w:rPr>
          <w:rFonts w:ascii="Times New Roman" w:hAnsi="Times New Roman" w:cs="Times New Roman"/>
          <w:b/>
          <w:lang w:eastAsia="ru-RU"/>
        </w:rPr>
        <w:t xml:space="preserve"> </w:t>
      </w:r>
      <w:r w:rsidR="00004147" w:rsidRPr="00004147">
        <w:rPr>
          <w:rFonts w:ascii="Times New Roman" w:hAnsi="Times New Roman" w:cs="Times New Roman"/>
          <w:b/>
          <w:lang w:val="kk-KZ"/>
        </w:rPr>
        <w:t xml:space="preserve">отдела образования города Павлодара, </w:t>
      </w:r>
    </w:p>
    <w:p w:rsidR="00004147" w:rsidRPr="00004147" w:rsidRDefault="00004147" w:rsidP="0000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004147">
        <w:rPr>
          <w:rFonts w:ascii="Times New Roman" w:eastAsia="Times New Roman" w:hAnsi="Times New Roman" w:cs="Times New Roman"/>
          <w:b/>
          <w:lang w:val="kk-KZ" w:eastAsia="ru-RU"/>
        </w:rPr>
        <w:t>управления образования Павлодарской области</w:t>
      </w:r>
    </w:p>
    <w:p w:rsidR="00004147" w:rsidRPr="00004147" w:rsidRDefault="00004147" w:rsidP="0000414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B46A2" w:rsidRPr="00004147" w:rsidRDefault="005B46A2" w:rsidP="005B46A2">
      <w:pPr>
        <w:pStyle w:val="a4"/>
        <w:jc w:val="center"/>
        <w:rPr>
          <w:rFonts w:ascii="Times New Roman" w:hAnsi="Times New Roman" w:cs="Times New Roman"/>
          <w:b/>
          <w:bCs/>
          <w:lang w:val="kk-KZ" w:eastAsia="ru-RU"/>
        </w:rPr>
      </w:pPr>
    </w:p>
    <w:p w:rsidR="002423EF" w:rsidRPr="00326062" w:rsidRDefault="002423EF" w:rsidP="002423E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Общие положения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3EF" w:rsidRPr="00326062" w:rsidRDefault="002423EF" w:rsidP="002423E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32606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 в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</w:t>
      </w:r>
      <w:r w:rsidR="000E3CFC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действующими нормативно-правовыми</w:t>
      </w:r>
      <w:r w:rsidR="005A0875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23EF" w:rsidRPr="00326062" w:rsidRDefault="002423EF" w:rsidP="002423E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1)  </w:t>
      </w:r>
      <w:r w:rsidR="00084BA4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РК «Об образовании</w:t>
      </w:r>
      <w:r w:rsidR="0032606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ст.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п.9, ст.47 п. 3 </w:t>
      </w:r>
      <w:proofErr w:type="spellStart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ст. 49 п.</w:t>
      </w:r>
      <w:r w:rsidR="0032606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ст.63 п.</w:t>
      </w:r>
      <w:r w:rsidR="005B46A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3, п 4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2F92" w:rsidRPr="00326062" w:rsidRDefault="002423EF" w:rsidP="002423E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</w:t>
      </w:r>
      <w:r w:rsidR="00472F9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финансов Республики Казахстан от 29 января 2016 года № 36 «О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которые остаются в их распоряжении". Зарегистрирован в Министерстве юстиции Республики Казахстан 22 февраля 2016 года № 13164.</w:t>
      </w:r>
    </w:p>
    <w:p w:rsidR="00004147" w:rsidRPr="009560AA" w:rsidRDefault="002423EF" w:rsidP="002423E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</w:t>
      </w:r>
      <w:r w:rsidR="00004147" w:rsidRPr="009560A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«Типовые правила деятельности организаций образования соответствующих типов», утвержденные приказом министра Просвещения Республики Казахстан от 31 августа 2022 года №385, зарегистрированных в Министерстве юстиции Республики Казахстан 31 августа 2022 года № 29329.</w:t>
      </w:r>
    </w:p>
    <w:p w:rsidR="002423EF" w:rsidRPr="00326062" w:rsidRDefault="002423EF" w:rsidP="002423E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Правила оказания платных видов деятельности по реализации товаров (работ, услуг) государственными учреждениями образования, утверждённы</w:t>
      </w:r>
      <w:r w:rsidR="00084BA4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Республики Казахстан от 20 июля 2009 года № 1102.</w:t>
      </w:r>
    </w:p>
    <w:p w:rsidR="00A222AB" w:rsidRPr="00326062" w:rsidRDefault="005A0875" w:rsidP="00084BA4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Устав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ГКП «Ясли - сад № </w:t>
      </w:r>
      <w:r w:rsidR="00793E1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 отдела образования города Павлодара, </w:t>
      </w:r>
      <w:proofErr w:type="spellStart"/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Павлодара. </w:t>
      </w:r>
      <w:r w:rsidR="00A222AB" w:rsidRPr="00326062">
        <w:rPr>
          <w:sz w:val="24"/>
          <w:szCs w:val="24"/>
        </w:rPr>
        <w:t xml:space="preserve">     </w:t>
      </w:r>
    </w:p>
    <w:p w:rsidR="009560AA" w:rsidRPr="009560AA" w:rsidRDefault="00FF7011" w:rsidP="009560A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084BA4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является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</w:t>
      </w:r>
      <w:r w:rsidR="00920C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егламентирующим правила организации платных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образовательных услуг (в дальнейшем – дополнительные услуги) в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«Ясли</w:t>
      </w:r>
      <w:r w:rsidR="0095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сад №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="005A0875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0AA" w:rsidRPr="009560AA">
        <w:rPr>
          <w:rFonts w:ascii="Times New Roman" w:hAnsi="Times New Roman" w:cs="Times New Roman"/>
          <w:sz w:val="24"/>
          <w:szCs w:val="24"/>
          <w:lang w:val="kk-KZ"/>
        </w:rPr>
        <w:t xml:space="preserve">отдела образования города Павлодара, </w:t>
      </w:r>
    </w:p>
    <w:p w:rsidR="009560AA" w:rsidRPr="009560AA" w:rsidRDefault="009560AA" w:rsidP="0095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управления образования Павлодарской области</w:t>
      </w:r>
    </w:p>
    <w:p w:rsidR="002423EF" w:rsidRPr="00326062" w:rsidRDefault="009560AA" w:rsidP="00920CD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 дополнительных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 образования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наиболее полное </w:t>
      </w:r>
      <w:r w:rsidR="00920C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довлетворение образовательных потребностей воспитанников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gramEnd"/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родителей</w:t>
      </w:r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 материально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-технического и научно-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 обеспечения образовательного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создание имиджа образовательного </w:t>
      </w:r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423EF" w:rsidRPr="00326062" w:rsidRDefault="002423EF" w:rsidP="00920CD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услуги не могут быть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оказаны взамен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в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основной образовательной деятельности (в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 основных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и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 образовательных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стандартов)</w:t>
      </w:r>
      <w:r w:rsidR="00FF7011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финансируемой за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 средств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бюджета, и осуществляются за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 следующих внебюджетных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средств: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-средств родителей; 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-спонсорских средств; 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-сторонних организаций; 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частных лиц. 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Понятия, применяемые в Положении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32606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 деятельность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 – услуги, предоставляемые образовательными учреждениями по реализации основных и дополнительных общеобразовательных программ в пределах государственных образовательных стандартов и государственных образовательных требований;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32606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дополнительные платные услуги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 – это образовательные услуги и сопутствующие услуги в сфере образования, предоставляемые образовательными учреждениями, такие как обучающие, развивающие, организационные, оздоровительные и иные услуги, предусмотренные уставом учреждения;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32606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дополнительные платные образовательные услуги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 – услуги, предоставляемые образовательным учреждением, такие как обучение по дополните</w:t>
      </w:r>
      <w:r w:rsidR="00F17A18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льным образовательным </w:t>
      </w:r>
      <w:r w:rsidR="0040079D" w:rsidRPr="00326062">
        <w:rPr>
          <w:rFonts w:ascii="Times New Roman" w:hAnsi="Times New Roman" w:cs="Times New Roman"/>
          <w:sz w:val="24"/>
          <w:szCs w:val="24"/>
          <w:lang w:eastAsia="ru-RU"/>
        </w:rPr>
        <w:t>программам и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другие услуги, не предусмотренные соответствующими образовательными программами и </w:t>
      </w:r>
      <w:r w:rsidR="0040079D" w:rsidRPr="00326062">
        <w:rPr>
          <w:rFonts w:ascii="Times New Roman" w:hAnsi="Times New Roman" w:cs="Times New Roman"/>
          <w:sz w:val="24"/>
          <w:szCs w:val="24"/>
          <w:lang w:eastAsia="ru-RU"/>
        </w:rPr>
        <w:t>государственными образовательными стандартами,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и требованиями;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32606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заказчик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17A18" w:rsidRPr="00326062">
        <w:rPr>
          <w:rFonts w:ascii="Times New Roman" w:hAnsi="Times New Roman" w:cs="Times New Roman"/>
          <w:sz w:val="24"/>
          <w:szCs w:val="24"/>
          <w:lang w:eastAsia="ru-RU"/>
        </w:rPr>
        <w:t>- г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ражданин, имеющий намерение заказать, либо заказывающие дополнительные услуги для себя или в интересах несовершеннолетнего гражданина, либо получающий услуги лично;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32606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потребитель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 – гражданин, получающий дополнительные услуги;</w:t>
      </w:r>
    </w:p>
    <w:p w:rsidR="002423EF" w:rsidRPr="00326062" w:rsidRDefault="002423EF" w:rsidP="00FF701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32606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исполнитель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17A18" w:rsidRPr="003260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F17A18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бразовательные учреждения, оказывающие платные дополнительные услуги (далее –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9560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сад № </w:t>
      </w:r>
      <w:r w:rsidR="00F17A18"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="00920CD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платных дополнительных образовательных услуг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Учреждение вправе оказывать населению, предприятиям, учреждениям и организациям платные дополнительные образовательные услуги на договорной основе, в том числе: </w:t>
      </w:r>
    </w:p>
    <w:p w:rsidR="00F17A18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кружки, студии, секции, группы </w:t>
      </w:r>
      <w:r w:rsidR="00F17A18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направлений.</w:t>
      </w:r>
    </w:p>
    <w:p w:rsidR="002423EF" w:rsidRPr="00326062" w:rsidRDefault="00F17A18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Платные образовательные услуги не могут быть оказаны взамен и в рамках основной образовательной деятельности. </w:t>
      </w:r>
    </w:p>
    <w:p w:rsidR="002423EF" w:rsidRPr="00326062" w:rsidRDefault="002423EF" w:rsidP="00F1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Снижение установленной наполняемости групп, деление их на подгруппы при реализации основных </w:t>
      </w:r>
      <w:proofErr w:type="spellStart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-образовательных программ,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факультативные, индивидуальные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групповые занятия, курсы за счет часов, отведенных </w:t>
      </w:r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основных </w:t>
      </w:r>
      <w:proofErr w:type="spellStart"/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0079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программах,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являться платными образовательными услугами. </w:t>
      </w:r>
    </w:p>
    <w:p w:rsidR="002423EF" w:rsidRPr="00326062" w:rsidRDefault="002423EF" w:rsidP="00F1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Цели</w:t>
      </w:r>
      <w:r w:rsidR="000E3CFC"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 предоставления платных</w:t>
      </w: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6062"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образовательных услуг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</w:t>
      </w:r>
      <w:r w:rsidR="0006428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 w:rsidR="0006428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города Павлодара» предоставляет платные дополнительные образовательные услуги с целью наиболее полного удовлетворения образовательных потребностей граждан.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</w:t>
      </w:r>
      <w:r w:rsidR="00D06B4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задачами, решаемыми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r w:rsidR="0006428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«Ясл</w:t>
      </w:r>
      <w:proofErr w:type="gramStart"/>
      <w:r w:rsidR="0006428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06428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84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 при реализации платных дополнительных образовательных услуг, являются: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sz w:val="24"/>
          <w:szCs w:val="24"/>
          <w:lang w:eastAsia="ru-RU"/>
        </w:rPr>
        <w:t>-        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насыщение рынка образовательными услугами;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-        более полное обеспечение прав воспитанников и других граждан на образование;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    реализация дополнительных образовательных программ;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-        адаптация и социализация дошкольников;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-        подготовка к поступлению в школу;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-        развитие творческих способностей, оздоровление воспитанников;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-        обеспечение безопасности жизнедеятельности воспитанников, создание благоприятных условий для осуществления образовательного процесса;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повышение уровня оплаты труда работников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</w:t>
      </w:r>
      <w:proofErr w:type="gramStart"/>
      <w:r w:rsidRPr="00326062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сад № </w:t>
      </w:r>
      <w:r w:rsidR="00377833"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Павлодара»;</w:t>
      </w:r>
    </w:p>
    <w:p w:rsidR="002423EF" w:rsidRPr="00326062" w:rsidRDefault="002423EF" w:rsidP="003778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привлечение в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</w:t>
      </w:r>
      <w:r w:rsidR="000E3CFC" w:rsidRPr="00326062">
        <w:rPr>
          <w:rFonts w:ascii="Times New Roman" w:hAnsi="Times New Roman" w:cs="Times New Roman"/>
          <w:sz w:val="24"/>
          <w:szCs w:val="24"/>
          <w:lang w:eastAsia="ru-RU"/>
        </w:rPr>
        <w:t>и -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сад № </w:t>
      </w:r>
      <w:r w:rsidR="00377833"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Павлодара» дополнительных источников финансирования.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Оказание дополнительных образовательных услуг не может наносить ущерб или ухудшать качество предоставления основных образовательных услуг, которые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</w:t>
      </w:r>
      <w:proofErr w:type="gramStart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 w:rsidR="00377833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Павлодара» обязано оказывать бесплатно для населения.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r w:rsidR="00D06B4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платных дополнительных образовательных услуг не является предпринимательской деятельностью.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Условия предоставления платных услуг</w:t>
      </w:r>
    </w:p>
    <w:p w:rsidR="002423EF" w:rsidRPr="009560AA" w:rsidRDefault="002423EF" w:rsidP="009560AA">
      <w:pPr>
        <w:pStyle w:val="a4"/>
        <w:rPr>
          <w:sz w:val="28"/>
          <w:szCs w:val="28"/>
          <w:lang w:val="kk-KZ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D06B4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</w:t>
      </w:r>
      <w:r w:rsidR="00F167DE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 w:rsidR="00F167DE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 вправе оказывать платные услуги, предусмотренные Уставом </w:t>
      </w:r>
      <w:r w:rsidR="00F167DE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Г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67DE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«Отдел образования</w:t>
      </w:r>
      <w:r w:rsidR="0095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 </w:t>
      </w:r>
      <w:r w:rsidR="009560AA" w:rsidRPr="009560AA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D06B4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платные образовательные услуги оказываются Потребителям за рамками общеобразовательных программ на договорной основе.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Дополнительные платные образовательные услуги не могут быть оказаны взамен или в рамках деятельности по реализации общеобразовательных программ, финансируемых из бюджета.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Перечень платных дополнительных образовательных, оказываемых Исполнителем, и порядок их предоставления определяются его Уставом и настоящим Положением.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 каждому виду платных образовательных услуг должны быть образовательные программы.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Доход от указанной деятельности образовательного учреждения поступает в бюджет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</w:t>
      </w:r>
      <w:r w:rsidR="001510D3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 w:rsidR="00594BD9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="00594BD9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Порядок предоставления дополнительных платных образовательных услуг</w:t>
      </w:r>
    </w:p>
    <w:p w:rsidR="002423EF" w:rsidRPr="00326062" w:rsidRDefault="00084BA4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Оказание платных образовательных услуг является дополнительной деятельностью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</w:t>
      </w:r>
      <w:proofErr w:type="gramStart"/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</w:t>
      </w:r>
      <w:r w:rsidR="002E4EB9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 города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Павлодара», осуществляемой для получения собственных доходов и достижения целей, ради которых оно создано, в соответствии с Уставом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«Ясли</w:t>
      </w:r>
      <w:r w:rsidR="001510D3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сад № </w:t>
      </w:r>
      <w:r w:rsidR="001510D3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="001510D3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3EF" w:rsidRPr="00326062" w:rsidRDefault="001510D3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084BA4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Формирование дополнительных образовательных услуг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 осуществляет в следующем порядке:</w:t>
      </w:r>
    </w:p>
    <w:p w:rsidR="002423EF" w:rsidRPr="00326062" w:rsidRDefault="001510D3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6.2.1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> изучает спрос в дополнительных образовательных услугах и определяет предполагаемый контингент воспитанников;</w:t>
      </w:r>
    </w:p>
    <w:p w:rsidR="002423EF" w:rsidRPr="00326062" w:rsidRDefault="001510D3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6.2.2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>  создает необходимые условия для предоставления платных дополнительных образовательных услуг с учетом требований по охране и безопасности здоровья воспитанников, в соответствии с действующими санитарными правилами и нормами;</w:t>
      </w:r>
    </w:p>
    <w:p w:rsidR="001510D3" w:rsidRPr="00326062" w:rsidRDefault="001510D3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6.2.3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>издает приказ об организации платных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образовательных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сад №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Pr="00326062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.  составляет смет</w:t>
      </w:r>
      <w:r w:rsidR="00920CD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на оказание платн</w:t>
      </w:r>
      <w:r w:rsidR="00920CD1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услуг,</w:t>
      </w:r>
      <w:r w:rsidR="001510D3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 с ГУ «Отдел образования города Павлодара»</w:t>
      </w:r>
      <w:r w:rsidR="009560AA" w:rsidRPr="009560AA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образования Павлодарской области</w:t>
      </w:r>
      <w:r w:rsidR="009560A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="001510D3" w:rsidRPr="0032606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510D3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кадровый состав и оформляет трудовые договоры с работниками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1510D3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сад № </w:t>
      </w:r>
      <w:r w:rsidR="001510D3"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</w:t>
      </w:r>
      <w:r w:rsidR="002E4EB9" w:rsidRPr="00326062">
        <w:rPr>
          <w:rFonts w:ascii="Times New Roman" w:hAnsi="Times New Roman" w:cs="Times New Roman"/>
          <w:sz w:val="24"/>
          <w:szCs w:val="24"/>
          <w:lang w:eastAsia="ru-RU"/>
        </w:rPr>
        <w:t>Павлодара» и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(или) привлеченными специалистами со стороны, занятыми предоставлением платных образовательных услуг (для выполнения работ по оказанию дополнительных образовательных услуг могут привлекаться как основные сотрудники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1510D3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- сад №</w:t>
      </w:r>
      <w:r w:rsidR="001510D3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</w:t>
      </w:r>
      <w:r w:rsidR="002E4EB9" w:rsidRPr="00326062">
        <w:rPr>
          <w:rFonts w:ascii="Times New Roman" w:hAnsi="Times New Roman" w:cs="Times New Roman"/>
          <w:sz w:val="24"/>
          <w:szCs w:val="24"/>
          <w:lang w:eastAsia="ru-RU"/>
        </w:rPr>
        <w:t>», так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специалисты из других организаций);</w:t>
      </w:r>
      <w:proofErr w:type="gramEnd"/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составляет штатное расписание</w:t>
      </w:r>
      <w:r w:rsidR="00920C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на работников, осуществляющих дополнительные платные образовательные услуги;      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составляет учебный план, учебную программу (график предоставления дополнительных образовательных услуг), Педагогический совет утверждает образовательные программы платных услуг;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заключает договоры с Потребителями на оказание платных услуг, предусмотрев в нём: название услуги, срок действия договора, размер и условия оплаты услуги и другие условия;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оформляет книгу замечаний и предложений;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6.2.1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в годовой план работы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сад № 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</w:t>
      </w:r>
      <w:r w:rsidR="00326062" w:rsidRPr="00326062">
        <w:rPr>
          <w:rFonts w:ascii="Times New Roman" w:hAnsi="Times New Roman" w:cs="Times New Roman"/>
          <w:sz w:val="24"/>
          <w:szCs w:val="24"/>
          <w:lang w:eastAsia="ru-RU"/>
        </w:rPr>
        <w:t>Павлодара» включает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административные проверки за организацией и качеством предоставления платных услуг, результаты контроля оформляет справками;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6062">
        <w:rPr>
          <w:rFonts w:ascii="Times New Roman" w:hAnsi="Times New Roman" w:cs="Times New Roman"/>
          <w:sz w:val="24"/>
          <w:szCs w:val="24"/>
          <w:lang w:eastAsia="ru-RU"/>
        </w:rPr>
        <w:t>6.2.1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вывешивает на информационном стенде </w:t>
      </w:r>
      <w:r w:rsidR="002E4EB9" w:rsidRPr="00326062">
        <w:rPr>
          <w:rFonts w:ascii="Times New Roman" w:hAnsi="Times New Roman" w:cs="Times New Roman"/>
          <w:sz w:val="24"/>
          <w:szCs w:val="24"/>
          <w:lang w:eastAsia="ru-RU"/>
        </w:rPr>
        <w:t>для родителей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оказываемых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сад № 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Павлодара» платных услуг, условиях предоставления и цене (или указать ответственного, у которого можно получить эту информацию), расписание занятий, местонахождение книги замечаний и предложений (вся предоставленная информация должна быть достоверной, понятной для восприятия, обеспечивать право правильного выбора Потребителя).</w:t>
      </w:r>
      <w:proofErr w:type="gramEnd"/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607367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О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формляются и хранятся следующие документы отчетности: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6.3.1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  положение о платных дополнительных образовательных услугах;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3B3F8E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2</w:t>
      </w:r>
      <w:r w:rsidR="00084BA4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сад № 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Павлодара» 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об организации платных услуг в учреждении;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3B3F8E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3</w:t>
      </w:r>
      <w:r w:rsidR="00084BA4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штатное расписание;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3B3F8E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084BA4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договоры с родителями на оказание платных образовательных услуг (договор составляется в двух экземплярах, один из которых находится у исполнителя, </w:t>
      </w:r>
      <w:r w:rsidR="00C87E16" w:rsidRPr="00326062">
        <w:rPr>
          <w:rFonts w:ascii="Times New Roman" w:hAnsi="Times New Roman" w:cs="Times New Roman"/>
          <w:sz w:val="24"/>
          <w:szCs w:val="24"/>
          <w:lang w:eastAsia="ru-RU"/>
        </w:rPr>
        <w:t>другой у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потребителя);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3B3F8E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5</w:t>
      </w:r>
      <w:r w:rsidR="00084BA4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перечень платных услуг, утвержденный руководителем;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3B3F8E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6</w:t>
      </w:r>
      <w:r w:rsidR="00084BA4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смета на каждый вид услуг;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3F8E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смета доходов и расходов;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607367" w:rsidRPr="0032606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07367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график оказания платных услуг с указанием помещений и работников, кто их оказывает, учебный план, учебную программу;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607367" w:rsidRPr="0032606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84BA4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07367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об оплате </w:t>
      </w:r>
      <w:r w:rsidR="00607367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Потребителей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за оказанные услуги;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6.3.1</w:t>
      </w:r>
      <w:r w:rsidR="00607367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0</w:t>
      </w:r>
      <w:r w:rsidR="00084BA4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607367" w:rsidRPr="0032606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приказы на оплату труда работников, занятых в предоставлении платных услуг и основания к ним (трудовые договоры, приказы о внутреннем совмещении и т.д.);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6.3.1</w:t>
      </w:r>
      <w:r w:rsidR="00607367" w:rsidRPr="00326062">
        <w:rPr>
          <w:rFonts w:ascii="Times New Roman" w:hAnsi="Times New Roman" w:cs="Times New Roman"/>
          <w:sz w:val="24"/>
          <w:szCs w:val="24"/>
          <w:lang w:val="kk-KZ" w:eastAsia="ru-RU"/>
        </w:rPr>
        <w:t>1</w:t>
      </w:r>
      <w:r w:rsidR="00084BA4" w:rsidRPr="0032606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книга замечаний и предложений по предоставлению платных услуг.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  Порядок оформления, оплаты и учета платных услуг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  Предоставление платных услуг оформляется договором с Потребителями, которым регламентируется условия и сроки их получения, порядок расчетов, права, обязанности и ответственность сторон.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Стоимость оказываемых образовательных услуг в договоре определяется по соглашению между Исполнителем и Потребителем</w:t>
      </w:r>
      <w:r w:rsidR="00607367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 каждый вид платной услуги составляется смета, в которой учитываются расходы на заработную плату, начисления на неё, а также расходы на содержание и развитие учреждения.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Оплата услуги производится</w:t>
      </w:r>
      <w:r w:rsidR="0032606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безналичным расчетом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Потребитель обязан оплатить оказываемые дополнительные услуги в порядке и в сроки, указанные в договоре.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Исполнитель обязан получить от Потребителя квитанцию об оплате с отметкой банка.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Бухгалтерский учет и отчетность осуществляется в порядке и в сроки, установленные законами и иными правовыми актами Республики Казахстан.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   Порядок организации бухгалтерского учета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Бухгалтерский учет операций по платным дополнительным образовательным услугам осуществляется через бухгалтерию</w:t>
      </w:r>
      <w:r w:rsidR="0095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</w:t>
      </w:r>
      <w:proofErr w:type="gramStart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367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№ </w:t>
      </w:r>
      <w:r w:rsidR="00607367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="00607367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Бухгалтер   осуществляет финансовый </w:t>
      </w:r>
      <w:proofErr w:type="gramStart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операциями, производимыми при осуществлении платных дополнительных образовательных услуг, несет ответственность за своевременное зачисление средств, поступивших от оказания платных дополнительных образовательных услуг на лицевой счет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«Ясли</w:t>
      </w:r>
      <w:r w:rsidR="00607367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сад № </w:t>
      </w:r>
      <w:r w:rsidR="00607367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Павлодара», предоставление отчетности об использовании средств, в соответствии с утвержденными формами и сроками.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Составление сметы доходов и расходов по осуществлению платных дополнительных образовательных услуг, а также ежемесячный контроль исполнения сметы; ценообразование платных дополнительных образовательных услуг; начисление заработной платы работникам, осуществляющим дополнительные образовательные услуги, а также составление отчетности в вышестоящие организации, вменяется в обязанность бухгалтеру  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</w:t>
      </w:r>
      <w:proofErr w:type="gramStart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 w:rsidR="00D276F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9.  </w:t>
      </w:r>
      <w:r w:rsidR="00D06B4D"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исполнителя и потребителей дополнительных платных услуг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Исполнитель имеет право: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9.1.1. расторгнуть договор на оказание платных дополнительных образовательных услуг в одностороннем порядке в случае противоправных действий Потребителя услуг;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9.1.2.  привлекать к работе по оказанию платных дополнительных образовательных услуг специалистов по своему усмотрению;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9.1.3. расходовать полученные средства согласно утвержденной смете доходов и расходов.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 Исполнитель обязан: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9.2.1. 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9.2.2.  предоставить для ознакомления по требованию потребителя:</w:t>
      </w:r>
    </w:p>
    <w:p w:rsidR="002423EF" w:rsidRPr="00326062" w:rsidRDefault="00326062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а) устав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сад № 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423EF" w:rsidRPr="00326062" w:rsidRDefault="00326062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б) документы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>, регламентирующие организацию образовательного процесса;</w:t>
      </w:r>
    </w:p>
    <w:p w:rsidR="002423EF" w:rsidRPr="00326062" w:rsidRDefault="00326062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в) адрес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и телефон Учредителя;</w:t>
      </w:r>
    </w:p>
    <w:p w:rsidR="002423EF" w:rsidRPr="00326062" w:rsidRDefault="00326062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г) образцы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договоров, в том числе об оказании платных дополнительных образовательных услуг;</w:t>
      </w:r>
    </w:p>
    <w:p w:rsidR="002423EF" w:rsidRPr="00326062" w:rsidRDefault="00326062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д) основные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дополнительные образовательные программы, стоимость образовательных услуг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по которым включается в основную плату по договору;</w:t>
      </w:r>
    </w:p>
    <w:p w:rsidR="002423EF" w:rsidRPr="00326062" w:rsidRDefault="00326062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е) дополнительные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образовательные программы и другие дополнительные образовательные услуги, оказываемые за плату только с согласия Потребителя;</w:t>
      </w:r>
    </w:p>
    <w:p w:rsidR="002423EF" w:rsidRPr="00326062" w:rsidRDefault="00326062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ж) перечень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законами и иными нормативными правовыми актами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Казахстан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3)   сообщать потребителю по его просьбе другие относящиеся к договору и соответствующей образовательной услуге сведения.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9.2.3.  нести ответственность за жизнь и здоровье воспитанников во время оказания дополнительных платных образовательных услуг;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9.2.4. 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разрабатывать программы, реализуемые как платные дополнительные образовательные услуги;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9.2.5. 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реализовать платные дополнительные услуги в срок, качественно и в полном объеме;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9.2.6. 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утвержденные 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учебный план, годовой календарный учебный график и расписание дополнительных образовательных услуг (не допускать срыва занятий без уважительных причин);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9.2.7. заключить договор при наличии возможности оказать запрашиваемую Потребителем образовательную услугу.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9.2.8.  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Казахстан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9.2.9. 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при расторжении договора вернуть внесенную оплату пропорционально затраченному на платную образовательную услугу времени;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9.2.10.  в соответствии с законодательством Республики Казахстан нести ответственность перед Потребителем за неисполнение или ненадлежащее исполнение условий договора, несоблюдение требований, предъявляемых к оказанию услуг.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 Потребитель платных дополнительных образовательных услуг имеет право: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9.3.1.  ознакомиться с уставом, расчетом стоимости оказанной услуги;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9.3.2. 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требовать предоставления услуг надлежащего качества;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9.3.3.  вносить предложения по изменению условий договора на оказание услуг до его подписания;</w:t>
      </w:r>
    </w:p>
    <w:p w:rsidR="002423EF" w:rsidRPr="00326062" w:rsidRDefault="002423EF" w:rsidP="00084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9.3.4.  выбрать услугу.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  Потребитель платных дополнительных образовательных услуг обязан: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9.4.1.  обеспечить посещение воспитанником всех занятий платной образовательной услуги;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9.4.2. 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предупредить исполнителя о пропуске платной образовательной услуги по уважительной причине;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9.4.3. 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предупредит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ь письменно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Исполнителя о намерении прекратить посещение дополнительной образовательной услуги за одну неделю до прекращения;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9.4.4. 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оплатить оказываемые образовательные услуги в порядке и в сроки, указанные в договоре (путем предоплаты, за получаемые услуги). Потребителю в соответствии с законодательством Республики Казахстан должен быть выдан документ, подтверждающий оплату образовательных услуг.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9.4.5. выполнять условия договора;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9.4.6. соблюдать правила поведения, установленные в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 сад № 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84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города Павлодара»</w:t>
      </w:r>
      <w:r w:rsidR="00D276FD" w:rsidRPr="003260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9.4.7.  </w:t>
      </w:r>
      <w:r w:rsidR="00D06B4D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выполнять требования, обеспечивающие качественное предоставление платной образовательной услуги.</w:t>
      </w:r>
    </w:p>
    <w:p w:rsidR="002423EF" w:rsidRPr="00326062" w:rsidRDefault="00D06B4D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Республики Казахстан.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 Ответственность Исполнителя и Потребителя</w:t>
      </w:r>
    </w:p>
    <w:p w:rsidR="002423EF" w:rsidRPr="00326062" w:rsidRDefault="00D06B4D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Исполнитель оказывает образовательные услуги в порядке и в сроки, определенные договором и Уставом 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«Ясли</w:t>
      </w:r>
      <w:r w:rsidR="00D276F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сад № </w:t>
      </w:r>
      <w:r w:rsidR="00D276F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="00D276F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3EF" w:rsidRPr="00326062" w:rsidRDefault="00D06B4D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Республики Казахстан.</w:t>
      </w:r>
    </w:p>
    <w:p w:rsidR="002423EF" w:rsidRPr="00326062" w:rsidRDefault="00D06B4D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</w:t>
      </w:r>
      <w:r w:rsidR="00D276F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услуга оказывается с начала учебного </w:t>
      </w:r>
      <w:r w:rsidR="00326062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Потребитель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:rsidR="002423EF" w:rsidRPr="00326062" w:rsidRDefault="00326062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а) безвозмездного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2423EF" w:rsidRPr="00326062" w:rsidRDefault="00326062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б) соответствующего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уменьшения стоимости оказанных образовательных услуг;</w:t>
      </w:r>
    </w:p>
    <w:p w:rsidR="002423EF" w:rsidRPr="00326062" w:rsidRDefault="00326062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в) возмещения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понесенных им расходов по устранению недостатков оказанных образовательных услуг своими силами или третьими лицами.</w:t>
      </w:r>
    </w:p>
    <w:p w:rsidR="002423EF" w:rsidRPr="00326062" w:rsidRDefault="00D06B4D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2423EF" w:rsidRPr="00326062" w:rsidRDefault="00D06B4D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="002423EF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2423EF" w:rsidRPr="00326062" w:rsidRDefault="00326062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а) назначить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2423EF" w:rsidRPr="00326062" w:rsidRDefault="00326062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б) поручить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2423EF" w:rsidRPr="00326062" w:rsidRDefault="00326062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в) потребовать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уменьшения стоимости образовательных услуг;</w:t>
      </w:r>
    </w:p>
    <w:p w:rsidR="002423EF" w:rsidRPr="00326062" w:rsidRDefault="00326062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 расторгнуть</w:t>
      </w:r>
      <w:r w:rsidR="002423EF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10.6.</w:t>
      </w:r>
      <w:r w:rsidR="00D06B4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 Контроль предоставления дополнительных платных услуг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11.1.  </w:t>
      </w:r>
      <w:r w:rsidR="00D06B4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и качества оказания платных услуг населению, а также правильность взимания платы с населения осуществляют в пределах своей компетенции: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sz w:val="24"/>
          <w:szCs w:val="24"/>
          <w:lang w:eastAsia="ru-RU"/>
        </w:rPr>
        <w:t>-      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Потребители в рамках договорных отношений;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-  администрация </w:t>
      </w:r>
      <w:r w:rsidR="009560AA" w:rsidRPr="0032606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>ГКП «Ясли</w:t>
      </w:r>
      <w:r w:rsidR="00507336"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- сад № 84</w:t>
      </w: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Павлодара»</w:t>
      </w:r>
      <w:r w:rsidR="00507336" w:rsidRPr="003260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>-   отдел образования города Павлодара;</w:t>
      </w:r>
    </w:p>
    <w:p w:rsidR="002423EF" w:rsidRPr="00326062" w:rsidRDefault="002423EF" w:rsidP="00D06B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hAnsi="Times New Roman" w:cs="Times New Roman"/>
          <w:sz w:val="24"/>
          <w:szCs w:val="24"/>
          <w:lang w:eastAsia="ru-RU"/>
        </w:rPr>
        <w:t xml:space="preserve"> - другие государственные органы и организации, на которые в соответствии с законами и иными правовыми актами Республики Казахстан возложена функция проверки деятельности образовательных учреждений.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11.2. </w:t>
      </w:r>
      <w:r w:rsidR="00D06B4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непосредственным Исполнителем платных образовательных услуг в нарушение порядка, установленного законодательством, к Исполнителю применяются меры экономического и административного воздействия.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  Руководитель   </w:t>
      </w:r>
      <w:r w:rsidR="009560AA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«Ясли</w:t>
      </w:r>
      <w:r w:rsidR="00507336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сад № </w:t>
      </w:r>
      <w:r w:rsidR="00507336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 принимает решения по принципиальным вопросам и основным направлениям деятельности по осуществлению платных дополнительных образовательных услуг, несет ответственность за целесообразность использования средств.</w:t>
      </w:r>
    </w:p>
    <w:p w:rsidR="002423EF" w:rsidRPr="00326062" w:rsidRDefault="002423EF" w:rsidP="00242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11.4. </w:t>
      </w:r>
      <w:r w:rsidR="00D06B4D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336" w:rsidRPr="00326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информации, несут персональную дисциплинарную ответственность за своевременность, полноту и достоверность предоставляемых сведений.</w:t>
      </w:r>
    </w:p>
    <w:p w:rsidR="002423EF" w:rsidRPr="00326062" w:rsidRDefault="002423EF" w:rsidP="002423EF">
      <w:pPr>
        <w:rPr>
          <w:sz w:val="24"/>
          <w:szCs w:val="24"/>
        </w:rPr>
      </w:pPr>
    </w:p>
    <w:p w:rsidR="002423EF" w:rsidRPr="00326062" w:rsidRDefault="002423EF" w:rsidP="002423EF">
      <w:pPr>
        <w:rPr>
          <w:sz w:val="24"/>
          <w:szCs w:val="24"/>
        </w:rPr>
      </w:pPr>
    </w:p>
    <w:p w:rsidR="002423EF" w:rsidRPr="00326062" w:rsidRDefault="002423EF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2423EF" w:rsidRPr="00326062" w:rsidRDefault="002423EF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0E3CFC" w:rsidRPr="00326062" w:rsidRDefault="000E3CFC" w:rsidP="003D22AB">
      <w:pPr>
        <w:pStyle w:val="a3"/>
        <w:spacing w:before="180" w:beforeAutospacing="0" w:after="180" w:afterAutospacing="0"/>
        <w:jc w:val="center"/>
        <w:rPr>
          <w:b/>
          <w:bCs/>
        </w:rPr>
      </w:pPr>
    </w:p>
    <w:p w:rsidR="00602967" w:rsidRPr="00326062" w:rsidRDefault="00602967" w:rsidP="009560AA">
      <w:pPr>
        <w:pStyle w:val="a3"/>
        <w:spacing w:before="180" w:beforeAutospacing="0" w:after="0" w:afterAutospacing="0"/>
      </w:pPr>
    </w:p>
    <w:sectPr w:rsidR="00602967" w:rsidRPr="00326062" w:rsidSect="00A222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B2"/>
    <w:rsid w:val="00004147"/>
    <w:rsid w:val="00061160"/>
    <w:rsid w:val="00064282"/>
    <w:rsid w:val="00084BA4"/>
    <w:rsid w:val="000E3CFC"/>
    <w:rsid w:val="000F6BD9"/>
    <w:rsid w:val="00150854"/>
    <w:rsid w:val="001510D3"/>
    <w:rsid w:val="002423EF"/>
    <w:rsid w:val="0029255E"/>
    <w:rsid w:val="002E4EB9"/>
    <w:rsid w:val="00307EEB"/>
    <w:rsid w:val="00326062"/>
    <w:rsid w:val="00377833"/>
    <w:rsid w:val="003B3F8E"/>
    <w:rsid w:val="003D22AB"/>
    <w:rsid w:val="0040079D"/>
    <w:rsid w:val="00472F92"/>
    <w:rsid w:val="004C4426"/>
    <w:rsid w:val="00507336"/>
    <w:rsid w:val="00545C72"/>
    <w:rsid w:val="00594BD9"/>
    <w:rsid w:val="005A0875"/>
    <w:rsid w:val="005B46A2"/>
    <w:rsid w:val="00602967"/>
    <w:rsid w:val="00607367"/>
    <w:rsid w:val="00632BB2"/>
    <w:rsid w:val="006B569E"/>
    <w:rsid w:val="00793E14"/>
    <w:rsid w:val="00920CD1"/>
    <w:rsid w:val="009560AA"/>
    <w:rsid w:val="00A222AB"/>
    <w:rsid w:val="00AE1522"/>
    <w:rsid w:val="00B33240"/>
    <w:rsid w:val="00BC7FD7"/>
    <w:rsid w:val="00C87E16"/>
    <w:rsid w:val="00D06B4D"/>
    <w:rsid w:val="00D276FD"/>
    <w:rsid w:val="00E07DA2"/>
    <w:rsid w:val="00F167DE"/>
    <w:rsid w:val="00F17A18"/>
    <w:rsid w:val="00FA285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23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23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Пользователь Windows</cp:lastModifiedBy>
  <cp:revision>5</cp:revision>
  <cp:lastPrinted>2019-01-31T09:25:00Z</cp:lastPrinted>
  <dcterms:created xsi:type="dcterms:W3CDTF">2019-01-12T13:06:00Z</dcterms:created>
  <dcterms:modified xsi:type="dcterms:W3CDTF">2023-04-24T11:14:00Z</dcterms:modified>
</cp:coreProperties>
</file>