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D27291">
        <w:rPr>
          <w:rFonts w:ascii="Arial" w:hAnsi="Arial" w:cs="Arial"/>
          <w:b/>
          <w:color w:val="000000"/>
          <w:sz w:val="21"/>
          <w:szCs w:val="21"/>
          <w:lang w:val="kk-KZ"/>
        </w:rPr>
        <w:t xml:space="preserve"> уақытша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BA5D05"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849A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6F4376">
              <w:rPr>
                <w:rFonts w:ascii="Times New Roman" w:eastAsia="Times New Roman" w:hAnsi="Times New Roman" w:cs="Times New Roman"/>
                <w:bCs/>
                <w:sz w:val="24"/>
                <w:szCs w:val="24"/>
                <w:lang w:val="kk-KZ"/>
              </w:rPr>
              <w:t>нформатика</w:t>
            </w:r>
            <w:r>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p>
        </w:tc>
      </w:tr>
      <w:tr w:rsidR="00261EAA" w:rsidRPr="00BA5D05"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мамандық</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бойынша</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жоғары</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және (немесе) жоғары</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оқу</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орнынан</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кейінгі</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педагогикалық</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білім</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немесе</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жоғары</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білім</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жұмыс</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өтіліне</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талаптар</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қоймай</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немесе</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тиісті</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мамандық</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бойынша</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техникалық</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және</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кәсіптік</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білім</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жұмыс</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өтіліне</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талаптар</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(немесе) біліктіліктің</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жоғары</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деңгейі</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болған</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жағдайда педагог-шебер</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үшін</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мамандық</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бойынша</w:t>
            </w:r>
            <w:r w:rsidR="008849A6">
              <w:rPr>
                <w:rFonts w:ascii="Times New Roman" w:hAnsi="Times New Roman" w:cs="Times New Roman"/>
                <w:color w:val="000000"/>
                <w:sz w:val="24"/>
                <w:szCs w:val="24"/>
              </w:rPr>
              <w:t xml:space="preserve"> </w:t>
            </w:r>
            <w:r w:rsidR="00552535" w:rsidRPr="00552535">
              <w:rPr>
                <w:rFonts w:ascii="Times New Roman" w:hAnsi="Times New Roman" w:cs="Times New Roman"/>
                <w:color w:val="000000"/>
                <w:sz w:val="24"/>
                <w:szCs w:val="24"/>
              </w:rPr>
              <w:t>жұмыс өтілі-6 жыл;</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жоғары</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деңгейі</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болған</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кезде: педагог-модератор үшін</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кемінде 3-4 жыл, педагог – сарапшы</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үшін</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кемінде 4-5 жыл, педагог-зерттеуші</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үшін</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кемінде 5-6 жыл</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мамандығы</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бойынша</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жұмыс</w:t>
            </w:r>
            <w:r w:rsidR="008849A6">
              <w:rPr>
                <w:rFonts w:ascii="Times New Roman" w:hAnsi="Times New Roman" w:cs="Times New Roman"/>
                <w:color w:val="000000"/>
                <w:sz w:val="24"/>
                <w:szCs w:val="24"/>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BA5D05"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26</w:t>
            </w:r>
            <w:r w:rsidR="00A80D1A">
              <w:rPr>
                <w:rFonts w:ascii="Times New Roman" w:eastAsia="Times New Roman" w:hAnsi="Times New Roman" w:cs="Times New Roman"/>
                <w:bCs/>
                <w:sz w:val="24"/>
                <w:szCs w:val="24"/>
                <w:lang w:val="kk-KZ"/>
              </w:rPr>
              <w:t>.04</w:t>
            </w:r>
            <w:r w:rsidR="00974D92">
              <w:rPr>
                <w:rFonts w:ascii="Times New Roman" w:eastAsia="Times New Roman" w:hAnsi="Times New Roman" w:cs="Times New Roman"/>
                <w:bCs/>
                <w:sz w:val="24"/>
                <w:szCs w:val="24"/>
                <w:lang w:val="kk-KZ"/>
              </w:rPr>
              <w:t>.2023</w:t>
            </w:r>
            <w:r>
              <w:rPr>
                <w:rFonts w:ascii="Times New Roman" w:eastAsia="Times New Roman" w:hAnsi="Times New Roman" w:cs="Times New Roman"/>
                <w:bCs/>
                <w:sz w:val="24"/>
                <w:szCs w:val="24"/>
                <w:lang w:val="kk-KZ"/>
              </w:rPr>
              <w:t xml:space="preserve"> ж.- 05.05</w:t>
            </w:r>
            <w:bookmarkStart w:id="0" w:name="_GoBack"/>
            <w:bookmarkEnd w:id="0"/>
            <w:r w:rsidR="009651C1">
              <w:rPr>
                <w:rFonts w:ascii="Times New Roman" w:eastAsia="Times New Roman" w:hAnsi="Times New Roman" w:cs="Times New Roman"/>
                <w:bCs/>
                <w:sz w:val="24"/>
                <w:szCs w:val="24"/>
                <w:lang w:val="kk-KZ"/>
              </w:rPr>
              <w:t>.2023</w:t>
            </w:r>
            <w:r w:rsidR="00A80D1A">
              <w:rPr>
                <w:rFonts w:ascii="Times New Roman" w:eastAsia="Times New Roman" w:hAnsi="Times New Roman" w:cs="Times New Roman"/>
                <w:bCs/>
                <w:sz w:val="24"/>
                <w:szCs w:val="24"/>
                <w:lang w:val="kk-KZ"/>
              </w:rPr>
              <w:t xml:space="preserve"> 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sidR="008849A6">
              <w:rPr>
                <w:rFonts w:ascii="Times New Roman" w:hAnsi="Times New Roman"/>
                <w:bCs/>
                <w:sz w:val="24"/>
                <w:szCs w:val="24"/>
              </w:rPr>
              <w:t xml:space="preserve"> </w:t>
            </w:r>
            <w:r w:rsidRPr="004A66DF">
              <w:rPr>
                <w:rFonts w:ascii="Times New Roman" w:hAnsi="Times New Roman"/>
                <w:bCs/>
                <w:sz w:val="24"/>
                <w:szCs w:val="24"/>
              </w:rPr>
              <w:t>нысан</w:t>
            </w:r>
            <w:r w:rsidR="008849A6">
              <w:rPr>
                <w:rFonts w:ascii="Times New Roman" w:hAnsi="Times New Roman"/>
                <w:bCs/>
                <w:sz w:val="24"/>
                <w:szCs w:val="24"/>
              </w:rPr>
              <w:t xml:space="preserve"> </w:t>
            </w:r>
            <w:r w:rsidRPr="004A66DF">
              <w:rPr>
                <w:rFonts w:ascii="Times New Roman" w:hAnsi="Times New Roman"/>
                <w:bCs/>
                <w:sz w:val="24"/>
                <w:szCs w:val="24"/>
              </w:rPr>
              <w:t>бойынша</w:t>
            </w:r>
            <w:r w:rsidR="008849A6">
              <w:rPr>
                <w:rFonts w:ascii="Times New Roman" w:hAnsi="Times New Roman"/>
                <w:bCs/>
                <w:sz w:val="24"/>
                <w:szCs w:val="24"/>
              </w:rPr>
              <w:t xml:space="preserve"> </w:t>
            </w:r>
            <w:r w:rsidRPr="004A66DF">
              <w:rPr>
                <w:rFonts w:ascii="Times New Roman" w:hAnsi="Times New Roman"/>
                <w:bCs/>
                <w:sz w:val="24"/>
                <w:szCs w:val="24"/>
              </w:rPr>
              <w:t>конкурсқа</w:t>
            </w:r>
            <w:r w:rsidR="008849A6">
              <w:rPr>
                <w:rFonts w:ascii="Times New Roman" w:hAnsi="Times New Roman"/>
                <w:bCs/>
                <w:sz w:val="24"/>
                <w:szCs w:val="24"/>
              </w:rPr>
              <w:t xml:space="preserve"> </w:t>
            </w:r>
            <w:r w:rsidRPr="004A66DF">
              <w:rPr>
                <w:rFonts w:ascii="Times New Roman" w:hAnsi="Times New Roman"/>
                <w:bCs/>
                <w:sz w:val="24"/>
                <w:szCs w:val="24"/>
              </w:rPr>
              <w:t>қатысу</w:t>
            </w:r>
            <w:r w:rsidR="008849A6">
              <w:rPr>
                <w:rFonts w:ascii="Times New Roman" w:hAnsi="Times New Roman"/>
                <w:bCs/>
                <w:sz w:val="24"/>
                <w:szCs w:val="24"/>
              </w:rPr>
              <w:t xml:space="preserve"> </w:t>
            </w:r>
            <w:r w:rsidRPr="004A66DF">
              <w:rPr>
                <w:rFonts w:ascii="Times New Roman" w:hAnsi="Times New Roman"/>
                <w:bCs/>
                <w:sz w:val="24"/>
                <w:szCs w:val="24"/>
              </w:rPr>
              <w:t>туралы</w:t>
            </w:r>
            <w:r w:rsidR="008849A6">
              <w:rPr>
                <w:rFonts w:ascii="Times New Roman" w:hAnsi="Times New Roman"/>
                <w:bCs/>
                <w:sz w:val="24"/>
                <w:szCs w:val="24"/>
              </w:rPr>
              <w:t xml:space="preserve"> </w:t>
            </w:r>
            <w:r w:rsidRPr="004A66DF">
              <w:rPr>
                <w:rFonts w:ascii="Times New Roman" w:hAnsi="Times New Roman"/>
                <w:b/>
                <w:bCs/>
                <w:sz w:val="24"/>
                <w:szCs w:val="24"/>
              </w:rPr>
              <w:t>өтініш;</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002837ED" w:rsidRPr="004A66DF">
              <w:rPr>
                <w:rFonts w:ascii="Times New Roman" w:hAnsi="Times New Roman"/>
                <w:b/>
                <w:bCs/>
                <w:sz w:val="24"/>
                <w:szCs w:val="24"/>
              </w:rPr>
              <w:t>жеке</w:t>
            </w:r>
            <w:r>
              <w:rPr>
                <w:rFonts w:ascii="Times New Roman" w:hAnsi="Times New Roman"/>
                <w:b/>
                <w:bCs/>
                <w:sz w:val="24"/>
                <w:szCs w:val="24"/>
              </w:rPr>
              <w:t xml:space="preserve"> </w:t>
            </w:r>
            <w:r w:rsidR="002837ED" w:rsidRPr="004A66DF">
              <w:rPr>
                <w:rFonts w:ascii="Times New Roman" w:hAnsi="Times New Roman"/>
                <w:b/>
                <w:bCs/>
                <w:sz w:val="24"/>
                <w:szCs w:val="24"/>
              </w:rPr>
              <w:t>басты</w:t>
            </w:r>
            <w:r w:rsidR="00896CE5">
              <w:rPr>
                <w:rFonts w:ascii="Times New Roman" w:hAnsi="Times New Roman"/>
                <w:b/>
                <w:bCs/>
                <w:sz w:val="24"/>
                <w:szCs w:val="24"/>
              </w:rPr>
              <w:t xml:space="preserve"> </w:t>
            </w:r>
            <w:r w:rsidR="002837ED" w:rsidRPr="004A66DF">
              <w:rPr>
                <w:rFonts w:ascii="Times New Roman" w:hAnsi="Times New Roman"/>
                <w:b/>
                <w:bCs/>
                <w:sz w:val="24"/>
                <w:szCs w:val="24"/>
              </w:rPr>
              <w:t>куәландыратын</w:t>
            </w:r>
            <w:r w:rsidR="00896CE5">
              <w:rPr>
                <w:rFonts w:ascii="Times New Roman" w:hAnsi="Times New Roman"/>
                <w:b/>
                <w:bCs/>
                <w:sz w:val="24"/>
                <w:szCs w:val="24"/>
              </w:rPr>
              <w:t xml:space="preserve"> </w:t>
            </w:r>
            <w:r w:rsidR="002837ED" w:rsidRPr="004A66DF">
              <w:rPr>
                <w:rFonts w:ascii="Times New Roman" w:hAnsi="Times New Roman"/>
                <w:b/>
                <w:bCs/>
                <w:sz w:val="24"/>
                <w:szCs w:val="24"/>
              </w:rPr>
              <w:t>құжат</w:t>
            </w:r>
            <w:r w:rsidR="00896CE5">
              <w:rPr>
                <w:rFonts w:ascii="Times New Roman" w:hAnsi="Times New Roman"/>
                <w:b/>
                <w:bCs/>
                <w:sz w:val="24"/>
                <w:szCs w:val="24"/>
              </w:rPr>
              <w:t xml:space="preserve"> </w:t>
            </w:r>
            <w:r w:rsidR="002837ED" w:rsidRPr="004A66DF">
              <w:rPr>
                <w:rFonts w:ascii="Times New Roman" w:hAnsi="Times New Roman"/>
                <w:bCs/>
                <w:sz w:val="24"/>
                <w:szCs w:val="24"/>
              </w:rPr>
              <w:t>немесе</w:t>
            </w:r>
            <w:r w:rsidR="00896CE5">
              <w:rPr>
                <w:rFonts w:ascii="Times New Roman" w:hAnsi="Times New Roman"/>
                <w:bCs/>
                <w:sz w:val="24"/>
                <w:szCs w:val="24"/>
              </w:rPr>
              <w:t xml:space="preserve"> </w:t>
            </w:r>
            <w:r w:rsidR="002837ED" w:rsidRPr="004A66DF">
              <w:rPr>
                <w:rFonts w:ascii="Times New Roman" w:hAnsi="Times New Roman"/>
                <w:bCs/>
                <w:sz w:val="24"/>
                <w:szCs w:val="24"/>
              </w:rPr>
              <w:t>цифрлық</w:t>
            </w:r>
            <w:r w:rsidR="00896CE5">
              <w:rPr>
                <w:rFonts w:ascii="Times New Roman" w:hAnsi="Times New Roman"/>
                <w:bCs/>
                <w:sz w:val="24"/>
                <w:szCs w:val="24"/>
              </w:rPr>
              <w:t xml:space="preserve"> </w:t>
            </w:r>
            <w:r w:rsidR="002837ED" w:rsidRPr="004A66DF">
              <w:rPr>
                <w:rFonts w:ascii="Times New Roman" w:hAnsi="Times New Roman"/>
                <w:bCs/>
                <w:sz w:val="24"/>
                <w:szCs w:val="24"/>
              </w:rPr>
              <w:t>құжаттар</w:t>
            </w:r>
            <w:r w:rsidR="00896CE5">
              <w:rPr>
                <w:rFonts w:ascii="Times New Roman" w:hAnsi="Times New Roman"/>
                <w:bCs/>
                <w:sz w:val="24"/>
                <w:szCs w:val="24"/>
              </w:rPr>
              <w:t xml:space="preserve"> </w:t>
            </w:r>
            <w:r w:rsidR="002837ED" w:rsidRPr="004A66DF">
              <w:rPr>
                <w:rFonts w:ascii="Times New Roman" w:hAnsi="Times New Roman"/>
                <w:bCs/>
                <w:sz w:val="24"/>
                <w:szCs w:val="24"/>
              </w:rPr>
              <w:t>сервисінен</w:t>
            </w:r>
            <w:r w:rsidR="00896CE5">
              <w:rPr>
                <w:rFonts w:ascii="Times New Roman" w:hAnsi="Times New Roman"/>
                <w:bCs/>
                <w:sz w:val="24"/>
                <w:szCs w:val="24"/>
              </w:rPr>
              <w:t xml:space="preserve"> </w:t>
            </w:r>
            <w:r w:rsidR="002837ED" w:rsidRPr="004A66DF">
              <w:rPr>
                <w:rFonts w:ascii="Times New Roman" w:hAnsi="Times New Roman"/>
                <w:bCs/>
                <w:sz w:val="24"/>
                <w:szCs w:val="24"/>
              </w:rPr>
              <w:t>электрондық</w:t>
            </w:r>
            <w:r w:rsidR="00896CE5">
              <w:rPr>
                <w:rFonts w:ascii="Times New Roman" w:hAnsi="Times New Roman"/>
                <w:bCs/>
                <w:sz w:val="24"/>
                <w:szCs w:val="24"/>
              </w:rPr>
              <w:t xml:space="preserve"> </w:t>
            </w:r>
            <w:r w:rsidR="002837ED" w:rsidRPr="004A66DF">
              <w:rPr>
                <w:rFonts w:ascii="Times New Roman" w:hAnsi="Times New Roman"/>
                <w:bCs/>
                <w:sz w:val="24"/>
                <w:szCs w:val="24"/>
              </w:rPr>
              <w:t>құжат (сәйкестендіру</w:t>
            </w:r>
            <w:r w:rsidR="00896CE5">
              <w:rPr>
                <w:rFonts w:ascii="Times New Roman" w:hAnsi="Times New Roman"/>
                <w:bCs/>
                <w:sz w:val="24"/>
                <w:szCs w:val="24"/>
              </w:rPr>
              <w:t xml:space="preserve"> </w:t>
            </w:r>
            <w:r w:rsidR="002837ED" w:rsidRPr="004A66DF">
              <w:rPr>
                <w:rFonts w:ascii="Times New Roman" w:hAnsi="Times New Roman"/>
                <w:bCs/>
                <w:sz w:val="24"/>
                <w:szCs w:val="24"/>
              </w:rPr>
              <w:t>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sidR="00896CE5">
              <w:rPr>
                <w:rFonts w:ascii="Times New Roman" w:hAnsi="Times New Roman"/>
                <w:b/>
                <w:bCs/>
                <w:sz w:val="24"/>
                <w:szCs w:val="24"/>
              </w:rPr>
              <w:t xml:space="preserve"> </w:t>
            </w:r>
            <w:r w:rsidRPr="004A66DF">
              <w:rPr>
                <w:rFonts w:ascii="Times New Roman" w:hAnsi="Times New Roman"/>
                <w:b/>
                <w:bCs/>
                <w:sz w:val="24"/>
                <w:szCs w:val="24"/>
              </w:rPr>
              <w:t>есепке</w:t>
            </w:r>
            <w:r w:rsidR="00896CE5">
              <w:rPr>
                <w:rFonts w:ascii="Times New Roman" w:hAnsi="Times New Roman"/>
                <w:b/>
                <w:bCs/>
                <w:sz w:val="24"/>
                <w:szCs w:val="24"/>
              </w:rPr>
              <w:t xml:space="preserve"> </w:t>
            </w:r>
            <w:r w:rsidRPr="004A66DF">
              <w:rPr>
                <w:rFonts w:ascii="Times New Roman" w:hAnsi="Times New Roman"/>
                <w:b/>
                <w:bCs/>
                <w:sz w:val="24"/>
                <w:szCs w:val="24"/>
              </w:rPr>
              <w:t>алу</w:t>
            </w:r>
            <w:r w:rsidR="00896CE5">
              <w:rPr>
                <w:rFonts w:ascii="Times New Roman" w:hAnsi="Times New Roman"/>
                <w:b/>
                <w:bCs/>
                <w:sz w:val="24"/>
                <w:szCs w:val="24"/>
              </w:rPr>
              <w:t xml:space="preserve"> </w:t>
            </w:r>
            <w:r w:rsidRPr="004A66DF">
              <w:rPr>
                <w:rFonts w:ascii="Times New Roman" w:hAnsi="Times New Roman"/>
                <w:b/>
                <w:bCs/>
                <w:sz w:val="24"/>
                <w:szCs w:val="24"/>
              </w:rPr>
              <w:t>бойынша</w:t>
            </w:r>
            <w:r w:rsidR="00896CE5">
              <w:rPr>
                <w:rFonts w:ascii="Times New Roman" w:hAnsi="Times New Roman"/>
                <w:b/>
                <w:bCs/>
                <w:sz w:val="24"/>
                <w:szCs w:val="24"/>
              </w:rPr>
              <w:t xml:space="preserve"> </w:t>
            </w:r>
            <w:r w:rsidRPr="004A66DF">
              <w:rPr>
                <w:rFonts w:ascii="Times New Roman" w:hAnsi="Times New Roman"/>
                <w:b/>
                <w:bCs/>
                <w:sz w:val="24"/>
                <w:szCs w:val="24"/>
              </w:rPr>
              <w:t>толтырылған</w:t>
            </w:r>
            <w:r w:rsidR="00896CE5">
              <w:rPr>
                <w:rFonts w:ascii="Times New Roman" w:hAnsi="Times New Roman"/>
                <w:b/>
                <w:bCs/>
                <w:sz w:val="24"/>
                <w:szCs w:val="24"/>
              </w:rPr>
              <w:t xml:space="preserve"> </w:t>
            </w:r>
            <w:r w:rsidRPr="004A66DF">
              <w:rPr>
                <w:rFonts w:ascii="Times New Roman" w:hAnsi="Times New Roman"/>
                <w:b/>
                <w:bCs/>
                <w:sz w:val="24"/>
                <w:szCs w:val="24"/>
              </w:rPr>
              <w:t>жеке</w:t>
            </w:r>
            <w:r w:rsidR="00896CE5">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sidR="00896CE5">
              <w:rPr>
                <w:rFonts w:ascii="Times New Roman" w:hAnsi="Times New Roman"/>
                <w:bCs/>
                <w:sz w:val="24"/>
                <w:szCs w:val="24"/>
              </w:rPr>
              <w:t xml:space="preserve"> </w:t>
            </w:r>
            <w:r w:rsidRPr="004A66DF">
              <w:rPr>
                <w:rFonts w:ascii="Times New Roman" w:hAnsi="Times New Roman"/>
                <w:bCs/>
                <w:sz w:val="24"/>
                <w:szCs w:val="24"/>
              </w:rPr>
              <w:t>тұрғылықты</w:t>
            </w:r>
            <w:r w:rsidR="00896CE5">
              <w:rPr>
                <w:rFonts w:ascii="Times New Roman" w:hAnsi="Times New Roman"/>
                <w:bCs/>
                <w:sz w:val="24"/>
                <w:szCs w:val="24"/>
              </w:rPr>
              <w:t xml:space="preserve"> </w:t>
            </w:r>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r w:rsidR="00896CE5">
              <w:rPr>
                <w:rFonts w:ascii="Times New Roman" w:hAnsi="Times New Roman"/>
                <w:bCs/>
                <w:sz w:val="24"/>
                <w:szCs w:val="24"/>
              </w:rPr>
              <w:t xml:space="preserve"> </w:t>
            </w:r>
            <w:r w:rsidRPr="004A66DF">
              <w:rPr>
                <w:rFonts w:ascii="Times New Roman" w:hAnsi="Times New Roman"/>
                <w:bCs/>
                <w:sz w:val="24"/>
                <w:szCs w:val="24"/>
              </w:rPr>
              <w:t>және</w:t>
            </w:r>
            <w:r w:rsidR="00896CE5">
              <w:rPr>
                <w:rFonts w:ascii="Times New Roman" w:hAnsi="Times New Roman"/>
                <w:bCs/>
                <w:sz w:val="24"/>
                <w:szCs w:val="24"/>
              </w:rPr>
              <w:t xml:space="preserve"> </w:t>
            </w:r>
            <w:r w:rsidRPr="004A66DF">
              <w:rPr>
                <w:rFonts w:ascii="Times New Roman" w:hAnsi="Times New Roman"/>
                <w:bCs/>
                <w:sz w:val="24"/>
                <w:szCs w:val="24"/>
              </w:rPr>
              <w:t>байланыс</w:t>
            </w:r>
            <w:r w:rsidR="00896CE5">
              <w:rPr>
                <w:rFonts w:ascii="Times New Roman" w:hAnsi="Times New Roman"/>
                <w:bCs/>
                <w:sz w:val="24"/>
                <w:szCs w:val="24"/>
              </w:rPr>
              <w:t xml:space="preserve"> </w:t>
            </w:r>
            <w:r w:rsidRPr="004A66DF">
              <w:rPr>
                <w:rFonts w:ascii="Times New Roman" w:hAnsi="Times New Roman"/>
                <w:bCs/>
                <w:sz w:val="24"/>
                <w:szCs w:val="24"/>
              </w:rPr>
              <w:t>телефондарын</w:t>
            </w:r>
            <w:r w:rsidR="00896CE5">
              <w:rPr>
                <w:rFonts w:ascii="Times New Roman" w:hAnsi="Times New Roman"/>
                <w:bCs/>
                <w:sz w:val="24"/>
                <w:szCs w:val="24"/>
              </w:rPr>
              <w:t xml:space="preserve"> </w:t>
            </w:r>
            <w:r w:rsidRPr="004A66DF">
              <w:rPr>
                <w:rFonts w:ascii="Times New Roman" w:hAnsi="Times New Roman"/>
                <w:bCs/>
                <w:sz w:val="24"/>
                <w:szCs w:val="24"/>
              </w:rPr>
              <w:t>көрсете</w:t>
            </w:r>
            <w:r w:rsidR="00896CE5">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sidR="00896CE5">
              <w:rPr>
                <w:rFonts w:ascii="Times New Roman" w:hAnsi="Times New Roman"/>
                <w:bCs/>
                <w:sz w:val="24"/>
                <w:szCs w:val="24"/>
              </w:rPr>
              <w:t xml:space="preserve"> </w:t>
            </w:r>
            <w:r w:rsidRPr="004A66DF">
              <w:rPr>
                <w:rFonts w:ascii="Times New Roman" w:hAnsi="Times New Roman"/>
                <w:bCs/>
                <w:sz w:val="24"/>
                <w:szCs w:val="24"/>
              </w:rPr>
              <w:t>үлгілік</w:t>
            </w:r>
            <w:r w:rsidR="00896CE5">
              <w:rPr>
                <w:rFonts w:ascii="Times New Roman" w:hAnsi="Times New Roman"/>
                <w:bCs/>
                <w:sz w:val="24"/>
                <w:szCs w:val="24"/>
              </w:rPr>
              <w:t xml:space="preserve"> </w:t>
            </w:r>
            <w:r w:rsidRPr="004A66DF">
              <w:rPr>
                <w:rFonts w:ascii="Times New Roman" w:hAnsi="Times New Roman"/>
                <w:bCs/>
                <w:sz w:val="24"/>
                <w:szCs w:val="24"/>
              </w:rPr>
              <w:t>біліктілік</w:t>
            </w:r>
            <w:r w:rsidR="00896CE5">
              <w:rPr>
                <w:rFonts w:ascii="Times New Roman" w:hAnsi="Times New Roman"/>
                <w:bCs/>
                <w:sz w:val="24"/>
                <w:szCs w:val="24"/>
              </w:rPr>
              <w:t xml:space="preserve"> </w:t>
            </w:r>
            <w:r w:rsidRPr="004A66DF">
              <w:rPr>
                <w:rFonts w:ascii="Times New Roman" w:hAnsi="Times New Roman"/>
                <w:bCs/>
                <w:sz w:val="24"/>
                <w:szCs w:val="24"/>
              </w:rPr>
              <w:t>сипаттамаларымен</w:t>
            </w:r>
            <w:r w:rsidR="00896CE5">
              <w:rPr>
                <w:rFonts w:ascii="Times New Roman" w:hAnsi="Times New Roman"/>
                <w:bCs/>
                <w:sz w:val="24"/>
                <w:szCs w:val="24"/>
              </w:rPr>
              <w:t xml:space="preserve"> </w:t>
            </w:r>
            <w:r w:rsidRPr="004A66DF">
              <w:rPr>
                <w:rFonts w:ascii="Times New Roman" w:hAnsi="Times New Roman"/>
                <w:bCs/>
                <w:sz w:val="24"/>
                <w:szCs w:val="24"/>
              </w:rPr>
              <w:t>бекітілген</w:t>
            </w:r>
            <w:r w:rsidR="00896CE5">
              <w:rPr>
                <w:rFonts w:ascii="Times New Roman" w:hAnsi="Times New Roman"/>
                <w:bCs/>
                <w:sz w:val="24"/>
                <w:szCs w:val="24"/>
              </w:rPr>
              <w:t xml:space="preserve"> </w:t>
            </w:r>
            <w:r w:rsidRPr="004A66DF">
              <w:rPr>
                <w:rFonts w:ascii="Times New Roman" w:hAnsi="Times New Roman"/>
                <w:bCs/>
                <w:sz w:val="24"/>
                <w:szCs w:val="24"/>
              </w:rPr>
              <w:t>лауазымға</w:t>
            </w:r>
            <w:r w:rsidR="00896CE5">
              <w:rPr>
                <w:rFonts w:ascii="Times New Roman" w:hAnsi="Times New Roman"/>
                <w:bCs/>
                <w:sz w:val="24"/>
                <w:szCs w:val="24"/>
              </w:rPr>
              <w:t xml:space="preserve"> </w:t>
            </w:r>
            <w:r w:rsidRPr="004A66DF">
              <w:rPr>
                <w:rFonts w:ascii="Times New Roman" w:hAnsi="Times New Roman"/>
                <w:bCs/>
                <w:sz w:val="24"/>
                <w:szCs w:val="24"/>
              </w:rPr>
              <w:t>қойылатын</w:t>
            </w:r>
            <w:r w:rsidR="00896CE5">
              <w:rPr>
                <w:rFonts w:ascii="Times New Roman" w:hAnsi="Times New Roman"/>
                <w:bCs/>
                <w:sz w:val="24"/>
                <w:szCs w:val="24"/>
              </w:rPr>
              <w:t xml:space="preserve"> </w:t>
            </w:r>
            <w:r w:rsidRPr="004A66DF">
              <w:rPr>
                <w:rFonts w:ascii="Times New Roman" w:hAnsi="Times New Roman"/>
                <w:bCs/>
                <w:sz w:val="24"/>
                <w:szCs w:val="24"/>
              </w:rPr>
              <w:t>біліктілік</w:t>
            </w:r>
            <w:r w:rsidR="00896CE5">
              <w:rPr>
                <w:rFonts w:ascii="Times New Roman" w:hAnsi="Times New Roman"/>
                <w:bCs/>
                <w:sz w:val="24"/>
                <w:szCs w:val="24"/>
              </w:rPr>
              <w:t xml:space="preserve"> </w:t>
            </w:r>
            <w:r w:rsidRPr="004A66DF">
              <w:rPr>
                <w:rFonts w:ascii="Times New Roman" w:hAnsi="Times New Roman"/>
                <w:bCs/>
                <w:sz w:val="24"/>
                <w:szCs w:val="24"/>
              </w:rPr>
              <w:t>талаптарына</w:t>
            </w:r>
            <w:r w:rsidR="00896CE5">
              <w:rPr>
                <w:rFonts w:ascii="Times New Roman" w:hAnsi="Times New Roman"/>
                <w:bCs/>
                <w:sz w:val="24"/>
                <w:szCs w:val="24"/>
              </w:rPr>
              <w:t xml:space="preserve"> </w:t>
            </w:r>
            <w:r w:rsidRPr="004A66DF">
              <w:rPr>
                <w:rFonts w:ascii="Times New Roman" w:hAnsi="Times New Roman"/>
                <w:bCs/>
                <w:sz w:val="24"/>
                <w:szCs w:val="24"/>
              </w:rPr>
              <w:t>сәйкес</w:t>
            </w:r>
            <w:r w:rsidR="00896CE5">
              <w:rPr>
                <w:rFonts w:ascii="Times New Roman" w:hAnsi="Times New Roman"/>
                <w:bCs/>
                <w:sz w:val="24"/>
                <w:szCs w:val="24"/>
              </w:rPr>
              <w:t xml:space="preserve"> </w:t>
            </w:r>
            <w:r w:rsidRPr="004A66DF">
              <w:rPr>
                <w:rFonts w:ascii="Times New Roman" w:hAnsi="Times New Roman"/>
                <w:bCs/>
                <w:sz w:val="24"/>
                <w:szCs w:val="24"/>
              </w:rPr>
              <w:t>білім</w:t>
            </w:r>
            <w:r w:rsidR="00896CE5">
              <w:rPr>
                <w:rFonts w:ascii="Times New Roman" w:hAnsi="Times New Roman"/>
                <w:bCs/>
                <w:sz w:val="24"/>
                <w:szCs w:val="24"/>
              </w:rPr>
              <w:t xml:space="preserve"> </w:t>
            </w:r>
            <w:r w:rsidRPr="004A66DF">
              <w:rPr>
                <w:rFonts w:ascii="Times New Roman" w:hAnsi="Times New Roman"/>
                <w:bCs/>
                <w:sz w:val="24"/>
                <w:szCs w:val="24"/>
              </w:rPr>
              <w:t>туралы</w:t>
            </w:r>
            <w:r w:rsidR="00896CE5">
              <w:rPr>
                <w:rFonts w:ascii="Times New Roman" w:hAnsi="Times New Roman"/>
                <w:bCs/>
                <w:sz w:val="24"/>
                <w:szCs w:val="24"/>
              </w:rPr>
              <w:t xml:space="preserve"> </w:t>
            </w:r>
            <w:r w:rsidRPr="004A66DF">
              <w:rPr>
                <w:rFonts w:ascii="Times New Roman" w:hAnsi="Times New Roman"/>
                <w:b/>
                <w:bCs/>
                <w:sz w:val="24"/>
                <w:szCs w:val="24"/>
              </w:rPr>
              <w:t>құжаттардың</w:t>
            </w:r>
            <w:r w:rsidR="00896CE5">
              <w:rPr>
                <w:rFonts w:ascii="Times New Roman" w:hAnsi="Times New Roman"/>
                <w:b/>
                <w:bCs/>
                <w:sz w:val="24"/>
                <w:szCs w:val="24"/>
              </w:rPr>
              <w:t xml:space="preserve"> </w:t>
            </w:r>
            <w:r w:rsidRPr="004A66DF">
              <w:rPr>
                <w:rFonts w:ascii="Times New Roman" w:hAnsi="Times New Roman"/>
                <w:b/>
                <w:bCs/>
                <w:sz w:val="24"/>
                <w:szCs w:val="24"/>
              </w:rPr>
              <w:t>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sidR="00896CE5">
              <w:rPr>
                <w:rFonts w:ascii="Times New Roman" w:hAnsi="Times New Roman"/>
                <w:b/>
                <w:bCs/>
                <w:sz w:val="24"/>
                <w:szCs w:val="24"/>
              </w:rPr>
              <w:t xml:space="preserve"> </w:t>
            </w:r>
            <w:r w:rsidRPr="00112265">
              <w:rPr>
                <w:rFonts w:ascii="Times New Roman" w:hAnsi="Times New Roman"/>
                <w:b/>
                <w:bCs/>
                <w:sz w:val="24"/>
                <w:szCs w:val="24"/>
              </w:rPr>
              <w:t>қызметін</w:t>
            </w:r>
            <w:r w:rsidR="00896CE5">
              <w:rPr>
                <w:rFonts w:ascii="Times New Roman" w:hAnsi="Times New Roman"/>
                <w:b/>
                <w:bCs/>
                <w:sz w:val="24"/>
                <w:szCs w:val="24"/>
              </w:rPr>
              <w:t xml:space="preserve"> </w:t>
            </w:r>
            <w:r w:rsidRPr="00112265">
              <w:rPr>
                <w:rFonts w:ascii="Times New Roman" w:hAnsi="Times New Roman"/>
                <w:b/>
                <w:bCs/>
                <w:sz w:val="24"/>
                <w:szCs w:val="24"/>
              </w:rPr>
              <w:t>растайтын</w:t>
            </w:r>
            <w:r w:rsidR="00896CE5">
              <w:rPr>
                <w:rFonts w:ascii="Times New Roman" w:hAnsi="Times New Roman"/>
                <w:b/>
                <w:bCs/>
                <w:sz w:val="24"/>
                <w:szCs w:val="24"/>
              </w:rPr>
              <w:t xml:space="preserve"> </w:t>
            </w:r>
            <w:r w:rsidRPr="00112265">
              <w:rPr>
                <w:rFonts w:ascii="Times New Roman" w:hAnsi="Times New Roman"/>
                <w:b/>
                <w:bCs/>
                <w:sz w:val="24"/>
                <w:szCs w:val="24"/>
              </w:rPr>
              <w:t>құжаттың</w:t>
            </w:r>
            <w:r w:rsidR="00896CE5">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009025AD" w:rsidRPr="009025AD">
                <w:rPr>
                  <w:rFonts w:ascii="Times New Roman" w:hAnsi="Times New Roman" w:cs="Times New Roman"/>
                  <w:color w:val="073A5E"/>
                  <w:spacing w:val="2"/>
                  <w:sz w:val="24"/>
                  <w:szCs w:val="24"/>
                  <w:u w:val="single"/>
                  <w:shd w:val="clear" w:color="auto" w:fill="FFFFFF"/>
                </w:rPr>
                <w:t>бұйрығымен</w:t>
              </w:r>
            </w:hyperlink>
            <w:r w:rsidR="009025AD" w:rsidRPr="009025AD">
              <w:rPr>
                <w:rFonts w:ascii="Times New Roman" w:hAnsi="Times New Roman" w:cs="Times New Roman"/>
                <w:color w:val="000000"/>
                <w:spacing w:val="2"/>
                <w:sz w:val="24"/>
                <w:szCs w:val="24"/>
                <w:shd w:val="clear" w:color="auto" w:fill="FFFFFF"/>
              </w:rPr>
              <w:t xml:space="preserve"> бекітілген нысан бойынша </w:t>
            </w:r>
            <w:r w:rsidR="009025AD"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009025AD" w:rsidRPr="009025AD">
              <w:rPr>
                <w:rFonts w:ascii="Times New Roman" w:hAnsi="Times New Roman" w:cs="Times New Roman"/>
                <w:color w:val="000000"/>
                <w:spacing w:val="2"/>
                <w:sz w:val="24"/>
                <w:szCs w:val="24"/>
                <w:shd w:val="clear" w:color="auto" w:fill="FFFFFF"/>
              </w:rPr>
              <w:t xml:space="preserve">(Нормативтік құқықтық актілерді </w:t>
            </w:r>
            <w:r w:rsidR="009025AD" w:rsidRPr="009025AD">
              <w:rPr>
                <w:rFonts w:ascii="Times New Roman" w:hAnsi="Times New Roman" w:cs="Times New Roman"/>
                <w:color w:val="000000"/>
                <w:spacing w:val="2"/>
                <w:sz w:val="24"/>
                <w:szCs w:val="24"/>
                <w:shd w:val="clear" w:color="auto" w:fill="FFFFFF"/>
              </w:rPr>
              <w:lastRenderedPageBreak/>
              <w:t>мемлекеттік тіркеу тізілімінде № 21579 болып тіркелген).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sidR="00896CE5">
              <w:rPr>
                <w:rFonts w:ascii="Times New Roman" w:hAnsi="Times New Roman"/>
                <w:b/>
                <w:bCs/>
                <w:sz w:val="24"/>
                <w:szCs w:val="24"/>
              </w:rPr>
              <w:t xml:space="preserve"> </w:t>
            </w:r>
            <w:r w:rsidRPr="00112265">
              <w:rPr>
                <w:rFonts w:ascii="Times New Roman" w:hAnsi="Times New Roman"/>
                <w:b/>
                <w:bCs/>
                <w:sz w:val="24"/>
                <w:szCs w:val="24"/>
              </w:rPr>
              <w:t>ұйымның</w:t>
            </w:r>
            <w:r w:rsidR="00896CE5">
              <w:rPr>
                <w:rFonts w:ascii="Times New Roman" w:hAnsi="Times New Roman"/>
                <w:b/>
                <w:bCs/>
                <w:sz w:val="24"/>
                <w:szCs w:val="24"/>
              </w:rPr>
              <w:t xml:space="preserve"> </w:t>
            </w:r>
            <w:r w:rsidRPr="00112265">
              <w:rPr>
                <w:rFonts w:ascii="Times New Roman" w:hAnsi="Times New Roman"/>
                <w:b/>
                <w:bCs/>
                <w:sz w:val="24"/>
                <w:szCs w:val="24"/>
              </w:rPr>
              <w:t>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w:t>
            </w:r>
            <w:r w:rsidR="00896CE5">
              <w:rPr>
                <w:rFonts w:ascii="Times New Roman" w:hAnsi="Times New Roman"/>
                <w:b/>
                <w:bCs/>
                <w:sz w:val="24"/>
                <w:szCs w:val="24"/>
              </w:rPr>
              <w:t xml:space="preserve"> </w:t>
            </w:r>
            <w:r w:rsidRPr="00112265">
              <w:rPr>
                <w:rFonts w:ascii="Times New Roman" w:hAnsi="Times New Roman"/>
                <w:b/>
                <w:bCs/>
                <w:sz w:val="24"/>
                <w:szCs w:val="24"/>
              </w:rPr>
              <w:t>ұйымнан</w:t>
            </w:r>
            <w:r w:rsidR="00896CE5">
              <w:rPr>
                <w:rFonts w:ascii="Times New Roman" w:hAnsi="Times New Roman"/>
                <w:b/>
                <w:bCs/>
                <w:sz w:val="24"/>
                <w:szCs w:val="24"/>
              </w:rPr>
              <w:t xml:space="preserve"> </w:t>
            </w:r>
            <w:r w:rsidRPr="00112265">
              <w:rPr>
                <w:rFonts w:ascii="Times New Roman" w:hAnsi="Times New Roman"/>
                <w:b/>
                <w:bCs/>
                <w:sz w:val="24"/>
                <w:szCs w:val="24"/>
              </w:rPr>
              <w:t>анықтама;</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BA5D05"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r>
              <w:rPr>
                <w:rFonts w:ascii="Times New Roman"/>
                <w:color w:val="000000"/>
                <w:sz w:val="20"/>
              </w:rPr>
              <w:t>Нысан</w:t>
            </w:r>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BA5D05"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r>
              <w:rPr>
                <w:rFonts w:ascii="Times New Roman"/>
                <w:color w:val="000000"/>
                <w:sz w:val="20"/>
              </w:rPr>
              <w:t>Нысан</w:t>
            </w:r>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Балл сандары</w:t>
            </w:r>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Ғылыми доктор = 10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Екінші санат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Бірінші санат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Жоғары санат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Ұсыныс хат (Конкурсты өз бетінше жариялаған білім беру ұйымы соңғы жұмыс/оқу орны бойынша ұйымға/оқу мекемесіне </w:t>
            </w:r>
            <w:r w:rsidRPr="00AE324A">
              <w:rPr>
                <w:rFonts w:ascii="Times New Roman" w:hAnsi="Times New Roman"/>
                <w:sz w:val="18"/>
                <w:szCs w:val="18"/>
              </w:rPr>
              <w:lastRenderedPageBreak/>
              <w:t>өтініш жасайды)</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Оң ұсыныс хатының болуы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РОӘК тізбесіне енген оқулықтар мен (немесе) ОӘК авторы немесе бірлескен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тәлімгер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ӘБ басшылығы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DELF сертификаттары;</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Халықаралық курстар:</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Futute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CCD6-98AE-40C5-ACB5-C095AA1D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20</cp:revision>
  <cp:lastPrinted>2022-08-01T04:53:00Z</cp:lastPrinted>
  <dcterms:created xsi:type="dcterms:W3CDTF">2022-11-01T04:30:00Z</dcterms:created>
  <dcterms:modified xsi:type="dcterms:W3CDTF">2023-04-26T10:45:00Z</dcterms:modified>
</cp:coreProperties>
</file>