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0B60E0" w:rsidRPr="003557FB" w14:paraId="713E5079" w14:textId="77777777">
        <w:tc>
          <w:tcPr>
            <w:tcW w:w="0" w:type="auto"/>
            <w:tcBorders>
              <w:top w:val="nil"/>
              <w:left w:val="nil"/>
              <w:bottom w:val="nil"/>
              <w:right w:val="nil"/>
            </w:tcBorders>
          </w:tcPr>
          <w:p w14:paraId="281D82B6" w14:textId="77777777" w:rsidR="000B60E0" w:rsidRPr="003557FB" w:rsidRDefault="00C12291">
            <w:pPr>
              <w:ind w:left="250"/>
              <w:rPr>
                <w:sz w:val="22"/>
                <w:szCs w:val="22"/>
              </w:rPr>
            </w:pPr>
            <w:proofErr w:type="spellStart"/>
            <w:r w:rsidRPr="003557FB">
              <w:rPr>
                <w:sz w:val="22"/>
                <w:szCs w:val="22"/>
              </w:rPr>
              <w:t>Қазақстан</w:t>
            </w:r>
            <w:proofErr w:type="spellEnd"/>
            <w:r w:rsidRPr="003557FB">
              <w:rPr>
                <w:sz w:val="22"/>
                <w:szCs w:val="22"/>
              </w:rPr>
              <w:t xml:space="preserve"> </w:t>
            </w:r>
            <w:proofErr w:type="spellStart"/>
            <w:r w:rsidRPr="003557FB">
              <w:rPr>
                <w:sz w:val="22"/>
                <w:szCs w:val="22"/>
              </w:rPr>
              <w:t>Республикасы</w:t>
            </w:r>
            <w:proofErr w:type="spellEnd"/>
            <w:r w:rsidRPr="003557FB">
              <w:rPr>
                <w:sz w:val="22"/>
                <w:szCs w:val="22"/>
              </w:rPr>
              <w:t xml:space="preserve"> </w:t>
            </w:r>
            <w:proofErr w:type="spellStart"/>
            <w:r w:rsidRPr="003557FB">
              <w:rPr>
                <w:sz w:val="22"/>
                <w:szCs w:val="22"/>
              </w:rPr>
              <w:t>Оқу-ағарту</w:t>
            </w:r>
            <w:proofErr w:type="spellEnd"/>
            <w:r w:rsidRPr="003557FB">
              <w:rPr>
                <w:sz w:val="22"/>
                <w:szCs w:val="22"/>
              </w:rPr>
              <w:t xml:space="preserve"> </w:t>
            </w:r>
            <w:proofErr w:type="spellStart"/>
            <w:r w:rsidRPr="003557FB">
              <w:rPr>
                <w:sz w:val="22"/>
                <w:szCs w:val="22"/>
              </w:rPr>
              <w:t>министрі</w:t>
            </w:r>
            <w:proofErr w:type="spellEnd"/>
          </w:p>
          <w:p w14:paraId="0F2C432E" w14:textId="77777777" w:rsidR="000B60E0" w:rsidRPr="003557FB" w:rsidRDefault="00C12291">
            <w:pPr>
              <w:ind w:left="250"/>
              <w:rPr>
                <w:sz w:val="22"/>
                <w:szCs w:val="22"/>
              </w:rPr>
            </w:pPr>
            <w:r w:rsidRPr="003557FB">
              <w:rPr>
                <w:sz w:val="22"/>
                <w:szCs w:val="22"/>
              </w:rPr>
              <w:t xml:space="preserve">2023 </w:t>
            </w:r>
            <w:proofErr w:type="spellStart"/>
            <w:r w:rsidRPr="003557FB">
              <w:rPr>
                <w:sz w:val="22"/>
                <w:szCs w:val="22"/>
              </w:rPr>
              <w:t>жылғы</w:t>
            </w:r>
            <w:proofErr w:type="spellEnd"/>
            <w:r w:rsidRPr="003557FB">
              <w:rPr>
                <w:sz w:val="22"/>
                <w:szCs w:val="22"/>
              </w:rPr>
              <w:t xml:space="preserve"> 13 </w:t>
            </w:r>
            <w:proofErr w:type="spellStart"/>
            <w:r w:rsidRPr="003557FB">
              <w:rPr>
                <w:sz w:val="22"/>
                <w:szCs w:val="22"/>
              </w:rPr>
              <w:t>сәуірдегі</w:t>
            </w:r>
            <w:proofErr w:type="spellEnd"/>
          </w:p>
          <w:p w14:paraId="301A04FE" w14:textId="77777777" w:rsidR="000B60E0" w:rsidRPr="003557FB" w:rsidRDefault="00C12291">
            <w:pPr>
              <w:ind w:left="250"/>
              <w:rPr>
                <w:sz w:val="22"/>
                <w:szCs w:val="22"/>
              </w:rPr>
            </w:pPr>
            <w:r w:rsidRPr="003557FB">
              <w:rPr>
                <w:sz w:val="22"/>
                <w:szCs w:val="22"/>
              </w:rPr>
              <w:t>№ 96</w:t>
            </w:r>
          </w:p>
        </w:tc>
      </w:tr>
      <w:tr w:rsidR="000B60E0" w:rsidRPr="003557FB" w14:paraId="5B91B556" w14:textId="77777777" w:rsidTr="00135A9E">
        <w:tc>
          <w:tcPr>
            <w:tcW w:w="3396" w:type="dxa"/>
            <w:tcBorders>
              <w:top w:val="nil"/>
              <w:left w:val="nil"/>
              <w:bottom w:val="nil"/>
              <w:right w:val="nil"/>
            </w:tcBorders>
          </w:tcPr>
          <w:p w14:paraId="7EA227BE" w14:textId="77777777" w:rsidR="000B60E0" w:rsidRPr="003557FB" w:rsidRDefault="00C12291">
            <w:pPr>
              <w:rPr>
                <w:sz w:val="22"/>
                <w:szCs w:val="22"/>
              </w:rPr>
            </w:pPr>
            <w:proofErr w:type="spellStart"/>
            <w:r w:rsidRPr="003557FB">
              <w:rPr>
                <w:sz w:val="22"/>
                <w:szCs w:val="22"/>
              </w:rPr>
              <w:t>бұйрығына</w:t>
            </w:r>
            <w:proofErr w:type="spellEnd"/>
            <w:r w:rsidRPr="003557FB">
              <w:rPr>
                <w:sz w:val="22"/>
                <w:szCs w:val="22"/>
              </w:rPr>
              <w:t xml:space="preserve"> 1-қ</w:t>
            </w:r>
            <w:r w:rsidRPr="003557FB">
              <w:rPr>
                <w:sz w:val="22"/>
                <w:szCs w:val="22"/>
                <w:lang w:val="kk-KZ"/>
              </w:rPr>
              <w:t>о</w:t>
            </w:r>
            <w:proofErr w:type="spellStart"/>
            <w:r w:rsidRPr="003557FB">
              <w:rPr>
                <w:sz w:val="22"/>
                <w:szCs w:val="22"/>
              </w:rPr>
              <w:t>сымша</w:t>
            </w:r>
            <w:proofErr w:type="spellEnd"/>
            <w:r w:rsidRPr="003557FB">
              <w:rPr>
                <w:sz w:val="22"/>
                <w:szCs w:val="22"/>
              </w:rPr>
              <w:t>/</w:t>
            </w:r>
          </w:p>
          <w:p w14:paraId="2DDB928B" w14:textId="77777777" w:rsidR="000B60E0" w:rsidRPr="003557FB" w:rsidRDefault="000B60E0">
            <w:pPr>
              <w:rPr>
                <w:i/>
                <w:sz w:val="22"/>
                <w:szCs w:val="22"/>
                <w:lang w:val="kk-KZ"/>
              </w:rPr>
            </w:pPr>
          </w:p>
        </w:tc>
      </w:tr>
    </w:tbl>
    <w:p w14:paraId="6AFE7D3E" w14:textId="77777777" w:rsidR="000B60E0" w:rsidRPr="003557FB" w:rsidRDefault="00C12291">
      <w:pPr>
        <w:shd w:val="clear" w:color="auto" w:fill="FFFFFF"/>
        <w:spacing w:line="276" w:lineRule="auto"/>
        <w:ind w:left="5664"/>
        <w:jc w:val="center"/>
        <w:rPr>
          <w:color w:val="000000"/>
          <w:sz w:val="22"/>
          <w:szCs w:val="22"/>
          <w:lang w:val="kk-KZ" w:eastAsia="en-US"/>
        </w:rPr>
      </w:pPr>
      <w:bookmarkStart w:id="0" w:name="z7"/>
      <w:r w:rsidRPr="003557FB">
        <w:rPr>
          <w:color w:val="000000"/>
          <w:sz w:val="22"/>
          <w:szCs w:val="22"/>
          <w:lang w:val="kk-KZ" w:eastAsia="en-US"/>
        </w:rPr>
        <w:t>Қазақстан Республикасы</w:t>
      </w:r>
      <w:r w:rsidRPr="003557FB">
        <w:rPr>
          <w:sz w:val="22"/>
          <w:szCs w:val="22"/>
          <w:lang w:val="kk-KZ" w:eastAsia="en-US"/>
        </w:rPr>
        <w:br/>
      </w:r>
      <w:r w:rsidRPr="003557FB">
        <w:rPr>
          <w:color w:val="000000"/>
          <w:sz w:val="22"/>
          <w:szCs w:val="22"/>
          <w:lang w:val="kk-KZ" w:eastAsia="en-US"/>
        </w:rPr>
        <w:t>Білім және ғылым министрінің</w:t>
      </w:r>
      <w:r w:rsidRPr="003557FB">
        <w:rPr>
          <w:sz w:val="22"/>
          <w:szCs w:val="22"/>
          <w:lang w:val="kk-KZ" w:eastAsia="en-US"/>
        </w:rPr>
        <w:br/>
      </w:r>
      <w:r w:rsidRPr="003557FB">
        <w:rPr>
          <w:color w:val="000000"/>
          <w:sz w:val="22"/>
          <w:szCs w:val="22"/>
          <w:lang w:val="kk-KZ" w:eastAsia="en-US"/>
        </w:rPr>
        <w:t>2008 жылғы 18 наурыздағы</w:t>
      </w:r>
      <w:r w:rsidRPr="003557FB">
        <w:rPr>
          <w:sz w:val="22"/>
          <w:szCs w:val="22"/>
          <w:lang w:val="kk-KZ" w:eastAsia="en-US"/>
        </w:rPr>
        <w:br/>
      </w:r>
      <w:r w:rsidRPr="003557FB">
        <w:rPr>
          <w:color w:val="000000"/>
          <w:sz w:val="22"/>
          <w:szCs w:val="22"/>
          <w:lang w:val="kk-KZ" w:eastAsia="en-US"/>
        </w:rPr>
        <w:t>№ 125 бұйрығына 1-қосымша</w:t>
      </w:r>
    </w:p>
    <w:p w14:paraId="179032AC" w14:textId="77777777" w:rsidR="000B60E0" w:rsidRPr="003557FB" w:rsidRDefault="00C12291">
      <w:pPr>
        <w:shd w:val="clear" w:color="auto" w:fill="FFFFFF"/>
        <w:jc w:val="center"/>
        <w:rPr>
          <w:sz w:val="22"/>
          <w:szCs w:val="22"/>
          <w:lang w:val="kk-KZ" w:eastAsia="en-US"/>
        </w:rPr>
      </w:pPr>
      <w:r w:rsidRPr="003557FB">
        <w:rPr>
          <w:b/>
          <w:color w:val="000000"/>
          <w:sz w:val="22"/>
          <w:szCs w:val="22"/>
          <w:lang w:val="kk-KZ" w:eastAsia="en-US"/>
        </w:rPr>
        <w:t>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bookmarkEnd w:id="0"/>
    </w:p>
    <w:p w14:paraId="72009D80" w14:textId="75E713B1" w:rsidR="000B60E0" w:rsidRPr="003557FB" w:rsidRDefault="00C12291" w:rsidP="009E42FB">
      <w:pPr>
        <w:shd w:val="clear" w:color="auto" w:fill="FFFFFF"/>
        <w:jc w:val="both"/>
        <w:rPr>
          <w:b/>
          <w:color w:val="000000"/>
          <w:sz w:val="22"/>
          <w:szCs w:val="22"/>
          <w:lang w:val="kk-KZ" w:eastAsia="en-US"/>
        </w:rPr>
      </w:pPr>
      <w:r w:rsidRPr="003557FB">
        <w:rPr>
          <w:color w:val="FF0000"/>
          <w:sz w:val="22"/>
          <w:szCs w:val="22"/>
          <w:lang w:val="kk-KZ" w:eastAsia="en-US"/>
        </w:rPr>
        <w:t xml:space="preserve">       </w:t>
      </w:r>
      <w:bookmarkStart w:id="1" w:name="z498"/>
      <w:r w:rsidR="009E42FB">
        <w:rPr>
          <w:color w:val="FF0000"/>
          <w:sz w:val="22"/>
          <w:szCs w:val="22"/>
          <w:lang w:val="kk-KZ" w:eastAsia="en-US"/>
        </w:rPr>
        <w:t xml:space="preserve">                                    </w:t>
      </w:r>
      <w:r w:rsidRPr="003557FB">
        <w:rPr>
          <w:b/>
          <w:color w:val="000000"/>
          <w:sz w:val="22"/>
          <w:szCs w:val="22"/>
          <w:lang w:val="kk-KZ" w:eastAsia="en-US"/>
        </w:rPr>
        <w:t>1-тарау. Жалпы ережелер</w:t>
      </w:r>
    </w:p>
    <w:p w14:paraId="557B4CDD" w14:textId="77777777" w:rsidR="000B60E0" w:rsidRPr="003557FB" w:rsidRDefault="00C12291">
      <w:pPr>
        <w:shd w:val="clear" w:color="auto" w:fill="FFFFFF"/>
        <w:ind w:firstLine="708"/>
        <w:jc w:val="both"/>
        <w:rPr>
          <w:sz w:val="22"/>
          <w:szCs w:val="22"/>
          <w:lang w:val="kk-KZ" w:eastAsia="en-US"/>
        </w:rPr>
      </w:pPr>
      <w:bookmarkStart w:id="2" w:name="z1099"/>
      <w:bookmarkEnd w:id="1"/>
      <w:r w:rsidRPr="003557FB">
        <w:rPr>
          <w:color w:val="000000"/>
          <w:sz w:val="22"/>
          <w:szCs w:val="22"/>
          <w:lang w:val="kk-KZ" w:eastAsia="en-US"/>
        </w:rPr>
        <w:t>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19) тармақшасына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p w14:paraId="76408AC1" w14:textId="77777777" w:rsidR="000B60E0" w:rsidRPr="003557FB" w:rsidRDefault="00C12291">
      <w:pPr>
        <w:shd w:val="clear" w:color="auto" w:fill="FFFFFF"/>
        <w:ind w:firstLine="709"/>
        <w:jc w:val="both"/>
        <w:rPr>
          <w:sz w:val="22"/>
          <w:szCs w:val="22"/>
          <w:lang w:val="kk-KZ" w:eastAsia="en-US"/>
        </w:rPr>
      </w:pPr>
      <w:bookmarkStart w:id="3" w:name="z1100"/>
      <w:bookmarkEnd w:id="2"/>
      <w:r w:rsidRPr="003557FB">
        <w:rPr>
          <w:color w:val="000000"/>
          <w:sz w:val="22"/>
          <w:szCs w:val="22"/>
          <w:lang w:val="kk-KZ" w:eastAsia="en-US"/>
        </w:rPr>
        <w:t>2. Осы Қағидаларда мынадай анықтамалар қолданылады:</w:t>
      </w:r>
    </w:p>
    <w:p w14:paraId="25181177" w14:textId="77777777" w:rsidR="000B60E0" w:rsidRPr="003557FB" w:rsidRDefault="00C12291">
      <w:pPr>
        <w:shd w:val="clear" w:color="auto" w:fill="FFFFFF"/>
        <w:ind w:firstLine="709"/>
        <w:jc w:val="both"/>
        <w:rPr>
          <w:sz w:val="22"/>
          <w:szCs w:val="22"/>
          <w:lang w:val="kk-KZ" w:eastAsia="en-US"/>
        </w:rPr>
      </w:pPr>
      <w:bookmarkStart w:id="4" w:name="z1101"/>
      <w:bookmarkEnd w:id="3"/>
      <w:r w:rsidRPr="003557FB">
        <w:rPr>
          <w:color w:val="000000"/>
          <w:sz w:val="22"/>
          <w:szCs w:val="22"/>
          <w:lang w:val="kk-KZ" w:eastAsia="en-US"/>
        </w:rPr>
        <w:t>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p w14:paraId="2762C5BE" w14:textId="77777777" w:rsidR="000B60E0" w:rsidRPr="003557FB" w:rsidRDefault="00C12291">
      <w:pPr>
        <w:shd w:val="clear" w:color="auto" w:fill="FFFFFF"/>
        <w:ind w:firstLine="709"/>
        <w:jc w:val="both"/>
        <w:rPr>
          <w:sz w:val="22"/>
          <w:szCs w:val="22"/>
          <w:lang w:val="kk-KZ" w:eastAsia="en-US"/>
        </w:rPr>
      </w:pPr>
      <w:bookmarkStart w:id="5" w:name="z1102"/>
      <w:bookmarkEnd w:id="4"/>
      <w:r w:rsidRPr="003557FB">
        <w:rPr>
          <w:color w:val="000000"/>
          <w:sz w:val="22"/>
          <w:szCs w:val="22"/>
          <w:lang w:val="kk-KZ" w:eastAsia="en-US"/>
        </w:rPr>
        <w:t>2) бағалау өлшемшарттары – білім алушылардың оқу жетістіктерін бағалау жүргізуге негіз болатын белгі;</w:t>
      </w:r>
    </w:p>
    <w:p w14:paraId="1348D6C1" w14:textId="77777777" w:rsidR="000B60E0" w:rsidRPr="003557FB" w:rsidRDefault="00C12291">
      <w:pPr>
        <w:shd w:val="clear" w:color="auto" w:fill="FFFFFF"/>
        <w:ind w:firstLine="709"/>
        <w:jc w:val="both"/>
        <w:rPr>
          <w:sz w:val="22"/>
          <w:szCs w:val="22"/>
          <w:lang w:val="kk-KZ" w:eastAsia="en-US"/>
        </w:rPr>
      </w:pPr>
      <w:bookmarkStart w:id="6" w:name="z1103"/>
      <w:bookmarkEnd w:id="5"/>
      <w:r w:rsidRPr="003557FB">
        <w:rPr>
          <w:color w:val="000000"/>
          <w:sz w:val="22"/>
          <w:szCs w:val="22"/>
          <w:lang w:val="kk-KZ" w:eastAsia="en-US"/>
        </w:rPr>
        <w:t>3) білім алушылардың үлгерімін ағымдық бақылау – бұл жалпы білім беретін оқу бағдарламасына сәйкес ағымдағы сабақ барысында педагог жүргізетін білім алушылардың білімдерін жүйелі тексеру;</w:t>
      </w:r>
    </w:p>
    <w:p w14:paraId="6C635D96" w14:textId="77777777" w:rsidR="000B60E0" w:rsidRPr="003557FB" w:rsidRDefault="00C12291">
      <w:pPr>
        <w:shd w:val="clear" w:color="auto" w:fill="FFFFFF"/>
        <w:ind w:firstLine="709"/>
        <w:jc w:val="both"/>
        <w:rPr>
          <w:sz w:val="22"/>
          <w:szCs w:val="22"/>
          <w:lang w:val="kk-KZ" w:eastAsia="en-US"/>
        </w:rPr>
      </w:pPr>
      <w:bookmarkStart w:id="7" w:name="z1104"/>
      <w:bookmarkEnd w:id="6"/>
      <w:r w:rsidRPr="003557FB">
        <w:rPr>
          <w:color w:val="000000"/>
          <w:sz w:val="22"/>
          <w:szCs w:val="22"/>
          <w:lang w:val="kk-KZ" w:eastAsia="en-US"/>
        </w:rPr>
        <w:t xml:space="preserve">4) білім алушыларды аралық аттестаттау – </w:t>
      </w:r>
      <w:r w:rsidRPr="003557FB">
        <w:rPr>
          <w:sz w:val="22"/>
          <w:szCs w:val="22"/>
          <w:lang w:val="kk-KZ" w:eastAsia="en-US"/>
        </w:rPr>
        <w:t>білім алушылардың оқу аяқталғаннан кейін оқу пәнінің бір бөлігінің немесе бүкіл көлемінің мазмұнын игеру сапасын бағалау мақсатында жүргізілетін рәсім;</w:t>
      </w:r>
    </w:p>
    <w:p w14:paraId="3B0A3B87" w14:textId="77777777" w:rsidR="000B60E0" w:rsidRPr="003557FB" w:rsidRDefault="00C12291">
      <w:pPr>
        <w:shd w:val="clear" w:color="auto" w:fill="FFFFFF"/>
        <w:ind w:firstLine="709"/>
        <w:jc w:val="both"/>
        <w:rPr>
          <w:color w:val="000000"/>
          <w:sz w:val="22"/>
          <w:szCs w:val="22"/>
          <w:lang w:val="kk-KZ" w:eastAsia="en-US"/>
        </w:rPr>
      </w:pPr>
      <w:bookmarkStart w:id="8" w:name="z1105"/>
      <w:bookmarkEnd w:id="7"/>
      <w:r w:rsidRPr="003557FB">
        <w:rPr>
          <w:color w:val="000000"/>
          <w:sz w:val="22"/>
          <w:szCs w:val="22"/>
          <w:lang w:val="kk-KZ" w:eastAsia="en-US"/>
        </w:rPr>
        <w:t xml:space="preserve">5) білім алушыларды қорытынды аттестаттау – Қазақстан Республикасы Оқу-ағарту министрінің 2022 жылғы 3 тамыздағы № 348 бұйрығымен (Нормативтік құқықтық актілерді мемлекеттік тіркеу тізілімінде № </w:t>
      </w:r>
      <w:r w:rsidRPr="003557FB">
        <w:rPr>
          <w:sz w:val="22"/>
          <w:szCs w:val="22"/>
          <w:lang w:val="kk-KZ" w:eastAsia="en-US"/>
        </w:rPr>
        <w:t>29031</w:t>
      </w:r>
      <w:r w:rsidRPr="003557FB">
        <w:rPr>
          <w:color w:val="000000"/>
          <w:sz w:val="22"/>
          <w:szCs w:val="22"/>
          <w:lang w:val="kk-KZ" w:eastAsia="en-US"/>
        </w:rPr>
        <w:t xml:space="preserve"> болып тіркелген) бекітілген Орта білім берудің (бастауыш, негізгі орта, жалпы орта білім беру) мемлекеттік жалпыға міндетті білім беру стандартында (бұдан әрі – МЖМБС) қарастырылған оқу пәндерінің көлемін меңгеру дәрежесін анықтау мақсатында жүргізілетін рәсім:</w:t>
      </w:r>
    </w:p>
    <w:p w14:paraId="129A8396" w14:textId="77777777" w:rsidR="000B60E0" w:rsidRPr="003557FB" w:rsidRDefault="00C12291">
      <w:pPr>
        <w:shd w:val="clear" w:color="auto" w:fill="FFFFFF"/>
        <w:ind w:firstLine="709"/>
        <w:jc w:val="both"/>
        <w:rPr>
          <w:sz w:val="22"/>
          <w:szCs w:val="22"/>
          <w:lang w:val="kk-KZ" w:eastAsia="en-US"/>
        </w:rPr>
      </w:pPr>
      <w:bookmarkStart w:id="9" w:name="z1106"/>
      <w:bookmarkEnd w:id="8"/>
      <w:r w:rsidRPr="003557FB">
        <w:rPr>
          <w:color w:val="000000"/>
          <w:sz w:val="22"/>
          <w:szCs w:val="22"/>
          <w:lang w:val="kk-KZ" w:eastAsia="en-US"/>
        </w:rPr>
        <w:t>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bookmarkStart w:id="10" w:name="z1107"/>
      <w:bookmarkEnd w:id="9"/>
    </w:p>
    <w:p w14:paraId="4CB6C74A" w14:textId="77777777" w:rsidR="000B60E0" w:rsidRPr="003557FB" w:rsidRDefault="00C12291">
      <w:pPr>
        <w:shd w:val="clear" w:color="auto" w:fill="FFFFFF"/>
        <w:ind w:firstLine="709"/>
        <w:jc w:val="both"/>
        <w:rPr>
          <w:sz w:val="22"/>
          <w:szCs w:val="22"/>
          <w:lang w:val="kk-KZ" w:eastAsia="en-US"/>
        </w:rPr>
      </w:pPr>
      <w:r w:rsidRPr="003557FB">
        <w:rPr>
          <w:color w:val="000000"/>
          <w:sz w:val="22"/>
          <w:szCs w:val="22"/>
          <w:lang w:val="kk-KZ" w:eastAsia="en-US"/>
        </w:rPr>
        <w:t>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p w14:paraId="1B084BC2" w14:textId="77777777" w:rsidR="000B60E0" w:rsidRPr="003557FB" w:rsidRDefault="00C12291">
      <w:pPr>
        <w:shd w:val="clear" w:color="auto" w:fill="FFFFFF"/>
        <w:ind w:firstLine="709"/>
        <w:jc w:val="both"/>
        <w:rPr>
          <w:sz w:val="22"/>
          <w:szCs w:val="22"/>
          <w:lang w:val="kk-KZ" w:eastAsia="en-US"/>
        </w:rPr>
      </w:pPr>
      <w:bookmarkStart w:id="11" w:name="z1108"/>
      <w:bookmarkEnd w:id="10"/>
      <w:r w:rsidRPr="003557FB">
        <w:rPr>
          <w:color w:val="000000"/>
          <w:sz w:val="22"/>
          <w:szCs w:val="22"/>
          <w:lang w:val="kk-KZ" w:eastAsia="en-US"/>
        </w:rPr>
        <w:t>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p w14:paraId="284F1E34" w14:textId="77777777" w:rsidR="000B60E0" w:rsidRPr="003557FB" w:rsidRDefault="00C12291">
      <w:pPr>
        <w:shd w:val="clear" w:color="auto" w:fill="FFFFFF"/>
        <w:ind w:firstLine="709"/>
        <w:jc w:val="both"/>
        <w:rPr>
          <w:color w:val="000000"/>
          <w:sz w:val="22"/>
          <w:szCs w:val="22"/>
          <w:lang w:val="kk-KZ" w:eastAsia="en-US"/>
        </w:rPr>
      </w:pPr>
      <w:bookmarkStart w:id="12" w:name="z1109"/>
      <w:bookmarkEnd w:id="11"/>
      <w:r w:rsidRPr="003557FB">
        <w:rPr>
          <w:color w:val="000000"/>
          <w:sz w:val="22"/>
          <w:szCs w:val="22"/>
          <w:lang w:val="kk-KZ" w:eastAsia="en-US"/>
        </w:rPr>
        <w:t>9) формативті бағалау – сыныптағы күнделікті жұмыс барысында жүргізілетін бағалау түрі білім алушылардың үлгерімінің ағымдағы көрсеткіші болып табылады, оқу барысында білім алушы мен мұғалім арасындағы жедел өзара байланысты, білім алушы мен педагог арасындағы кері байланысты қамтамасыз етеді және білім беру процесін жетілдіруге мүмкіндік береді.</w:t>
      </w:r>
    </w:p>
    <w:p w14:paraId="7344F99A" w14:textId="77777777" w:rsidR="000B60E0" w:rsidRPr="003557FB" w:rsidRDefault="000B60E0">
      <w:pPr>
        <w:shd w:val="clear" w:color="auto" w:fill="FFFFFF"/>
        <w:jc w:val="both"/>
        <w:rPr>
          <w:sz w:val="22"/>
          <w:szCs w:val="22"/>
          <w:lang w:val="kk-KZ" w:eastAsia="en-US"/>
        </w:rPr>
      </w:pPr>
    </w:p>
    <w:p w14:paraId="382888D9" w14:textId="77777777" w:rsidR="000B60E0" w:rsidRPr="003557FB" w:rsidRDefault="00C12291">
      <w:pPr>
        <w:shd w:val="clear" w:color="auto" w:fill="FFFFFF"/>
        <w:jc w:val="center"/>
        <w:rPr>
          <w:b/>
          <w:color w:val="000000"/>
          <w:sz w:val="22"/>
          <w:szCs w:val="22"/>
          <w:lang w:val="kk-KZ" w:eastAsia="en-US"/>
        </w:rPr>
      </w:pPr>
      <w:bookmarkStart w:id="13" w:name="z1110"/>
      <w:bookmarkEnd w:id="12"/>
      <w:r w:rsidRPr="003557FB">
        <w:rPr>
          <w:b/>
          <w:color w:val="000000"/>
          <w:sz w:val="22"/>
          <w:szCs w:val="22"/>
          <w:lang w:val="kk-KZ" w:eastAsia="en-US"/>
        </w:rPr>
        <w:t>2-тарау. Білім алушылардың үлгеріміне ағымдық бақылау жүргізудің тәртібі</w:t>
      </w:r>
    </w:p>
    <w:p w14:paraId="332C8205" w14:textId="77777777" w:rsidR="000B60E0" w:rsidRPr="003557FB" w:rsidRDefault="00C12291">
      <w:pPr>
        <w:shd w:val="clear" w:color="auto" w:fill="FFFFFF"/>
        <w:ind w:firstLine="708"/>
        <w:jc w:val="both"/>
        <w:rPr>
          <w:sz w:val="22"/>
          <w:szCs w:val="22"/>
          <w:lang w:val="kk-KZ" w:eastAsia="en-US"/>
        </w:rPr>
      </w:pPr>
      <w:bookmarkStart w:id="14" w:name="z1111"/>
      <w:bookmarkEnd w:id="13"/>
      <w:r w:rsidRPr="003557FB">
        <w:rPr>
          <w:color w:val="000000"/>
          <w:sz w:val="22"/>
          <w:szCs w:val="22"/>
          <w:lang w:val="kk-KZ" w:eastAsia="en-US"/>
        </w:rPr>
        <w:t>3. Білім алушылардың оқу жетістігін бағалау формативтік және жиынтық бағалау нысандарында жүзеге асырылады.</w:t>
      </w:r>
      <w:bookmarkStart w:id="15" w:name="z1112"/>
      <w:bookmarkEnd w:id="14"/>
    </w:p>
    <w:p w14:paraId="4D84C26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 Формативтік бағалау, оның ішінде үй жұмысын бағалау білім алушылардың оқу мақсаттарына қол жеткізуіне мониторинг жүргізу мен сабақта сараланған жұмысты одан әрі құру үшін жүргізіледі және педагогтің ұсыныстары арқылы жазбаша нысанда (дәптерлерде немесе күнделіктерде/электронды журналдарда) немесе ауызша жүзеге асырылады.</w:t>
      </w:r>
      <w:bookmarkStart w:id="16" w:name="z1113"/>
      <w:bookmarkEnd w:id="15"/>
    </w:p>
    <w:p w14:paraId="79238372"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lastRenderedPageBreak/>
        <w:t>5.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bookmarkStart w:id="17" w:name="z1114"/>
      <w:bookmarkEnd w:id="16"/>
    </w:p>
    <w:p w14:paraId="6276A0ED"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 xml:space="preserve">6. </w:t>
      </w:r>
      <w:bookmarkEnd w:id="17"/>
      <w:r w:rsidRPr="003557FB">
        <w:rPr>
          <w:color w:val="000000"/>
          <w:sz w:val="22"/>
          <w:szCs w:val="22"/>
          <w:lang w:val="kk-KZ" w:eastAsia="en-US"/>
        </w:rPr>
        <w:t>Формативті бағалау нәтижелері қағаз түрінде басып шығаруды және сақтауды талап етпейді.</w:t>
      </w:r>
    </w:p>
    <w:p w14:paraId="7C088F51"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Формативті бағалау нәтижелерін ұсыну білім алушылардың орындалған жұмыстарында және/немесе электронды журналдарда балл түрінде жүзеге асырылады, педагог түсінік бере алады.</w:t>
      </w:r>
    </w:p>
    <w:p w14:paraId="6F6F13DA" w14:textId="77777777" w:rsidR="000B60E0" w:rsidRPr="003557FB" w:rsidRDefault="00C12291">
      <w:pPr>
        <w:shd w:val="clear" w:color="auto" w:fill="FFFFFF"/>
        <w:ind w:firstLine="709"/>
        <w:jc w:val="both"/>
        <w:rPr>
          <w:color w:val="000000"/>
          <w:sz w:val="22"/>
          <w:szCs w:val="22"/>
          <w:lang w:val="kk-KZ" w:eastAsia="en-US"/>
        </w:rPr>
      </w:pPr>
      <w:bookmarkStart w:id="18" w:name="z1115"/>
      <w:r w:rsidRPr="003557FB">
        <w:rPr>
          <w:color w:val="000000"/>
          <w:sz w:val="22"/>
          <w:szCs w:val="22"/>
          <w:lang w:val="kk-KZ" w:eastAsia="en-US"/>
        </w:rPr>
        <w:t xml:space="preserve">7. </w:t>
      </w:r>
      <w:bookmarkStart w:id="19" w:name="z1116"/>
      <w:bookmarkEnd w:id="18"/>
      <w:r w:rsidRPr="003557FB">
        <w:rPr>
          <w:color w:val="000000"/>
          <w:sz w:val="22"/>
          <w:szCs w:val="22"/>
          <w:lang w:val="kk-KZ" w:eastAsia="en-US"/>
        </w:rPr>
        <w:t>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p w14:paraId="13599519"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1-сыныпта білім алушылардың оқу жетістіктері бағаланбайды.</w:t>
      </w:r>
    </w:p>
    <w:p w14:paraId="6EB9A025"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8. 2-11 сынып оқушыларына формативті бағалау, бөлім/ортақ тақырып бойынша жиынтық бағалау (бұдан әрі – БЖБ) және тоқсан бойынша жиынтық бағалау (бұдан әрі ТЖБ) нәтижелері бойынша білім алушыларға тоқсандық оқу жетістіктерін бағалау кезінде ескерілетін балдар қойылады.</w:t>
      </w:r>
      <w:bookmarkStart w:id="20" w:name="z1117"/>
      <w:bookmarkEnd w:id="19"/>
    </w:p>
    <w:p w14:paraId="624190E4"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9. Сабақта БЖБ орындау үшін өткізу нысаны (бақылау, практикалық немесе шығармашылық жұмыс, жоба, эссе, диктант, мазмұндама, шығарма, тестілеу және басқалар) мен уақытын педагог дербес айқындайды.</w:t>
      </w:r>
      <w:bookmarkEnd w:id="20"/>
    </w:p>
    <w:p w14:paraId="086078F0"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БЖБ үшін максималды балл 1-4 сыныптарда кемінде 7 және 15 балдан артық емес, 5-11 (12) сыныптарда кемінде 7 және 20 балдан артық емес болуы керек.</w:t>
      </w:r>
      <w:bookmarkStart w:id="21" w:name="z1118"/>
    </w:p>
    <w:p w14:paraId="780C3732"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10. БЖБ және ТЖБ қойылатын қорытынды балды қою кезінде қолмен жөнделген жер, сондай-ақ оқу тапсырмалары мен есептер шарттарын ресімдеуі есептелмейді, мінез-құлқы үшін балдар төмендетілмейді.</w:t>
      </w:r>
      <w:bookmarkStart w:id="22" w:name="z1119"/>
      <w:bookmarkEnd w:id="21"/>
    </w:p>
    <w:p w14:paraId="07AE7938"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11.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bookmarkStart w:id="23" w:name="z1120"/>
      <w:bookmarkEnd w:id="22"/>
    </w:p>
    <w:p w14:paraId="4B6D1D27"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12.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bookmarkStart w:id="24" w:name="z1121"/>
      <w:bookmarkEnd w:id="23"/>
    </w:p>
    <w:p w14:paraId="340449C5"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13.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bookmarkStart w:id="25" w:name="z1122"/>
      <w:bookmarkEnd w:id="24"/>
    </w:p>
    <w:p w14:paraId="238ED3EC"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14.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bookmarkStart w:id="26" w:name="z1123"/>
      <w:bookmarkEnd w:id="25"/>
    </w:p>
    <w:p w14:paraId="3964D7E8"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15.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өлшемшарттарына өзгерістер енгізеді.</w:t>
      </w:r>
      <w:bookmarkStart w:id="27" w:name="z1124"/>
      <w:bookmarkEnd w:id="26"/>
    </w:p>
    <w:p w14:paraId="6CBBAA95"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16. «Көркем еңбек», «Музыка», «Дене шынықтыру», «Кәсіпкерлік және бизнес негіздері», «Графика және жобалау», «Алғашқы әскери және технологиялық дайындық», «Зайырлылық және дінтану негіздері» және бастауыш мектепте «Цифрлық сауаттылық» пәндері бойынша БЖБ мен ТЖБ өткізілмейді және тоқсан/жартыжылдық және оқу жылының қорытындысы бойынша «есептелінді» («есептелінген жоқ») деген белгі жазылады.</w:t>
      </w:r>
      <w:bookmarkStart w:id="28" w:name="z1125"/>
    </w:p>
    <w:p w14:paraId="768C0505"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17. Қазақстан Республикасы Білім және ғылым министрінің 2012 жылғы        8 қарашадағы № 500 бұйрығымен (Нормативтік құқықтық актілерді мемлекеттік тіркеу тізілімінде № 8170 болып тіркелген) бекітілген Қазақстан Республикасындағы бастауыш, негізгі орта, жалпы орта білім берудің үлгілік оқу жоспарларын (бұдан әрі – Үлгілік оқу жоспары) таңдау кезінде 10-11-сыныптарда қысқартылған оқу жүктемесі бар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bookmarkEnd w:id="28"/>
    </w:p>
    <w:p w14:paraId="74A98A6C"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14:paraId="273049F2"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18. Қысқартылған оқу жүктемесі бар Үлгілік оқу жоспарларын таңдаған жағдайда БЖБ саны 11-тармаққа сәйкес жүргізіледі.</w:t>
      </w:r>
    </w:p>
    <w:p w14:paraId="0291945F"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Вариативтік компонент есебінен таңдалған 5-9-сыныптардағы оқу пәндері бойынша (инварианттық компоненттегі таңдау пәндері) жиынтық бағалау өткізілмейді, оқу жылының соңында «есептелінді»/«есептелінген жоқ» деген белгі жазылады.</w:t>
      </w:r>
    </w:p>
    <w:p w14:paraId="25F5B09E"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lastRenderedPageBreak/>
        <w:t>19. Жиынтық бағалау тапсырмалары білім алушылармен орындалады және Қазақстан Республикасы Білім және ғылым министрінің 2013 жылғы 3 сәуірдегі № 115 бұйрығымен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бағдарламасына (бұдан әрі – Үлгілік оқу бағдарламасы) сәйкес олар өткен материалдарды қамтиды.</w:t>
      </w:r>
    </w:p>
    <w:p w14:paraId="5D856867"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20. Формативті және жиынтық бағалау тапсырмаларын академиялық адалдық принциптерін сақтай отырып педагогтер дербес дайындайды.</w:t>
      </w:r>
    </w:p>
    <w:p w14:paraId="62032171"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21. ТЖБ өткізер алдында педагогтердің әдістемелік бірлестігінің отырысында тапсырмалардың оқу мақсаттарына сәйкестігін, тапсырмалар көлемін, тапсырмаларды орындауға арналған нұсқаулықтарды, орындау уақытын талқылайды.</w:t>
      </w:r>
    </w:p>
    <w:p w14:paraId="2D26C6B7"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 xml:space="preserve">Тілдік пәндер бойынша жиынтық бағалау сөйлеу қызметінің төрт түрі (тыңдалым (тыңдау), айтылым, оқылым, жазылым) бойынша жүргізіледі. Тыңдалым (тыңдау) және айтылым дағдыларын бағалау жиынтық бағалауды өткізу жоспарланған аптаның ішінде сабақтың барысында жүргізіледі. </w:t>
      </w:r>
    </w:p>
    <w:p w14:paraId="43A22C14"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22. Даулы мәселелер туындаған жағдайда білім алушылардың тоқсандағы оқу жетістіктерінің нәтижелері бойынша жазбаша түрде өткізілетін жиынтық бағалауда объективтілікті және ашықтықты қамтамасыз ету үшін және/немесе педагогикалық кеңестің шешімімен педагогтер қажет болған жағдайда, ТЖБ бағасы қойылғанға дейін бір күннен кешіктірмей модерация жүргізеді.</w:t>
      </w:r>
    </w:p>
    <w:p w14:paraId="3F81CDB0" w14:textId="77777777" w:rsidR="000B60E0" w:rsidRPr="003557FB" w:rsidRDefault="00C12291">
      <w:pPr>
        <w:shd w:val="clear" w:color="auto" w:fill="FFFFFF"/>
        <w:ind w:firstLine="709"/>
        <w:jc w:val="both"/>
        <w:rPr>
          <w:sz w:val="22"/>
          <w:szCs w:val="22"/>
          <w:shd w:val="clear" w:color="auto" w:fill="FFFFFF"/>
          <w:lang w:val="kk-KZ" w:eastAsia="en-US"/>
        </w:rPr>
      </w:pPr>
      <w:r w:rsidRPr="003557FB">
        <w:rPr>
          <w:sz w:val="22"/>
          <w:szCs w:val="22"/>
          <w:shd w:val="clear" w:color="auto" w:fill="FFFFFF"/>
          <w:lang w:val="kk-KZ" w:eastAsia="en-US"/>
        </w:rPr>
        <w:t>Балдары өзгертілуі тиіс болатын білім алушылардың тоқсандық жиынтық жұмыстарының модерациясы жүргізілген жағдайда олар қайта тексеріледі. Модерация қорытындысы бойынша ТЖБ үшін балл өсу жағына да, азаю жағына да өзгереді.</w:t>
      </w:r>
    </w:p>
    <w:p w14:paraId="71BCAB48"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23. Білім алушылар жиынтық бағалау өткізу күні объективті себептерге байланысты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p w14:paraId="6E03DAE5"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Ағымдағы тоқсан/жартыжылдық аяқталғанға дейін жиынтық жұмыстарды тапсырмаған жағдайда білім алушыға жиынтық жұмыстарды тапсырғанға дейін «уақытша аттестатталмады» деген белгі электронды журналда қойылады. Тапс</w:t>
      </w:r>
      <w:r w:rsidR="00FC0923" w:rsidRPr="003557FB">
        <w:rPr>
          <w:sz w:val="22"/>
          <w:szCs w:val="22"/>
          <w:shd w:val="clear" w:color="auto" w:fill="FFFFFF"/>
          <w:lang w:val="kk-KZ" w:eastAsia="en-US"/>
        </w:rPr>
        <w:t>ыру қорытындысы бойынша тоқсандық</w:t>
      </w:r>
      <w:r w:rsidRPr="003557FB">
        <w:rPr>
          <w:sz w:val="22"/>
          <w:szCs w:val="22"/>
          <w:shd w:val="clear" w:color="auto" w:fill="FFFFFF"/>
          <w:lang w:val="kk-KZ" w:eastAsia="en-US"/>
        </w:rPr>
        <w:t>/жартыжылдық баға қойылады.</w:t>
      </w:r>
    </w:p>
    <w:p w14:paraId="24F17935"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24. БЖБ және ТЖБ қорытындысы болмаған жағдайда білім алушы уақытша аттестаттаудан өтпеген болып есептеледі.</w:t>
      </w:r>
    </w:p>
    <w:p w14:paraId="5EC39D06"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25. Ағымдағы жылғы білім алушылардың жазбаша жиынтық жұмыстары мектепте сол оқу жылы аяқталғанға дейін сақталады.</w:t>
      </w:r>
    </w:p>
    <w:p w14:paraId="116BE6EB"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26. Білім алушылардың жиынтық бағалау нәтижелері балл түрінде (қағаз/электрондық) журналға қойылады және осы Қағидаларға 1-қосымшаға сәйкес балды бағаға ауыстыру шәкілі бойынша тоқсандық және жылдық бағаға ауыстырылады.</w:t>
      </w:r>
    </w:p>
    <w:p w14:paraId="738682E2"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27. Жиынтық бағалау қорытындысы бойынша ақпарат білім алушыларға және ата-аналарға немесе баланың өзге де заңды өкілдеріне қағаз түрінде немесе электронды нұсқада беріледі.</w:t>
      </w:r>
    </w:p>
    <w:p w14:paraId="0A581D2E"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28. Тоқсандық баға формативті бағалау және жиынтық бағалау қорытындысының негізінде 50%-да 50% пайыздық арақатынаста қойылады.</w:t>
      </w:r>
    </w:p>
    <w:p w14:paraId="71641199"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Аптасына 1 сағат оқу жүктемесі кезінде жартыжылдыққа баға формативті бағалау және БЖБ нәтижесі бойынша қойылады.</w:t>
      </w:r>
    </w:p>
    <w:p w14:paraId="27041B03"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29. Ата-аналарының немесе өзге де заңды өкілдерінің өтініші бойынша психологиялық-медициналық-педагогикалық консультация қорытындысы бойынша қайта оқу жылы ұсынылатын білім алушыларды қоспағанда, 1-сыныптың білім алушылары екінші оқу жылына қалдырылмайды.</w:t>
      </w:r>
    </w:p>
    <w:p w14:paraId="638D0274"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1-сыныпта баланы қайта оқыту педагогикалық кеңестің шешімімен ресімделеді.</w:t>
      </w:r>
    </w:p>
    <w:p w14:paraId="33A3F71B"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30.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p w14:paraId="344B8DEB"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31.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p w14:paraId="5190324F"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арқалы қойылады.</w:t>
      </w:r>
    </w:p>
    <w:p w14:paraId="23E6D48C"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Үш немесе одан да көп пәннен «2» бағасын алған 2-8 (9) және 10 (11) сынып білім алушылары қайта оқуға орнында қалдырылады.</w:t>
      </w:r>
    </w:p>
    <w:p w14:paraId="6974BC26"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lastRenderedPageBreak/>
        <w:t>«3», «4», «5» бағаларын алған 2-8 (9) және 10 (11) сынып білім алушылары келесі сыныпқа көшіріледі.</w:t>
      </w:r>
    </w:p>
    <w:p w14:paraId="3E62EDF9"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32. Бір немесе екі оқу пәнінен қайта «2» бағасын алған 2-8 (9) және 10 (11) сыныптардың білім алушылары осы пәндерден қосымша жиынтық бағалаудан өткізіледі.</w:t>
      </w:r>
    </w:p>
    <w:p w14:paraId="74504012"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Қорытынды баға жақын бүтіндікке дөңгелектеу арқылы жылдық баға мен қосымша жиынтық бағаның орташа арифметикалық мәні арқылы қойылады.</w:t>
      </w:r>
    </w:p>
    <w:p w14:paraId="45B6F1D8"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Қосымша жиынтық бағалау жаңа оқу жылының басына дейін өткізіледі.</w:t>
      </w:r>
    </w:p>
    <w:p w14:paraId="1668B653"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Қосымша жиынтық бағалаудан «2» деген баға алған жағдайда, білім алушы сол сыныпта оқуға орнында қалдырылады.</w:t>
      </w:r>
    </w:p>
    <w:p w14:paraId="4A27533C"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33. Тоқсандық, жылдық және қорытынды бағаларды қайта қарауға рұқсат берілмейді.</w:t>
      </w:r>
    </w:p>
    <w:p w14:paraId="61B110C4"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34. Білім алушылар бір мектептен екінші мектепке ауысқан кезде оқу жылы көлеміндегі оның жиынтық бағалау нәтижесі электронды (қағаз) журналдан жазба арқылы ресімделіп, директордың қолымен және мектеп мөрімен расталып, білім алушының жеке іс қағазымен беріледі.</w:t>
      </w:r>
    </w:p>
    <w:p w14:paraId="60DD2597" w14:textId="77777777" w:rsidR="000B60E0" w:rsidRPr="003557FB" w:rsidRDefault="00C12291">
      <w:pPr>
        <w:shd w:val="clear" w:color="auto" w:fill="FFFFFF"/>
        <w:ind w:firstLine="709"/>
        <w:jc w:val="both"/>
        <w:rPr>
          <w:color w:val="000000"/>
          <w:sz w:val="22"/>
          <w:szCs w:val="22"/>
          <w:lang w:val="kk-KZ" w:eastAsia="en-US"/>
        </w:rPr>
      </w:pPr>
      <w:r w:rsidRPr="003557FB">
        <w:rPr>
          <w:sz w:val="22"/>
          <w:szCs w:val="22"/>
          <w:shd w:val="clear" w:color="auto" w:fill="FFFFFF"/>
          <w:lang w:val="kk-KZ" w:eastAsia="en-US"/>
        </w:rPr>
        <w:t>Білім алушы бұрын қандай да бір пән оқытылмаған мектептен ауысқан жағдайда «Тоқсан үшін баға» бағанына «Оқытылмаған» белгісі енгізіледі. Бұл жағдайда білім алушыға оқу пәні бойынша жылдық баға осы пәнді оқу кезінде одан әрі ағымдағы оқу жылында алынған тоқсандық бағалар жиынтығының орташа арифметикалық мәні ретінде қойылады.</w:t>
      </w:r>
      <w:bookmarkEnd w:id="27"/>
    </w:p>
    <w:p w14:paraId="1EF7EB66"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35. Қазақ тілі бойынша емтихан білім алушылардың бағдарламалар мазмұнын меңгеруін бағалау мақсатында негізгі орта (5-8 сыныптар), жалпы орта (10 сынып) деңгейінде академиялық жыл аяқталған кезде қазақ тілінде оқытатын мектептерде «Қазақ тілі» пәні бойынша және қазақ тілінен басқа тілде оқытатын мектептерде «Қазақ тілі мен әдебиеті» пәні бойынша МЖМБС-қа (тыңдалым (тыңдау), айтылым, оқылым, жазылым) сәйкес жазбаша және ауызша нысанда өткізіледі.</w:t>
      </w:r>
    </w:p>
    <w:p w14:paraId="280E5DDB"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Емтиханды өткізу уақыты білім беру ұйымының педагогикалық кеңесімен айқындалады, тапсырмаларды академиялық адалдық қағидаттарын сақтай отырып, педагогтер құрастырады</w:t>
      </w:r>
      <w:r w:rsidRPr="003557FB">
        <w:rPr>
          <w:sz w:val="22"/>
          <w:szCs w:val="22"/>
          <w:lang w:val="kk-KZ"/>
        </w:rPr>
        <w:t xml:space="preserve"> </w:t>
      </w:r>
      <w:r w:rsidRPr="003557FB">
        <w:rPr>
          <w:color w:val="000000"/>
          <w:sz w:val="22"/>
          <w:szCs w:val="22"/>
          <w:lang w:val="kk-KZ" w:eastAsia="en-US"/>
        </w:rPr>
        <w:t>және білім беру ұйымының әкімшілігі бекітеді.</w:t>
      </w:r>
    </w:p>
    <w:p w14:paraId="4A335E12"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 xml:space="preserve">«Қазақ тілі», «Қазақ тілі мен әдебиеті» пәндері бойынша қорытынды баға емтихан (бес балдық шкала бойынша) және жылдық бағалау (бес балдық шкала бойынша) нәтижелері негізінде 30-дан 70-ке пайыздық арақатынаста қойылады. Қорытынды бағалау ең жақын бүтінге қарай дөңгелектеледі. </w:t>
      </w:r>
    </w:p>
    <w:p w14:paraId="2FACA544" w14:textId="77777777" w:rsidR="000B60E0" w:rsidRPr="003557FB" w:rsidRDefault="00C12291">
      <w:pPr>
        <w:shd w:val="clear" w:color="auto" w:fill="FFFFFF"/>
        <w:ind w:firstLine="709"/>
        <w:jc w:val="both"/>
        <w:rPr>
          <w:color w:val="000000"/>
          <w:sz w:val="22"/>
          <w:szCs w:val="22"/>
          <w:lang w:val="kk-KZ" w:eastAsia="en-US"/>
        </w:rPr>
      </w:pPr>
      <w:r w:rsidRPr="003557FB">
        <w:rPr>
          <w:color w:val="000000"/>
          <w:sz w:val="22"/>
          <w:szCs w:val="22"/>
          <w:lang w:val="kk-KZ" w:eastAsia="en-US"/>
        </w:rPr>
        <w:t>Қағидалардың осы тармағында көрсетілген пәндерді қоспағанда, оқу жылының қорытындылары бойынша аралық аттестаттау өткізілмейді.</w:t>
      </w:r>
      <w:r w:rsidRPr="003557FB">
        <w:rPr>
          <w:sz w:val="22"/>
          <w:szCs w:val="22"/>
          <w:lang w:val="kk-KZ"/>
        </w:rPr>
        <w:t xml:space="preserve"> </w:t>
      </w:r>
    </w:p>
    <w:p w14:paraId="00B0AC04" w14:textId="77777777" w:rsidR="000B60E0" w:rsidRPr="003557FB" w:rsidRDefault="00C12291">
      <w:pPr>
        <w:shd w:val="clear" w:color="auto" w:fill="FFFFFF"/>
        <w:jc w:val="center"/>
        <w:rPr>
          <w:b/>
          <w:color w:val="000000"/>
          <w:sz w:val="22"/>
          <w:szCs w:val="22"/>
          <w:lang w:val="kk-KZ" w:eastAsia="en-US"/>
        </w:rPr>
      </w:pPr>
      <w:bookmarkStart w:id="29" w:name="z1143"/>
      <w:r w:rsidRPr="003557FB">
        <w:rPr>
          <w:b/>
          <w:color w:val="000000"/>
          <w:sz w:val="22"/>
          <w:szCs w:val="22"/>
          <w:lang w:val="kk-KZ" w:eastAsia="en-US"/>
        </w:rPr>
        <w:t>3-тарау. Білім алушыларды қорытынды аттестаттаудан өткізу тәртібі</w:t>
      </w:r>
    </w:p>
    <w:p w14:paraId="3442982E" w14:textId="77777777" w:rsidR="000B60E0" w:rsidRPr="003557FB" w:rsidRDefault="00C12291">
      <w:pPr>
        <w:shd w:val="clear" w:color="auto" w:fill="FFFFFF"/>
        <w:ind w:firstLine="708"/>
        <w:jc w:val="both"/>
        <w:rPr>
          <w:sz w:val="22"/>
          <w:szCs w:val="22"/>
          <w:lang w:val="kk-KZ" w:eastAsia="en-US"/>
        </w:rPr>
      </w:pPr>
      <w:bookmarkStart w:id="30" w:name="z1144"/>
      <w:bookmarkEnd w:id="29"/>
      <w:r w:rsidRPr="003557FB">
        <w:rPr>
          <w:color w:val="000000"/>
          <w:sz w:val="22"/>
          <w:szCs w:val="22"/>
          <w:lang w:val="kk-KZ" w:eastAsia="en-US"/>
        </w:rPr>
        <w:t>36.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bookmarkEnd w:id="30"/>
    </w:p>
    <w:p w14:paraId="79D4F430"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1) 9 (10) сыныптардың білім алушылары үшін қорытынды бітіру емтихандары;</w:t>
      </w:r>
    </w:p>
    <w:p w14:paraId="79A8C4F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2) 11 (12) сыныптардың білім алушылары үшін мемлекеттік бітіру емтихандары.</w:t>
      </w:r>
    </w:p>
    <w:p w14:paraId="5A993323" w14:textId="77777777" w:rsidR="000B60E0" w:rsidRPr="003557FB" w:rsidRDefault="00C12291">
      <w:pPr>
        <w:shd w:val="clear" w:color="auto" w:fill="FFFFFF"/>
        <w:ind w:firstLine="708"/>
        <w:jc w:val="both"/>
        <w:rPr>
          <w:sz w:val="22"/>
          <w:szCs w:val="22"/>
          <w:lang w:val="kk-KZ" w:eastAsia="en-US"/>
        </w:rPr>
      </w:pPr>
      <w:bookmarkStart w:id="31" w:name="z1145"/>
      <w:r w:rsidRPr="003557FB">
        <w:rPr>
          <w:color w:val="000000"/>
          <w:sz w:val="22"/>
          <w:szCs w:val="22"/>
          <w:lang w:val="kk-KZ" w:eastAsia="en-US"/>
        </w:rPr>
        <w:t>37. 1-8 (9), 10 (11) сыныптардың білім алушыларына қорытынды аттестаттау қарастырылмайды.</w:t>
      </w:r>
      <w:bookmarkStart w:id="32" w:name="z1146"/>
      <w:bookmarkEnd w:id="31"/>
    </w:p>
    <w:p w14:paraId="424BA5D9"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38.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bookmarkStart w:id="33" w:name="z1147"/>
      <w:bookmarkEnd w:id="32"/>
    </w:p>
    <w:p w14:paraId="6B265164"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39.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bookmarkStart w:id="34" w:name="z1153"/>
    </w:p>
    <w:p w14:paraId="380D682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bookmarkStart w:id="35" w:name="z1148"/>
      <w:bookmarkEnd w:id="33"/>
      <w:bookmarkEnd w:id="34"/>
    </w:p>
    <w:p w14:paraId="75629A7A"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40. 9 (10) сынып білім алушылары үшін қорытынды аттестаттау мынадай нысандарда өткізіледі:</w:t>
      </w:r>
      <w:bookmarkStart w:id="36" w:name="z1149"/>
      <w:bookmarkEnd w:id="35"/>
    </w:p>
    <w:p w14:paraId="62CD3E7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1) қазақ тілі/орыс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жазбаша жұмыс (мақала, әңгіме, эссе);</w:t>
      </w:r>
      <w:bookmarkStart w:id="37" w:name="z1150"/>
      <w:bookmarkEnd w:id="36"/>
    </w:p>
    <w:p w14:paraId="76E3517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2) математикадан (алгебрадан) жазбаша емтихан;</w:t>
      </w:r>
      <w:bookmarkStart w:id="38" w:name="z1151"/>
      <w:bookmarkEnd w:id="37"/>
    </w:p>
    <w:p w14:paraId="09BA5A4B"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bookmarkStart w:id="39" w:name="z1152"/>
      <w:bookmarkEnd w:id="38"/>
    </w:p>
    <w:p w14:paraId="4D26AB1D"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 таңдау пәні (физика, химия, биология, география, геометрия, Қазақстан тарихы, дүниежүзі тарихы, әдебиет (оқыту тілі бойынша), шет тілі (ағылшын/ француз/неміс), информатика) бойынша жазбаша емтихан.</w:t>
      </w:r>
      <w:bookmarkStart w:id="40" w:name="z1154"/>
      <w:bookmarkEnd w:id="39"/>
    </w:p>
    <w:p w14:paraId="5F7F5665"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41. 11 (12) сынып білім алушыларын қорытынды аттестаттау мынадай нысандарда өткізіледі:</w:t>
      </w:r>
    </w:p>
    <w:p w14:paraId="332238E2"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lastRenderedPageBreak/>
        <w:t>1) қазақ тілі/орыс тілі бойынша және өзбек/ұйғыр/тәжік тілінде білім беретін мектептер/сыныптар үшін ана тілі (оқыту тілі) бойынша жазбаша емтихан;</w:t>
      </w:r>
    </w:p>
    <w:p w14:paraId="42ED07E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 xml:space="preserve">2) </w:t>
      </w:r>
      <w:r w:rsidRPr="003557FB">
        <w:rPr>
          <w:color w:val="000000"/>
          <w:sz w:val="22"/>
          <w:szCs w:val="22"/>
          <w:lang w:eastAsia="en-US"/>
        </w:rPr>
        <w:t xml:space="preserve">алгебра </w:t>
      </w:r>
      <w:proofErr w:type="spellStart"/>
      <w:r w:rsidRPr="003557FB">
        <w:rPr>
          <w:color w:val="000000"/>
          <w:sz w:val="22"/>
          <w:szCs w:val="22"/>
          <w:lang w:eastAsia="en-US"/>
        </w:rPr>
        <w:t>және</w:t>
      </w:r>
      <w:proofErr w:type="spellEnd"/>
      <w:r w:rsidRPr="003557FB">
        <w:rPr>
          <w:color w:val="000000"/>
          <w:sz w:val="22"/>
          <w:szCs w:val="22"/>
          <w:lang w:eastAsia="en-US"/>
        </w:rPr>
        <w:t xml:space="preserve"> анализ </w:t>
      </w:r>
      <w:proofErr w:type="spellStart"/>
      <w:r w:rsidRPr="003557FB">
        <w:rPr>
          <w:color w:val="000000"/>
          <w:sz w:val="22"/>
          <w:szCs w:val="22"/>
          <w:lang w:eastAsia="en-US"/>
        </w:rPr>
        <w:t>бастамаларынан</w:t>
      </w:r>
      <w:proofErr w:type="spellEnd"/>
      <w:r w:rsidRPr="003557FB">
        <w:rPr>
          <w:color w:val="000000"/>
          <w:sz w:val="22"/>
          <w:szCs w:val="22"/>
          <w:lang w:eastAsia="en-US"/>
        </w:rPr>
        <w:t xml:space="preserve"> </w:t>
      </w:r>
      <w:proofErr w:type="spellStart"/>
      <w:r w:rsidRPr="003557FB">
        <w:rPr>
          <w:color w:val="000000"/>
          <w:sz w:val="22"/>
          <w:szCs w:val="22"/>
          <w:lang w:eastAsia="en-US"/>
        </w:rPr>
        <w:t>жазбаша</w:t>
      </w:r>
      <w:proofErr w:type="spellEnd"/>
      <w:r w:rsidRPr="003557FB">
        <w:rPr>
          <w:color w:val="000000"/>
          <w:sz w:val="22"/>
          <w:szCs w:val="22"/>
          <w:lang w:eastAsia="en-US"/>
        </w:rPr>
        <w:t xml:space="preserve"> </w:t>
      </w:r>
      <w:proofErr w:type="spellStart"/>
      <w:r w:rsidRPr="003557FB">
        <w:rPr>
          <w:color w:val="000000"/>
          <w:sz w:val="22"/>
          <w:szCs w:val="22"/>
          <w:lang w:eastAsia="en-US"/>
        </w:rPr>
        <w:t>емтихан</w:t>
      </w:r>
      <w:proofErr w:type="spellEnd"/>
      <w:r w:rsidRPr="003557FB">
        <w:rPr>
          <w:color w:val="000000"/>
          <w:sz w:val="22"/>
          <w:szCs w:val="22"/>
          <w:lang w:eastAsia="en-US"/>
        </w:rPr>
        <w:t>;</w:t>
      </w:r>
      <w:bookmarkStart w:id="41" w:name="z1158"/>
    </w:p>
    <w:p w14:paraId="1A55D010"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 Қазақстан тарихынан ауызша емтихан;</w:t>
      </w:r>
      <w:bookmarkStart w:id="42" w:name="z1155"/>
      <w:bookmarkEnd w:id="40"/>
      <w:bookmarkEnd w:id="41"/>
    </w:p>
    <w:p w14:paraId="691BBBCB"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 xml:space="preserve">4) </w:t>
      </w:r>
      <w:bookmarkStart w:id="43" w:name="z1159"/>
      <w:bookmarkEnd w:id="42"/>
      <w:r w:rsidRPr="003557FB">
        <w:rPr>
          <w:color w:val="000000"/>
          <w:sz w:val="22"/>
          <w:szCs w:val="22"/>
          <w:lang w:val="kk-KZ" w:eastAsia="en-US"/>
        </w:rPr>
        <w:t xml:space="preserve">орыс, өзбек, ұйғыр және тәжік тілдерінде оқытатын мектептерде/ сыныптарда қазақ тілі мен әдебиетінен және қазақ тілінде оқытатын мектептерде/ сыныптарда орыс тілі мен әдебиетінен жазбаша емтихан;      </w:t>
      </w:r>
    </w:p>
    <w:p w14:paraId="68004D9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5) таңдау бойынша пәннен (физика, химия, биология, география, геометрия, дүниежүзі тарихы, құқық негіздері, әдебиет (оқыту тілі), шетел тілі (ағылшын/ француз/неміс), информатика) жазбаша емтихан.</w:t>
      </w:r>
      <w:bookmarkStart w:id="44" w:name="z1160"/>
      <w:bookmarkEnd w:id="43"/>
    </w:p>
    <w:p w14:paraId="6EAE44F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42. Мамандандырылған музыкалық мектеп-интернаттардың 11-сынып білім алушыларын қорытынды аттестаттау жазбаша емтихан нысандарда өткізіледі:</w:t>
      </w:r>
      <w:bookmarkStart w:id="45" w:name="z1161"/>
      <w:bookmarkEnd w:id="44"/>
    </w:p>
    <w:p w14:paraId="2E98BC21"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1) қазақ тілі/орыс тілі бойынша (оқыту тілі);</w:t>
      </w:r>
      <w:bookmarkStart w:id="46" w:name="z1162"/>
      <w:bookmarkEnd w:id="45"/>
    </w:p>
    <w:p w14:paraId="34761654" w14:textId="77777777" w:rsidR="000B60E0" w:rsidRPr="003557FB" w:rsidRDefault="00C12291">
      <w:pPr>
        <w:shd w:val="clear" w:color="auto" w:fill="FFFFFF"/>
        <w:ind w:firstLine="708"/>
        <w:jc w:val="both"/>
        <w:rPr>
          <w:color w:val="000000"/>
          <w:sz w:val="22"/>
          <w:szCs w:val="22"/>
          <w:lang w:eastAsia="en-US"/>
        </w:rPr>
      </w:pPr>
      <w:r w:rsidRPr="003557FB">
        <w:rPr>
          <w:color w:val="000000"/>
          <w:sz w:val="22"/>
          <w:szCs w:val="22"/>
          <w:lang w:eastAsia="en-US"/>
        </w:rPr>
        <w:t xml:space="preserve">2) алгебра </w:t>
      </w:r>
      <w:proofErr w:type="spellStart"/>
      <w:r w:rsidRPr="003557FB">
        <w:rPr>
          <w:color w:val="000000"/>
          <w:sz w:val="22"/>
          <w:szCs w:val="22"/>
          <w:lang w:eastAsia="en-US"/>
        </w:rPr>
        <w:t>және</w:t>
      </w:r>
      <w:proofErr w:type="spellEnd"/>
      <w:r w:rsidRPr="003557FB">
        <w:rPr>
          <w:color w:val="000000"/>
          <w:sz w:val="22"/>
          <w:szCs w:val="22"/>
          <w:lang w:eastAsia="en-US"/>
        </w:rPr>
        <w:t xml:space="preserve"> анализ </w:t>
      </w:r>
      <w:proofErr w:type="spellStart"/>
      <w:r w:rsidRPr="003557FB">
        <w:rPr>
          <w:color w:val="000000"/>
          <w:sz w:val="22"/>
          <w:szCs w:val="22"/>
          <w:lang w:eastAsia="en-US"/>
        </w:rPr>
        <w:t>бастамалары</w:t>
      </w:r>
      <w:proofErr w:type="spellEnd"/>
      <w:r w:rsidRPr="003557FB">
        <w:rPr>
          <w:color w:val="000000"/>
          <w:sz w:val="22"/>
          <w:szCs w:val="22"/>
          <w:lang w:eastAsia="en-US"/>
        </w:rPr>
        <w:t xml:space="preserve"> </w:t>
      </w:r>
      <w:proofErr w:type="spellStart"/>
      <w:r w:rsidRPr="003557FB">
        <w:rPr>
          <w:color w:val="000000"/>
          <w:sz w:val="22"/>
          <w:szCs w:val="22"/>
          <w:lang w:eastAsia="en-US"/>
        </w:rPr>
        <w:t>бойынша</w:t>
      </w:r>
      <w:proofErr w:type="spellEnd"/>
      <w:r w:rsidRPr="003557FB">
        <w:rPr>
          <w:color w:val="000000"/>
          <w:sz w:val="22"/>
          <w:szCs w:val="22"/>
          <w:lang w:eastAsia="en-US"/>
        </w:rPr>
        <w:t>.</w:t>
      </w:r>
      <w:bookmarkStart w:id="47" w:name="z1163"/>
      <w:bookmarkEnd w:id="46"/>
    </w:p>
    <w:p w14:paraId="31437446"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Мамандандырылған музыкалық мектеп-интернаттардың 12-сынып білім алушылары үшін қорытынды аттестаттау мынадай нысандарда өткізіледі:</w:t>
      </w:r>
      <w:bookmarkStart w:id="48" w:name="z1164"/>
    </w:p>
    <w:p w14:paraId="03D08085"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1) Қазақстан тарихынан тестілеу;</w:t>
      </w:r>
      <w:bookmarkStart w:id="49" w:name="z1165"/>
      <w:bookmarkEnd w:id="48"/>
    </w:p>
    <w:p w14:paraId="70DF0EA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2) орыс тілінде оқытатын мектептерде қазақ тілінен және қазақ тілінде оқытатын мектептерде орыс тілінен тестілеу;</w:t>
      </w:r>
      <w:bookmarkStart w:id="50" w:name="z1166"/>
      <w:bookmarkEnd w:id="49"/>
    </w:p>
    <w:p w14:paraId="38433B66"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 білім алушының таңдауы бойынша пәннен (физика, химия, биология, география, геометрия, дүниежүзі тарихы, құқық негіздері, әдебиет, шетел тілі (ағылшын, француз, неміс), информатика) тестілеу.</w:t>
      </w:r>
      <w:bookmarkEnd w:id="50"/>
    </w:p>
    <w:p w14:paraId="064A7A38"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 xml:space="preserve">43. </w:t>
      </w:r>
      <w:bookmarkStart w:id="51" w:name="z1167"/>
      <w:bookmarkEnd w:id="47"/>
      <w:r w:rsidRPr="003557FB">
        <w:rPr>
          <w:color w:val="000000"/>
          <w:sz w:val="22"/>
          <w:szCs w:val="22"/>
          <w:lang w:val="kk-KZ" w:eastAsia="en-US"/>
        </w:rPr>
        <w:t>Халықаралық мектептерде 9 (10), 11(12)-сыныптардың білім алушыларын қорытынды аттестаттау білім алушылардың таңдауы бойынша қазақ тілінде, орыс тілінде, немесе олардың оқып жатқан тілінде өткізіледі.</w:t>
      </w:r>
    </w:p>
    <w:p w14:paraId="723F78BA"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44. 9 (10) сынып білім алушылары үшін емтихан материалдарын (тапсырмалар мен балдарды қою схемасы) облыстардың, Астана, Алматы және Шымкент қалаларының білім басқармалары (бұдан әрі – білім басқармалары), орта білім беру ұйымдарының 11 (12) сынып білім алушылары үшін, сондай-ақ республикалық мектептердің 9 (10) және 11 (12) сыныптар білім алушылары үшін емтихан жұмыстарының материалдарын «Назарбаев Зияткерлік мектептері» дербес білім беру ұйымы (бұдан әрі – «НЗМ» ДББҰ) дайындайды.</w:t>
      </w:r>
      <w:bookmarkEnd w:id="51"/>
    </w:p>
    <w:p w14:paraId="0807753B"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Ұлттық тестілеу орталығы (бұдан әрі – ҰТО) «НЗМ» ДББҰ әзірлеген емтихан материалдары мазмұнының сапасына тәуелсіз бағалау жүргізуді қамтамасыз етеді.</w:t>
      </w:r>
    </w:p>
    <w:p w14:paraId="2128FD13"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ҰТО емтихан материалдарының электрондық нұсқаларын қорғалған арналар арқылы білім басқармаларына және республикалық білім беру ұйымдарына жібереді.</w:t>
      </w:r>
    </w:p>
    <w:p w14:paraId="3C8194E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Қорытынды аттестаттаудың мазмұнын анықтайтын талаптар және күтілетін нәтижелер әр пән мен оқыту тілі бөлінісінде ерекшелікпен регламенттеледі.</w:t>
      </w:r>
      <w:bookmarkStart w:id="52" w:name="z1168"/>
    </w:p>
    <w:p w14:paraId="523B0577" w14:textId="77777777" w:rsidR="000B60E0" w:rsidRPr="003557FB" w:rsidRDefault="00C12291">
      <w:pPr>
        <w:shd w:val="clear" w:color="auto" w:fill="FFFFFF"/>
        <w:ind w:firstLine="708"/>
        <w:jc w:val="both"/>
        <w:rPr>
          <w:sz w:val="22"/>
          <w:szCs w:val="22"/>
          <w:lang w:val="kk-KZ" w:eastAsia="en-US"/>
        </w:rPr>
      </w:pPr>
      <w:bookmarkStart w:id="53" w:name="z1169"/>
      <w:bookmarkEnd w:id="52"/>
      <w:r w:rsidRPr="003557FB">
        <w:rPr>
          <w:color w:val="000000"/>
          <w:sz w:val="22"/>
          <w:szCs w:val="22"/>
          <w:lang w:val="kk-KZ" w:eastAsia="en-US"/>
        </w:rPr>
        <w:t>45. Бір және екі пәннен (қорытынды аттестаттау өткізілмейтін) жылдық қанағаттанарлықсыз баға алған 9 (10) және 11 (12) сыныптардың білім алушыларына қорытынды аттестаттау басталғанға дейін сол пәндерден оқу жылы бойынша қосымша жиынтық бағалау жүргізіледі.</w:t>
      </w:r>
      <w:bookmarkEnd w:id="53"/>
    </w:p>
    <w:p w14:paraId="3D4D7701"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Оқу жылына қосымша жиынтық бағалауда «3», «4», «5» бағасын алған кезде қорытынды баға жылдық бағаның орташа арифметикалық мәні және жақын бүтін санға дөңгелектене отырып, оқу жылына жиынтық бағалау ретінде қойылады.</w:t>
      </w:r>
    </w:p>
    <w:p w14:paraId="5FDB33D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Оқу жылына қосымша жиынтық бағалауда «2» бағасын алған 9 (10) сынып білім алушылары қорытынды аттестаттауға жіберілмейді, қайта оқу жылына қалдырылады.</w:t>
      </w:r>
    </w:p>
    <w:p w14:paraId="7761583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Оқу жылына қосымша жиынтық бағалауда «2» бағасын алған 11 (12) сынып білім алушылары қорытынды аттестаттауға жіберілмейді және «Білім туралы құжаттардың түрлерін, білім туралы мемлекеттік үлгідегі құжаттардың нысандарын және оларды есепке алу мен беру қағидаларын, білім туралы өзіндік үлгідегі құжаттардың мазмұнына қойылатын негізгі талаптарды және оларды есепке алу мен беру қағидаларын, сондай-ақ білім беру ұйымдарында білім алуды аяқтамаған адамдарға берілетін анықтаманың нысанын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білім алуды аяқтамаған адамдарға берілетін анықтама алады.</w:t>
      </w:r>
    </w:p>
    <w:p w14:paraId="6C82E36A"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Үш және одан да көп пән бойынша «2» бағасын алған 9 (10) сынып білім алушылары қорытынды аттестаттауға жіберілмейді және қайта оқу жылына қалдырылады.</w:t>
      </w:r>
    </w:p>
    <w:p w14:paraId="745B4FD1"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lastRenderedPageBreak/>
        <w:t>Үш және одан да көп пән бойынша «2» бағасын алған 11 (12) сынып білім алушылары қорытынды аттестаттауға жіберілмейді және № 39 бұйрықпен бекітілген нысанға сәйкес анықтама алады.</w:t>
      </w:r>
      <w:bookmarkStart w:id="54" w:name="z1170"/>
    </w:p>
    <w:p w14:paraId="6E11FDE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46. Бір және екі пәннен (қорытынды аттестаттау өтілетін) жылдық қанағаттанарлықсыз бағалары бар 9 (10) және 11 (12) сыныптардың білім алушылары қорытынды аттестаттау басталғанға дейін осы пәндер бойынша оқу жылы үшін қосымша жиынтық бағалаудан өтеді.</w:t>
      </w:r>
      <w:bookmarkEnd w:id="54"/>
    </w:p>
    <w:p w14:paraId="4347A12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Оқу жылына қосымша жиынтық бағалауда «3», «4», «5» бағасын алған кезде қорытынды баға емтихан нәтижелері (бес балдық шәкіл бойынша) және оқу жылы үшін қосымша жиынтық бағалау (бес балдық шәкіл бойынша) үшін 30-дан 70-ке пайыздық арақатынаста қойылады. Қорытынды бағаны дөңгелектеу жақын бүтін санға жүргізіледі.</w:t>
      </w:r>
    </w:p>
    <w:p w14:paraId="2DFE1B3A"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Оқу жылына қосымша жиынтық бағалауда «2» бағасын алған 9 (10) сынып білім алушылары қорытынды аттестаттауға жіберілмейді және қайта оқу жылына қалдырылады.</w:t>
      </w:r>
    </w:p>
    <w:p w14:paraId="0867538B"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Оқу жылына қосымша жиынтық бағалауда «2» бағасын алған 11 (12) сынып білім алушылары қорытынды аттестаттауға жіберілмейді және № 39 бұйрықпен бекітілге</w:t>
      </w:r>
      <w:bookmarkStart w:id="55" w:name="z1171"/>
      <w:r w:rsidRPr="003557FB">
        <w:rPr>
          <w:color w:val="000000"/>
          <w:sz w:val="22"/>
          <w:szCs w:val="22"/>
          <w:lang w:val="kk-KZ" w:eastAsia="en-US"/>
        </w:rPr>
        <w:t>н нысанға сәйкес анықтама алады</w:t>
      </w:r>
    </w:p>
    <w:p w14:paraId="7EFCBC4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47. Білім алушыларды «Көркем еңбек», «Алғашқы әскери және технологиялық дайындық» және «Дене тәрбиесі» оқу пәндерінен Қазақстан Республикасының заңнамаларында белгіленген тәртіпте босату олардың үлгеріміне, қорытынды аттестаттауға жіберуге келесі сыныптарға көшіруге әсер етпейді.</w:t>
      </w:r>
    </w:p>
    <w:p w14:paraId="40D1011C"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48. 5 – 9 (10)-сыныптардағы оқу кезеңінде барлық пәндер бойынша жылдық және қорытынды бағалары «5» болған 9 (10)-сынып білім алушыларына № 39 бұйрықпен бекітілген нысанға сәйкес негізгі орта білім туралы үздік аттестат беріледі.</w:t>
      </w:r>
    </w:p>
    <w:p w14:paraId="2D2463EB"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49. Жалпы орта білім туралы аттестатқа қосымшаға енгізілетін пәндерден «5» болған және 10 (11) - 11 (12) сыныптардағы оқу кезеңінде барлық пәндер бойынша жылдық, қорытынды бағалары «5» болған 11 (12) сынып білім алушыларына № 39 бұйрықпен бекітілген нысанға сәйкес жалпы орта білім туралы үздік аттестат беріледі.</w:t>
      </w:r>
    </w:p>
    <w:p w14:paraId="6819F28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Оқу-ағарту министрінің бұйрығымен мынадай жағдайларда босатылады:</w:t>
      </w:r>
      <w:bookmarkStart w:id="56" w:name="z1185"/>
    </w:p>
    <w:p w14:paraId="467B16AA"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1) денсаулық жағдайына байланысты;</w:t>
      </w:r>
      <w:bookmarkStart w:id="57" w:name="z1186"/>
      <w:bookmarkEnd w:id="56"/>
    </w:p>
    <w:p w14:paraId="7B2152D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2) бірінші, екінші топтағы мүгедектігі бар адамдар, мүгедектігі бар балалар;</w:t>
      </w:r>
      <w:bookmarkStart w:id="58" w:name="z1187"/>
      <w:bookmarkEnd w:id="57"/>
    </w:p>
    <w:p w14:paraId="48750A0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 халықаралық олимпиадаларға (жарыстарға) қатысу үшін Қазақстан Республикасының құрама командасына үміткерлер болып табылатын жазғы оқу-жаттығу жиындарына қатысушылар;</w:t>
      </w:r>
      <w:bookmarkEnd w:id="58"/>
    </w:p>
    <w:p w14:paraId="4D0F9B38"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 жақын туыстарының қайтыс болуы.</w:t>
      </w:r>
    </w:p>
    <w:p w14:paraId="6AC28EE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51. Білім алушыларды қорытынды аттестаттаудан босату туралы бұйрықтар мынадай құжаттар негізінде шығарылады:</w:t>
      </w:r>
      <w:bookmarkStart w:id="59" w:name="z1190"/>
    </w:p>
    <w:p w14:paraId="44F132C6"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1) осы Қағидалардың 50-тармағының 1) және 2) тармақшаларында көрсетілген білім алушылар санаты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(бұдан әрі - № ҚР ДСМ-175/2020 бұйрық) бекітілген № 026/е нысанына сәйкес дәрігерлік-консультациялық комиссияның қорытындысы;</w:t>
      </w:r>
      <w:bookmarkStart w:id="60" w:name="z1191"/>
      <w:bookmarkEnd w:id="59"/>
    </w:p>
    <w:p w14:paraId="74359D42"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bookmarkStart w:id="61" w:name="z1192"/>
      <w:bookmarkEnd w:id="60"/>
    </w:p>
    <w:p w14:paraId="47DEEA2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3) осы Қағидалардың 50-тармағында көрсетілген білім алушылар санаты үшін «Орта, техникалық және кәсіптік, орта білімнен кейінгі білім беру ұйымдарының педагогтері жүргізу үшін міндетті құжаттардың тізбесін және олардың нысандарын бекіту туралы» Қазақстан Республикасы Білім және ғылым министрінің 2020 жылғы 6 сәуірдегі № 130 бұйрығымен (Нормативтік құқықтық актілерді мемлекеттік тіркеу тізіліміне № 20317 болып тіркелген) бекітілген нысанға сәйкес білім алушының оқу үлгерімі туралы табелінің (бұдан әрі – табель) т</w:t>
      </w:r>
      <w:r w:rsidR="00865501" w:rsidRPr="003557FB">
        <w:rPr>
          <w:color w:val="000000"/>
          <w:sz w:val="22"/>
          <w:szCs w:val="22"/>
          <w:lang w:val="kk-KZ" w:eastAsia="en-US"/>
        </w:rPr>
        <w:t>үп</w:t>
      </w:r>
      <w:r w:rsidRPr="003557FB">
        <w:rPr>
          <w:color w:val="000000"/>
          <w:sz w:val="22"/>
          <w:szCs w:val="22"/>
          <w:lang w:val="kk-KZ" w:eastAsia="en-US"/>
        </w:rPr>
        <w:t>нұсқасы және көшірмесі. Табельдің түпнұсқасы оның көшірмесімен сәйкестігі тексерілгеннен кейін мектеп әкімшілігіне қайтарылады.</w:t>
      </w:r>
      <w:bookmarkStart w:id="62" w:name="z1193"/>
      <w:bookmarkEnd w:id="61"/>
    </w:p>
    <w:p w14:paraId="4DCAD4A1"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4) жақын туыстарының қайтыс болуы туралы куәлік.</w:t>
      </w:r>
      <w:bookmarkEnd w:id="62"/>
    </w:p>
    <w:p w14:paraId="794C103B"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Осы тармақтың 2) және 3) тармақшаларында көрсетілген құжаттар мектеп басшысының қолымен және мөрімен расталады.</w:t>
      </w:r>
    </w:p>
    <w:p w14:paraId="7617AF4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Қорытынды аттестаттаудан босатылған білім алушылардың қорытынды аттестаттауы ағымдағы оқу жылының жылдық бағаcы негізінде жүргізіледі.</w:t>
      </w:r>
      <w:bookmarkStart w:id="63" w:name="z1175"/>
    </w:p>
    <w:p w14:paraId="05AC1CC6"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lastRenderedPageBreak/>
        <w:t xml:space="preserve">52. </w:t>
      </w:r>
      <w:bookmarkStart w:id="64" w:name="z1177"/>
      <w:bookmarkEnd w:id="63"/>
      <w:r w:rsidRPr="003557FB">
        <w:rPr>
          <w:color w:val="000000"/>
          <w:sz w:val="22"/>
          <w:szCs w:val="22"/>
          <w:lang w:val="kk-KZ" w:eastAsia="en-US"/>
        </w:rPr>
        <w:t>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жалпы орта білім беру аяқталғаннан кейін қорытынды аттестаттаудан «5» бағасына өткен 11 (12) сынып білім алушыларына № 39 бұйрықпен бекітілген нысанға сәйкес жалпы орта білім туралы «Алтын белгі» аттестаты беріледі.</w:t>
      </w:r>
    </w:p>
    <w:p w14:paraId="36D893A6"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53. «НЗМ» ДББҰ білім беру бағдарламалары бойынша оқуларын аяқтаған бітірушілерге осы Қағидаларға 2-қосымшаға сәйкес «НЗМ» ДББҰ бітірушілерінің оқудағы нәтижелерін сырттай бағалау балдарын ұлттық бірыңғай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bookmarkStart w:id="65" w:name="z1176"/>
      <w:bookmarkStart w:id="66" w:name="z1371"/>
      <w:bookmarkEnd w:id="64"/>
    </w:p>
    <w:p w14:paraId="2DA5183B"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 xml:space="preserve">54. Осы Қағидалардың 50-тармағының 3) тармақшасына сәйкес қорытынды аттестаттаудан босатылған, негізгі орта білім туралы үздік аттестат алған, негізгі, жалпы орта білім беру бағдарламаларына немесе «НЗМ» ДББҰ-ның білім беру бағдарламаларына сәйкес 5 (6) - 11 (12) сыныптарда білім алған кезеңінде барлық пәндер бойынша жылдық және қорытынды бағалары «5», 10 (11)-11 (12)-сыныптар аралығында білім алу кезеңінде барлық пәндер бойынша тоқсандық бағалары «5» болған, тізбесі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 мен спорттық жарыстардың тізбесін және оларды іріктеу өлшемдерін бекіту туралы» Қазақстан Республикасы Білім және ғылым министрінің 2011 жылғы 7 желтоқсандағы № 514 бұйрығымен (Нормативтік құқықтық актілерді мемлекеттік тіркеу тізілімінде № 7355 болып тіркелген)  бекітілген соңғы үш жылдағы жалпы білім беретін пәндер бойынша халықаралық олимпиадалардың жеңімпаздарына № 39 бұйрықпен бекітілген нысанға сәйкес жалпы орта білім туралы «Алтын белгі» аттестаты және «Алтын белгі» белгісі беріледі.  </w:t>
      </w:r>
    </w:p>
    <w:p w14:paraId="319F4981" w14:textId="77777777" w:rsidR="000B60E0" w:rsidRPr="003557FB" w:rsidRDefault="00C12291">
      <w:pPr>
        <w:shd w:val="clear" w:color="auto" w:fill="FFFFFF"/>
        <w:ind w:firstLine="708"/>
        <w:jc w:val="both"/>
        <w:rPr>
          <w:sz w:val="22"/>
          <w:szCs w:val="22"/>
          <w:lang w:val="kk-KZ" w:eastAsia="en-US"/>
        </w:rPr>
      </w:pPr>
      <w:bookmarkStart w:id="67" w:name="z1178"/>
      <w:bookmarkStart w:id="68" w:name="z1172"/>
      <w:bookmarkEnd w:id="55"/>
      <w:bookmarkEnd w:id="65"/>
      <w:bookmarkEnd w:id="66"/>
      <w:r w:rsidRPr="003557FB">
        <w:rPr>
          <w:color w:val="000000"/>
          <w:sz w:val="22"/>
          <w:szCs w:val="22"/>
          <w:lang w:val="kk-KZ" w:eastAsia="en-US"/>
        </w:rPr>
        <w:t>55. Қорытынды аттестаттаудың нәтижесі бойынша:</w:t>
      </w:r>
    </w:p>
    <w:p w14:paraId="46D3AAF0" w14:textId="77777777" w:rsidR="000B60E0" w:rsidRPr="003557FB" w:rsidRDefault="00C12291">
      <w:pPr>
        <w:shd w:val="clear" w:color="auto" w:fill="FFFFFF"/>
        <w:ind w:firstLine="708"/>
        <w:jc w:val="both"/>
        <w:rPr>
          <w:sz w:val="22"/>
          <w:szCs w:val="22"/>
          <w:lang w:val="kk-KZ" w:eastAsia="en-US"/>
        </w:rPr>
      </w:pPr>
      <w:bookmarkStart w:id="69" w:name="z1179"/>
      <w:bookmarkEnd w:id="67"/>
      <w:r w:rsidRPr="003557FB">
        <w:rPr>
          <w:color w:val="000000"/>
          <w:sz w:val="22"/>
          <w:szCs w:val="22"/>
          <w:lang w:val="kk-KZ" w:eastAsia="en-US"/>
        </w:rPr>
        <w:t>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p w14:paraId="41518132" w14:textId="77777777" w:rsidR="000B60E0" w:rsidRPr="003557FB" w:rsidRDefault="00C12291">
      <w:pPr>
        <w:shd w:val="clear" w:color="auto" w:fill="FFFFFF"/>
        <w:ind w:firstLine="708"/>
        <w:jc w:val="both"/>
        <w:rPr>
          <w:sz w:val="22"/>
          <w:szCs w:val="22"/>
          <w:lang w:val="kk-KZ" w:eastAsia="en-US"/>
        </w:rPr>
      </w:pPr>
      <w:bookmarkStart w:id="70" w:name="z1180"/>
      <w:bookmarkEnd w:id="69"/>
      <w:r w:rsidRPr="003557FB">
        <w:rPr>
          <w:color w:val="000000"/>
          <w:sz w:val="22"/>
          <w:szCs w:val="22"/>
          <w:lang w:val="kk-KZ" w:eastAsia="en-US"/>
        </w:rPr>
        <w:t>2) үш және одан көп пәндерден қанағаттанарлықсыз бағалар алған 9 (10) сыныптың білім алушылары қайта оқу жылына қалдырылады;</w:t>
      </w:r>
    </w:p>
    <w:p w14:paraId="6ED623FE" w14:textId="77777777" w:rsidR="000B60E0" w:rsidRPr="003557FB" w:rsidRDefault="00C12291">
      <w:pPr>
        <w:shd w:val="clear" w:color="auto" w:fill="FFFFFF"/>
        <w:ind w:firstLine="708"/>
        <w:jc w:val="both"/>
        <w:rPr>
          <w:sz w:val="22"/>
          <w:szCs w:val="22"/>
          <w:lang w:val="kk-KZ" w:eastAsia="en-US"/>
        </w:rPr>
      </w:pPr>
      <w:bookmarkStart w:id="71" w:name="z1181"/>
      <w:bookmarkEnd w:id="70"/>
      <w:r w:rsidRPr="003557FB">
        <w:rPr>
          <w:color w:val="000000"/>
          <w:sz w:val="22"/>
          <w:szCs w:val="22"/>
          <w:lang w:val="kk-KZ" w:eastAsia="en-US"/>
        </w:rPr>
        <w:t>3) үш және одан көп пәндерден қанағаттанарлықсыз бағалар алған 11 (12) сыныптың білім алушыларына № 39 бұйрықпен бекітілген нысанға сәйкес білім алуды аяқтамаған адамдарға берілетін анықтама беріледі.</w:t>
      </w:r>
      <w:bookmarkEnd w:id="71"/>
    </w:p>
    <w:p w14:paraId="282FB665"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Келесі оқу жылы аяқталғаннан кейін № 39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p w14:paraId="4975028E" w14:textId="77777777" w:rsidR="000B60E0" w:rsidRPr="003557FB" w:rsidRDefault="00C12291">
      <w:pPr>
        <w:shd w:val="clear" w:color="auto" w:fill="FFFFFF"/>
        <w:ind w:firstLine="708"/>
        <w:jc w:val="both"/>
        <w:rPr>
          <w:sz w:val="22"/>
          <w:szCs w:val="22"/>
          <w:lang w:val="kk-KZ" w:eastAsia="en-US"/>
        </w:rPr>
      </w:pPr>
      <w:bookmarkStart w:id="72" w:name="z1182"/>
      <w:r w:rsidRPr="003557FB">
        <w:rPr>
          <w:color w:val="000000"/>
          <w:sz w:val="22"/>
          <w:szCs w:val="22"/>
          <w:lang w:val="kk-KZ" w:eastAsia="en-US"/>
        </w:rPr>
        <w:t>56. Қайта қорытынды аттестаттау өткізу мерзімін білім беру ұйымы белгілейді.</w:t>
      </w:r>
    </w:p>
    <w:p w14:paraId="28EFCE77" w14:textId="77777777" w:rsidR="000B60E0" w:rsidRPr="003557FB" w:rsidRDefault="00C12291">
      <w:pPr>
        <w:shd w:val="clear" w:color="auto" w:fill="FFFFFF"/>
        <w:ind w:firstLine="708"/>
        <w:jc w:val="both"/>
        <w:rPr>
          <w:sz w:val="22"/>
          <w:szCs w:val="22"/>
          <w:lang w:val="kk-KZ" w:eastAsia="en-US"/>
        </w:rPr>
      </w:pPr>
      <w:bookmarkStart w:id="73" w:name="z1183"/>
      <w:bookmarkEnd w:id="72"/>
      <w:r w:rsidRPr="003557FB">
        <w:rPr>
          <w:color w:val="000000"/>
          <w:sz w:val="22"/>
          <w:szCs w:val="22"/>
          <w:lang w:val="kk-KZ" w:eastAsia="en-US"/>
        </w:rPr>
        <w:t>Қайта қорытынды аттестаттаудың емтихан материалдарын білім басқармалары әзірлейді.</w:t>
      </w:r>
      <w:bookmarkEnd w:id="73"/>
    </w:p>
    <w:p w14:paraId="12D06CA5"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Қайта қорытынды аттестаттаудан өткен 9 (10) сынып білім алушыларына №39 бұйрықпен бекітілген нысанға сәйкес негізгі орта білім туралы аттестат беріледі.</w:t>
      </w:r>
    </w:p>
    <w:p w14:paraId="60E4BF5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Қайта қорытынды аттестаттау кезінде қанағаттанарлықсыз баға алған 9 (10) сыныптың білім алушылары қайта оқу жылына қалдырылады.</w:t>
      </w:r>
    </w:p>
    <w:p w14:paraId="428E79A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Қайта қорытынды аттестаттаудан өткен 11 (12) сынып білім алушыларына №39 бұйрықпен бекітілген нысанға сәйкес жалпы орта білім туралы аттестат беріледі.</w:t>
      </w:r>
    </w:p>
    <w:p w14:paraId="6EDDC2D9"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Қайта қорытынды аттестаттау кезінде қанағаттанарлықсыз баға алған 11(12) сынып білім алушыларына № 39 бұйрықпен бекітілген нысанға сәйкес білім алуды аяқтамаған адамдарға берілетін анықтаманы алады.</w:t>
      </w:r>
    </w:p>
    <w:p w14:paraId="4C88EE1A" w14:textId="77777777" w:rsidR="000B60E0" w:rsidRPr="003557FB" w:rsidRDefault="00C12291">
      <w:pPr>
        <w:shd w:val="clear" w:color="auto" w:fill="FFFFFF"/>
        <w:ind w:firstLine="708"/>
        <w:jc w:val="both"/>
        <w:rPr>
          <w:sz w:val="22"/>
          <w:szCs w:val="22"/>
          <w:lang w:val="kk-KZ" w:eastAsia="en-US"/>
        </w:rPr>
      </w:pPr>
      <w:bookmarkStart w:id="74" w:name="z1194"/>
      <w:bookmarkEnd w:id="68"/>
      <w:r w:rsidRPr="003557FB">
        <w:rPr>
          <w:color w:val="000000"/>
          <w:sz w:val="22"/>
          <w:szCs w:val="22"/>
          <w:lang w:val="kk-KZ" w:eastAsia="en-US"/>
        </w:rPr>
        <w:t>57. Қорытынды аттестаттау кезеңінде ауырып қалған 9 (10) және 11 (12) сыныптардың білім алушылары сауыққаннан кейін өткізіп алған емтихандарды тапсырады.</w:t>
      </w:r>
      <w:bookmarkEnd w:id="74"/>
    </w:p>
    <w:p w14:paraId="3C232B3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Қорытынды аттестаттау кезеңінде COVID-19 коронавирустық инфекциямен ауырғандармен байланыста болған 9 (10) және 11 (12) сыныптардың білім алушылары қорытынды бітіру емтиханын білім беру ұйымы белгілеген мерзімде тапсырады.</w:t>
      </w:r>
    </w:p>
    <w:p w14:paraId="2C3ED486" w14:textId="77777777" w:rsidR="000B60E0" w:rsidRPr="003557FB" w:rsidRDefault="00C12291">
      <w:pPr>
        <w:shd w:val="clear" w:color="auto" w:fill="FFFFFF"/>
        <w:ind w:firstLine="708"/>
        <w:jc w:val="both"/>
        <w:rPr>
          <w:color w:val="000000"/>
          <w:sz w:val="22"/>
          <w:szCs w:val="22"/>
          <w:lang w:val="kk-KZ" w:eastAsia="en-US"/>
        </w:rPr>
      </w:pPr>
      <w:bookmarkStart w:id="75" w:name="z1196"/>
      <w:r w:rsidRPr="003557FB">
        <w:rPr>
          <w:color w:val="000000"/>
          <w:sz w:val="22"/>
          <w:szCs w:val="22"/>
          <w:lang w:val="kk-KZ" w:eastAsia="en-US"/>
        </w:rPr>
        <w:t xml:space="preserve">58. 9 (10), 11 (12) сыныптардың бітірушілерін мерзімінен бұрын қорытынды аттестаттауға білім алушылар шетелге оқуға түскен немесе тұрғылықты орнын шетелге ауыстырған жағдайда, растайтын </w:t>
      </w:r>
      <w:r w:rsidRPr="003557FB">
        <w:rPr>
          <w:color w:val="000000"/>
          <w:sz w:val="22"/>
          <w:szCs w:val="22"/>
          <w:lang w:val="kk-KZ" w:eastAsia="en-US"/>
        </w:rPr>
        <w:lastRenderedPageBreak/>
        <w:t>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bookmarkEnd w:id="75"/>
    </w:p>
    <w:p w14:paraId="016BDAD8" w14:textId="77777777" w:rsidR="000B60E0" w:rsidRPr="003557FB" w:rsidRDefault="00C12291">
      <w:pPr>
        <w:shd w:val="clear" w:color="auto" w:fill="FFFFFF"/>
        <w:jc w:val="both"/>
        <w:rPr>
          <w:sz w:val="22"/>
          <w:szCs w:val="22"/>
          <w:lang w:val="kk-KZ" w:eastAsia="en-US"/>
        </w:rPr>
      </w:pPr>
      <w:r w:rsidRPr="003557FB">
        <w:rPr>
          <w:color w:val="000000"/>
          <w:sz w:val="22"/>
          <w:szCs w:val="22"/>
          <w:lang w:val="kk-KZ" w:eastAsia="en-US"/>
        </w:rPr>
        <w:t>9 (10) және 11 (12) сынып бітірушілерін мерзімінен бұрын қорытынды аттестаттауды білім беру ұйымдары жүргізеді. Жалпы орта білім туралы «Алтын белгі» аттестатын алуға үміткер мерзімінен бұрын аттестаттауды «5» бағаға тапсырған жағдайда білім беру ұйымдары № 39 бұйрықпен бекітілген нысанға сәйкес жалпы орта білім туралы үздік аттестат береді.</w:t>
      </w:r>
    </w:p>
    <w:p w14:paraId="21B752DB"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Мерзімінен бұрын қорытынды аттестаттауға арналған емтихан материалдарын білім басқармалары әзірлейді.</w:t>
      </w:r>
    </w:p>
    <w:p w14:paraId="10F272DB" w14:textId="77777777" w:rsidR="000B60E0" w:rsidRPr="003557FB" w:rsidRDefault="00C12291">
      <w:pPr>
        <w:shd w:val="clear" w:color="auto" w:fill="FFFFFF"/>
        <w:ind w:firstLine="708"/>
        <w:jc w:val="both"/>
        <w:rPr>
          <w:sz w:val="22"/>
          <w:szCs w:val="22"/>
          <w:lang w:val="kk-KZ" w:eastAsia="en-US"/>
        </w:rPr>
      </w:pPr>
      <w:bookmarkStart w:id="76" w:name="z1214"/>
      <w:r w:rsidRPr="003557FB">
        <w:rPr>
          <w:color w:val="000000"/>
          <w:sz w:val="22"/>
          <w:szCs w:val="22"/>
          <w:lang w:val="kk-KZ" w:eastAsia="en-US"/>
        </w:rPr>
        <w:t>59. Ағымдағы жылғы 1 ақпанға дейінгі мерзімде білім алушыларды қорытынды аттестаттау жөніндегі емтихан комиссиясы (бұдан әрі –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Қазақстан Республикасы Оқу-ағарту министрлігінің  (бұдан әрі – Министрлік) жанында (республикалық мектептер үшін) құрылады.</w:t>
      </w:r>
    </w:p>
    <w:p w14:paraId="402CEBA0" w14:textId="77777777" w:rsidR="000B60E0" w:rsidRPr="003557FB" w:rsidRDefault="00C12291">
      <w:pPr>
        <w:shd w:val="clear" w:color="auto" w:fill="FFFFFF"/>
        <w:ind w:firstLine="708"/>
        <w:jc w:val="both"/>
        <w:rPr>
          <w:sz w:val="22"/>
          <w:szCs w:val="22"/>
          <w:lang w:val="kk-KZ" w:eastAsia="en-US"/>
        </w:rPr>
      </w:pPr>
      <w:bookmarkStart w:id="77" w:name="z1215"/>
      <w:bookmarkEnd w:id="76"/>
      <w:r w:rsidRPr="003557FB">
        <w:rPr>
          <w:color w:val="000000"/>
          <w:sz w:val="22"/>
          <w:szCs w:val="22"/>
          <w:lang w:val="kk-KZ" w:eastAsia="en-US"/>
        </w:rPr>
        <w:t>60. Мектеп жанындағы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bookmarkEnd w:id="77"/>
    </w:p>
    <w:p w14:paraId="165833D4"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p w14:paraId="50C90DF4" w14:textId="77777777" w:rsidR="000B60E0" w:rsidRPr="003557FB" w:rsidRDefault="00C12291">
      <w:pPr>
        <w:shd w:val="clear" w:color="auto" w:fill="FFFFFF"/>
        <w:ind w:firstLine="708"/>
        <w:jc w:val="both"/>
        <w:rPr>
          <w:sz w:val="22"/>
          <w:szCs w:val="22"/>
          <w:lang w:val="kk-KZ" w:eastAsia="en-US"/>
        </w:rPr>
      </w:pPr>
      <w:bookmarkStart w:id="78" w:name="z1216"/>
      <w:r w:rsidRPr="003557FB">
        <w:rPr>
          <w:color w:val="000000"/>
          <w:sz w:val="22"/>
          <w:szCs w:val="22"/>
          <w:lang w:val="kk-KZ" w:eastAsia="en-US"/>
        </w:rPr>
        <w:t>61. Аудандық, қалалық білім бөлімі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p w14:paraId="4C291D7C" w14:textId="77777777" w:rsidR="000B60E0" w:rsidRPr="003557FB" w:rsidRDefault="00C12291">
      <w:pPr>
        <w:shd w:val="clear" w:color="auto" w:fill="FFFFFF"/>
        <w:ind w:firstLine="708"/>
        <w:jc w:val="both"/>
        <w:rPr>
          <w:sz w:val="22"/>
          <w:szCs w:val="22"/>
          <w:lang w:val="kk-KZ" w:eastAsia="en-US"/>
        </w:rPr>
      </w:pPr>
      <w:bookmarkStart w:id="79" w:name="z1217"/>
      <w:bookmarkEnd w:id="78"/>
      <w:r w:rsidRPr="003557FB">
        <w:rPr>
          <w:color w:val="000000"/>
          <w:sz w:val="22"/>
          <w:szCs w:val="22"/>
          <w:lang w:val="kk-KZ" w:eastAsia="en-US"/>
        </w:rPr>
        <w:t>62.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p w14:paraId="605D01B3" w14:textId="77777777" w:rsidR="000B60E0" w:rsidRPr="003557FB" w:rsidRDefault="00C12291">
      <w:pPr>
        <w:shd w:val="clear" w:color="auto" w:fill="FFFFFF"/>
        <w:ind w:firstLine="708"/>
        <w:jc w:val="both"/>
        <w:rPr>
          <w:sz w:val="22"/>
          <w:szCs w:val="22"/>
          <w:lang w:val="kk-KZ" w:eastAsia="en-US"/>
        </w:rPr>
      </w:pPr>
      <w:bookmarkStart w:id="80" w:name="z1218"/>
      <w:bookmarkEnd w:id="79"/>
      <w:r w:rsidRPr="003557FB">
        <w:rPr>
          <w:color w:val="000000"/>
          <w:sz w:val="22"/>
          <w:szCs w:val="22"/>
          <w:lang w:val="kk-KZ" w:eastAsia="en-US"/>
        </w:rPr>
        <w:t>63.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Министрліктің Орта білім беру комитетінің төрағасы  немесе оны алмастырушы адам басқарады.</w:t>
      </w:r>
      <w:bookmarkEnd w:id="80"/>
    </w:p>
    <w:p w14:paraId="6B172031" w14:textId="77777777" w:rsidR="000B60E0" w:rsidRPr="003557FB" w:rsidRDefault="00C12291">
      <w:pPr>
        <w:shd w:val="clear" w:color="auto" w:fill="FFFFFF"/>
        <w:ind w:firstLine="708"/>
        <w:jc w:val="both"/>
        <w:rPr>
          <w:color w:val="000000"/>
          <w:sz w:val="22"/>
          <w:szCs w:val="22"/>
          <w:lang w:val="kk-KZ" w:eastAsia="en-US"/>
        </w:rPr>
      </w:pPr>
      <w:bookmarkStart w:id="81" w:name="z1197"/>
      <w:r w:rsidRPr="003557FB">
        <w:rPr>
          <w:color w:val="000000"/>
          <w:sz w:val="22"/>
          <w:szCs w:val="22"/>
          <w:lang w:val="kk-KZ" w:eastAsia="en-US"/>
        </w:rPr>
        <w:t>64. Халықаралық алмасу бағдарламалары бойынша білім алушылар олардың білім алу кезеңінде халықаралық алмасу бағдарламалары бойынша кеткенге дейін оқыған Қазақстан Республикасы мектебінің контингентінде есептеледі.</w:t>
      </w:r>
      <w:bookmarkEnd w:id="81"/>
    </w:p>
    <w:p w14:paraId="713AF4C7"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Халықаралық алмасу желісі бойынша шетелге оқуға кеткен 11 (12) сынып оқушылары 11 (12) сынып үшін қорытынды аттестаттаудан шетелде оқуды бітіргеннен кейін білім басқармалары әзірлеген емтихан материалдары бойынша Қазақстан Республикасының мектептерінде өтеді.</w:t>
      </w:r>
    </w:p>
    <w:p w14:paraId="7DCD7598"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Қорытынды аттестаттау басталғанға дейін мектеп комиссиясының шешімімен білім алушылар шетелде оқымаған Үлгілік оқу жоспарының инвариантты компоненті пәндері бойынша аттестаттаудан өтеді.</w:t>
      </w:r>
    </w:p>
    <w:p w14:paraId="4E25396F"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Қорытынды аттестаттауды өткізу мерзімі педагогикалық кеңестің шешімімен белгіленеді.</w:t>
      </w:r>
    </w:p>
    <w:p w14:paraId="051942DA"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Қорытынды аттестаттаудан өткеннен кейін білім алушыларға шетелде оқыған пәндер бойынша бағалары, Қазақстан Республикасының мектептеріндегі алдыңғы сыныптарда алынған жылдық және қорытынды бағалары ескеріле отырып № 39 бұйрықпен бекітілген нысанға сәйкес жалпы орта білім туралы аттестат беріледі.</w:t>
      </w:r>
    </w:p>
    <w:p w14:paraId="35264B69" w14:textId="77777777" w:rsidR="000B60E0" w:rsidRPr="003557FB" w:rsidRDefault="00C12291">
      <w:pPr>
        <w:shd w:val="clear" w:color="auto" w:fill="FFFFFF"/>
        <w:ind w:firstLine="708"/>
        <w:jc w:val="both"/>
        <w:rPr>
          <w:color w:val="000000"/>
          <w:sz w:val="22"/>
          <w:szCs w:val="22"/>
          <w:lang w:val="kk-KZ" w:eastAsia="en-US"/>
        </w:rPr>
      </w:pPr>
      <w:bookmarkStart w:id="82" w:name="z1198"/>
      <w:r w:rsidRPr="003557FB">
        <w:rPr>
          <w:color w:val="000000"/>
          <w:sz w:val="22"/>
          <w:szCs w:val="22"/>
          <w:lang w:val="kk-KZ" w:eastAsia="en-US"/>
        </w:rPr>
        <w:t>65. Халықаралық алмасу желісі бойынша шетелге оқуға кеткен және шетелде білім беру мекемелерін бітірген, сондай-ақ жалпы орта білім туралы аттестатқа қосымшаға енгізуге жататын пәндер бойынша бағалары «5» болған, 10 (11) - 11 (12) сыныптарда оқу аралығында барлық пәндер бойынша жылдық, қорытынды бағалары «5» болған білім алушыларға № 39 бұйрықпен бекітілген нысанға сәйкес жалпы орта білім туралы үздік аттестат беріледі</w:t>
      </w:r>
      <w:bookmarkEnd w:id="82"/>
    </w:p>
    <w:p w14:paraId="1927C70D" w14:textId="77777777" w:rsidR="000B60E0" w:rsidRPr="003557FB" w:rsidRDefault="00C12291">
      <w:pPr>
        <w:shd w:val="clear" w:color="auto" w:fill="FFFFFF"/>
        <w:ind w:firstLine="708"/>
        <w:jc w:val="both"/>
        <w:rPr>
          <w:color w:val="000000"/>
          <w:sz w:val="22"/>
          <w:szCs w:val="22"/>
          <w:lang w:val="kk-KZ" w:eastAsia="en-US"/>
        </w:rPr>
      </w:pPr>
      <w:bookmarkStart w:id="83" w:name="z1200"/>
      <w:r w:rsidRPr="003557FB">
        <w:rPr>
          <w:color w:val="000000"/>
          <w:sz w:val="22"/>
          <w:szCs w:val="22"/>
          <w:lang w:val="kk-KZ" w:eastAsia="en-US"/>
        </w:rPr>
        <w:t xml:space="preserve">Ереженің 52-тармағында көрсетілген талаптарға сәйкес келетін халықаралық алмасу желісі бойынша шетелге оқуға кеткен және шетелде білім беру мекемелерін бітірген білім алушыларға № 39 </w:t>
      </w:r>
      <w:r w:rsidRPr="003557FB">
        <w:rPr>
          <w:color w:val="000000"/>
          <w:sz w:val="22"/>
          <w:szCs w:val="22"/>
          <w:lang w:val="kk-KZ" w:eastAsia="en-US"/>
        </w:rPr>
        <w:lastRenderedPageBreak/>
        <w:t>бұйрықпен бекітілген нысанға сәйкес «Алтын белгі» жалпы орта білім туралы аттестат және «Алтын белгі» белгісі беріледі.</w:t>
      </w:r>
    </w:p>
    <w:p w14:paraId="260BF146"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66.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bookmarkEnd w:id="83"/>
    </w:p>
    <w:p w14:paraId="3333E312"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14:paraId="689AFECE" w14:textId="77777777" w:rsidR="000B60E0" w:rsidRPr="003557FB" w:rsidRDefault="00C12291">
      <w:pPr>
        <w:shd w:val="clear" w:color="auto" w:fill="FFFFFF"/>
        <w:ind w:firstLine="708"/>
        <w:jc w:val="both"/>
        <w:rPr>
          <w:sz w:val="22"/>
          <w:szCs w:val="22"/>
          <w:lang w:val="kk-KZ" w:eastAsia="en-US"/>
        </w:rPr>
      </w:pPr>
      <w:bookmarkStart w:id="84" w:name="z1201"/>
      <w:r w:rsidRPr="003557FB">
        <w:rPr>
          <w:color w:val="000000"/>
          <w:sz w:val="22"/>
          <w:szCs w:val="22"/>
          <w:lang w:val="kk-KZ" w:eastAsia="en-US"/>
        </w:rPr>
        <w:t>67.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p w14:paraId="1D2E19CD" w14:textId="77777777" w:rsidR="000B60E0" w:rsidRPr="003557FB" w:rsidRDefault="00C12291">
      <w:pPr>
        <w:shd w:val="clear" w:color="auto" w:fill="FFFFFF"/>
        <w:ind w:firstLine="708"/>
        <w:jc w:val="both"/>
        <w:rPr>
          <w:sz w:val="22"/>
          <w:szCs w:val="22"/>
          <w:lang w:val="kk-KZ" w:eastAsia="en-US"/>
        </w:rPr>
      </w:pPr>
      <w:bookmarkStart w:id="85" w:name="z1202"/>
      <w:bookmarkEnd w:id="84"/>
      <w:r w:rsidRPr="003557FB">
        <w:rPr>
          <w:color w:val="000000"/>
          <w:sz w:val="22"/>
          <w:szCs w:val="22"/>
          <w:lang w:val="kk-KZ" w:eastAsia="en-US"/>
        </w:rPr>
        <w:t>68. 11 (12) сыныпта қазақ тілі /орыс тілі және ұйғыр/ тәжік/ өзбек тілінде оқытатын мектептер үшін ана тілі бойынша (оқыту тілі) жазбаша емтиханға 3 астрономиялық сағат, алгебра және анализ бастамалары бойынша 5 астрономиялық сағат бөлінеді.</w:t>
      </w:r>
      <w:bookmarkEnd w:id="85"/>
    </w:p>
    <w:p w14:paraId="0CA095B5"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шешімімен емтихан тапсыру кезінде қосымша уақыт беріледі.</w:t>
      </w:r>
    </w:p>
    <w:p w14:paraId="079BF821" w14:textId="77777777" w:rsidR="000B60E0" w:rsidRPr="003557FB" w:rsidRDefault="00C12291">
      <w:pPr>
        <w:shd w:val="clear" w:color="auto" w:fill="FFFFFF"/>
        <w:ind w:firstLine="708"/>
        <w:jc w:val="both"/>
        <w:rPr>
          <w:sz w:val="22"/>
          <w:szCs w:val="22"/>
          <w:lang w:val="kk-KZ" w:eastAsia="en-US"/>
        </w:rPr>
      </w:pPr>
      <w:bookmarkStart w:id="86" w:name="z1203"/>
      <w:r w:rsidRPr="003557FB">
        <w:rPr>
          <w:color w:val="000000"/>
          <w:sz w:val="22"/>
          <w:szCs w:val="22"/>
          <w:lang w:val="kk-KZ" w:eastAsia="en-US"/>
        </w:rPr>
        <w:t>69. Жазбаша емтихандар 9 (10) және 11 (12) сынып білім алушылары бір-бірден отырғызылатын үлкен сынып бөлмелерінде (бір партаға бір білім алушысы отырғызылып толық сынып сиятындай мектеп ғимаратындағы үлкен бөлмеде) өтеді.</w:t>
      </w:r>
      <w:bookmarkEnd w:id="86"/>
    </w:p>
    <w:p w14:paraId="058AC662"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Жазбаша жұмыстарды орындау үшін білім алушыларға мектептің мөртабаны басылған қағаз беріледі.</w:t>
      </w:r>
    </w:p>
    <w:p w14:paraId="37E96083"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Орындалған жұмысты жоба жазбаларымен бірге білім алушылар Комиссияға тапсырады.</w:t>
      </w:r>
    </w:p>
    <w:p w14:paraId="0F28634D"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Жұмыстарын емтиханға арналып бөлінген уақыт ішінде аяқтай алмаған білім алушылар аяқталмаған қалпында тапсырады.</w:t>
      </w:r>
    </w:p>
    <w:p w14:paraId="1B762F0E" w14:textId="77777777" w:rsidR="000B60E0" w:rsidRPr="003557FB" w:rsidRDefault="00C12291">
      <w:pPr>
        <w:shd w:val="clear" w:color="auto" w:fill="FFFFFF"/>
        <w:ind w:firstLine="708"/>
        <w:jc w:val="both"/>
        <w:rPr>
          <w:color w:val="000000"/>
          <w:sz w:val="22"/>
          <w:szCs w:val="22"/>
          <w:lang w:val="kk-KZ" w:eastAsia="en-US"/>
        </w:rPr>
      </w:pPr>
      <w:bookmarkStart w:id="87" w:name="z1204"/>
      <w:r w:rsidRPr="003557FB">
        <w:rPr>
          <w:color w:val="000000"/>
          <w:sz w:val="22"/>
          <w:szCs w:val="22"/>
          <w:lang w:val="kk-KZ" w:eastAsia="en-US"/>
        </w:rPr>
        <w:t>70. Жазбаша емтихан өткізу кезінде (диктанттан басқа) білім алушыға дәлелді себеппен сынып бөлмесінен шығуға рұқсат етіледі. Бұл жағдайда ол жұмысты емтихан жұмысында немесе тіркеу журналында білім алушының емтиханда болмауының ұзақтығын белгілейтін Комиссия мүшесіне тапсырады.</w:t>
      </w:r>
      <w:bookmarkStart w:id="88" w:name="z1205"/>
      <w:bookmarkEnd w:id="87"/>
    </w:p>
    <w:p w14:paraId="1FF7FAC3"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71.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Қағидалардың 41-тармағының 1) және 2) тармақшаларында айқындалған оқу пәндері жұмыстарынан басқа білім алушылардың жұмыстарын тексереді.</w:t>
      </w:r>
      <w:bookmarkEnd w:id="88"/>
    </w:p>
    <w:p w14:paraId="075BDA0B"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14:paraId="69C88B3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Математика (алгебра) бойынша «2» және «5» деген бағаға бағаланған жазбаша жұмысқа мектеп Комиссиясы рецензия береді.</w:t>
      </w:r>
    </w:p>
    <w:p w14:paraId="4D92D304"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9 (10) және 11 (12) сыныптарда жұмыстар балдарды қою схемасына сәйкес тексеріледі.</w:t>
      </w:r>
    </w:p>
    <w:p w14:paraId="14B62635" w14:textId="77777777" w:rsidR="000B60E0" w:rsidRPr="003557FB" w:rsidRDefault="00C12291">
      <w:pPr>
        <w:shd w:val="clear" w:color="auto" w:fill="FFFFFF"/>
        <w:ind w:firstLine="708"/>
        <w:jc w:val="both"/>
        <w:rPr>
          <w:sz w:val="22"/>
          <w:szCs w:val="22"/>
          <w:lang w:val="kk-KZ" w:eastAsia="en-US"/>
        </w:rPr>
      </w:pPr>
      <w:bookmarkStart w:id="89" w:name="z1206"/>
      <w:r w:rsidRPr="003557FB">
        <w:rPr>
          <w:color w:val="000000"/>
          <w:sz w:val="22"/>
          <w:szCs w:val="22"/>
          <w:lang w:val="kk-KZ" w:eastAsia="en-US"/>
        </w:rPr>
        <w:t>72. Мектептердің барлық сыныптарындағы жазбаша емтихан жұмыстары Астана қаласының уақытымен таңертеңгі сағат 10:00-де басталады.</w:t>
      </w:r>
    </w:p>
    <w:p w14:paraId="2AE48C5B" w14:textId="77777777" w:rsidR="000B60E0" w:rsidRPr="003557FB" w:rsidRDefault="00C12291">
      <w:pPr>
        <w:shd w:val="clear" w:color="auto" w:fill="FFFFFF"/>
        <w:ind w:firstLine="708"/>
        <w:jc w:val="both"/>
        <w:rPr>
          <w:sz w:val="22"/>
          <w:szCs w:val="22"/>
          <w:lang w:val="kk-KZ" w:eastAsia="en-US"/>
        </w:rPr>
      </w:pPr>
      <w:bookmarkStart w:id="90" w:name="z1207"/>
      <w:bookmarkEnd w:id="89"/>
      <w:r w:rsidRPr="003557FB">
        <w:rPr>
          <w:color w:val="000000"/>
          <w:sz w:val="22"/>
          <w:szCs w:val="22"/>
          <w:lang w:val="kk-KZ" w:eastAsia="en-US"/>
        </w:rPr>
        <w:t>73.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Аттестаттау қорытындысы ерекшеліктерін «НЗМ» ДББҰ әзірлейді.</w:t>
      </w:r>
    </w:p>
    <w:p w14:paraId="1CE95561" w14:textId="77777777" w:rsidR="000B60E0" w:rsidRPr="003557FB" w:rsidRDefault="00C12291">
      <w:pPr>
        <w:shd w:val="clear" w:color="auto" w:fill="FFFFFF"/>
        <w:ind w:firstLine="708"/>
        <w:jc w:val="both"/>
        <w:rPr>
          <w:sz w:val="22"/>
          <w:szCs w:val="22"/>
          <w:lang w:val="kk-KZ" w:eastAsia="en-US"/>
        </w:rPr>
      </w:pPr>
      <w:bookmarkStart w:id="91" w:name="z1208"/>
      <w:bookmarkEnd w:id="90"/>
      <w:r w:rsidRPr="003557FB">
        <w:rPr>
          <w:color w:val="000000"/>
          <w:sz w:val="22"/>
          <w:szCs w:val="22"/>
          <w:lang w:val="kk-KZ" w:eastAsia="en-US"/>
        </w:rPr>
        <w:t>74. 9 (10) және 11 (12) сыныптарда пәндер бойынша қорытынды аттестаттау өткеннен кейін Комиссия білім алушыларға балдарды және емтихан бағаларын қояды және оларды осы Қағидаларға 3-қосымшаға сәйкес нысан бойынша Негізгі орта және жалпы орта білім беру деңгейлеріндегі оқу курсы емтиханының қағаз және электронды хаттамасына енгізеді.</w:t>
      </w:r>
      <w:bookmarkEnd w:id="91"/>
    </w:p>
    <w:p w14:paraId="3E7D274E"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9 (10) және 11 (12)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14:paraId="6259B699" w14:textId="77777777" w:rsidR="000B60E0" w:rsidRPr="003557FB" w:rsidRDefault="00C12291">
      <w:pPr>
        <w:shd w:val="clear" w:color="auto" w:fill="FFFFFF"/>
        <w:ind w:firstLine="708"/>
        <w:jc w:val="both"/>
        <w:rPr>
          <w:sz w:val="22"/>
          <w:szCs w:val="22"/>
          <w:lang w:val="kk-KZ" w:eastAsia="en-US"/>
        </w:rPr>
      </w:pPr>
      <w:bookmarkStart w:id="92" w:name="z1209"/>
      <w:r w:rsidRPr="003557FB">
        <w:rPr>
          <w:color w:val="000000"/>
          <w:sz w:val="22"/>
          <w:szCs w:val="22"/>
          <w:lang w:val="kk-KZ" w:eastAsia="en-US"/>
        </w:rPr>
        <w:t>75.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p w14:paraId="26BEEE90" w14:textId="77777777" w:rsidR="000B60E0" w:rsidRPr="003557FB" w:rsidRDefault="00C12291">
      <w:pPr>
        <w:shd w:val="clear" w:color="auto" w:fill="FFFFFF"/>
        <w:ind w:firstLine="708"/>
        <w:jc w:val="both"/>
        <w:rPr>
          <w:sz w:val="22"/>
          <w:szCs w:val="22"/>
          <w:lang w:val="kk-KZ" w:eastAsia="en-US"/>
        </w:rPr>
      </w:pPr>
      <w:bookmarkStart w:id="93" w:name="z1210"/>
      <w:bookmarkEnd w:id="92"/>
      <w:r w:rsidRPr="003557FB">
        <w:rPr>
          <w:color w:val="000000"/>
          <w:sz w:val="22"/>
          <w:szCs w:val="22"/>
          <w:lang w:val="kk-KZ" w:eastAsia="en-US"/>
        </w:rPr>
        <w:t>76. Білім алушы жазбаша өтінішінің негізінде мектептің Комиссиясы мүшесінің қатысуымен өзінің жазба жұмысын тексеру нәтижелерімен танысады.</w:t>
      </w:r>
    </w:p>
    <w:p w14:paraId="05D2E222" w14:textId="77777777" w:rsidR="000B60E0" w:rsidRPr="003557FB" w:rsidRDefault="00C12291">
      <w:pPr>
        <w:shd w:val="clear" w:color="auto" w:fill="FFFFFF"/>
        <w:ind w:firstLine="708"/>
        <w:jc w:val="both"/>
        <w:rPr>
          <w:sz w:val="22"/>
          <w:szCs w:val="22"/>
          <w:lang w:val="kk-KZ" w:eastAsia="en-US"/>
        </w:rPr>
      </w:pPr>
      <w:bookmarkStart w:id="94" w:name="z1211"/>
      <w:bookmarkEnd w:id="93"/>
      <w:r w:rsidRPr="003557FB">
        <w:rPr>
          <w:color w:val="000000"/>
          <w:sz w:val="22"/>
          <w:szCs w:val="22"/>
          <w:lang w:val="kk-KZ" w:eastAsia="en-US"/>
        </w:rPr>
        <w:lastRenderedPageBreak/>
        <w:t>77. Кезекті емтиханнан «2» деген баға алған 9 (10) және 11 (12) сыныптардың білім алушылары келесі емтиханға жіберіледі.</w:t>
      </w:r>
    </w:p>
    <w:p w14:paraId="0639E156" w14:textId="77777777" w:rsidR="000B60E0" w:rsidRPr="003557FB" w:rsidRDefault="00C12291">
      <w:pPr>
        <w:shd w:val="clear" w:color="auto" w:fill="FFFFFF"/>
        <w:ind w:firstLine="708"/>
        <w:jc w:val="both"/>
        <w:rPr>
          <w:sz w:val="22"/>
          <w:szCs w:val="22"/>
          <w:lang w:val="kk-KZ" w:eastAsia="en-US"/>
        </w:rPr>
      </w:pPr>
      <w:bookmarkStart w:id="95" w:name="z1212"/>
      <w:bookmarkEnd w:id="94"/>
      <w:r w:rsidRPr="003557FB">
        <w:rPr>
          <w:color w:val="000000"/>
          <w:sz w:val="22"/>
          <w:szCs w:val="22"/>
          <w:lang w:val="kk-KZ" w:eastAsia="en-US"/>
        </w:rPr>
        <w:t>78. 9 (10) және 11 (12)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арақатынаста қойылады. Қорытынды бағаны дөңгелектеу жақын бүтін санға жүргізіледі.</w:t>
      </w:r>
      <w:bookmarkEnd w:id="95"/>
    </w:p>
    <w:p w14:paraId="75864F72"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14:paraId="3CA2B2E3" w14:textId="77777777" w:rsidR="000B60E0" w:rsidRPr="003557FB" w:rsidRDefault="00C12291">
      <w:pPr>
        <w:shd w:val="clear" w:color="auto" w:fill="FFFFFF"/>
        <w:ind w:firstLine="708"/>
        <w:jc w:val="both"/>
        <w:rPr>
          <w:color w:val="000000"/>
          <w:sz w:val="22"/>
          <w:szCs w:val="22"/>
          <w:lang w:val="kk-KZ" w:eastAsia="en-US"/>
        </w:rPr>
      </w:pPr>
      <w:bookmarkStart w:id="96" w:name="z1213"/>
      <w:r w:rsidRPr="003557FB">
        <w:rPr>
          <w:color w:val="000000"/>
          <w:sz w:val="22"/>
          <w:szCs w:val="22"/>
          <w:lang w:val="kk-KZ" w:eastAsia="en-US"/>
        </w:rPr>
        <w:t>79. Жазбаша емтиханға қойылған бағамен келіспеген жағдайда білім алушы емтихан бағасын жариялағаннан кейін келесі күні сағат 13:00-ге дейін мектеп жанынан, аудандық, қалалық білім бөлімдері, білім басқармалары жанынан құрылған комиссияға апелляцияға өтініш береді, ал республикалық мектептердің білім алушылары Министрлік жанындағы комиссияға жүгінеді.</w:t>
      </w:r>
      <w:bookmarkEnd w:id="96"/>
    </w:p>
    <w:p w14:paraId="48B58CA6"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Осы Қағидаларға 5-қосымшаға сәйкес нысан бойынша апелляцияға өтінішті тиісті Комиссия тек тапсырмалардың мазмұны және/немесе техникалық себептер бойынша қабылдайды және 2 (екі) жұмыс күні ішінде қарайды.</w:t>
      </w:r>
    </w:p>
    <w:p w14:paraId="77E1A281"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Апелляцияға берілген өтініште баяндалған нақты фактілер қарауға жатады. Нақты тапсырма бойынша дәлелді негіздеме (толық түсіндірме) көрсетілмей өтініштер қарауға жатпайды.</w:t>
      </w:r>
    </w:p>
    <w:p w14:paraId="262425C7"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Апелляция бойынша өтініштер осы Қағидаларға 6-қосымшаға сәйкес нысан бойынша апелляцияға өтініштерді тіркеу журналында тіркеледі.</w:t>
      </w:r>
    </w:p>
    <w:p w14:paraId="53CA00F5"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Апелляцияға өтініштер бойынша шешім осы Қағидаларға 7-қосымшаға сәйкес нысан бойынша комиссия отырысының хаттамасымен ресімделеді.</w:t>
      </w:r>
    </w:p>
    <w:p w14:paraId="0793A3A7" w14:textId="77777777" w:rsidR="000B60E0" w:rsidRPr="003557FB" w:rsidRDefault="00C12291">
      <w:pPr>
        <w:shd w:val="clear" w:color="auto" w:fill="FFFFFF"/>
        <w:ind w:firstLine="708"/>
        <w:jc w:val="both"/>
        <w:rPr>
          <w:sz w:val="22"/>
          <w:szCs w:val="22"/>
          <w:lang w:eastAsia="en-US"/>
        </w:rPr>
      </w:pPr>
      <w:bookmarkStart w:id="97" w:name="z1219"/>
      <w:r w:rsidRPr="003557FB">
        <w:rPr>
          <w:color w:val="000000"/>
          <w:sz w:val="22"/>
          <w:szCs w:val="22"/>
          <w:lang w:eastAsia="en-US"/>
        </w:rPr>
        <w:t xml:space="preserve">80. </w:t>
      </w:r>
      <w:proofErr w:type="spellStart"/>
      <w:r w:rsidRPr="003557FB">
        <w:rPr>
          <w:color w:val="000000"/>
          <w:sz w:val="22"/>
          <w:szCs w:val="22"/>
          <w:lang w:eastAsia="en-US"/>
        </w:rPr>
        <w:t>Мектеп</w:t>
      </w:r>
      <w:proofErr w:type="spellEnd"/>
      <w:r w:rsidRPr="003557FB">
        <w:rPr>
          <w:color w:val="000000"/>
          <w:sz w:val="22"/>
          <w:szCs w:val="22"/>
          <w:lang w:eastAsia="en-US"/>
        </w:rPr>
        <w:t xml:space="preserve"> </w:t>
      </w:r>
      <w:proofErr w:type="spellStart"/>
      <w:r w:rsidRPr="003557FB">
        <w:rPr>
          <w:color w:val="000000"/>
          <w:sz w:val="22"/>
          <w:szCs w:val="22"/>
          <w:lang w:eastAsia="en-US"/>
        </w:rPr>
        <w:t>жанындағы</w:t>
      </w:r>
      <w:proofErr w:type="spellEnd"/>
      <w:r w:rsidRPr="003557FB">
        <w:rPr>
          <w:color w:val="000000"/>
          <w:sz w:val="22"/>
          <w:szCs w:val="22"/>
          <w:lang w:eastAsia="en-US"/>
        </w:rPr>
        <w:t xml:space="preserve"> Комиссия </w:t>
      </w:r>
      <w:proofErr w:type="spellStart"/>
      <w:r w:rsidRPr="003557FB">
        <w:rPr>
          <w:color w:val="000000"/>
          <w:sz w:val="22"/>
          <w:szCs w:val="22"/>
          <w:lang w:eastAsia="en-US"/>
        </w:rPr>
        <w:t>келесі</w:t>
      </w:r>
      <w:proofErr w:type="spellEnd"/>
      <w:r w:rsidRPr="003557FB">
        <w:rPr>
          <w:color w:val="000000"/>
          <w:sz w:val="22"/>
          <w:szCs w:val="22"/>
          <w:lang w:eastAsia="en-US"/>
        </w:rPr>
        <w:t xml:space="preserve"> </w:t>
      </w:r>
      <w:proofErr w:type="spellStart"/>
      <w:r w:rsidRPr="003557FB">
        <w:rPr>
          <w:color w:val="000000"/>
          <w:sz w:val="22"/>
          <w:szCs w:val="22"/>
          <w:lang w:eastAsia="en-US"/>
        </w:rPr>
        <w:t>іс-шараларды</w:t>
      </w:r>
      <w:proofErr w:type="spellEnd"/>
      <w:r w:rsidRPr="003557FB">
        <w:rPr>
          <w:color w:val="000000"/>
          <w:sz w:val="22"/>
          <w:szCs w:val="22"/>
          <w:lang w:eastAsia="en-US"/>
        </w:rPr>
        <w:t xml:space="preserve"> </w:t>
      </w:r>
      <w:proofErr w:type="spellStart"/>
      <w:r w:rsidRPr="003557FB">
        <w:rPr>
          <w:color w:val="000000"/>
          <w:sz w:val="22"/>
          <w:szCs w:val="22"/>
          <w:lang w:eastAsia="en-US"/>
        </w:rPr>
        <w:t>жүзеге</w:t>
      </w:r>
      <w:proofErr w:type="spellEnd"/>
      <w:r w:rsidRPr="003557FB">
        <w:rPr>
          <w:color w:val="000000"/>
          <w:sz w:val="22"/>
          <w:szCs w:val="22"/>
          <w:lang w:eastAsia="en-US"/>
        </w:rPr>
        <w:t xml:space="preserve"> </w:t>
      </w:r>
      <w:proofErr w:type="spellStart"/>
      <w:r w:rsidRPr="003557FB">
        <w:rPr>
          <w:color w:val="000000"/>
          <w:sz w:val="22"/>
          <w:szCs w:val="22"/>
          <w:lang w:eastAsia="en-US"/>
        </w:rPr>
        <w:t>асырады</w:t>
      </w:r>
      <w:proofErr w:type="spellEnd"/>
      <w:r w:rsidRPr="003557FB">
        <w:rPr>
          <w:color w:val="000000"/>
          <w:sz w:val="22"/>
          <w:szCs w:val="22"/>
          <w:lang w:eastAsia="en-US"/>
        </w:rPr>
        <w:t>:</w:t>
      </w:r>
    </w:p>
    <w:p w14:paraId="45F9FFAE" w14:textId="77777777" w:rsidR="000B60E0" w:rsidRPr="003557FB" w:rsidRDefault="00C12291">
      <w:pPr>
        <w:shd w:val="clear" w:color="auto" w:fill="FFFFFF"/>
        <w:ind w:firstLine="708"/>
        <w:jc w:val="both"/>
        <w:rPr>
          <w:sz w:val="22"/>
          <w:szCs w:val="22"/>
          <w:lang w:val="kk-KZ" w:eastAsia="en-US"/>
        </w:rPr>
      </w:pPr>
      <w:bookmarkStart w:id="98" w:name="z1220"/>
      <w:bookmarkEnd w:id="97"/>
      <w:r w:rsidRPr="003557FB">
        <w:rPr>
          <w:color w:val="000000"/>
          <w:sz w:val="22"/>
          <w:szCs w:val="22"/>
          <w:lang w:val="kk-KZ" w:eastAsia="en-US"/>
        </w:rPr>
        <w:t>1) білім алушылар, педагогтер мен ата-аналар үшін қорытынды аттестаттау өткізу мәселелері бойынша түсіндіру жұмыстарын жүргізу;</w:t>
      </w:r>
    </w:p>
    <w:p w14:paraId="22D29107" w14:textId="77777777" w:rsidR="000B60E0" w:rsidRPr="003557FB" w:rsidRDefault="00C12291">
      <w:pPr>
        <w:shd w:val="clear" w:color="auto" w:fill="FFFFFF"/>
        <w:ind w:firstLine="708"/>
        <w:jc w:val="both"/>
        <w:rPr>
          <w:sz w:val="22"/>
          <w:szCs w:val="22"/>
          <w:lang w:val="kk-KZ" w:eastAsia="en-US"/>
        </w:rPr>
      </w:pPr>
      <w:bookmarkStart w:id="99" w:name="z1221"/>
      <w:bookmarkEnd w:id="98"/>
      <w:r w:rsidRPr="003557FB">
        <w:rPr>
          <w:color w:val="000000"/>
          <w:sz w:val="22"/>
          <w:szCs w:val="22"/>
          <w:lang w:val="kk-KZ" w:eastAsia="en-US"/>
        </w:rPr>
        <w:t>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14:paraId="031272B8" w14:textId="77777777" w:rsidR="000B60E0" w:rsidRPr="003557FB" w:rsidRDefault="00C12291">
      <w:pPr>
        <w:shd w:val="clear" w:color="auto" w:fill="FFFFFF"/>
        <w:ind w:firstLine="708"/>
        <w:jc w:val="both"/>
        <w:rPr>
          <w:sz w:val="22"/>
          <w:szCs w:val="22"/>
          <w:lang w:val="kk-KZ" w:eastAsia="en-US"/>
        </w:rPr>
      </w:pPr>
      <w:bookmarkStart w:id="100" w:name="z1222"/>
      <w:bookmarkEnd w:id="99"/>
      <w:r w:rsidRPr="003557FB">
        <w:rPr>
          <w:color w:val="000000"/>
          <w:sz w:val="22"/>
          <w:szCs w:val="22"/>
          <w:lang w:val="kk-KZ" w:eastAsia="en-US"/>
        </w:rPr>
        <w:t>3) қорытынды аттестаттау өткізу, сондай-ақ қорытынды аттестаттауға білім алушыларды даярлау бойынша жұмыстарды ұйымдастыру;</w:t>
      </w:r>
    </w:p>
    <w:p w14:paraId="75C7A0A8" w14:textId="77777777" w:rsidR="000B60E0" w:rsidRPr="003557FB" w:rsidRDefault="00C12291">
      <w:pPr>
        <w:shd w:val="clear" w:color="auto" w:fill="FFFFFF"/>
        <w:ind w:firstLine="708"/>
        <w:jc w:val="both"/>
        <w:rPr>
          <w:color w:val="000000"/>
          <w:sz w:val="22"/>
          <w:szCs w:val="22"/>
          <w:lang w:val="kk-KZ" w:eastAsia="en-US"/>
        </w:rPr>
      </w:pPr>
      <w:bookmarkStart w:id="101" w:name="z1223"/>
      <w:bookmarkEnd w:id="100"/>
      <w:r w:rsidRPr="003557FB">
        <w:rPr>
          <w:color w:val="000000"/>
          <w:sz w:val="22"/>
          <w:szCs w:val="22"/>
          <w:lang w:val="kk-KZ" w:eastAsia="en-US"/>
        </w:rPr>
        <w:t xml:space="preserve">4) </w:t>
      </w:r>
      <w:bookmarkStart w:id="102" w:name="z1224"/>
      <w:bookmarkEnd w:id="101"/>
      <w:r w:rsidRPr="003557FB">
        <w:rPr>
          <w:color w:val="000000"/>
          <w:sz w:val="22"/>
          <w:szCs w:val="22"/>
          <w:lang w:val="kk-KZ" w:eastAsia="en-US"/>
        </w:rPr>
        <w:t>9 (10) сынып білім алушыларының және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басқа 11 (12) сынып білім алушыларының жазбаша емтихан жұмыстарын қарау;</w:t>
      </w:r>
    </w:p>
    <w:p w14:paraId="066B467F"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5) жазбаша емтихан жұмыстары аяқталғаннан кейін Хаттаманың электронды нұсқасын білім бөлімдеріне немесе басқармаларына жолдау;</w:t>
      </w:r>
    </w:p>
    <w:p w14:paraId="5C7C2B1C" w14:textId="77777777" w:rsidR="000B60E0" w:rsidRPr="003557FB" w:rsidRDefault="00C12291">
      <w:pPr>
        <w:shd w:val="clear" w:color="auto" w:fill="FFFFFF"/>
        <w:ind w:firstLine="708"/>
        <w:jc w:val="both"/>
        <w:rPr>
          <w:sz w:val="22"/>
          <w:szCs w:val="22"/>
          <w:lang w:val="kk-KZ" w:eastAsia="en-US"/>
        </w:rPr>
      </w:pPr>
      <w:bookmarkStart w:id="103" w:name="z1225"/>
      <w:bookmarkEnd w:id="102"/>
      <w:r w:rsidRPr="003557FB">
        <w:rPr>
          <w:color w:val="000000"/>
          <w:sz w:val="22"/>
          <w:szCs w:val="22"/>
          <w:lang w:val="kk-KZ" w:eastAsia="en-US"/>
        </w:rPr>
        <w:t>6) тестілеу нәтижелерін беру және пайдалану;</w:t>
      </w:r>
    </w:p>
    <w:p w14:paraId="228EBB1F" w14:textId="77777777" w:rsidR="000B60E0" w:rsidRPr="003557FB" w:rsidRDefault="00C12291">
      <w:pPr>
        <w:shd w:val="clear" w:color="auto" w:fill="FFFFFF"/>
        <w:ind w:firstLine="708"/>
        <w:jc w:val="both"/>
        <w:rPr>
          <w:color w:val="000000"/>
          <w:sz w:val="22"/>
          <w:szCs w:val="22"/>
          <w:lang w:val="kk-KZ" w:eastAsia="en-US"/>
        </w:rPr>
      </w:pPr>
      <w:bookmarkStart w:id="104" w:name="z1226"/>
      <w:bookmarkEnd w:id="103"/>
      <w:r w:rsidRPr="003557FB">
        <w:rPr>
          <w:color w:val="000000"/>
          <w:sz w:val="22"/>
          <w:szCs w:val="22"/>
          <w:lang w:val="kk-KZ" w:eastAsia="en-US"/>
        </w:rPr>
        <w:t xml:space="preserve">7) </w:t>
      </w:r>
      <w:bookmarkStart w:id="105" w:name="z1227"/>
      <w:bookmarkEnd w:id="104"/>
      <w:r w:rsidRPr="003557FB">
        <w:rPr>
          <w:color w:val="000000"/>
          <w:sz w:val="22"/>
          <w:szCs w:val="22"/>
          <w:lang w:val="kk-KZ" w:eastAsia="en-US"/>
        </w:rPr>
        <w:t>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14:paraId="58AD67F5"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8) осы Қағидаларға 4-қосымшада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14:paraId="0F79F7BA" w14:textId="77777777" w:rsidR="000B60E0" w:rsidRPr="003557FB" w:rsidRDefault="00C12291">
      <w:pPr>
        <w:shd w:val="clear" w:color="auto" w:fill="FFFFFF"/>
        <w:ind w:firstLine="708"/>
        <w:jc w:val="both"/>
        <w:rPr>
          <w:sz w:val="22"/>
          <w:szCs w:val="22"/>
          <w:lang w:val="kk-KZ" w:eastAsia="en-US"/>
        </w:rPr>
      </w:pPr>
      <w:bookmarkStart w:id="106" w:name="z1228"/>
      <w:bookmarkEnd w:id="105"/>
      <w:r w:rsidRPr="003557FB">
        <w:rPr>
          <w:color w:val="000000"/>
          <w:sz w:val="22"/>
          <w:szCs w:val="22"/>
          <w:lang w:val="kk-KZ" w:eastAsia="en-US"/>
        </w:rPr>
        <w:t>9) апелляцияға түскен ұсыныстардың негізділігін қарау және шешім қабылдау.</w:t>
      </w:r>
    </w:p>
    <w:p w14:paraId="55214641" w14:textId="77777777" w:rsidR="000B60E0" w:rsidRPr="003557FB" w:rsidRDefault="00C12291">
      <w:pPr>
        <w:shd w:val="clear" w:color="auto" w:fill="FFFFFF"/>
        <w:ind w:firstLine="708"/>
        <w:jc w:val="both"/>
        <w:rPr>
          <w:sz w:val="22"/>
          <w:szCs w:val="22"/>
          <w:lang w:val="kk-KZ" w:eastAsia="en-US"/>
        </w:rPr>
      </w:pPr>
      <w:bookmarkStart w:id="107" w:name="z1229"/>
      <w:bookmarkEnd w:id="106"/>
      <w:r w:rsidRPr="003557FB">
        <w:rPr>
          <w:color w:val="000000"/>
          <w:sz w:val="22"/>
          <w:szCs w:val="22"/>
          <w:lang w:val="kk-KZ" w:eastAsia="en-US"/>
        </w:rPr>
        <w:t>81. Аудандық, қалалық білім бөлімі жанындағы Комиссия келесі іс-шараларды жүзеге асырады:</w:t>
      </w:r>
    </w:p>
    <w:p w14:paraId="7891017A" w14:textId="77777777" w:rsidR="000B60E0" w:rsidRPr="003557FB" w:rsidRDefault="00C12291">
      <w:pPr>
        <w:shd w:val="clear" w:color="auto" w:fill="FFFFFF"/>
        <w:ind w:firstLine="708"/>
        <w:jc w:val="both"/>
        <w:rPr>
          <w:sz w:val="22"/>
          <w:szCs w:val="22"/>
          <w:lang w:val="kk-KZ" w:eastAsia="en-US"/>
        </w:rPr>
      </w:pPr>
      <w:bookmarkStart w:id="108" w:name="z1230"/>
      <w:bookmarkEnd w:id="107"/>
      <w:r w:rsidRPr="003557FB">
        <w:rPr>
          <w:color w:val="000000"/>
          <w:sz w:val="22"/>
          <w:szCs w:val="22"/>
          <w:lang w:val="kk-KZ" w:eastAsia="en-US"/>
        </w:rPr>
        <w:t>1) білім алушылар, педагогтер мен ата-аналар арасында қорытынды аттестаттау өткізу мәселелері бойынша ақпараттық-түсіндіру жұмыстарын жүргізу;</w:t>
      </w:r>
    </w:p>
    <w:p w14:paraId="6DF2ABAA" w14:textId="77777777" w:rsidR="000B60E0" w:rsidRPr="003557FB" w:rsidRDefault="00C12291">
      <w:pPr>
        <w:shd w:val="clear" w:color="auto" w:fill="FFFFFF"/>
        <w:ind w:firstLine="708"/>
        <w:jc w:val="both"/>
        <w:rPr>
          <w:sz w:val="22"/>
          <w:szCs w:val="22"/>
          <w:lang w:val="kk-KZ" w:eastAsia="en-US"/>
        </w:rPr>
      </w:pPr>
      <w:bookmarkStart w:id="109" w:name="z1231"/>
      <w:bookmarkEnd w:id="108"/>
      <w:r w:rsidRPr="003557FB">
        <w:rPr>
          <w:color w:val="000000"/>
          <w:sz w:val="22"/>
          <w:szCs w:val="22"/>
          <w:lang w:val="kk-KZ" w:eastAsia="en-US"/>
        </w:rPr>
        <w:t>2) қорытынды аттестаттауды өткізу бойынша жұмыстарды ұйымдастыру;</w:t>
      </w:r>
    </w:p>
    <w:p w14:paraId="11B08CD3" w14:textId="77777777" w:rsidR="000B60E0" w:rsidRPr="003557FB" w:rsidRDefault="00C12291">
      <w:pPr>
        <w:shd w:val="clear" w:color="auto" w:fill="FFFFFF"/>
        <w:ind w:firstLine="708"/>
        <w:jc w:val="both"/>
        <w:rPr>
          <w:sz w:val="22"/>
          <w:szCs w:val="22"/>
          <w:lang w:val="kk-KZ" w:eastAsia="en-US"/>
        </w:rPr>
      </w:pPr>
      <w:bookmarkStart w:id="110" w:name="z1232"/>
      <w:bookmarkEnd w:id="109"/>
      <w:r w:rsidRPr="003557FB">
        <w:rPr>
          <w:color w:val="000000"/>
          <w:sz w:val="22"/>
          <w:szCs w:val="22"/>
          <w:lang w:val="kk-KZ" w:eastAsia="en-US"/>
        </w:rPr>
        <w:t>3) осы Қағидалардың 41-тармағының 1) және 2) тармақшаларында айқындалған оқу пәндері бойынша «Алтын белгі» жалпы орта білім туралы аттестатын алуға үміткерлердің жазбаша емтихан жұмыстарын білім басқармасы жанындағы комиссияға жолдау;</w:t>
      </w:r>
    </w:p>
    <w:p w14:paraId="3D173C11" w14:textId="77777777" w:rsidR="000B60E0" w:rsidRPr="003557FB" w:rsidRDefault="00C12291">
      <w:pPr>
        <w:shd w:val="clear" w:color="auto" w:fill="FFFFFF"/>
        <w:ind w:firstLine="708"/>
        <w:jc w:val="both"/>
        <w:rPr>
          <w:sz w:val="22"/>
          <w:szCs w:val="22"/>
          <w:lang w:val="kk-KZ" w:eastAsia="en-US"/>
        </w:rPr>
      </w:pPr>
      <w:bookmarkStart w:id="111" w:name="z1233"/>
      <w:bookmarkEnd w:id="110"/>
      <w:r w:rsidRPr="003557FB">
        <w:rPr>
          <w:color w:val="000000"/>
          <w:sz w:val="22"/>
          <w:szCs w:val="22"/>
          <w:lang w:val="kk-KZ" w:eastAsia="en-US"/>
        </w:rPr>
        <w:t>4) апелляцияға түскен ұсыныстардың негізділігін қарау және нақты шешім қабылдау.</w:t>
      </w:r>
    </w:p>
    <w:p w14:paraId="3F68219B" w14:textId="77777777" w:rsidR="000B60E0" w:rsidRPr="003557FB" w:rsidRDefault="00C12291">
      <w:pPr>
        <w:shd w:val="clear" w:color="auto" w:fill="FFFFFF"/>
        <w:ind w:firstLine="708"/>
        <w:jc w:val="both"/>
        <w:rPr>
          <w:sz w:val="22"/>
          <w:szCs w:val="22"/>
          <w:lang w:val="kk-KZ" w:eastAsia="en-US"/>
        </w:rPr>
      </w:pPr>
      <w:bookmarkStart w:id="112" w:name="z1234"/>
      <w:bookmarkEnd w:id="111"/>
      <w:r w:rsidRPr="003557FB">
        <w:rPr>
          <w:color w:val="000000"/>
          <w:sz w:val="22"/>
          <w:szCs w:val="22"/>
          <w:lang w:val="kk-KZ" w:eastAsia="en-US"/>
        </w:rPr>
        <w:t>82. Білім басқармасы жанындағы Комиссия келесі іс-шараларды жүзеге асырады:</w:t>
      </w:r>
    </w:p>
    <w:p w14:paraId="18DE1173" w14:textId="77777777" w:rsidR="000B60E0" w:rsidRPr="003557FB" w:rsidRDefault="00C12291">
      <w:pPr>
        <w:shd w:val="clear" w:color="auto" w:fill="FFFFFF"/>
        <w:ind w:firstLine="708"/>
        <w:jc w:val="both"/>
        <w:rPr>
          <w:color w:val="000000"/>
          <w:sz w:val="22"/>
          <w:szCs w:val="22"/>
          <w:lang w:val="kk-KZ" w:eastAsia="en-US"/>
        </w:rPr>
      </w:pPr>
      <w:bookmarkStart w:id="113" w:name="z1247"/>
      <w:bookmarkEnd w:id="112"/>
      <w:r w:rsidRPr="003557FB">
        <w:rPr>
          <w:color w:val="000000"/>
          <w:sz w:val="22"/>
          <w:szCs w:val="22"/>
          <w:lang w:val="kk-KZ" w:eastAsia="en-US"/>
        </w:rPr>
        <w:lastRenderedPageBreak/>
        <w:t>1) білім алушылар, педагогтер мен ата-аналар арасында қорытынды аттестаттау өткізу мәселелері бойынша ақпараттық-түсіндіру жұмыстарын жүргізу;</w:t>
      </w:r>
    </w:p>
    <w:p w14:paraId="1A502FF6"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2) «Алтын белгі» жалпы орта білім туралы аттестат алуға үміткерлердің осы Қағидалардың 52-тармағында көрсетілген талаптарға сәйкестігін анықтау;</w:t>
      </w:r>
    </w:p>
    <w:p w14:paraId="114CB947"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3) қорытынды аттестаттауды өткізу бойынша жұмыстарды ұйымдастыру;</w:t>
      </w:r>
    </w:p>
    <w:p w14:paraId="476C8227"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4) жалпы орта білім туралы «Алтын белгі» аттестаттарын алуға үміткерлердің жалпы орта білім туралы «Алтын белгі» аттестаттарын алуға үміткерлердің осы Қағидалардың 41-тармағының 1) және 2) тармақшаларында айқындалған оқу пәндерінен жазбаша емтихан жұмыстарын қарау;</w:t>
      </w:r>
    </w:p>
    <w:p w14:paraId="28C9F633"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5) жалпы орта білім туралы «Алтын белгі» аттестаттарын алуға үміткерлердің жазбаша емтихан жұмыстарын қарау нәтижелерін мектептерге жолдау;</w:t>
      </w:r>
    </w:p>
    <w:p w14:paraId="66F6C8CF"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6) апелляцияға түскен ұсыныстардың негізділігін қарау және нақты шешім қабылдау.</w:t>
      </w:r>
    </w:p>
    <w:p w14:paraId="24829594" w14:textId="77777777" w:rsidR="000B60E0" w:rsidRPr="003557FB" w:rsidRDefault="00C12291">
      <w:pPr>
        <w:shd w:val="clear" w:color="auto" w:fill="FFFFFF"/>
        <w:ind w:firstLine="708"/>
        <w:jc w:val="both"/>
        <w:rPr>
          <w:color w:val="000000"/>
          <w:sz w:val="22"/>
          <w:szCs w:val="22"/>
          <w:lang w:eastAsia="en-US"/>
        </w:rPr>
      </w:pPr>
      <w:bookmarkStart w:id="114" w:name="z1254"/>
      <w:bookmarkEnd w:id="113"/>
      <w:r w:rsidRPr="003557FB">
        <w:rPr>
          <w:color w:val="000000"/>
          <w:sz w:val="22"/>
          <w:szCs w:val="22"/>
          <w:lang w:eastAsia="en-US"/>
        </w:rPr>
        <w:t xml:space="preserve">83. </w:t>
      </w:r>
      <w:bookmarkStart w:id="115" w:name="z1260"/>
      <w:bookmarkEnd w:id="114"/>
      <w:proofErr w:type="spellStart"/>
      <w:r w:rsidRPr="003557FB">
        <w:rPr>
          <w:color w:val="000000"/>
          <w:sz w:val="22"/>
          <w:szCs w:val="22"/>
          <w:lang w:eastAsia="en-US"/>
        </w:rPr>
        <w:t>Министрлік</w:t>
      </w:r>
      <w:proofErr w:type="spellEnd"/>
      <w:r w:rsidRPr="003557FB">
        <w:rPr>
          <w:color w:val="000000"/>
          <w:sz w:val="22"/>
          <w:szCs w:val="22"/>
          <w:lang w:eastAsia="en-US"/>
        </w:rPr>
        <w:t xml:space="preserve"> </w:t>
      </w:r>
      <w:proofErr w:type="spellStart"/>
      <w:r w:rsidRPr="003557FB">
        <w:rPr>
          <w:color w:val="000000"/>
          <w:sz w:val="22"/>
          <w:szCs w:val="22"/>
          <w:lang w:eastAsia="en-US"/>
        </w:rPr>
        <w:t>жанындағы</w:t>
      </w:r>
      <w:proofErr w:type="spellEnd"/>
      <w:r w:rsidRPr="003557FB">
        <w:rPr>
          <w:color w:val="000000"/>
          <w:sz w:val="22"/>
          <w:szCs w:val="22"/>
          <w:lang w:eastAsia="en-US"/>
        </w:rPr>
        <w:t xml:space="preserve"> Комиссия </w:t>
      </w:r>
      <w:proofErr w:type="spellStart"/>
      <w:r w:rsidRPr="003557FB">
        <w:rPr>
          <w:color w:val="000000"/>
          <w:sz w:val="22"/>
          <w:szCs w:val="22"/>
          <w:lang w:eastAsia="en-US"/>
        </w:rPr>
        <w:t>келесі</w:t>
      </w:r>
      <w:proofErr w:type="spellEnd"/>
      <w:r w:rsidRPr="003557FB">
        <w:rPr>
          <w:color w:val="000000"/>
          <w:sz w:val="22"/>
          <w:szCs w:val="22"/>
          <w:lang w:eastAsia="en-US"/>
        </w:rPr>
        <w:t xml:space="preserve"> </w:t>
      </w:r>
      <w:proofErr w:type="spellStart"/>
      <w:r w:rsidRPr="003557FB">
        <w:rPr>
          <w:color w:val="000000"/>
          <w:sz w:val="22"/>
          <w:szCs w:val="22"/>
          <w:lang w:eastAsia="en-US"/>
        </w:rPr>
        <w:t>іс-шараларды</w:t>
      </w:r>
      <w:proofErr w:type="spellEnd"/>
      <w:r w:rsidRPr="003557FB">
        <w:rPr>
          <w:color w:val="000000"/>
          <w:sz w:val="22"/>
          <w:szCs w:val="22"/>
          <w:lang w:eastAsia="en-US"/>
        </w:rPr>
        <w:t xml:space="preserve"> </w:t>
      </w:r>
      <w:proofErr w:type="spellStart"/>
      <w:r w:rsidRPr="003557FB">
        <w:rPr>
          <w:color w:val="000000"/>
          <w:sz w:val="22"/>
          <w:szCs w:val="22"/>
          <w:lang w:eastAsia="en-US"/>
        </w:rPr>
        <w:t>жүзеге</w:t>
      </w:r>
      <w:proofErr w:type="spellEnd"/>
      <w:r w:rsidRPr="003557FB">
        <w:rPr>
          <w:color w:val="000000"/>
          <w:sz w:val="22"/>
          <w:szCs w:val="22"/>
          <w:lang w:eastAsia="en-US"/>
        </w:rPr>
        <w:t xml:space="preserve"> </w:t>
      </w:r>
      <w:proofErr w:type="spellStart"/>
      <w:r w:rsidRPr="003557FB">
        <w:rPr>
          <w:color w:val="000000"/>
          <w:sz w:val="22"/>
          <w:szCs w:val="22"/>
          <w:lang w:eastAsia="en-US"/>
        </w:rPr>
        <w:t>асырады</w:t>
      </w:r>
      <w:proofErr w:type="spellEnd"/>
      <w:r w:rsidRPr="003557FB">
        <w:rPr>
          <w:color w:val="000000"/>
          <w:sz w:val="22"/>
          <w:szCs w:val="22"/>
          <w:lang w:eastAsia="en-US"/>
        </w:rPr>
        <w:t>:</w:t>
      </w:r>
    </w:p>
    <w:p w14:paraId="40B10337" w14:textId="77777777" w:rsidR="000B60E0" w:rsidRPr="003557FB" w:rsidRDefault="00C12291">
      <w:pPr>
        <w:shd w:val="clear" w:color="auto" w:fill="FFFFFF"/>
        <w:ind w:firstLine="708"/>
        <w:jc w:val="both"/>
        <w:rPr>
          <w:color w:val="000000"/>
          <w:sz w:val="22"/>
          <w:szCs w:val="22"/>
          <w:lang w:eastAsia="en-US"/>
        </w:rPr>
      </w:pPr>
      <w:r w:rsidRPr="003557FB">
        <w:rPr>
          <w:color w:val="000000"/>
          <w:sz w:val="22"/>
          <w:szCs w:val="22"/>
          <w:lang w:eastAsia="en-US"/>
        </w:rPr>
        <w:t xml:space="preserve">1) </w:t>
      </w: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алушылар</w:t>
      </w:r>
      <w:proofErr w:type="spellEnd"/>
      <w:r w:rsidRPr="003557FB">
        <w:rPr>
          <w:color w:val="000000"/>
          <w:sz w:val="22"/>
          <w:szCs w:val="22"/>
          <w:lang w:eastAsia="en-US"/>
        </w:rPr>
        <w:t xml:space="preserve">, </w:t>
      </w:r>
      <w:proofErr w:type="spellStart"/>
      <w:r w:rsidRPr="003557FB">
        <w:rPr>
          <w:color w:val="000000"/>
          <w:sz w:val="22"/>
          <w:szCs w:val="22"/>
          <w:lang w:eastAsia="en-US"/>
        </w:rPr>
        <w:t>педагогтер</w:t>
      </w:r>
      <w:proofErr w:type="spellEnd"/>
      <w:r w:rsidRPr="003557FB">
        <w:rPr>
          <w:color w:val="000000"/>
          <w:sz w:val="22"/>
          <w:szCs w:val="22"/>
          <w:lang w:eastAsia="en-US"/>
        </w:rPr>
        <w:t xml:space="preserve"> мен </w:t>
      </w:r>
      <w:proofErr w:type="spellStart"/>
      <w:r w:rsidRPr="003557FB">
        <w:rPr>
          <w:color w:val="000000"/>
          <w:sz w:val="22"/>
          <w:szCs w:val="22"/>
          <w:lang w:eastAsia="en-US"/>
        </w:rPr>
        <w:t>ата-аналар</w:t>
      </w:r>
      <w:proofErr w:type="spellEnd"/>
      <w:r w:rsidRPr="003557FB">
        <w:rPr>
          <w:color w:val="000000"/>
          <w:sz w:val="22"/>
          <w:szCs w:val="22"/>
          <w:lang w:eastAsia="en-US"/>
        </w:rPr>
        <w:t xml:space="preserve"> </w:t>
      </w:r>
      <w:proofErr w:type="spellStart"/>
      <w:r w:rsidRPr="003557FB">
        <w:rPr>
          <w:color w:val="000000"/>
          <w:sz w:val="22"/>
          <w:szCs w:val="22"/>
          <w:lang w:eastAsia="en-US"/>
        </w:rPr>
        <w:t>арасында</w:t>
      </w:r>
      <w:proofErr w:type="spellEnd"/>
      <w:r w:rsidRPr="003557FB">
        <w:rPr>
          <w:color w:val="000000"/>
          <w:sz w:val="22"/>
          <w:szCs w:val="22"/>
          <w:lang w:eastAsia="en-US"/>
        </w:rPr>
        <w:t xml:space="preserve"> </w:t>
      </w:r>
      <w:proofErr w:type="spellStart"/>
      <w:r w:rsidRPr="003557FB">
        <w:rPr>
          <w:color w:val="000000"/>
          <w:sz w:val="22"/>
          <w:szCs w:val="22"/>
          <w:lang w:eastAsia="en-US"/>
        </w:rPr>
        <w:t>қорытынды</w:t>
      </w:r>
      <w:proofErr w:type="spellEnd"/>
      <w:r w:rsidRPr="003557FB">
        <w:rPr>
          <w:color w:val="000000"/>
          <w:sz w:val="22"/>
          <w:szCs w:val="22"/>
          <w:lang w:eastAsia="en-US"/>
        </w:rPr>
        <w:t xml:space="preserve"> </w:t>
      </w:r>
      <w:proofErr w:type="spellStart"/>
      <w:r w:rsidRPr="003557FB">
        <w:rPr>
          <w:color w:val="000000"/>
          <w:sz w:val="22"/>
          <w:szCs w:val="22"/>
          <w:lang w:eastAsia="en-US"/>
        </w:rPr>
        <w:t>аттестаттау</w:t>
      </w:r>
      <w:proofErr w:type="spellEnd"/>
      <w:r w:rsidRPr="003557FB">
        <w:rPr>
          <w:color w:val="000000"/>
          <w:sz w:val="22"/>
          <w:szCs w:val="22"/>
          <w:lang w:eastAsia="en-US"/>
        </w:rPr>
        <w:t xml:space="preserve"> </w:t>
      </w:r>
      <w:proofErr w:type="spellStart"/>
      <w:r w:rsidRPr="003557FB">
        <w:rPr>
          <w:color w:val="000000"/>
          <w:sz w:val="22"/>
          <w:szCs w:val="22"/>
          <w:lang w:eastAsia="en-US"/>
        </w:rPr>
        <w:t>өткізу</w:t>
      </w:r>
      <w:proofErr w:type="spellEnd"/>
      <w:r w:rsidRPr="003557FB">
        <w:rPr>
          <w:color w:val="000000"/>
          <w:sz w:val="22"/>
          <w:szCs w:val="22"/>
          <w:lang w:eastAsia="en-US"/>
        </w:rPr>
        <w:t xml:space="preserve"> </w:t>
      </w:r>
      <w:proofErr w:type="spellStart"/>
      <w:r w:rsidRPr="003557FB">
        <w:rPr>
          <w:color w:val="000000"/>
          <w:sz w:val="22"/>
          <w:szCs w:val="22"/>
          <w:lang w:eastAsia="en-US"/>
        </w:rPr>
        <w:t>мәселелері</w:t>
      </w:r>
      <w:proofErr w:type="spellEnd"/>
      <w:r w:rsidRPr="003557FB">
        <w:rPr>
          <w:color w:val="000000"/>
          <w:sz w:val="22"/>
          <w:szCs w:val="22"/>
          <w:lang w:eastAsia="en-US"/>
        </w:rPr>
        <w:t xml:space="preserve"> </w:t>
      </w:r>
      <w:proofErr w:type="spellStart"/>
      <w:r w:rsidRPr="003557FB">
        <w:rPr>
          <w:color w:val="000000"/>
          <w:sz w:val="22"/>
          <w:szCs w:val="22"/>
          <w:lang w:eastAsia="en-US"/>
        </w:rPr>
        <w:t>бойынша</w:t>
      </w:r>
      <w:proofErr w:type="spellEnd"/>
      <w:r w:rsidRPr="003557FB">
        <w:rPr>
          <w:color w:val="000000"/>
          <w:sz w:val="22"/>
          <w:szCs w:val="22"/>
          <w:lang w:eastAsia="en-US"/>
        </w:rPr>
        <w:t xml:space="preserve"> </w:t>
      </w:r>
      <w:proofErr w:type="spellStart"/>
      <w:r w:rsidRPr="003557FB">
        <w:rPr>
          <w:color w:val="000000"/>
          <w:sz w:val="22"/>
          <w:szCs w:val="22"/>
          <w:lang w:eastAsia="en-US"/>
        </w:rPr>
        <w:t>ақпараттық-түсіндіру</w:t>
      </w:r>
      <w:proofErr w:type="spellEnd"/>
      <w:r w:rsidRPr="003557FB">
        <w:rPr>
          <w:color w:val="000000"/>
          <w:sz w:val="22"/>
          <w:szCs w:val="22"/>
          <w:lang w:eastAsia="en-US"/>
        </w:rPr>
        <w:t xml:space="preserve"> </w:t>
      </w:r>
      <w:proofErr w:type="spellStart"/>
      <w:r w:rsidRPr="003557FB">
        <w:rPr>
          <w:color w:val="000000"/>
          <w:sz w:val="22"/>
          <w:szCs w:val="22"/>
          <w:lang w:eastAsia="en-US"/>
        </w:rPr>
        <w:t>жұмыстарын</w:t>
      </w:r>
      <w:proofErr w:type="spellEnd"/>
      <w:r w:rsidRPr="003557FB">
        <w:rPr>
          <w:color w:val="000000"/>
          <w:sz w:val="22"/>
          <w:szCs w:val="22"/>
          <w:lang w:eastAsia="en-US"/>
        </w:rPr>
        <w:t xml:space="preserve"> </w:t>
      </w:r>
      <w:proofErr w:type="spellStart"/>
      <w:r w:rsidRPr="003557FB">
        <w:rPr>
          <w:color w:val="000000"/>
          <w:sz w:val="22"/>
          <w:szCs w:val="22"/>
          <w:lang w:eastAsia="en-US"/>
        </w:rPr>
        <w:t>жүргізу</w:t>
      </w:r>
      <w:proofErr w:type="spellEnd"/>
      <w:r w:rsidRPr="003557FB">
        <w:rPr>
          <w:color w:val="000000"/>
          <w:sz w:val="22"/>
          <w:szCs w:val="22"/>
          <w:lang w:eastAsia="en-US"/>
        </w:rPr>
        <w:t>;</w:t>
      </w:r>
    </w:p>
    <w:p w14:paraId="61D53483" w14:textId="77777777" w:rsidR="000B60E0" w:rsidRPr="003557FB" w:rsidRDefault="00C12291">
      <w:pPr>
        <w:shd w:val="clear" w:color="auto" w:fill="FFFFFF"/>
        <w:ind w:firstLine="708"/>
        <w:jc w:val="both"/>
        <w:rPr>
          <w:color w:val="000000"/>
          <w:sz w:val="22"/>
          <w:szCs w:val="22"/>
          <w:lang w:eastAsia="en-US"/>
        </w:rPr>
      </w:pPr>
      <w:r w:rsidRPr="003557FB">
        <w:rPr>
          <w:color w:val="000000"/>
          <w:sz w:val="22"/>
          <w:szCs w:val="22"/>
          <w:lang w:eastAsia="en-US"/>
        </w:rPr>
        <w:t xml:space="preserve">2) </w:t>
      </w:r>
      <w:proofErr w:type="spellStart"/>
      <w:r w:rsidRPr="003557FB">
        <w:rPr>
          <w:color w:val="000000"/>
          <w:sz w:val="22"/>
          <w:szCs w:val="22"/>
          <w:lang w:eastAsia="en-US"/>
        </w:rPr>
        <w:t>қорытынды</w:t>
      </w:r>
      <w:proofErr w:type="spellEnd"/>
      <w:r w:rsidRPr="003557FB">
        <w:rPr>
          <w:color w:val="000000"/>
          <w:sz w:val="22"/>
          <w:szCs w:val="22"/>
          <w:lang w:eastAsia="en-US"/>
        </w:rPr>
        <w:t xml:space="preserve"> </w:t>
      </w:r>
      <w:proofErr w:type="spellStart"/>
      <w:r w:rsidRPr="003557FB">
        <w:rPr>
          <w:color w:val="000000"/>
          <w:sz w:val="22"/>
          <w:szCs w:val="22"/>
          <w:lang w:eastAsia="en-US"/>
        </w:rPr>
        <w:t>аттестаттауды</w:t>
      </w:r>
      <w:proofErr w:type="spellEnd"/>
      <w:r w:rsidRPr="003557FB">
        <w:rPr>
          <w:color w:val="000000"/>
          <w:sz w:val="22"/>
          <w:szCs w:val="22"/>
          <w:lang w:eastAsia="en-US"/>
        </w:rPr>
        <w:t xml:space="preserve"> </w:t>
      </w:r>
      <w:proofErr w:type="spellStart"/>
      <w:r w:rsidRPr="003557FB">
        <w:rPr>
          <w:color w:val="000000"/>
          <w:sz w:val="22"/>
          <w:szCs w:val="22"/>
          <w:lang w:eastAsia="en-US"/>
        </w:rPr>
        <w:t>өткізу</w:t>
      </w:r>
      <w:proofErr w:type="spellEnd"/>
      <w:r w:rsidRPr="003557FB">
        <w:rPr>
          <w:color w:val="000000"/>
          <w:sz w:val="22"/>
          <w:szCs w:val="22"/>
          <w:lang w:eastAsia="en-US"/>
        </w:rPr>
        <w:t xml:space="preserve"> </w:t>
      </w:r>
      <w:proofErr w:type="spellStart"/>
      <w:r w:rsidRPr="003557FB">
        <w:rPr>
          <w:color w:val="000000"/>
          <w:sz w:val="22"/>
          <w:szCs w:val="22"/>
          <w:lang w:eastAsia="en-US"/>
        </w:rPr>
        <w:t>бойынша</w:t>
      </w:r>
      <w:proofErr w:type="spellEnd"/>
      <w:r w:rsidRPr="003557FB">
        <w:rPr>
          <w:color w:val="000000"/>
          <w:sz w:val="22"/>
          <w:szCs w:val="22"/>
          <w:lang w:eastAsia="en-US"/>
        </w:rPr>
        <w:t xml:space="preserve"> </w:t>
      </w:r>
      <w:proofErr w:type="spellStart"/>
      <w:r w:rsidRPr="003557FB">
        <w:rPr>
          <w:color w:val="000000"/>
          <w:sz w:val="22"/>
          <w:szCs w:val="22"/>
          <w:lang w:eastAsia="en-US"/>
        </w:rPr>
        <w:t>жұмыстарды</w:t>
      </w:r>
      <w:proofErr w:type="spellEnd"/>
      <w:r w:rsidRPr="003557FB">
        <w:rPr>
          <w:color w:val="000000"/>
          <w:sz w:val="22"/>
          <w:szCs w:val="22"/>
          <w:lang w:eastAsia="en-US"/>
        </w:rPr>
        <w:t xml:space="preserve"> </w:t>
      </w:r>
      <w:proofErr w:type="spellStart"/>
      <w:r w:rsidRPr="003557FB">
        <w:rPr>
          <w:color w:val="000000"/>
          <w:sz w:val="22"/>
          <w:szCs w:val="22"/>
          <w:lang w:eastAsia="en-US"/>
        </w:rPr>
        <w:t>ұйымдастыру</w:t>
      </w:r>
      <w:proofErr w:type="spellEnd"/>
      <w:r w:rsidRPr="003557FB">
        <w:rPr>
          <w:color w:val="000000"/>
          <w:sz w:val="22"/>
          <w:szCs w:val="22"/>
          <w:lang w:eastAsia="en-US"/>
        </w:rPr>
        <w:t>;</w:t>
      </w:r>
    </w:p>
    <w:p w14:paraId="4B4C7622" w14:textId="77777777" w:rsidR="000B60E0" w:rsidRPr="003557FB" w:rsidRDefault="00C12291">
      <w:pPr>
        <w:shd w:val="clear" w:color="auto" w:fill="FFFFFF"/>
        <w:ind w:firstLine="708"/>
        <w:jc w:val="both"/>
        <w:rPr>
          <w:color w:val="000000"/>
          <w:sz w:val="22"/>
          <w:szCs w:val="22"/>
          <w:lang w:eastAsia="en-US"/>
        </w:rPr>
      </w:pPr>
      <w:r w:rsidRPr="003557FB">
        <w:rPr>
          <w:color w:val="000000"/>
          <w:sz w:val="22"/>
          <w:szCs w:val="22"/>
          <w:lang w:eastAsia="en-US"/>
        </w:rPr>
        <w:t xml:space="preserve">3) </w:t>
      </w:r>
      <w:proofErr w:type="spellStart"/>
      <w:r w:rsidRPr="003557FB">
        <w:rPr>
          <w:color w:val="000000"/>
          <w:sz w:val="22"/>
          <w:szCs w:val="22"/>
          <w:lang w:eastAsia="en-US"/>
        </w:rPr>
        <w:t>республикалық</w:t>
      </w:r>
      <w:proofErr w:type="spellEnd"/>
      <w:r w:rsidRPr="003557FB">
        <w:rPr>
          <w:color w:val="000000"/>
          <w:sz w:val="22"/>
          <w:szCs w:val="22"/>
          <w:lang w:eastAsia="en-US"/>
        </w:rPr>
        <w:t xml:space="preserve"> </w:t>
      </w:r>
      <w:proofErr w:type="spellStart"/>
      <w:r w:rsidRPr="003557FB">
        <w:rPr>
          <w:color w:val="000000"/>
          <w:sz w:val="22"/>
          <w:szCs w:val="22"/>
          <w:lang w:eastAsia="en-US"/>
        </w:rPr>
        <w:t>мектептердің</w:t>
      </w:r>
      <w:proofErr w:type="spellEnd"/>
      <w:r w:rsidRPr="003557FB">
        <w:rPr>
          <w:color w:val="000000"/>
          <w:sz w:val="22"/>
          <w:szCs w:val="22"/>
          <w:lang w:eastAsia="en-US"/>
        </w:rPr>
        <w:t xml:space="preserve"> </w:t>
      </w:r>
      <w:proofErr w:type="spellStart"/>
      <w:r w:rsidRPr="003557FB">
        <w:rPr>
          <w:color w:val="000000"/>
          <w:sz w:val="22"/>
          <w:szCs w:val="22"/>
          <w:lang w:eastAsia="en-US"/>
        </w:rPr>
        <w:t>жалпы</w:t>
      </w:r>
      <w:proofErr w:type="spellEnd"/>
      <w:r w:rsidRPr="003557FB">
        <w:rPr>
          <w:color w:val="000000"/>
          <w:sz w:val="22"/>
          <w:szCs w:val="22"/>
          <w:lang w:eastAsia="en-US"/>
        </w:rPr>
        <w:t xml:space="preserve"> орта </w:t>
      </w: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туралы</w:t>
      </w:r>
      <w:proofErr w:type="spellEnd"/>
      <w:r w:rsidRPr="003557FB">
        <w:rPr>
          <w:color w:val="000000"/>
          <w:sz w:val="22"/>
          <w:szCs w:val="22"/>
          <w:lang w:eastAsia="en-US"/>
        </w:rPr>
        <w:t xml:space="preserve"> «Алтын </w:t>
      </w:r>
      <w:proofErr w:type="spellStart"/>
      <w:r w:rsidRPr="003557FB">
        <w:rPr>
          <w:color w:val="000000"/>
          <w:sz w:val="22"/>
          <w:szCs w:val="22"/>
          <w:lang w:eastAsia="en-US"/>
        </w:rPr>
        <w:t>белгі</w:t>
      </w:r>
      <w:proofErr w:type="spellEnd"/>
      <w:r w:rsidRPr="003557FB">
        <w:rPr>
          <w:color w:val="000000"/>
          <w:sz w:val="22"/>
          <w:szCs w:val="22"/>
          <w:lang w:eastAsia="en-US"/>
        </w:rPr>
        <w:t xml:space="preserve">» </w:t>
      </w:r>
      <w:proofErr w:type="spellStart"/>
      <w:r w:rsidRPr="003557FB">
        <w:rPr>
          <w:color w:val="000000"/>
          <w:sz w:val="22"/>
          <w:szCs w:val="22"/>
          <w:lang w:eastAsia="en-US"/>
        </w:rPr>
        <w:t>аттестаттарын</w:t>
      </w:r>
      <w:proofErr w:type="spellEnd"/>
      <w:r w:rsidRPr="003557FB">
        <w:rPr>
          <w:color w:val="000000"/>
          <w:sz w:val="22"/>
          <w:szCs w:val="22"/>
          <w:lang w:eastAsia="en-US"/>
        </w:rPr>
        <w:t xml:space="preserve"> </w:t>
      </w:r>
      <w:proofErr w:type="spellStart"/>
      <w:r w:rsidRPr="003557FB">
        <w:rPr>
          <w:color w:val="000000"/>
          <w:sz w:val="22"/>
          <w:szCs w:val="22"/>
          <w:lang w:eastAsia="en-US"/>
        </w:rPr>
        <w:t>алуға</w:t>
      </w:r>
      <w:proofErr w:type="spellEnd"/>
      <w:r w:rsidRPr="003557FB">
        <w:rPr>
          <w:color w:val="000000"/>
          <w:sz w:val="22"/>
          <w:szCs w:val="22"/>
          <w:lang w:eastAsia="en-US"/>
        </w:rPr>
        <w:t xml:space="preserve"> </w:t>
      </w:r>
      <w:proofErr w:type="spellStart"/>
      <w:r w:rsidRPr="003557FB">
        <w:rPr>
          <w:color w:val="000000"/>
          <w:sz w:val="22"/>
          <w:szCs w:val="22"/>
          <w:lang w:eastAsia="en-US"/>
        </w:rPr>
        <w:t>үміткерлердің</w:t>
      </w:r>
      <w:proofErr w:type="spellEnd"/>
      <w:r w:rsidRPr="003557FB">
        <w:rPr>
          <w:color w:val="000000"/>
          <w:sz w:val="22"/>
          <w:szCs w:val="22"/>
          <w:lang w:eastAsia="en-US"/>
        </w:rPr>
        <w:t xml:space="preserve"> осы </w:t>
      </w:r>
      <w:proofErr w:type="spellStart"/>
      <w:r w:rsidRPr="003557FB">
        <w:rPr>
          <w:color w:val="000000"/>
          <w:sz w:val="22"/>
          <w:szCs w:val="22"/>
          <w:lang w:eastAsia="en-US"/>
        </w:rPr>
        <w:t>Қағидалардың</w:t>
      </w:r>
      <w:proofErr w:type="spellEnd"/>
      <w:r w:rsidRPr="003557FB">
        <w:rPr>
          <w:color w:val="000000"/>
          <w:sz w:val="22"/>
          <w:szCs w:val="22"/>
          <w:lang w:eastAsia="en-US"/>
        </w:rPr>
        <w:t xml:space="preserve"> 41-тармағының 1) </w:t>
      </w:r>
      <w:proofErr w:type="spellStart"/>
      <w:r w:rsidRPr="003557FB">
        <w:rPr>
          <w:color w:val="000000"/>
          <w:sz w:val="22"/>
          <w:szCs w:val="22"/>
          <w:lang w:eastAsia="en-US"/>
        </w:rPr>
        <w:t>және</w:t>
      </w:r>
      <w:proofErr w:type="spellEnd"/>
      <w:r w:rsidRPr="003557FB">
        <w:rPr>
          <w:color w:val="000000"/>
          <w:sz w:val="22"/>
          <w:szCs w:val="22"/>
          <w:lang w:eastAsia="en-US"/>
        </w:rPr>
        <w:t xml:space="preserve"> 2) </w:t>
      </w:r>
      <w:proofErr w:type="spellStart"/>
      <w:r w:rsidRPr="003557FB">
        <w:rPr>
          <w:color w:val="000000"/>
          <w:sz w:val="22"/>
          <w:szCs w:val="22"/>
          <w:lang w:eastAsia="en-US"/>
        </w:rPr>
        <w:t>тармақшаларында</w:t>
      </w:r>
      <w:proofErr w:type="spellEnd"/>
      <w:r w:rsidRPr="003557FB">
        <w:rPr>
          <w:color w:val="000000"/>
          <w:sz w:val="22"/>
          <w:szCs w:val="22"/>
          <w:lang w:eastAsia="en-US"/>
        </w:rPr>
        <w:t xml:space="preserve"> </w:t>
      </w:r>
      <w:proofErr w:type="spellStart"/>
      <w:r w:rsidRPr="003557FB">
        <w:rPr>
          <w:color w:val="000000"/>
          <w:sz w:val="22"/>
          <w:szCs w:val="22"/>
          <w:lang w:eastAsia="en-US"/>
        </w:rPr>
        <w:t>айқындалған</w:t>
      </w:r>
      <w:proofErr w:type="spellEnd"/>
      <w:r w:rsidRPr="003557FB">
        <w:rPr>
          <w:color w:val="000000"/>
          <w:sz w:val="22"/>
          <w:szCs w:val="22"/>
          <w:lang w:eastAsia="en-US"/>
        </w:rPr>
        <w:t xml:space="preserve"> </w:t>
      </w:r>
      <w:proofErr w:type="spellStart"/>
      <w:r w:rsidRPr="003557FB">
        <w:rPr>
          <w:color w:val="000000"/>
          <w:sz w:val="22"/>
          <w:szCs w:val="22"/>
          <w:lang w:eastAsia="en-US"/>
        </w:rPr>
        <w:t>оқу</w:t>
      </w:r>
      <w:proofErr w:type="spellEnd"/>
      <w:r w:rsidRPr="003557FB">
        <w:rPr>
          <w:color w:val="000000"/>
          <w:sz w:val="22"/>
          <w:szCs w:val="22"/>
          <w:lang w:eastAsia="en-US"/>
        </w:rPr>
        <w:t xml:space="preserve"> </w:t>
      </w:r>
      <w:proofErr w:type="spellStart"/>
      <w:r w:rsidRPr="003557FB">
        <w:rPr>
          <w:color w:val="000000"/>
          <w:sz w:val="22"/>
          <w:szCs w:val="22"/>
          <w:lang w:eastAsia="en-US"/>
        </w:rPr>
        <w:t>пәндерінен</w:t>
      </w:r>
      <w:proofErr w:type="spellEnd"/>
      <w:r w:rsidRPr="003557FB">
        <w:rPr>
          <w:color w:val="000000"/>
          <w:sz w:val="22"/>
          <w:szCs w:val="22"/>
          <w:lang w:eastAsia="en-US"/>
        </w:rPr>
        <w:t xml:space="preserve"> </w:t>
      </w:r>
      <w:proofErr w:type="spellStart"/>
      <w:r w:rsidRPr="003557FB">
        <w:rPr>
          <w:color w:val="000000"/>
          <w:sz w:val="22"/>
          <w:szCs w:val="22"/>
          <w:lang w:eastAsia="en-US"/>
        </w:rPr>
        <w:t>жазбаша</w:t>
      </w:r>
      <w:proofErr w:type="spellEnd"/>
      <w:r w:rsidRPr="003557FB">
        <w:rPr>
          <w:color w:val="000000"/>
          <w:sz w:val="22"/>
          <w:szCs w:val="22"/>
          <w:lang w:eastAsia="en-US"/>
        </w:rPr>
        <w:t xml:space="preserve"> </w:t>
      </w:r>
      <w:proofErr w:type="spellStart"/>
      <w:r w:rsidRPr="003557FB">
        <w:rPr>
          <w:color w:val="000000"/>
          <w:sz w:val="22"/>
          <w:szCs w:val="22"/>
          <w:lang w:eastAsia="en-US"/>
        </w:rPr>
        <w:t>емтихан</w:t>
      </w:r>
      <w:proofErr w:type="spellEnd"/>
      <w:r w:rsidRPr="003557FB">
        <w:rPr>
          <w:color w:val="000000"/>
          <w:sz w:val="22"/>
          <w:szCs w:val="22"/>
          <w:lang w:eastAsia="en-US"/>
        </w:rPr>
        <w:t xml:space="preserve"> </w:t>
      </w:r>
      <w:proofErr w:type="spellStart"/>
      <w:r w:rsidRPr="003557FB">
        <w:rPr>
          <w:color w:val="000000"/>
          <w:sz w:val="22"/>
          <w:szCs w:val="22"/>
          <w:lang w:eastAsia="en-US"/>
        </w:rPr>
        <w:t>жұмыстарын</w:t>
      </w:r>
      <w:proofErr w:type="spellEnd"/>
      <w:r w:rsidRPr="003557FB">
        <w:rPr>
          <w:color w:val="000000"/>
          <w:sz w:val="22"/>
          <w:szCs w:val="22"/>
          <w:lang w:eastAsia="en-US"/>
        </w:rPr>
        <w:t xml:space="preserve"> </w:t>
      </w:r>
      <w:proofErr w:type="spellStart"/>
      <w:r w:rsidRPr="003557FB">
        <w:rPr>
          <w:color w:val="000000"/>
          <w:sz w:val="22"/>
          <w:szCs w:val="22"/>
          <w:lang w:eastAsia="en-US"/>
        </w:rPr>
        <w:t>қарау</w:t>
      </w:r>
      <w:proofErr w:type="spellEnd"/>
      <w:r w:rsidRPr="003557FB">
        <w:rPr>
          <w:color w:val="000000"/>
          <w:sz w:val="22"/>
          <w:szCs w:val="22"/>
          <w:lang w:eastAsia="en-US"/>
        </w:rPr>
        <w:t>;</w:t>
      </w:r>
    </w:p>
    <w:p w14:paraId="4F5CC972" w14:textId="77777777" w:rsidR="000B60E0" w:rsidRPr="003557FB" w:rsidRDefault="00C12291">
      <w:pPr>
        <w:shd w:val="clear" w:color="auto" w:fill="FFFFFF"/>
        <w:ind w:firstLine="708"/>
        <w:jc w:val="both"/>
        <w:rPr>
          <w:color w:val="000000"/>
          <w:sz w:val="22"/>
          <w:szCs w:val="22"/>
          <w:lang w:eastAsia="en-US"/>
        </w:rPr>
      </w:pPr>
      <w:r w:rsidRPr="003557FB">
        <w:rPr>
          <w:color w:val="000000"/>
          <w:sz w:val="22"/>
          <w:szCs w:val="22"/>
          <w:lang w:eastAsia="en-US"/>
        </w:rPr>
        <w:t xml:space="preserve">4) </w:t>
      </w:r>
      <w:proofErr w:type="spellStart"/>
      <w:r w:rsidRPr="003557FB">
        <w:rPr>
          <w:color w:val="000000"/>
          <w:sz w:val="22"/>
          <w:szCs w:val="22"/>
          <w:lang w:eastAsia="en-US"/>
        </w:rPr>
        <w:t>жалпы</w:t>
      </w:r>
      <w:proofErr w:type="spellEnd"/>
      <w:r w:rsidRPr="003557FB">
        <w:rPr>
          <w:color w:val="000000"/>
          <w:sz w:val="22"/>
          <w:szCs w:val="22"/>
          <w:lang w:eastAsia="en-US"/>
        </w:rPr>
        <w:t xml:space="preserve"> орта </w:t>
      </w: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туралы</w:t>
      </w:r>
      <w:proofErr w:type="spellEnd"/>
      <w:r w:rsidRPr="003557FB">
        <w:rPr>
          <w:color w:val="000000"/>
          <w:sz w:val="22"/>
          <w:szCs w:val="22"/>
          <w:lang w:eastAsia="en-US"/>
        </w:rPr>
        <w:t xml:space="preserve"> «Алтын </w:t>
      </w:r>
      <w:proofErr w:type="spellStart"/>
      <w:r w:rsidRPr="003557FB">
        <w:rPr>
          <w:color w:val="000000"/>
          <w:sz w:val="22"/>
          <w:szCs w:val="22"/>
          <w:lang w:eastAsia="en-US"/>
        </w:rPr>
        <w:t>белгі</w:t>
      </w:r>
      <w:proofErr w:type="spellEnd"/>
      <w:r w:rsidRPr="003557FB">
        <w:rPr>
          <w:color w:val="000000"/>
          <w:sz w:val="22"/>
          <w:szCs w:val="22"/>
          <w:lang w:eastAsia="en-US"/>
        </w:rPr>
        <w:t xml:space="preserve">» </w:t>
      </w:r>
      <w:proofErr w:type="spellStart"/>
      <w:r w:rsidRPr="003557FB">
        <w:rPr>
          <w:color w:val="000000"/>
          <w:sz w:val="22"/>
          <w:szCs w:val="22"/>
          <w:lang w:eastAsia="en-US"/>
        </w:rPr>
        <w:t>аттестатын</w:t>
      </w:r>
      <w:proofErr w:type="spellEnd"/>
      <w:r w:rsidRPr="003557FB">
        <w:rPr>
          <w:color w:val="000000"/>
          <w:sz w:val="22"/>
          <w:szCs w:val="22"/>
          <w:lang w:eastAsia="en-US"/>
        </w:rPr>
        <w:t xml:space="preserve"> </w:t>
      </w:r>
      <w:proofErr w:type="spellStart"/>
      <w:r w:rsidRPr="003557FB">
        <w:rPr>
          <w:color w:val="000000"/>
          <w:sz w:val="22"/>
          <w:szCs w:val="22"/>
          <w:lang w:eastAsia="en-US"/>
        </w:rPr>
        <w:t>және</w:t>
      </w:r>
      <w:proofErr w:type="spellEnd"/>
      <w:r w:rsidRPr="003557FB">
        <w:rPr>
          <w:color w:val="000000"/>
          <w:sz w:val="22"/>
          <w:szCs w:val="22"/>
          <w:lang w:eastAsia="en-US"/>
        </w:rPr>
        <w:t xml:space="preserve"> «Алтын </w:t>
      </w:r>
      <w:proofErr w:type="spellStart"/>
      <w:r w:rsidRPr="003557FB">
        <w:rPr>
          <w:color w:val="000000"/>
          <w:sz w:val="22"/>
          <w:szCs w:val="22"/>
          <w:lang w:eastAsia="en-US"/>
        </w:rPr>
        <w:t>белгі</w:t>
      </w:r>
      <w:proofErr w:type="spellEnd"/>
      <w:r w:rsidRPr="003557FB">
        <w:rPr>
          <w:color w:val="000000"/>
          <w:sz w:val="22"/>
          <w:szCs w:val="22"/>
          <w:lang w:eastAsia="en-US"/>
        </w:rPr>
        <w:t xml:space="preserve">» </w:t>
      </w:r>
      <w:proofErr w:type="spellStart"/>
      <w:r w:rsidRPr="003557FB">
        <w:rPr>
          <w:color w:val="000000"/>
          <w:sz w:val="22"/>
          <w:szCs w:val="22"/>
          <w:lang w:eastAsia="en-US"/>
        </w:rPr>
        <w:t>белгісін</w:t>
      </w:r>
      <w:proofErr w:type="spellEnd"/>
      <w:r w:rsidRPr="003557FB">
        <w:rPr>
          <w:color w:val="000000"/>
          <w:sz w:val="22"/>
          <w:szCs w:val="22"/>
          <w:lang w:eastAsia="en-US"/>
        </w:rPr>
        <w:t xml:space="preserve"> </w:t>
      </w:r>
      <w:proofErr w:type="spellStart"/>
      <w:r w:rsidRPr="003557FB">
        <w:rPr>
          <w:color w:val="000000"/>
          <w:sz w:val="22"/>
          <w:szCs w:val="22"/>
          <w:lang w:eastAsia="en-US"/>
        </w:rPr>
        <w:t>алуға</w:t>
      </w:r>
      <w:proofErr w:type="spellEnd"/>
      <w:r w:rsidRPr="003557FB">
        <w:rPr>
          <w:color w:val="000000"/>
          <w:sz w:val="22"/>
          <w:szCs w:val="22"/>
          <w:lang w:eastAsia="en-US"/>
        </w:rPr>
        <w:t xml:space="preserve"> </w:t>
      </w:r>
      <w:proofErr w:type="spellStart"/>
      <w:r w:rsidRPr="003557FB">
        <w:rPr>
          <w:color w:val="000000"/>
          <w:sz w:val="22"/>
          <w:szCs w:val="22"/>
          <w:lang w:eastAsia="en-US"/>
        </w:rPr>
        <w:t>үміткерлердің</w:t>
      </w:r>
      <w:proofErr w:type="spellEnd"/>
      <w:r w:rsidRPr="003557FB">
        <w:rPr>
          <w:color w:val="000000"/>
          <w:sz w:val="22"/>
          <w:szCs w:val="22"/>
          <w:lang w:eastAsia="en-US"/>
        </w:rPr>
        <w:t xml:space="preserve"> </w:t>
      </w:r>
      <w:proofErr w:type="spellStart"/>
      <w:r w:rsidRPr="003557FB">
        <w:rPr>
          <w:color w:val="000000"/>
          <w:sz w:val="22"/>
          <w:szCs w:val="22"/>
          <w:lang w:eastAsia="en-US"/>
        </w:rPr>
        <w:t>жазбаша</w:t>
      </w:r>
      <w:proofErr w:type="spellEnd"/>
      <w:r w:rsidRPr="003557FB">
        <w:rPr>
          <w:color w:val="000000"/>
          <w:sz w:val="22"/>
          <w:szCs w:val="22"/>
          <w:lang w:eastAsia="en-US"/>
        </w:rPr>
        <w:t xml:space="preserve"> </w:t>
      </w:r>
      <w:proofErr w:type="spellStart"/>
      <w:r w:rsidRPr="003557FB">
        <w:rPr>
          <w:color w:val="000000"/>
          <w:sz w:val="22"/>
          <w:szCs w:val="22"/>
          <w:lang w:eastAsia="en-US"/>
        </w:rPr>
        <w:t>емтихан</w:t>
      </w:r>
      <w:proofErr w:type="spellEnd"/>
      <w:r w:rsidRPr="003557FB">
        <w:rPr>
          <w:color w:val="000000"/>
          <w:sz w:val="22"/>
          <w:szCs w:val="22"/>
          <w:lang w:eastAsia="en-US"/>
        </w:rPr>
        <w:t xml:space="preserve"> </w:t>
      </w:r>
      <w:proofErr w:type="spellStart"/>
      <w:r w:rsidRPr="003557FB">
        <w:rPr>
          <w:color w:val="000000"/>
          <w:sz w:val="22"/>
          <w:szCs w:val="22"/>
          <w:lang w:eastAsia="en-US"/>
        </w:rPr>
        <w:t>жұмыстарын</w:t>
      </w:r>
      <w:proofErr w:type="spellEnd"/>
      <w:r w:rsidRPr="003557FB">
        <w:rPr>
          <w:color w:val="000000"/>
          <w:sz w:val="22"/>
          <w:szCs w:val="22"/>
          <w:lang w:eastAsia="en-US"/>
        </w:rPr>
        <w:t xml:space="preserve"> </w:t>
      </w:r>
      <w:proofErr w:type="spellStart"/>
      <w:r w:rsidRPr="003557FB">
        <w:rPr>
          <w:color w:val="000000"/>
          <w:sz w:val="22"/>
          <w:szCs w:val="22"/>
          <w:lang w:eastAsia="en-US"/>
        </w:rPr>
        <w:t>қарау</w:t>
      </w:r>
      <w:proofErr w:type="spellEnd"/>
      <w:r w:rsidRPr="003557FB">
        <w:rPr>
          <w:color w:val="000000"/>
          <w:sz w:val="22"/>
          <w:szCs w:val="22"/>
          <w:lang w:eastAsia="en-US"/>
        </w:rPr>
        <w:t xml:space="preserve"> </w:t>
      </w:r>
      <w:proofErr w:type="spellStart"/>
      <w:r w:rsidRPr="003557FB">
        <w:rPr>
          <w:color w:val="000000"/>
          <w:sz w:val="22"/>
          <w:szCs w:val="22"/>
          <w:lang w:eastAsia="en-US"/>
        </w:rPr>
        <w:t>нәтижелерін</w:t>
      </w:r>
      <w:proofErr w:type="spellEnd"/>
      <w:r w:rsidRPr="003557FB">
        <w:rPr>
          <w:color w:val="000000"/>
          <w:sz w:val="22"/>
          <w:szCs w:val="22"/>
          <w:lang w:eastAsia="en-US"/>
        </w:rPr>
        <w:t xml:space="preserve"> </w:t>
      </w: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басқармаларына</w:t>
      </w:r>
      <w:proofErr w:type="spellEnd"/>
      <w:r w:rsidRPr="003557FB">
        <w:rPr>
          <w:color w:val="000000"/>
          <w:sz w:val="22"/>
          <w:szCs w:val="22"/>
          <w:lang w:eastAsia="en-US"/>
        </w:rPr>
        <w:t xml:space="preserve">, </w:t>
      </w:r>
      <w:proofErr w:type="spellStart"/>
      <w:r w:rsidRPr="003557FB">
        <w:rPr>
          <w:color w:val="000000"/>
          <w:sz w:val="22"/>
          <w:szCs w:val="22"/>
          <w:lang w:eastAsia="en-US"/>
        </w:rPr>
        <w:t>республикалық</w:t>
      </w:r>
      <w:proofErr w:type="spellEnd"/>
      <w:r w:rsidRPr="003557FB">
        <w:rPr>
          <w:color w:val="000000"/>
          <w:sz w:val="22"/>
          <w:szCs w:val="22"/>
          <w:lang w:eastAsia="en-US"/>
        </w:rPr>
        <w:t xml:space="preserve"> </w:t>
      </w:r>
      <w:proofErr w:type="spellStart"/>
      <w:r w:rsidRPr="003557FB">
        <w:rPr>
          <w:color w:val="000000"/>
          <w:sz w:val="22"/>
          <w:szCs w:val="22"/>
          <w:lang w:eastAsia="en-US"/>
        </w:rPr>
        <w:t>мектептерге</w:t>
      </w:r>
      <w:proofErr w:type="spellEnd"/>
      <w:r w:rsidRPr="003557FB">
        <w:rPr>
          <w:color w:val="000000"/>
          <w:sz w:val="22"/>
          <w:szCs w:val="22"/>
          <w:lang w:eastAsia="en-US"/>
        </w:rPr>
        <w:t xml:space="preserve"> </w:t>
      </w:r>
      <w:proofErr w:type="spellStart"/>
      <w:r w:rsidRPr="003557FB">
        <w:rPr>
          <w:color w:val="000000"/>
          <w:sz w:val="22"/>
          <w:szCs w:val="22"/>
          <w:lang w:eastAsia="en-US"/>
        </w:rPr>
        <w:t>жіберу</w:t>
      </w:r>
      <w:proofErr w:type="spellEnd"/>
      <w:r w:rsidRPr="003557FB">
        <w:rPr>
          <w:color w:val="000000"/>
          <w:sz w:val="22"/>
          <w:szCs w:val="22"/>
          <w:lang w:eastAsia="en-US"/>
        </w:rPr>
        <w:t>;</w:t>
      </w:r>
    </w:p>
    <w:p w14:paraId="35A9051D" w14:textId="77777777" w:rsidR="000B60E0" w:rsidRPr="003557FB" w:rsidRDefault="00C12291">
      <w:pPr>
        <w:shd w:val="clear" w:color="auto" w:fill="FFFFFF"/>
        <w:ind w:firstLine="708"/>
        <w:jc w:val="both"/>
        <w:rPr>
          <w:color w:val="000000"/>
          <w:sz w:val="22"/>
          <w:szCs w:val="22"/>
          <w:lang w:eastAsia="en-US"/>
        </w:rPr>
      </w:pPr>
      <w:r w:rsidRPr="003557FB">
        <w:rPr>
          <w:color w:val="000000"/>
          <w:sz w:val="22"/>
          <w:szCs w:val="22"/>
          <w:lang w:eastAsia="en-US"/>
        </w:rPr>
        <w:t xml:space="preserve">5) </w:t>
      </w:r>
      <w:proofErr w:type="spellStart"/>
      <w:r w:rsidRPr="003557FB">
        <w:rPr>
          <w:color w:val="000000"/>
          <w:sz w:val="22"/>
          <w:szCs w:val="22"/>
          <w:lang w:eastAsia="en-US"/>
        </w:rPr>
        <w:t>апелляцияға</w:t>
      </w:r>
      <w:proofErr w:type="spellEnd"/>
      <w:r w:rsidRPr="003557FB">
        <w:rPr>
          <w:color w:val="000000"/>
          <w:sz w:val="22"/>
          <w:szCs w:val="22"/>
          <w:lang w:eastAsia="en-US"/>
        </w:rPr>
        <w:t xml:space="preserve"> </w:t>
      </w:r>
      <w:proofErr w:type="spellStart"/>
      <w:r w:rsidRPr="003557FB">
        <w:rPr>
          <w:color w:val="000000"/>
          <w:sz w:val="22"/>
          <w:szCs w:val="22"/>
          <w:lang w:eastAsia="en-US"/>
        </w:rPr>
        <w:t>түскен</w:t>
      </w:r>
      <w:proofErr w:type="spellEnd"/>
      <w:r w:rsidRPr="003557FB">
        <w:rPr>
          <w:color w:val="000000"/>
          <w:sz w:val="22"/>
          <w:szCs w:val="22"/>
          <w:lang w:eastAsia="en-US"/>
        </w:rPr>
        <w:t xml:space="preserve"> </w:t>
      </w:r>
      <w:proofErr w:type="spellStart"/>
      <w:r w:rsidRPr="003557FB">
        <w:rPr>
          <w:color w:val="000000"/>
          <w:sz w:val="22"/>
          <w:szCs w:val="22"/>
          <w:lang w:eastAsia="en-US"/>
        </w:rPr>
        <w:t>ұсыныстардың</w:t>
      </w:r>
      <w:proofErr w:type="spellEnd"/>
      <w:r w:rsidRPr="003557FB">
        <w:rPr>
          <w:color w:val="000000"/>
          <w:sz w:val="22"/>
          <w:szCs w:val="22"/>
          <w:lang w:eastAsia="en-US"/>
        </w:rPr>
        <w:t xml:space="preserve"> </w:t>
      </w:r>
      <w:proofErr w:type="spellStart"/>
      <w:r w:rsidRPr="003557FB">
        <w:rPr>
          <w:color w:val="000000"/>
          <w:sz w:val="22"/>
          <w:szCs w:val="22"/>
          <w:lang w:eastAsia="en-US"/>
        </w:rPr>
        <w:t>негізділігін</w:t>
      </w:r>
      <w:proofErr w:type="spellEnd"/>
      <w:r w:rsidRPr="003557FB">
        <w:rPr>
          <w:color w:val="000000"/>
          <w:sz w:val="22"/>
          <w:szCs w:val="22"/>
          <w:lang w:eastAsia="en-US"/>
        </w:rPr>
        <w:t xml:space="preserve"> </w:t>
      </w:r>
      <w:proofErr w:type="spellStart"/>
      <w:r w:rsidRPr="003557FB">
        <w:rPr>
          <w:color w:val="000000"/>
          <w:sz w:val="22"/>
          <w:szCs w:val="22"/>
          <w:lang w:eastAsia="en-US"/>
        </w:rPr>
        <w:t>қарау</w:t>
      </w:r>
      <w:proofErr w:type="spellEnd"/>
      <w:r w:rsidRPr="003557FB">
        <w:rPr>
          <w:color w:val="000000"/>
          <w:sz w:val="22"/>
          <w:szCs w:val="22"/>
          <w:lang w:eastAsia="en-US"/>
        </w:rPr>
        <w:t xml:space="preserve"> </w:t>
      </w:r>
      <w:proofErr w:type="spellStart"/>
      <w:r w:rsidRPr="003557FB">
        <w:rPr>
          <w:color w:val="000000"/>
          <w:sz w:val="22"/>
          <w:szCs w:val="22"/>
          <w:lang w:eastAsia="en-US"/>
        </w:rPr>
        <w:t>және</w:t>
      </w:r>
      <w:proofErr w:type="spellEnd"/>
      <w:r w:rsidRPr="003557FB">
        <w:rPr>
          <w:color w:val="000000"/>
          <w:sz w:val="22"/>
          <w:szCs w:val="22"/>
          <w:lang w:eastAsia="en-US"/>
        </w:rPr>
        <w:t xml:space="preserve"> </w:t>
      </w:r>
      <w:proofErr w:type="spellStart"/>
      <w:r w:rsidRPr="003557FB">
        <w:rPr>
          <w:color w:val="000000"/>
          <w:sz w:val="22"/>
          <w:szCs w:val="22"/>
          <w:lang w:eastAsia="en-US"/>
        </w:rPr>
        <w:t>нақты</w:t>
      </w:r>
      <w:proofErr w:type="spellEnd"/>
      <w:r w:rsidRPr="003557FB">
        <w:rPr>
          <w:color w:val="000000"/>
          <w:sz w:val="22"/>
          <w:szCs w:val="22"/>
          <w:lang w:eastAsia="en-US"/>
        </w:rPr>
        <w:t xml:space="preserve"> </w:t>
      </w:r>
      <w:proofErr w:type="spellStart"/>
      <w:r w:rsidRPr="003557FB">
        <w:rPr>
          <w:color w:val="000000"/>
          <w:sz w:val="22"/>
          <w:szCs w:val="22"/>
          <w:lang w:eastAsia="en-US"/>
        </w:rPr>
        <w:t>шешім</w:t>
      </w:r>
      <w:proofErr w:type="spellEnd"/>
      <w:r w:rsidRPr="003557FB">
        <w:rPr>
          <w:color w:val="000000"/>
          <w:sz w:val="22"/>
          <w:szCs w:val="22"/>
          <w:lang w:eastAsia="en-US"/>
        </w:rPr>
        <w:t xml:space="preserve"> </w:t>
      </w:r>
      <w:proofErr w:type="spellStart"/>
      <w:r w:rsidRPr="003557FB">
        <w:rPr>
          <w:color w:val="000000"/>
          <w:sz w:val="22"/>
          <w:szCs w:val="22"/>
          <w:lang w:eastAsia="en-US"/>
        </w:rPr>
        <w:t>қабылдау</w:t>
      </w:r>
      <w:proofErr w:type="spellEnd"/>
      <w:r w:rsidRPr="003557FB">
        <w:rPr>
          <w:color w:val="000000"/>
          <w:sz w:val="22"/>
          <w:szCs w:val="22"/>
          <w:lang w:eastAsia="en-US"/>
        </w:rPr>
        <w:t>.</w:t>
      </w:r>
    </w:p>
    <w:p w14:paraId="3035F630" w14:textId="77777777" w:rsidR="000B60E0" w:rsidRPr="003557FB" w:rsidRDefault="00C12291">
      <w:pPr>
        <w:shd w:val="clear" w:color="auto" w:fill="FFFFFF"/>
        <w:ind w:firstLine="708"/>
        <w:jc w:val="both"/>
        <w:rPr>
          <w:sz w:val="22"/>
          <w:szCs w:val="22"/>
          <w:lang w:val="kk-KZ" w:eastAsia="en-US"/>
        </w:rPr>
      </w:pPr>
      <w:r w:rsidRPr="003557FB">
        <w:rPr>
          <w:color w:val="000000"/>
          <w:sz w:val="22"/>
          <w:szCs w:val="22"/>
          <w:lang w:val="kk-KZ" w:eastAsia="en-US"/>
        </w:rPr>
        <w:t>84.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тиісті жылдың 20 маусымынан кешіктірілмей өткізіледі.</w:t>
      </w:r>
    </w:p>
    <w:p w14:paraId="2132624F" w14:textId="77777777" w:rsidR="000B60E0" w:rsidRPr="003557FB" w:rsidRDefault="00C12291">
      <w:pPr>
        <w:shd w:val="clear" w:color="auto" w:fill="FFFFFF"/>
        <w:ind w:firstLine="708"/>
        <w:jc w:val="both"/>
        <w:rPr>
          <w:sz w:val="22"/>
          <w:szCs w:val="22"/>
          <w:lang w:val="kk-KZ" w:eastAsia="en-US"/>
        </w:rPr>
      </w:pPr>
      <w:bookmarkStart w:id="116" w:name="z1261"/>
      <w:bookmarkEnd w:id="115"/>
      <w:r w:rsidRPr="003557FB">
        <w:rPr>
          <w:color w:val="000000"/>
          <w:sz w:val="22"/>
          <w:szCs w:val="22"/>
          <w:lang w:val="kk-KZ" w:eastAsia="en-US"/>
        </w:rPr>
        <w:t>85.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p w14:paraId="24F2467E" w14:textId="77777777" w:rsidR="000B60E0" w:rsidRPr="003557FB" w:rsidRDefault="00C12291">
      <w:pPr>
        <w:shd w:val="clear" w:color="auto" w:fill="FFFFFF"/>
        <w:ind w:firstLine="708"/>
        <w:jc w:val="both"/>
        <w:rPr>
          <w:sz w:val="22"/>
          <w:szCs w:val="22"/>
          <w:lang w:val="kk-KZ" w:eastAsia="en-US"/>
        </w:rPr>
      </w:pPr>
      <w:bookmarkStart w:id="117" w:name="z1262"/>
      <w:bookmarkEnd w:id="116"/>
      <w:r w:rsidRPr="003557FB">
        <w:rPr>
          <w:color w:val="000000"/>
          <w:sz w:val="22"/>
          <w:szCs w:val="22"/>
          <w:lang w:val="kk-KZ" w:eastAsia="en-US"/>
        </w:rPr>
        <w:t>86.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p w14:paraId="7D8728C9" w14:textId="77777777" w:rsidR="000B60E0" w:rsidRPr="003557FB" w:rsidRDefault="00C12291">
      <w:pPr>
        <w:shd w:val="clear" w:color="auto" w:fill="FFFFFF"/>
        <w:ind w:firstLine="708"/>
        <w:jc w:val="both"/>
        <w:rPr>
          <w:color w:val="000000"/>
          <w:sz w:val="22"/>
          <w:szCs w:val="22"/>
          <w:lang w:val="kk-KZ" w:eastAsia="en-US"/>
        </w:rPr>
      </w:pPr>
      <w:bookmarkStart w:id="118" w:name="z1263"/>
      <w:bookmarkEnd w:id="117"/>
      <w:r w:rsidRPr="003557FB">
        <w:rPr>
          <w:color w:val="000000"/>
          <w:sz w:val="22"/>
          <w:szCs w:val="22"/>
          <w:lang w:val="kk-KZ" w:eastAsia="en-US"/>
        </w:rPr>
        <w:t xml:space="preserve">87. Білім алушыларды қорытынды аттестаттау нәтижелері ағымдағы жылғы тамызда оқу жылының жұмыс қорытындылары бойынша мектеп жанынан құрылған Комиссияның барлық мүшелерінің қатысуымен педагогикалық кеңесте талқыланады. </w:t>
      </w:r>
    </w:p>
    <w:p w14:paraId="45349F21" w14:textId="77777777" w:rsidR="000B60E0" w:rsidRPr="003557FB" w:rsidRDefault="00C12291">
      <w:pPr>
        <w:shd w:val="clear" w:color="auto" w:fill="FFFFFF"/>
        <w:ind w:firstLine="708"/>
        <w:jc w:val="both"/>
        <w:rPr>
          <w:color w:val="000000"/>
          <w:sz w:val="22"/>
          <w:szCs w:val="22"/>
          <w:lang w:val="kk-KZ" w:eastAsia="en-US"/>
        </w:rPr>
      </w:pPr>
      <w:r w:rsidRPr="003557FB">
        <w:rPr>
          <w:color w:val="000000"/>
          <w:sz w:val="22"/>
          <w:szCs w:val="22"/>
          <w:lang w:val="kk-KZ" w:eastAsia="en-US"/>
        </w:rPr>
        <w:t>Педагогикалық кеңес оқу-тәрбие жұмысының сапасын жақсарту бойынша нақты шаралар қабылдайды</w:t>
      </w:r>
    </w:p>
    <w:bookmarkEnd w:id="118"/>
    <w:tbl>
      <w:tblPr>
        <w:tblW w:w="0" w:type="auto"/>
        <w:tblCellSpacing w:w="0" w:type="dxa"/>
        <w:tblLook w:val="04A0" w:firstRow="1" w:lastRow="0" w:firstColumn="1" w:lastColumn="0" w:noHBand="0" w:noVBand="1"/>
      </w:tblPr>
      <w:tblGrid>
        <w:gridCol w:w="4977"/>
        <w:gridCol w:w="4408"/>
      </w:tblGrid>
      <w:tr w:rsidR="000B60E0" w:rsidRPr="003557FB" w14:paraId="5D013C1A" w14:textId="77777777" w:rsidTr="00135A9E">
        <w:trPr>
          <w:trHeight w:val="30"/>
          <w:tblCellSpacing w:w="0" w:type="dxa"/>
        </w:trPr>
        <w:tc>
          <w:tcPr>
            <w:tcW w:w="4977" w:type="dxa"/>
            <w:tcMar>
              <w:top w:w="15" w:type="dxa"/>
              <w:left w:w="15" w:type="dxa"/>
              <w:bottom w:w="15" w:type="dxa"/>
              <w:right w:w="15" w:type="dxa"/>
            </w:tcMar>
            <w:vAlign w:val="center"/>
          </w:tcPr>
          <w:p w14:paraId="5CE89BB4" w14:textId="77777777" w:rsidR="000B60E0" w:rsidRPr="003557FB" w:rsidRDefault="000B60E0">
            <w:pPr>
              <w:spacing w:line="276" w:lineRule="auto"/>
              <w:jc w:val="center"/>
              <w:rPr>
                <w:color w:val="000000"/>
                <w:sz w:val="22"/>
                <w:szCs w:val="22"/>
                <w:lang w:val="kk-KZ" w:eastAsia="en-US"/>
              </w:rPr>
            </w:pPr>
          </w:p>
          <w:p w14:paraId="62AA3795" w14:textId="77777777" w:rsidR="000B60E0" w:rsidRPr="003557FB" w:rsidRDefault="000B60E0">
            <w:pPr>
              <w:spacing w:line="276" w:lineRule="auto"/>
              <w:jc w:val="center"/>
              <w:rPr>
                <w:sz w:val="22"/>
                <w:szCs w:val="22"/>
                <w:lang w:val="kk-KZ" w:eastAsia="en-US"/>
              </w:rPr>
            </w:pPr>
          </w:p>
          <w:p w14:paraId="37233E40" w14:textId="77777777" w:rsidR="000B60E0" w:rsidRPr="003557FB" w:rsidRDefault="000B60E0">
            <w:pPr>
              <w:spacing w:line="276" w:lineRule="auto"/>
              <w:jc w:val="center"/>
              <w:rPr>
                <w:sz w:val="22"/>
                <w:szCs w:val="22"/>
                <w:lang w:val="kk-KZ" w:eastAsia="en-US"/>
              </w:rPr>
            </w:pPr>
          </w:p>
          <w:p w14:paraId="5E17DF09" w14:textId="77777777" w:rsidR="000B60E0" w:rsidRPr="003557FB" w:rsidRDefault="000B60E0">
            <w:pPr>
              <w:spacing w:line="276" w:lineRule="auto"/>
              <w:jc w:val="center"/>
              <w:rPr>
                <w:sz w:val="22"/>
                <w:szCs w:val="22"/>
                <w:lang w:val="kk-KZ" w:eastAsia="en-US"/>
              </w:rPr>
            </w:pPr>
          </w:p>
        </w:tc>
        <w:tc>
          <w:tcPr>
            <w:tcW w:w="4408" w:type="dxa"/>
            <w:tcMar>
              <w:top w:w="15" w:type="dxa"/>
              <w:left w:w="15" w:type="dxa"/>
              <w:bottom w:w="15" w:type="dxa"/>
              <w:right w:w="15" w:type="dxa"/>
            </w:tcMar>
            <w:vAlign w:val="center"/>
          </w:tcPr>
          <w:p w14:paraId="54D4488A" w14:textId="77777777" w:rsidR="000B60E0" w:rsidRPr="003557FB" w:rsidRDefault="00C12291">
            <w:pPr>
              <w:jc w:val="center"/>
              <w:rPr>
                <w:color w:val="000000"/>
                <w:sz w:val="22"/>
                <w:szCs w:val="22"/>
                <w:lang w:val="kk-KZ" w:eastAsia="en-US"/>
              </w:rPr>
            </w:pPr>
            <w:r w:rsidRPr="003557FB">
              <w:rPr>
                <w:color w:val="000000"/>
                <w:sz w:val="22"/>
                <w:szCs w:val="22"/>
                <w:lang w:val="kk-KZ" w:eastAsia="en-US"/>
              </w:rPr>
              <w:t>Бастауыш, негізгі орта, жалпы</w:t>
            </w:r>
            <w:r w:rsidRPr="003557FB">
              <w:rPr>
                <w:sz w:val="22"/>
                <w:szCs w:val="22"/>
                <w:lang w:val="kk-KZ" w:eastAsia="en-US"/>
              </w:rPr>
              <w:br/>
            </w:r>
            <w:r w:rsidRPr="003557FB">
              <w:rPr>
                <w:color w:val="000000"/>
                <w:sz w:val="22"/>
                <w:szCs w:val="22"/>
                <w:lang w:val="kk-KZ" w:eastAsia="en-US"/>
              </w:rPr>
              <w:t>орта білімнің білім беретін оқу</w:t>
            </w:r>
            <w:r w:rsidRPr="003557FB">
              <w:rPr>
                <w:sz w:val="22"/>
                <w:szCs w:val="22"/>
                <w:lang w:val="kk-KZ" w:eastAsia="en-US"/>
              </w:rPr>
              <w:br/>
            </w:r>
            <w:r w:rsidRPr="003557FB">
              <w:rPr>
                <w:color w:val="000000"/>
                <w:sz w:val="22"/>
                <w:szCs w:val="22"/>
                <w:lang w:val="kk-KZ" w:eastAsia="en-US"/>
              </w:rPr>
              <w:t>бағдарламаларын іске асыратын</w:t>
            </w:r>
            <w:r w:rsidRPr="003557FB">
              <w:rPr>
                <w:sz w:val="22"/>
                <w:szCs w:val="22"/>
                <w:lang w:val="kk-KZ" w:eastAsia="en-US"/>
              </w:rPr>
              <w:t xml:space="preserve"> </w:t>
            </w:r>
            <w:r w:rsidRPr="003557FB">
              <w:rPr>
                <w:color w:val="000000"/>
                <w:sz w:val="22"/>
                <w:szCs w:val="22"/>
                <w:lang w:val="kk-KZ" w:eastAsia="en-US"/>
              </w:rPr>
              <w:t>білім беру ұйымдарындағы білім</w:t>
            </w:r>
            <w:r w:rsidRPr="003557FB">
              <w:rPr>
                <w:sz w:val="22"/>
                <w:szCs w:val="22"/>
                <w:lang w:val="kk-KZ" w:eastAsia="en-US"/>
              </w:rPr>
              <w:br/>
            </w:r>
            <w:r w:rsidRPr="003557FB">
              <w:rPr>
                <w:color w:val="000000"/>
                <w:sz w:val="22"/>
                <w:szCs w:val="22"/>
                <w:lang w:val="kk-KZ" w:eastAsia="en-US"/>
              </w:rPr>
              <w:t>алушылардың үлгеріміне</w:t>
            </w:r>
            <w:r w:rsidRPr="003557FB">
              <w:rPr>
                <w:sz w:val="22"/>
                <w:szCs w:val="22"/>
                <w:lang w:val="kk-KZ" w:eastAsia="en-US"/>
              </w:rPr>
              <w:br/>
            </w:r>
            <w:r w:rsidRPr="003557FB">
              <w:rPr>
                <w:color w:val="000000"/>
                <w:sz w:val="22"/>
                <w:szCs w:val="22"/>
                <w:lang w:val="kk-KZ" w:eastAsia="en-US"/>
              </w:rPr>
              <w:t>ағымдық бақылаудың, оларды</w:t>
            </w:r>
            <w:r w:rsidRPr="003557FB">
              <w:rPr>
                <w:sz w:val="22"/>
                <w:szCs w:val="22"/>
                <w:lang w:val="kk-KZ" w:eastAsia="en-US"/>
              </w:rPr>
              <w:br/>
            </w:r>
            <w:r w:rsidRPr="003557FB">
              <w:rPr>
                <w:color w:val="000000"/>
                <w:sz w:val="22"/>
                <w:szCs w:val="22"/>
                <w:lang w:val="kk-KZ" w:eastAsia="en-US"/>
              </w:rPr>
              <w:t>аралық және қорытынды</w:t>
            </w:r>
            <w:r w:rsidRPr="003557FB">
              <w:rPr>
                <w:sz w:val="22"/>
                <w:szCs w:val="22"/>
                <w:lang w:val="kk-KZ" w:eastAsia="en-US"/>
              </w:rPr>
              <w:br/>
            </w:r>
            <w:r w:rsidRPr="003557FB">
              <w:rPr>
                <w:color w:val="000000"/>
                <w:sz w:val="22"/>
                <w:szCs w:val="22"/>
                <w:lang w:val="kk-KZ" w:eastAsia="en-US"/>
              </w:rPr>
              <w:t>аттестаттау жүргізудің</w:t>
            </w:r>
            <w:r w:rsidRPr="003557FB">
              <w:rPr>
                <w:sz w:val="22"/>
                <w:szCs w:val="22"/>
                <w:lang w:val="kk-KZ" w:eastAsia="en-US"/>
              </w:rPr>
              <w:br/>
            </w:r>
            <w:r w:rsidRPr="003557FB">
              <w:rPr>
                <w:color w:val="000000"/>
                <w:sz w:val="22"/>
                <w:szCs w:val="22"/>
                <w:lang w:val="kk-KZ" w:eastAsia="en-US"/>
              </w:rPr>
              <w:t>үлгі қағидаларына</w:t>
            </w:r>
            <w:r w:rsidRPr="003557FB">
              <w:rPr>
                <w:sz w:val="22"/>
                <w:szCs w:val="22"/>
                <w:lang w:val="kk-KZ" w:eastAsia="en-US"/>
              </w:rPr>
              <w:br/>
            </w:r>
            <w:r w:rsidRPr="003557FB">
              <w:rPr>
                <w:color w:val="000000"/>
                <w:sz w:val="22"/>
                <w:szCs w:val="22"/>
                <w:lang w:val="kk-KZ" w:eastAsia="en-US"/>
              </w:rPr>
              <w:t>1-қосымша</w:t>
            </w:r>
          </w:p>
          <w:p w14:paraId="7EF375F5" w14:textId="77777777" w:rsidR="000B60E0" w:rsidRPr="003557FB" w:rsidRDefault="000B60E0">
            <w:pPr>
              <w:spacing w:line="276" w:lineRule="auto"/>
              <w:jc w:val="center"/>
              <w:rPr>
                <w:sz w:val="22"/>
                <w:szCs w:val="22"/>
                <w:lang w:val="kk-KZ" w:eastAsia="en-US"/>
              </w:rPr>
            </w:pPr>
          </w:p>
        </w:tc>
      </w:tr>
    </w:tbl>
    <w:p w14:paraId="136B9447" w14:textId="77777777" w:rsidR="000B60E0" w:rsidRPr="003557FB" w:rsidRDefault="00C12291">
      <w:pPr>
        <w:spacing w:line="276" w:lineRule="auto"/>
        <w:jc w:val="center"/>
        <w:rPr>
          <w:b/>
          <w:color w:val="000000"/>
          <w:sz w:val="22"/>
          <w:szCs w:val="22"/>
          <w:lang w:val="en-US" w:eastAsia="en-US"/>
        </w:rPr>
      </w:pPr>
      <w:proofErr w:type="spellStart"/>
      <w:r w:rsidRPr="003557FB">
        <w:rPr>
          <w:b/>
          <w:color w:val="000000"/>
          <w:sz w:val="22"/>
          <w:szCs w:val="22"/>
          <w:lang w:val="en-US" w:eastAsia="en-US"/>
        </w:rPr>
        <w:t>Балдарды</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бағаға</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ауыстыру</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шәкілі</w:t>
      </w:r>
      <w:proofErr w:type="spellEnd"/>
    </w:p>
    <w:tbl>
      <w:tblPr>
        <w:tblW w:w="9782" w:type="dxa"/>
        <w:tblCellSpacing w:w="0" w:type="dxa"/>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71"/>
        <w:gridCol w:w="4111"/>
      </w:tblGrid>
      <w:tr w:rsidR="000B60E0" w:rsidRPr="003557FB" w14:paraId="41305893" w14:textId="77777777"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27113"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 xml:space="preserve">2-11 (12) </w:t>
            </w:r>
            <w:proofErr w:type="spellStart"/>
            <w:r w:rsidRPr="003557FB">
              <w:rPr>
                <w:color w:val="000000"/>
                <w:sz w:val="22"/>
                <w:szCs w:val="22"/>
                <w:lang w:val="en-US" w:eastAsia="en-US"/>
              </w:rPr>
              <w:t>сыныптардағы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балдардың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пайыздық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мазмұны</w:t>
            </w:r>
            <w:proofErr w:type="spellEnd"/>
            <w:r w:rsidRPr="003557FB">
              <w:rPr>
                <w:color w:val="000000"/>
                <w:sz w:val="22"/>
                <w:szCs w:val="22"/>
                <w:lang w:val="en-US" w:eastAsia="en-US"/>
              </w:rPr>
              <w:t xml:space="preserve"> (%)</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8945D"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Баға</w:t>
            </w:r>
            <w:proofErr w:type="spellEnd"/>
          </w:p>
        </w:tc>
      </w:tr>
      <w:tr w:rsidR="000B60E0" w:rsidRPr="003557FB" w14:paraId="284EFC88" w14:textId="77777777"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C2E05C"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0</w:t>
            </w:r>
            <w:r w:rsidRPr="003557FB">
              <w:rPr>
                <w:color w:val="000000"/>
                <w:sz w:val="22"/>
                <w:szCs w:val="22"/>
                <w:lang w:eastAsia="en-US"/>
              </w:rPr>
              <w:t xml:space="preserve"> </w:t>
            </w:r>
            <w:r w:rsidRPr="003557FB">
              <w:rPr>
                <w:color w:val="000000"/>
                <w:sz w:val="22"/>
                <w:szCs w:val="22"/>
                <w:lang w:val="en-US" w:eastAsia="en-US"/>
              </w:rPr>
              <w:t>– 39</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61060"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val="en-US" w:eastAsia="en-US"/>
              </w:rPr>
              <w:t>қанағаттанарлықсыз</w:t>
            </w:r>
            <w:proofErr w:type="spellEnd"/>
            <w:r w:rsidRPr="003557FB">
              <w:rPr>
                <w:color w:val="000000"/>
                <w:sz w:val="22"/>
                <w:szCs w:val="22"/>
                <w:lang w:val="en-US" w:eastAsia="en-US"/>
              </w:rPr>
              <w:t xml:space="preserve"> – </w:t>
            </w:r>
            <w:r w:rsidRPr="003557FB">
              <w:rPr>
                <w:color w:val="000000"/>
                <w:sz w:val="22"/>
                <w:szCs w:val="22"/>
                <w:lang w:eastAsia="en-US"/>
              </w:rPr>
              <w:t>«</w:t>
            </w:r>
            <w:r w:rsidRPr="003557FB">
              <w:rPr>
                <w:color w:val="000000"/>
                <w:sz w:val="22"/>
                <w:szCs w:val="22"/>
                <w:lang w:val="en-US" w:eastAsia="en-US"/>
              </w:rPr>
              <w:t>2</w:t>
            </w:r>
            <w:r w:rsidRPr="003557FB">
              <w:rPr>
                <w:color w:val="000000"/>
                <w:sz w:val="22"/>
                <w:szCs w:val="22"/>
                <w:lang w:eastAsia="en-US"/>
              </w:rPr>
              <w:t>»</w:t>
            </w:r>
          </w:p>
        </w:tc>
      </w:tr>
      <w:tr w:rsidR="000B60E0" w:rsidRPr="003557FB" w14:paraId="2818C774" w14:textId="77777777"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AB61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40 – 64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684B2C"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val="en-US" w:eastAsia="en-US"/>
              </w:rPr>
              <w:t>қанағаттанарлық</w:t>
            </w:r>
            <w:proofErr w:type="spellEnd"/>
            <w:r w:rsidRPr="003557FB">
              <w:rPr>
                <w:color w:val="000000"/>
                <w:sz w:val="22"/>
                <w:szCs w:val="22"/>
                <w:lang w:val="en-US" w:eastAsia="en-US"/>
              </w:rPr>
              <w:t xml:space="preserve"> – </w:t>
            </w:r>
            <w:r w:rsidRPr="003557FB">
              <w:rPr>
                <w:color w:val="000000"/>
                <w:sz w:val="22"/>
                <w:szCs w:val="22"/>
                <w:lang w:eastAsia="en-US"/>
              </w:rPr>
              <w:t>«</w:t>
            </w:r>
            <w:r w:rsidRPr="003557FB">
              <w:rPr>
                <w:color w:val="000000"/>
                <w:sz w:val="22"/>
                <w:szCs w:val="22"/>
                <w:lang w:val="en-US" w:eastAsia="en-US"/>
              </w:rPr>
              <w:t>3</w:t>
            </w:r>
            <w:r w:rsidRPr="003557FB">
              <w:rPr>
                <w:color w:val="000000"/>
                <w:sz w:val="22"/>
                <w:szCs w:val="22"/>
                <w:lang w:eastAsia="en-US"/>
              </w:rPr>
              <w:t>»</w:t>
            </w:r>
          </w:p>
        </w:tc>
      </w:tr>
      <w:tr w:rsidR="000B60E0" w:rsidRPr="003557FB" w14:paraId="6EBD24F4" w14:textId="77777777"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8794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65 – 84</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411486"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val="en-US" w:eastAsia="en-US"/>
              </w:rPr>
              <w:t>жақсы</w:t>
            </w:r>
            <w:proofErr w:type="spellEnd"/>
            <w:r w:rsidRPr="003557FB">
              <w:rPr>
                <w:color w:val="000000"/>
                <w:sz w:val="22"/>
                <w:szCs w:val="22"/>
                <w:lang w:val="en-US" w:eastAsia="en-US"/>
              </w:rPr>
              <w:t xml:space="preserve"> – </w:t>
            </w:r>
            <w:r w:rsidRPr="003557FB">
              <w:rPr>
                <w:color w:val="000000"/>
                <w:sz w:val="22"/>
                <w:szCs w:val="22"/>
                <w:lang w:eastAsia="en-US"/>
              </w:rPr>
              <w:t>«</w:t>
            </w:r>
            <w:r w:rsidRPr="003557FB">
              <w:rPr>
                <w:color w:val="000000"/>
                <w:sz w:val="22"/>
                <w:szCs w:val="22"/>
                <w:lang w:val="en-US" w:eastAsia="en-US"/>
              </w:rPr>
              <w:t>4</w:t>
            </w:r>
            <w:r w:rsidRPr="003557FB">
              <w:rPr>
                <w:color w:val="000000"/>
                <w:sz w:val="22"/>
                <w:szCs w:val="22"/>
                <w:lang w:eastAsia="en-US"/>
              </w:rPr>
              <w:t>»</w:t>
            </w:r>
          </w:p>
        </w:tc>
      </w:tr>
      <w:tr w:rsidR="000B60E0" w:rsidRPr="003557FB" w14:paraId="5A044B5E" w14:textId="77777777" w:rsidTr="00135A9E">
        <w:trPr>
          <w:trHeight w:val="30"/>
          <w:tblCellSpacing w:w="0" w:type="dxa"/>
        </w:trPr>
        <w:tc>
          <w:tcPr>
            <w:tcW w:w="5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FA16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85 – 100</w:t>
            </w:r>
          </w:p>
        </w:tc>
        <w:tc>
          <w:tcPr>
            <w:tcW w:w="4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1F8A2A"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val="en-US" w:eastAsia="en-US"/>
              </w:rPr>
              <w:t>өте</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жақсы</w:t>
            </w:r>
            <w:proofErr w:type="spellEnd"/>
            <w:r w:rsidRPr="003557FB">
              <w:rPr>
                <w:color w:val="000000"/>
                <w:sz w:val="22"/>
                <w:szCs w:val="22"/>
                <w:lang w:val="en-US" w:eastAsia="en-US"/>
              </w:rPr>
              <w:t xml:space="preserve"> – </w:t>
            </w:r>
            <w:r w:rsidRPr="003557FB">
              <w:rPr>
                <w:color w:val="000000"/>
                <w:sz w:val="22"/>
                <w:szCs w:val="22"/>
                <w:lang w:eastAsia="en-US"/>
              </w:rPr>
              <w:t>«</w:t>
            </w:r>
            <w:r w:rsidRPr="003557FB">
              <w:rPr>
                <w:color w:val="000000"/>
                <w:sz w:val="22"/>
                <w:szCs w:val="22"/>
                <w:lang w:val="en-US" w:eastAsia="en-US"/>
              </w:rPr>
              <w:t>5</w:t>
            </w:r>
            <w:r w:rsidRPr="003557FB">
              <w:rPr>
                <w:color w:val="000000"/>
                <w:sz w:val="22"/>
                <w:szCs w:val="22"/>
                <w:lang w:eastAsia="en-US"/>
              </w:rPr>
              <w:t>»</w:t>
            </w:r>
          </w:p>
        </w:tc>
      </w:tr>
    </w:tbl>
    <w:p w14:paraId="71CC3461" w14:textId="77777777" w:rsidR="000B60E0" w:rsidRPr="003557FB" w:rsidRDefault="000B60E0">
      <w:pPr>
        <w:jc w:val="both"/>
        <w:rPr>
          <w:b/>
          <w:color w:val="000000"/>
          <w:sz w:val="22"/>
          <w:szCs w:val="22"/>
          <w:lang w:val="en-US" w:eastAsia="en-US"/>
        </w:rPr>
      </w:pPr>
    </w:p>
    <w:p w14:paraId="465A3D25" w14:textId="774A7FD7" w:rsidR="000B60E0" w:rsidRPr="003557FB" w:rsidRDefault="00C12291">
      <w:pPr>
        <w:ind w:left="4956"/>
        <w:jc w:val="center"/>
        <w:rPr>
          <w:color w:val="000000"/>
          <w:sz w:val="22"/>
          <w:szCs w:val="22"/>
          <w:lang w:val="kk-KZ" w:eastAsia="en-US"/>
        </w:rPr>
      </w:pPr>
      <w:r w:rsidRPr="003557FB">
        <w:rPr>
          <w:color w:val="000000"/>
          <w:sz w:val="22"/>
          <w:szCs w:val="22"/>
          <w:lang w:val="kk-KZ" w:eastAsia="en-US"/>
        </w:rPr>
        <w:lastRenderedPageBreak/>
        <w:t>Бастауыш, негізгі орта, жалпы</w:t>
      </w:r>
      <w:r w:rsidRPr="003557FB">
        <w:rPr>
          <w:sz w:val="22"/>
          <w:szCs w:val="22"/>
          <w:lang w:val="kk-KZ" w:eastAsia="en-US"/>
        </w:rPr>
        <w:br/>
      </w:r>
      <w:r w:rsidRPr="003557FB">
        <w:rPr>
          <w:color w:val="000000"/>
          <w:sz w:val="22"/>
          <w:szCs w:val="22"/>
          <w:lang w:val="kk-KZ" w:eastAsia="en-US"/>
        </w:rPr>
        <w:t>орта білімнің білім беретін оқу</w:t>
      </w:r>
      <w:r w:rsidRPr="003557FB">
        <w:rPr>
          <w:sz w:val="22"/>
          <w:szCs w:val="22"/>
          <w:lang w:val="kk-KZ" w:eastAsia="en-US"/>
        </w:rPr>
        <w:br/>
      </w:r>
      <w:r w:rsidRPr="003557FB">
        <w:rPr>
          <w:color w:val="000000"/>
          <w:sz w:val="22"/>
          <w:szCs w:val="22"/>
          <w:lang w:val="kk-KZ" w:eastAsia="en-US"/>
        </w:rPr>
        <w:t>бағдарламаларын іске асыратын</w:t>
      </w:r>
      <w:r w:rsidRPr="003557FB">
        <w:rPr>
          <w:sz w:val="22"/>
          <w:szCs w:val="22"/>
          <w:lang w:val="kk-KZ" w:eastAsia="en-US"/>
        </w:rPr>
        <w:t xml:space="preserve"> </w:t>
      </w:r>
      <w:r w:rsidRPr="003557FB">
        <w:rPr>
          <w:color w:val="000000"/>
          <w:sz w:val="22"/>
          <w:szCs w:val="22"/>
          <w:lang w:val="kk-KZ" w:eastAsia="en-US"/>
        </w:rPr>
        <w:t xml:space="preserve">білім </w:t>
      </w:r>
    </w:p>
    <w:p w14:paraId="0EE896FA" w14:textId="77777777" w:rsidR="000B60E0" w:rsidRPr="003557FB" w:rsidRDefault="00C12291">
      <w:pPr>
        <w:ind w:left="4956"/>
        <w:jc w:val="center"/>
        <w:rPr>
          <w:color w:val="000000"/>
          <w:sz w:val="22"/>
          <w:szCs w:val="22"/>
          <w:lang w:val="kk-KZ" w:eastAsia="en-US"/>
        </w:rPr>
      </w:pPr>
      <w:r w:rsidRPr="003557FB">
        <w:rPr>
          <w:color w:val="000000"/>
          <w:sz w:val="22"/>
          <w:szCs w:val="22"/>
          <w:lang w:val="kk-KZ" w:eastAsia="en-US"/>
        </w:rPr>
        <w:t>беру ұйымдарындағы білім</w:t>
      </w:r>
      <w:r w:rsidRPr="003557FB">
        <w:rPr>
          <w:sz w:val="22"/>
          <w:szCs w:val="22"/>
          <w:lang w:val="kk-KZ" w:eastAsia="en-US"/>
        </w:rPr>
        <w:br/>
      </w:r>
      <w:r w:rsidRPr="003557FB">
        <w:rPr>
          <w:color w:val="000000"/>
          <w:sz w:val="22"/>
          <w:szCs w:val="22"/>
          <w:lang w:val="kk-KZ" w:eastAsia="en-US"/>
        </w:rPr>
        <w:t>алушылардың үлгеріміне</w:t>
      </w:r>
      <w:r w:rsidRPr="003557FB">
        <w:rPr>
          <w:sz w:val="22"/>
          <w:szCs w:val="22"/>
          <w:lang w:val="kk-KZ" w:eastAsia="en-US"/>
        </w:rPr>
        <w:br/>
      </w:r>
      <w:r w:rsidRPr="003557FB">
        <w:rPr>
          <w:color w:val="000000"/>
          <w:sz w:val="22"/>
          <w:szCs w:val="22"/>
          <w:lang w:val="kk-KZ" w:eastAsia="en-US"/>
        </w:rPr>
        <w:t>ағымдық бақылаудың, оларды</w:t>
      </w:r>
      <w:r w:rsidRPr="003557FB">
        <w:rPr>
          <w:sz w:val="22"/>
          <w:szCs w:val="22"/>
          <w:lang w:val="kk-KZ" w:eastAsia="en-US"/>
        </w:rPr>
        <w:br/>
      </w:r>
      <w:r w:rsidRPr="003557FB">
        <w:rPr>
          <w:color w:val="000000"/>
          <w:sz w:val="22"/>
          <w:szCs w:val="22"/>
          <w:lang w:val="kk-KZ" w:eastAsia="en-US"/>
        </w:rPr>
        <w:t>аралық және қорытынды</w:t>
      </w:r>
      <w:r w:rsidRPr="003557FB">
        <w:rPr>
          <w:sz w:val="22"/>
          <w:szCs w:val="22"/>
          <w:lang w:val="kk-KZ" w:eastAsia="en-US"/>
        </w:rPr>
        <w:br/>
      </w:r>
      <w:r w:rsidRPr="003557FB">
        <w:rPr>
          <w:color w:val="000000"/>
          <w:sz w:val="22"/>
          <w:szCs w:val="22"/>
          <w:lang w:val="kk-KZ" w:eastAsia="en-US"/>
        </w:rPr>
        <w:t>аттестаттау жүргізудің</w:t>
      </w:r>
      <w:r w:rsidRPr="003557FB">
        <w:rPr>
          <w:sz w:val="22"/>
          <w:szCs w:val="22"/>
          <w:lang w:val="kk-KZ" w:eastAsia="en-US"/>
        </w:rPr>
        <w:br/>
      </w:r>
      <w:r w:rsidRPr="003557FB">
        <w:rPr>
          <w:color w:val="000000"/>
          <w:sz w:val="22"/>
          <w:szCs w:val="22"/>
          <w:lang w:val="kk-KZ" w:eastAsia="en-US"/>
        </w:rPr>
        <w:t>үлгі қағидаларына</w:t>
      </w:r>
      <w:r w:rsidRPr="003557FB">
        <w:rPr>
          <w:sz w:val="22"/>
          <w:szCs w:val="22"/>
          <w:lang w:val="kk-KZ" w:eastAsia="en-US"/>
        </w:rPr>
        <w:br/>
      </w:r>
      <w:r w:rsidRPr="003557FB">
        <w:rPr>
          <w:color w:val="000000"/>
          <w:sz w:val="22"/>
          <w:szCs w:val="22"/>
          <w:lang w:val="kk-KZ" w:eastAsia="en-US"/>
        </w:rPr>
        <w:t>2-қосымша</w:t>
      </w:r>
    </w:p>
    <w:p w14:paraId="431766B9" w14:textId="77777777" w:rsidR="000B60E0" w:rsidRPr="003557FB" w:rsidRDefault="000B60E0">
      <w:pPr>
        <w:spacing w:line="276" w:lineRule="auto"/>
        <w:jc w:val="center"/>
        <w:rPr>
          <w:b/>
          <w:color w:val="000000"/>
          <w:sz w:val="22"/>
          <w:szCs w:val="22"/>
          <w:lang w:val="kk-KZ" w:eastAsia="en-US"/>
        </w:rPr>
      </w:pPr>
    </w:p>
    <w:p w14:paraId="73CC9A86" w14:textId="77777777" w:rsidR="000B60E0" w:rsidRPr="003557FB" w:rsidRDefault="00C12291">
      <w:pPr>
        <w:spacing w:line="276" w:lineRule="auto"/>
        <w:jc w:val="center"/>
        <w:rPr>
          <w:b/>
          <w:color w:val="000000"/>
          <w:sz w:val="22"/>
          <w:szCs w:val="22"/>
          <w:lang w:val="kk-KZ" w:eastAsia="en-US"/>
        </w:rPr>
      </w:pPr>
      <w:r w:rsidRPr="003557FB">
        <w:rPr>
          <w:b/>
          <w:color w:val="000000"/>
          <w:sz w:val="22"/>
          <w:szCs w:val="22"/>
          <w:lang w:val="kk-KZ" w:eastAsia="en-US"/>
        </w:rPr>
        <w:t>«НЗМ» ДББҰ бітірушілерінің оқудағы нәтижелерін сырттай бағалау балдарын ҰБТ балдарына ауыстыру шәкілі</w:t>
      </w:r>
    </w:p>
    <w:p w14:paraId="0B510649" w14:textId="77777777" w:rsidR="000B60E0" w:rsidRPr="003557FB" w:rsidRDefault="000B60E0">
      <w:pPr>
        <w:spacing w:line="276" w:lineRule="auto"/>
        <w:jc w:val="both"/>
        <w:rPr>
          <w:b/>
          <w:color w:val="000000"/>
          <w:sz w:val="22"/>
          <w:szCs w:val="22"/>
          <w:lang w:val="kk-KZ" w:eastAsia="en-US"/>
        </w:rPr>
      </w:pPr>
    </w:p>
    <w:tbl>
      <w:tblPr>
        <w:tblW w:w="9398"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265"/>
        <w:gridCol w:w="854"/>
        <w:gridCol w:w="992"/>
        <w:gridCol w:w="992"/>
        <w:gridCol w:w="851"/>
        <w:gridCol w:w="992"/>
        <w:gridCol w:w="1134"/>
        <w:gridCol w:w="851"/>
      </w:tblGrid>
      <w:tr w:rsidR="000B60E0" w:rsidRPr="003557FB" w14:paraId="42C57075" w14:textId="77777777" w:rsidTr="00135A9E">
        <w:trPr>
          <w:trHeight w:val="30"/>
          <w:tblCellSpacing w:w="0" w:type="dxa"/>
        </w:trPr>
        <w:tc>
          <w:tcPr>
            <w:tcW w:w="4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ADEE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w:t>
            </w:r>
          </w:p>
        </w:tc>
        <w:tc>
          <w:tcPr>
            <w:tcW w:w="22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55F11"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Пәндер</w:t>
            </w:r>
            <w:proofErr w:type="spellEnd"/>
          </w:p>
        </w:tc>
        <w:tc>
          <w:tcPr>
            <w:tcW w:w="6666"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CD648" w14:textId="77777777" w:rsidR="000B60E0" w:rsidRPr="003557FB" w:rsidRDefault="00C12291">
            <w:pPr>
              <w:spacing w:after="20" w:line="276" w:lineRule="auto"/>
              <w:jc w:val="both"/>
              <w:rPr>
                <w:sz w:val="22"/>
                <w:szCs w:val="22"/>
                <w:lang w:val="en-US" w:eastAsia="en-US"/>
              </w:rPr>
            </w:pPr>
            <w:r w:rsidRPr="003557FB">
              <w:rPr>
                <w:color w:val="000000"/>
                <w:sz w:val="22"/>
                <w:szCs w:val="22"/>
                <w:lang w:eastAsia="en-US"/>
              </w:rPr>
              <w:t>«</w:t>
            </w:r>
            <w:r w:rsidRPr="003557FB">
              <w:rPr>
                <w:color w:val="000000"/>
                <w:sz w:val="22"/>
                <w:szCs w:val="22"/>
                <w:lang w:val="en-US" w:eastAsia="en-US"/>
              </w:rPr>
              <w:t>НЗМ</w:t>
            </w:r>
            <w:r w:rsidRPr="003557FB">
              <w:rPr>
                <w:color w:val="000000"/>
                <w:sz w:val="22"/>
                <w:szCs w:val="22"/>
                <w:lang w:eastAsia="en-US"/>
              </w:rPr>
              <w:t>»</w:t>
            </w:r>
            <w:r w:rsidRPr="003557FB">
              <w:rPr>
                <w:color w:val="000000"/>
                <w:sz w:val="22"/>
                <w:szCs w:val="22"/>
                <w:lang w:val="en-US" w:eastAsia="en-US"/>
              </w:rPr>
              <w:t xml:space="preserve"> ДББҰ </w:t>
            </w:r>
            <w:proofErr w:type="spellStart"/>
            <w:r w:rsidRPr="003557FB">
              <w:rPr>
                <w:color w:val="000000"/>
                <w:sz w:val="22"/>
                <w:szCs w:val="22"/>
                <w:lang w:val="en-US" w:eastAsia="en-US"/>
              </w:rPr>
              <w:t>бітірушілері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үшін</w:t>
            </w:r>
            <w:proofErr w:type="spellEnd"/>
          </w:p>
        </w:tc>
      </w:tr>
      <w:tr w:rsidR="000B60E0" w:rsidRPr="003557FB" w14:paraId="10020D81" w14:textId="77777777" w:rsidTr="00135A9E">
        <w:trPr>
          <w:trHeight w:val="30"/>
          <w:tblCellSpacing w:w="0" w:type="dxa"/>
        </w:trPr>
        <w:tc>
          <w:tcPr>
            <w:tcW w:w="467" w:type="dxa"/>
            <w:vMerge/>
            <w:tcBorders>
              <w:top w:val="nil"/>
              <w:left w:val="single" w:sz="5" w:space="0" w:color="CFCFCF"/>
              <w:bottom w:val="single" w:sz="5" w:space="0" w:color="CFCFCF"/>
              <w:right w:val="single" w:sz="5" w:space="0" w:color="CFCFCF"/>
            </w:tcBorders>
          </w:tcPr>
          <w:p w14:paraId="2B780C5A" w14:textId="77777777" w:rsidR="000B60E0" w:rsidRPr="003557FB" w:rsidRDefault="000B60E0">
            <w:pPr>
              <w:spacing w:after="200" w:line="276" w:lineRule="auto"/>
              <w:rPr>
                <w:sz w:val="22"/>
                <w:szCs w:val="22"/>
                <w:lang w:val="en-US" w:eastAsia="en-US"/>
              </w:rPr>
            </w:pPr>
          </w:p>
        </w:tc>
        <w:tc>
          <w:tcPr>
            <w:tcW w:w="2265" w:type="dxa"/>
            <w:vMerge/>
            <w:tcBorders>
              <w:top w:val="nil"/>
              <w:left w:val="single" w:sz="5" w:space="0" w:color="CFCFCF"/>
              <w:bottom w:val="single" w:sz="5" w:space="0" w:color="CFCFCF"/>
              <w:right w:val="single" w:sz="5" w:space="0" w:color="CFCFCF"/>
            </w:tcBorders>
          </w:tcPr>
          <w:p w14:paraId="377E95FD" w14:textId="77777777" w:rsidR="000B60E0" w:rsidRPr="003557FB" w:rsidRDefault="000B60E0">
            <w:pPr>
              <w:spacing w:after="200" w:line="276" w:lineRule="auto"/>
              <w:rPr>
                <w:sz w:val="22"/>
                <w:szCs w:val="22"/>
                <w:lang w:val="en-US" w:eastAsia="en-US"/>
              </w:rPr>
            </w:pP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CD4B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U (1)</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894719"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E (2)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796306"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D (3)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D8A7F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C (4)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0467C"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B (5)</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CCCDA"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A (6)</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B9DC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A* (7)</w:t>
            </w:r>
          </w:p>
        </w:tc>
      </w:tr>
      <w:tr w:rsidR="000B60E0" w:rsidRPr="003557FB" w14:paraId="2F64D4C3"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CD8B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2CFEF"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Қазақ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тілі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оқу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сауаттылығы</w:t>
            </w:r>
            <w:proofErr w:type="spellEnd"/>
            <w:r w:rsidRPr="003557FB">
              <w:rPr>
                <w:color w:val="000000"/>
                <w:sz w:val="22"/>
                <w:szCs w:val="22"/>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FA31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B990"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AEB9DB"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1CD9A7"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6C65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4D0CD"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B1B57"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20</w:t>
            </w:r>
          </w:p>
        </w:tc>
      </w:tr>
      <w:tr w:rsidR="000B60E0" w:rsidRPr="003557FB" w14:paraId="23A8E275"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4315E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D242E"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Казақ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тілі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бейіндік</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пән</w:t>
            </w:r>
            <w:proofErr w:type="spellEnd"/>
            <w:r w:rsidRPr="003557FB">
              <w:rPr>
                <w:color w:val="000000"/>
                <w:sz w:val="22"/>
                <w:szCs w:val="22"/>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1AE96"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A37AF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16B0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51F1A"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6FDA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D443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E97F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45</w:t>
            </w:r>
          </w:p>
        </w:tc>
      </w:tr>
      <w:tr w:rsidR="000B60E0" w:rsidRPr="003557FB" w14:paraId="31D8EF27"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4626C"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07A63"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Орыс</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тілі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оқу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сауаттылығы</w:t>
            </w:r>
            <w:proofErr w:type="spellEnd"/>
            <w:r w:rsidRPr="003557FB">
              <w:rPr>
                <w:color w:val="000000"/>
                <w:sz w:val="22"/>
                <w:szCs w:val="22"/>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407CD"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C032A"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10</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224D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13</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D44D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F6F76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18</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DD13B"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0A1B7"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20</w:t>
            </w:r>
          </w:p>
        </w:tc>
      </w:tr>
      <w:tr w:rsidR="000B60E0" w:rsidRPr="003557FB" w14:paraId="4199796E"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B86C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F6C4B"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Орыс</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тілі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бейіндік</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пән</w:t>
            </w:r>
            <w:proofErr w:type="spellEnd"/>
            <w:r w:rsidRPr="003557FB">
              <w:rPr>
                <w:color w:val="000000"/>
                <w:sz w:val="22"/>
                <w:szCs w:val="22"/>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FA62D3"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DE981"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3E430"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5D5B0"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3890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C549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6F60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45</w:t>
            </w:r>
          </w:p>
        </w:tc>
      </w:tr>
      <w:tr w:rsidR="000B60E0" w:rsidRPr="003557FB" w14:paraId="1B01C84A"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459B6"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5</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27268"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Қазақстан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тарихы</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6BF11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C31F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E54591"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AA30B"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DAEE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B4F20"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C7407C"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15</w:t>
            </w:r>
          </w:p>
        </w:tc>
      </w:tr>
      <w:tr w:rsidR="000B60E0" w:rsidRPr="003557FB" w14:paraId="441A5EDE"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6D807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6</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56CC8"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Математика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математикалық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сауаттылық</w:t>
            </w:r>
            <w:proofErr w:type="spellEnd"/>
            <w:r w:rsidRPr="003557FB">
              <w:rPr>
                <w:color w:val="000000"/>
                <w:sz w:val="22"/>
                <w:szCs w:val="22"/>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B068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5</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73D8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8</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FD92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B8696"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12</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77104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7F091"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4F225"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15</w:t>
            </w:r>
          </w:p>
        </w:tc>
      </w:tr>
      <w:tr w:rsidR="000B60E0" w:rsidRPr="003557FB" w14:paraId="36692762"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633E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7</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F2FDA9"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Математика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бейіндік</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пән</w:t>
            </w:r>
            <w:proofErr w:type="spellEnd"/>
            <w:r w:rsidRPr="003557FB">
              <w:rPr>
                <w:color w:val="000000"/>
                <w:sz w:val="22"/>
                <w:szCs w:val="22"/>
                <w:lang w:val="en-US" w:eastAsia="en-US"/>
              </w:rPr>
              <w:t>)</w:t>
            </w:r>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A322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3FD3A"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6973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3668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52260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AEA6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508E20"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45</w:t>
            </w:r>
          </w:p>
        </w:tc>
      </w:tr>
      <w:tr w:rsidR="000B60E0" w:rsidRPr="003557FB" w14:paraId="2D49E314" w14:textId="77777777" w:rsidTr="00135A9E">
        <w:trPr>
          <w:trHeight w:val="30"/>
          <w:tblCellSpacing w:w="0" w:type="dxa"/>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8B88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8</w:t>
            </w:r>
          </w:p>
        </w:tc>
        <w:tc>
          <w:tcPr>
            <w:tcW w:w="22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D3D9B"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Бейіндік</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пәндер</w:t>
            </w:r>
            <w:proofErr w:type="spellEnd"/>
          </w:p>
        </w:tc>
        <w:tc>
          <w:tcPr>
            <w:tcW w:w="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166A9"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14</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C24E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23</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0A50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29</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171791"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36</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FE75A"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41</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B1AB8"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44</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8CF96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45</w:t>
            </w:r>
          </w:p>
        </w:tc>
      </w:tr>
    </w:tbl>
    <w:p w14:paraId="0699423F" w14:textId="77777777" w:rsidR="000B60E0" w:rsidRPr="003557FB" w:rsidRDefault="00C12291">
      <w:pPr>
        <w:spacing w:line="276" w:lineRule="auto"/>
        <w:jc w:val="both"/>
        <w:rPr>
          <w:b/>
          <w:color w:val="000000"/>
          <w:sz w:val="22"/>
          <w:szCs w:val="22"/>
          <w:lang w:eastAsia="en-US"/>
        </w:rPr>
      </w:pPr>
      <w:r w:rsidRPr="003557FB">
        <w:rPr>
          <w:b/>
          <w:color w:val="000000"/>
          <w:sz w:val="22"/>
          <w:szCs w:val="22"/>
          <w:lang w:val="en-US" w:eastAsia="en-US"/>
        </w:rPr>
        <w:t xml:space="preserve">      * </w:t>
      </w:r>
      <w:proofErr w:type="spellStart"/>
      <w:r w:rsidRPr="003557FB">
        <w:rPr>
          <w:b/>
          <w:color w:val="000000"/>
          <w:sz w:val="22"/>
          <w:szCs w:val="22"/>
          <w:lang w:val="en-US" w:eastAsia="en-US"/>
        </w:rPr>
        <w:t>Ең</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жоғарғы</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нәтиже</w:t>
      </w:r>
      <w:proofErr w:type="spellEnd"/>
    </w:p>
    <w:p w14:paraId="408F2568" w14:textId="77777777" w:rsidR="000B60E0" w:rsidRPr="003557FB" w:rsidRDefault="000B60E0">
      <w:pPr>
        <w:spacing w:line="276" w:lineRule="auto"/>
        <w:jc w:val="both"/>
        <w:rPr>
          <w:b/>
          <w:color w:val="000000"/>
          <w:sz w:val="22"/>
          <w:szCs w:val="22"/>
          <w:lang w:val="kk-KZ" w:eastAsia="en-US"/>
        </w:rPr>
      </w:pPr>
    </w:p>
    <w:p w14:paraId="2C553417"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Бастауыш</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негізгі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орта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жалпы</w:t>
      </w:r>
      <w:proofErr w:type="spellEnd"/>
    </w:p>
    <w:p w14:paraId="5BBC1C1D"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орта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білімнің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білім</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беретін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оқу</w:t>
      </w:r>
      <w:proofErr w:type="spellEnd"/>
    </w:p>
    <w:p w14:paraId="5A8F627E"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бағдарламаларын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іске</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асыратын</w:t>
      </w:r>
      <w:proofErr w:type="spellEnd"/>
    </w:p>
    <w:p w14:paraId="49C2736F"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білім</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беру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ұйымдарындағы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білім</w:t>
      </w:r>
      <w:proofErr w:type="spellEnd"/>
    </w:p>
    <w:p w14:paraId="43D3463C"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алушылардың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үлгеріміне</w:t>
      </w:r>
      <w:proofErr w:type="spellEnd"/>
    </w:p>
    <w:p w14:paraId="1B3A4EA1"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ағымдық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бақылаудың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оларды</w:t>
      </w:r>
      <w:proofErr w:type="spellEnd"/>
    </w:p>
    <w:p w14:paraId="26E7405F"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аралық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және</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қорытынды</w:t>
      </w:r>
      <w:proofErr w:type="spellEnd"/>
    </w:p>
    <w:p w14:paraId="109D33BD"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аттестаттау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жүргізудің</w:t>
      </w:r>
      <w:proofErr w:type="spellEnd"/>
    </w:p>
    <w:p w14:paraId="79D6881D"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үлгі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қағидаларына</w:t>
      </w:r>
      <w:proofErr w:type="spellEnd"/>
    </w:p>
    <w:p w14:paraId="21C04A76" w14:textId="77777777" w:rsidR="00967174" w:rsidRDefault="00967174">
      <w:pPr>
        <w:ind w:left="5664"/>
        <w:jc w:val="center"/>
        <w:rPr>
          <w:color w:val="000000"/>
          <w:sz w:val="22"/>
          <w:szCs w:val="22"/>
          <w:lang w:val="en-US" w:eastAsia="en-US"/>
        </w:rPr>
      </w:pPr>
    </w:p>
    <w:p w14:paraId="28B842B0" w14:textId="77777777" w:rsidR="00967174" w:rsidRDefault="00967174">
      <w:pPr>
        <w:ind w:left="5664"/>
        <w:jc w:val="center"/>
        <w:rPr>
          <w:color w:val="000000"/>
          <w:sz w:val="22"/>
          <w:szCs w:val="22"/>
          <w:lang w:val="en-US" w:eastAsia="en-US"/>
        </w:rPr>
      </w:pPr>
    </w:p>
    <w:p w14:paraId="0857C136" w14:textId="77777777" w:rsidR="00967174" w:rsidRDefault="00967174">
      <w:pPr>
        <w:ind w:left="5664"/>
        <w:jc w:val="center"/>
        <w:rPr>
          <w:color w:val="000000"/>
          <w:sz w:val="22"/>
          <w:szCs w:val="22"/>
          <w:lang w:val="en-US" w:eastAsia="en-US"/>
        </w:rPr>
      </w:pPr>
    </w:p>
    <w:p w14:paraId="5FCFD39C" w14:textId="77777777" w:rsidR="00967174" w:rsidRDefault="00967174">
      <w:pPr>
        <w:ind w:left="5664"/>
        <w:jc w:val="center"/>
        <w:rPr>
          <w:color w:val="000000"/>
          <w:sz w:val="22"/>
          <w:szCs w:val="22"/>
          <w:lang w:val="en-US" w:eastAsia="en-US"/>
        </w:rPr>
      </w:pPr>
    </w:p>
    <w:p w14:paraId="70461453" w14:textId="77777777" w:rsidR="00967174" w:rsidRDefault="00967174">
      <w:pPr>
        <w:ind w:left="5664"/>
        <w:jc w:val="center"/>
        <w:rPr>
          <w:color w:val="000000"/>
          <w:sz w:val="22"/>
          <w:szCs w:val="22"/>
          <w:lang w:val="en-US" w:eastAsia="en-US"/>
        </w:rPr>
      </w:pPr>
    </w:p>
    <w:p w14:paraId="0885A709" w14:textId="77777777" w:rsidR="00967174" w:rsidRDefault="00967174">
      <w:pPr>
        <w:ind w:left="5664"/>
        <w:jc w:val="center"/>
        <w:rPr>
          <w:color w:val="000000"/>
          <w:sz w:val="22"/>
          <w:szCs w:val="22"/>
          <w:lang w:val="en-US" w:eastAsia="en-US"/>
        </w:rPr>
      </w:pPr>
    </w:p>
    <w:p w14:paraId="7B32CCF6" w14:textId="77777777" w:rsidR="00967174" w:rsidRDefault="00967174">
      <w:pPr>
        <w:ind w:left="5664"/>
        <w:jc w:val="center"/>
        <w:rPr>
          <w:color w:val="000000"/>
          <w:sz w:val="22"/>
          <w:szCs w:val="22"/>
          <w:lang w:val="en-US" w:eastAsia="en-US"/>
        </w:rPr>
      </w:pPr>
    </w:p>
    <w:p w14:paraId="510DD90F" w14:textId="77777777" w:rsidR="00967174" w:rsidRDefault="00967174">
      <w:pPr>
        <w:ind w:left="5664"/>
        <w:jc w:val="center"/>
        <w:rPr>
          <w:color w:val="000000"/>
          <w:sz w:val="22"/>
          <w:szCs w:val="22"/>
          <w:lang w:val="en-US" w:eastAsia="en-US"/>
        </w:rPr>
      </w:pPr>
    </w:p>
    <w:p w14:paraId="3630B20D" w14:textId="66EDEF9A" w:rsidR="000B60E0" w:rsidRPr="003557FB" w:rsidRDefault="00C12291">
      <w:pPr>
        <w:ind w:left="5664"/>
        <w:jc w:val="center"/>
        <w:rPr>
          <w:color w:val="000000"/>
          <w:sz w:val="22"/>
          <w:szCs w:val="22"/>
          <w:lang w:val="en-US" w:eastAsia="en-US"/>
        </w:rPr>
      </w:pPr>
      <w:r w:rsidRPr="003557FB">
        <w:rPr>
          <w:color w:val="000000"/>
          <w:sz w:val="22"/>
          <w:szCs w:val="22"/>
          <w:lang w:val="en-US" w:eastAsia="en-US"/>
        </w:rPr>
        <w:lastRenderedPageBreak/>
        <w:t>3-қосымша</w:t>
      </w:r>
    </w:p>
    <w:p w14:paraId="052B7DC2" w14:textId="77777777" w:rsidR="000B60E0" w:rsidRPr="003557FB" w:rsidRDefault="000B60E0">
      <w:pPr>
        <w:jc w:val="both"/>
        <w:rPr>
          <w:b/>
          <w:color w:val="000000"/>
          <w:sz w:val="22"/>
          <w:szCs w:val="22"/>
          <w:lang w:val="kk-KZ" w:eastAsia="en-US"/>
        </w:rPr>
      </w:pPr>
    </w:p>
    <w:p w14:paraId="70843791" w14:textId="77777777" w:rsidR="000B60E0" w:rsidRPr="003557FB" w:rsidRDefault="000B60E0">
      <w:pPr>
        <w:jc w:val="both"/>
        <w:rPr>
          <w:b/>
          <w:color w:val="000000"/>
          <w:sz w:val="22"/>
          <w:szCs w:val="22"/>
          <w:lang w:val="kk-KZ" w:eastAsia="en-US"/>
        </w:rPr>
      </w:pPr>
    </w:p>
    <w:p w14:paraId="1B54A971" w14:textId="77777777" w:rsidR="000B60E0" w:rsidRPr="003557FB" w:rsidRDefault="00C12291">
      <w:pPr>
        <w:spacing w:line="276" w:lineRule="auto"/>
        <w:jc w:val="center"/>
        <w:rPr>
          <w:b/>
          <w:color w:val="000000"/>
          <w:sz w:val="22"/>
          <w:szCs w:val="22"/>
          <w:lang w:val="kk-KZ" w:eastAsia="en-US"/>
        </w:rPr>
      </w:pPr>
      <w:r w:rsidRPr="003557FB">
        <w:rPr>
          <w:b/>
          <w:color w:val="000000"/>
          <w:sz w:val="22"/>
          <w:szCs w:val="22"/>
          <w:lang w:val="kk-KZ" w:eastAsia="en-US"/>
        </w:rPr>
        <w:t>Негізгі орта және жалпы орта білім беру деңгейіндегі оқыту курсы үшін емтихан хаттамасы</w:t>
      </w:r>
    </w:p>
    <w:p w14:paraId="19F51FF5" w14:textId="77777777" w:rsidR="000B60E0" w:rsidRPr="003557FB" w:rsidRDefault="000B60E0">
      <w:pPr>
        <w:spacing w:line="276" w:lineRule="auto"/>
        <w:rPr>
          <w:sz w:val="22"/>
          <w:szCs w:val="22"/>
          <w:lang w:val="kk-KZ" w:eastAsia="en-US"/>
        </w:rPr>
      </w:pPr>
    </w:p>
    <w:p w14:paraId="6BD7AD8D"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 ___________________________________ бойынша Қазақстан Республикасы  </w:t>
      </w:r>
    </w:p>
    <w:p w14:paraId="4C29F93A"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            (оқу пәнінің атауы)</w:t>
      </w:r>
    </w:p>
    <w:p w14:paraId="014AFB6B"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__________________________________________________________________ </w:t>
      </w:r>
    </w:p>
    <w:p w14:paraId="349BE714"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              (облыстың атауы) </w:t>
      </w:r>
    </w:p>
    <w:p w14:paraId="5BFCAE60"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_________________________________________________________________  </w:t>
      </w:r>
    </w:p>
    <w:p w14:paraId="07BA827D"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               (аудан атауы)</w:t>
      </w:r>
    </w:p>
    <w:p w14:paraId="192CBCE5"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__________________________________________________________________</w:t>
      </w:r>
    </w:p>
    <w:p w14:paraId="64575B9B" w14:textId="77777777" w:rsidR="000B60E0" w:rsidRPr="003557FB" w:rsidRDefault="00C12291">
      <w:pPr>
        <w:spacing w:line="276" w:lineRule="auto"/>
        <w:jc w:val="both"/>
        <w:rPr>
          <w:sz w:val="22"/>
          <w:szCs w:val="22"/>
          <w:lang w:val="kk-KZ" w:eastAsia="en-US"/>
        </w:rPr>
      </w:pPr>
      <w:r w:rsidRPr="003557FB">
        <w:rPr>
          <w:color w:val="000000"/>
          <w:sz w:val="22"/>
          <w:szCs w:val="22"/>
          <w:lang w:val="kk-KZ" w:eastAsia="en-US"/>
        </w:rPr>
        <w:t xml:space="preserve">                (қала (ауыл) атауы) </w:t>
      </w:r>
    </w:p>
    <w:p w14:paraId="06622EEA" w14:textId="77777777" w:rsidR="000B60E0" w:rsidRPr="003557FB" w:rsidRDefault="00C12291">
      <w:pPr>
        <w:spacing w:line="276" w:lineRule="auto"/>
        <w:jc w:val="both"/>
        <w:rPr>
          <w:sz w:val="22"/>
          <w:szCs w:val="22"/>
          <w:lang w:eastAsia="en-US"/>
        </w:rPr>
      </w:pPr>
      <w:r w:rsidRPr="003557FB">
        <w:rPr>
          <w:color w:val="000000"/>
          <w:sz w:val="22"/>
          <w:szCs w:val="22"/>
          <w:lang w:eastAsia="en-US"/>
        </w:rPr>
        <w:t xml:space="preserve">_________________________________________________________________ </w:t>
      </w:r>
    </w:p>
    <w:p w14:paraId="7FAE862B" w14:textId="77777777" w:rsidR="000B60E0" w:rsidRPr="003557FB" w:rsidRDefault="00C12291">
      <w:pPr>
        <w:spacing w:line="276" w:lineRule="auto"/>
        <w:jc w:val="both"/>
        <w:rPr>
          <w:sz w:val="22"/>
          <w:szCs w:val="22"/>
          <w:lang w:eastAsia="en-US"/>
        </w:rPr>
      </w:pPr>
      <w:r w:rsidRPr="003557FB">
        <w:rPr>
          <w:color w:val="000000"/>
          <w:sz w:val="22"/>
          <w:szCs w:val="22"/>
          <w:lang w:eastAsia="en-US"/>
        </w:rPr>
        <w:t xml:space="preserve">                 (</w:t>
      </w:r>
      <w:proofErr w:type="spellStart"/>
      <w:r w:rsidRPr="003557FB">
        <w:rPr>
          <w:color w:val="000000"/>
          <w:sz w:val="22"/>
          <w:szCs w:val="22"/>
          <w:lang w:eastAsia="en-US"/>
        </w:rPr>
        <w:t>мектеп</w:t>
      </w:r>
      <w:proofErr w:type="spellEnd"/>
      <w:r w:rsidRPr="003557FB">
        <w:rPr>
          <w:color w:val="000000"/>
          <w:sz w:val="22"/>
          <w:szCs w:val="22"/>
          <w:lang w:eastAsia="en-US"/>
        </w:rPr>
        <w:t xml:space="preserve"> атауы) </w:t>
      </w:r>
    </w:p>
    <w:p w14:paraId="655E248B"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w:t>
      </w:r>
      <w:proofErr w:type="spellEnd"/>
      <w:r w:rsidRPr="003557FB">
        <w:rPr>
          <w:color w:val="000000"/>
          <w:sz w:val="22"/>
          <w:szCs w:val="22"/>
          <w:lang w:eastAsia="en-US"/>
        </w:rPr>
        <w:t xml:space="preserve"> </w:t>
      </w:r>
      <w:proofErr w:type="spellStart"/>
      <w:r w:rsidRPr="003557FB">
        <w:rPr>
          <w:color w:val="000000"/>
          <w:sz w:val="22"/>
          <w:szCs w:val="22"/>
          <w:lang w:eastAsia="en-US"/>
        </w:rPr>
        <w:t>комиссиясының</w:t>
      </w:r>
      <w:proofErr w:type="spellEnd"/>
      <w:r w:rsidRPr="003557FB">
        <w:rPr>
          <w:color w:val="000000"/>
          <w:sz w:val="22"/>
          <w:szCs w:val="22"/>
          <w:lang w:eastAsia="en-US"/>
        </w:rPr>
        <w:t xml:space="preserve"> </w:t>
      </w:r>
      <w:proofErr w:type="spellStart"/>
      <w:r w:rsidRPr="003557FB">
        <w:rPr>
          <w:color w:val="000000"/>
          <w:sz w:val="22"/>
          <w:szCs w:val="22"/>
          <w:lang w:eastAsia="en-US"/>
        </w:rPr>
        <w:t>құрамында</w:t>
      </w:r>
      <w:proofErr w:type="spellEnd"/>
      <w:r w:rsidRPr="003557FB">
        <w:rPr>
          <w:color w:val="000000"/>
          <w:sz w:val="22"/>
          <w:szCs w:val="22"/>
          <w:lang w:eastAsia="en-US"/>
        </w:rPr>
        <w:t xml:space="preserve">: </w:t>
      </w:r>
    </w:p>
    <w:p w14:paraId="67ACCB53" w14:textId="77777777" w:rsidR="000B60E0" w:rsidRPr="003557FB" w:rsidRDefault="00C12291">
      <w:pPr>
        <w:spacing w:line="276" w:lineRule="auto"/>
        <w:jc w:val="both"/>
        <w:rPr>
          <w:sz w:val="22"/>
          <w:szCs w:val="22"/>
          <w:lang w:eastAsia="en-US"/>
        </w:rPr>
      </w:pPr>
      <w:r w:rsidRPr="003557FB">
        <w:rPr>
          <w:color w:val="000000"/>
          <w:sz w:val="22"/>
          <w:szCs w:val="22"/>
          <w:lang w:eastAsia="en-US"/>
        </w:rPr>
        <w:t xml:space="preserve">__________________________________________________________________ </w:t>
      </w:r>
    </w:p>
    <w:p w14:paraId="6B011F65"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w:t>
      </w:r>
      <w:proofErr w:type="spellEnd"/>
      <w:r w:rsidRPr="003557FB">
        <w:rPr>
          <w:color w:val="000000"/>
          <w:sz w:val="22"/>
          <w:szCs w:val="22"/>
          <w:lang w:eastAsia="en-US"/>
        </w:rPr>
        <w:t xml:space="preserve"> </w:t>
      </w:r>
      <w:proofErr w:type="spellStart"/>
      <w:r w:rsidRPr="003557FB">
        <w:rPr>
          <w:color w:val="000000"/>
          <w:sz w:val="22"/>
          <w:szCs w:val="22"/>
          <w:lang w:eastAsia="en-US"/>
        </w:rPr>
        <w:t>комиссиясы</w:t>
      </w:r>
      <w:proofErr w:type="spellEnd"/>
      <w:r w:rsidRPr="003557FB">
        <w:rPr>
          <w:color w:val="000000"/>
          <w:sz w:val="22"/>
          <w:szCs w:val="22"/>
          <w:lang w:eastAsia="en-US"/>
        </w:rPr>
        <w:t xml:space="preserve"> </w:t>
      </w:r>
      <w:proofErr w:type="spellStart"/>
      <w:r w:rsidRPr="003557FB">
        <w:rPr>
          <w:color w:val="000000"/>
          <w:sz w:val="22"/>
          <w:szCs w:val="22"/>
          <w:lang w:eastAsia="en-US"/>
        </w:rPr>
        <w:t>төрағасының</w:t>
      </w:r>
      <w:proofErr w:type="spellEnd"/>
      <w:r w:rsidRPr="003557FB">
        <w:rPr>
          <w:color w:val="000000"/>
          <w:sz w:val="22"/>
          <w:szCs w:val="22"/>
          <w:lang w:eastAsia="en-US"/>
        </w:rPr>
        <w:t xml:space="preserve"> Т.А.Ә. (бар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жағдайда</w:t>
      </w:r>
      <w:proofErr w:type="spellEnd"/>
      <w:r w:rsidRPr="003557FB">
        <w:rPr>
          <w:color w:val="000000"/>
          <w:sz w:val="22"/>
          <w:szCs w:val="22"/>
          <w:lang w:eastAsia="en-US"/>
        </w:rPr>
        <w:t xml:space="preserve">) </w:t>
      </w:r>
    </w:p>
    <w:p w14:paraId="251E4347" w14:textId="77777777" w:rsidR="000B60E0" w:rsidRPr="003557FB" w:rsidRDefault="00C12291">
      <w:pPr>
        <w:spacing w:line="276" w:lineRule="auto"/>
        <w:jc w:val="both"/>
        <w:rPr>
          <w:sz w:val="22"/>
          <w:szCs w:val="22"/>
          <w:lang w:eastAsia="en-US"/>
        </w:rPr>
      </w:pPr>
      <w:r w:rsidRPr="003557FB">
        <w:rPr>
          <w:color w:val="000000"/>
          <w:sz w:val="22"/>
          <w:szCs w:val="22"/>
          <w:lang w:eastAsia="en-US"/>
        </w:rPr>
        <w:t xml:space="preserve">__________________________________________________________________ </w:t>
      </w:r>
    </w:p>
    <w:p w14:paraId="1507CFB1"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w:t>
      </w:r>
      <w:proofErr w:type="spellEnd"/>
      <w:r w:rsidRPr="003557FB">
        <w:rPr>
          <w:color w:val="000000"/>
          <w:sz w:val="22"/>
          <w:szCs w:val="22"/>
          <w:lang w:eastAsia="en-US"/>
        </w:rPr>
        <w:t xml:space="preserve"> </w:t>
      </w:r>
      <w:proofErr w:type="spellStart"/>
      <w:r w:rsidRPr="003557FB">
        <w:rPr>
          <w:color w:val="000000"/>
          <w:sz w:val="22"/>
          <w:szCs w:val="22"/>
          <w:lang w:eastAsia="en-US"/>
        </w:rPr>
        <w:t>алушының</w:t>
      </w:r>
      <w:proofErr w:type="spellEnd"/>
      <w:r w:rsidRPr="003557FB">
        <w:rPr>
          <w:color w:val="000000"/>
          <w:sz w:val="22"/>
          <w:szCs w:val="22"/>
          <w:lang w:eastAsia="en-US"/>
        </w:rPr>
        <w:t xml:space="preserve"> Т.А.Ә. (бар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жағдайда</w:t>
      </w:r>
      <w:proofErr w:type="spellEnd"/>
      <w:r w:rsidRPr="003557FB">
        <w:rPr>
          <w:color w:val="000000"/>
          <w:sz w:val="22"/>
          <w:szCs w:val="22"/>
          <w:lang w:eastAsia="en-US"/>
        </w:rPr>
        <w:t xml:space="preserve">) </w:t>
      </w:r>
    </w:p>
    <w:p w14:paraId="67B7650F" w14:textId="77777777" w:rsidR="000B60E0" w:rsidRPr="003557FB" w:rsidRDefault="00C12291">
      <w:pPr>
        <w:spacing w:line="276" w:lineRule="auto"/>
        <w:jc w:val="both"/>
        <w:rPr>
          <w:sz w:val="22"/>
          <w:szCs w:val="22"/>
          <w:lang w:eastAsia="en-US"/>
        </w:rPr>
      </w:pPr>
      <w:r w:rsidRPr="003557FB">
        <w:rPr>
          <w:color w:val="000000"/>
          <w:sz w:val="22"/>
          <w:szCs w:val="22"/>
          <w:lang w:eastAsia="en-US"/>
        </w:rPr>
        <w:t xml:space="preserve">_________________________________________________________________ </w:t>
      </w:r>
    </w:p>
    <w:p w14:paraId="01ACCD4A"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Ассистенттің</w:t>
      </w:r>
      <w:proofErr w:type="spellEnd"/>
      <w:r w:rsidRPr="003557FB">
        <w:rPr>
          <w:color w:val="000000"/>
          <w:sz w:val="22"/>
          <w:szCs w:val="22"/>
          <w:lang w:eastAsia="en-US"/>
        </w:rPr>
        <w:t xml:space="preserve"> Т.А.Ә. (бар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жағдайда</w:t>
      </w:r>
      <w:proofErr w:type="spellEnd"/>
      <w:r w:rsidRPr="003557FB">
        <w:rPr>
          <w:color w:val="000000"/>
          <w:sz w:val="22"/>
          <w:szCs w:val="22"/>
          <w:lang w:eastAsia="en-US"/>
        </w:rPr>
        <w:t>)</w:t>
      </w:r>
    </w:p>
    <w:p w14:paraId="5D4C4561"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Емтиханға</w:t>
      </w:r>
      <w:proofErr w:type="spellEnd"/>
      <w:r w:rsidRPr="003557FB">
        <w:rPr>
          <w:color w:val="000000"/>
          <w:sz w:val="22"/>
          <w:szCs w:val="22"/>
          <w:lang w:eastAsia="en-US"/>
        </w:rPr>
        <w:t xml:space="preserve"> </w:t>
      </w:r>
      <w:proofErr w:type="spellStart"/>
      <w:r w:rsidRPr="003557FB">
        <w:rPr>
          <w:color w:val="000000"/>
          <w:sz w:val="22"/>
          <w:szCs w:val="22"/>
          <w:lang w:eastAsia="en-US"/>
        </w:rPr>
        <w:t>келді</w:t>
      </w:r>
      <w:proofErr w:type="spellEnd"/>
      <w:r w:rsidRPr="003557FB">
        <w:rPr>
          <w:color w:val="000000"/>
          <w:sz w:val="22"/>
          <w:szCs w:val="22"/>
          <w:lang w:eastAsia="en-US"/>
        </w:rPr>
        <w:t xml:space="preserve">: </w:t>
      </w:r>
    </w:p>
    <w:p w14:paraId="520E8E9A" w14:textId="77777777" w:rsidR="000B60E0" w:rsidRPr="003557FB" w:rsidRDefault="00C12291">
      <w:pPr>
        <w:spacing w:line="276" w:lineRule="auto"/>
        <w:jc w:val="both"/>
        <w:rPr>
          <w:sz w:val="22"/>
          <w:szCs w:val="22"/>
          <w:lang w:eastAsia="en-US"/>
        </w:rPr>
      </w:pPr>
      <w:r w:rsidRPr="003557FB">
        <w:rPr>
          <w:color w:val="000000"/>
          <w:sz w:val="22"/>
          <w:szCs w:val="22"/>
          <w:lang w:eastAsia="en-US"/>
        </w:rPr>
        <w:t>__________________________________________________________________</w:t>
      </w:r>
    </w:p>
    <w:p w14:paraId="13819E2A"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алушылардың</w:t>
      </w:r>
      <w:proofErr w:type="spellEnd"/>
      <w:r w:rsidRPr="003557FB">
        <w:rPr>
          <w:color w:val="000000"/>
          <w:sz w:val="22"/>
          <w:szCs w:val="22"/>
          <w:lang w:eastAsia="en-US"/>
        </w:rPr>
        <w:t xml:space="preserve"> Т.А.Ә. (бар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жағдайда</w:t>
      </w:r>
      <w:proofErr w:type="spellEnd"/>
      <w:r w:rsidRPr="003557FB">
        <w:rPr>
          <w:color w:val="000000"/>
          <w:sz w:val="22"/>
          <w:szCs w:val="22"/>
          <w:lang w:eastAsia="en-US"/>
        </w:rPr>
        <w:t xml:space="preserve">) </w:t>
      </w:r>
    </w:p>
    <w:p w14:paraId="6E9D5A2B"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Емтиханға</w:t>
      </w:r>
      <w:proofErr w:type="spellEnd"/>
      <w:r w:rsidRPr="003557FB">
        <w:rPr>
          <w:color w:val="000000"/>
          <w:sz w:val="22"/>
          <w:szCs w:val="22"/>
          <w:lang w:eastAsia="en-US"/>
        </w:rPr>
        <w:t xml:space="preserve"> </w:t>
      </w:r>
      <w:proofErr w:type="spellStart"/>
      <w:r w:rsidRPr="003557FB">
        <w:rPr>
          <w:color w:val="000000"/>
          <w:sz w:val="22"/>
          <w:szCs w:val="22"/>
          <w:lang w:eastAsia="en-US"/>
        </w:rPr>
        <w:t>келген</w:t>
      </w:r>
      <w:proofErr w:type="spellEnd"/>
      <w:r w:rsidRPr="003557FB">
        <w:rPr>
          <w:color w:val="000000"/>
          <w:sz w:val="22"/>
          <w:szCs w:val="22"/>
          <w:lang w:eastAsia="en-US"/>
        </w:rPr>
        <w:t xml:space="preserve"> </w:t>
      </w:r>
      <w:proofErr w:type="spellStart"/>
      <w:r w:rsidRPr="003557FB">
        <w:rPr>
          <w:color w:val="000000"/>
          <w:sz w:val="22"/>
          <w:szCs w:val="22"/>
          <w:lang w:eastAsia="en-US"/>
        </w:rPr>
        <w:t>жоқ</w:t>
      </w:r>
      <w:proofErr w:type="spellEnd"/>
      <w:r w:rsidRPr="003557FB">
        <w:rPr>
          <w:color w:val="000000"/>
          <w:sz w:val="22"/>
          <w:szCs w:val="22"/>
          <w:lang w:eastAsia="en-US"/>
        </w:rPr>
        <w:t xml:space="preserve">: </w:t>
      </w:r>
    </w:p>
    <w:p w14:paraId="25990435" w14:textId="77777777" w:rsidR="000B60E0" w:rsidRPr="003557FB" w:rsidRDefault="00C12291">
      <w:pPr>
        <w:spacing w:line="276" w:lineRule="auto"/>
        <w:jc w:val="both"/>
        <w:rPr>
          <w:sz w:val="22"/>
          <w:szCs w:val="22"/>
          <w:lang w:eastAsia="en-US"/>
        </w:rPr>
      </w:pPr>
      <w:r w:rsidRPr="003557FB">
        <w:rPr>
          <w:color w:val="000000"/>
          <w:sz w:val="22"/>
          <w:szCs w:val="22"/>
          <w:lang w:eastAsia="en-US"/>
        </w:rPr>
        <w:t xml:space="preserve">_________________________________________________________________ </w:t>
      </w:r>
    </w:p>
    <w:p w14:paraId="7A431DF9"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алушылардың</w:t>
      </w:r>
      <w:proofErr w:type="spellEnd"/>
      <w:r w:rsidRPr="003557FB">
        <w:rPr>
          <w:color w:val="000000"/>
          <w:sz w:val="22"/>
          <w:szCs w:val="22"/>
          <w:lang w:eastAsia="en-US"/>
        </w:rPr>
        <w:t xml:space="preserve"> Т.А.Ә. (бар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жағдайда</w:t>
      </w:r>
      <w:proofErr w:type="spellEnd"/>
      <w:r w:rsidRPr="003557FB">
        <w:rPr>
          <w:color w:val="000000"/>
          <w:sz w:val="22"/>
          <w:szCs w:val="22"/>
          <w:lang w:eastAsia="en-US"/>
        </w:rPr>
        <w:t>)</w:t>
      </w:r>
    </w:p>
    <w:p w14:paraId="7BE1C68D"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w:t>
      </w:r>
      <w:proofErr w:type="spellEnd"/>
      <w:r w:rsidRPr="003557FB">
        <w:rPr>
          <w:color w:val="000000"/>
          <w:sz w:val="22"/>
          <w:szCs w:val="22"/>
          <w:lang w:eastAsia="en-US"/>
        </w:rPr>
        <w:t xml:space="preserve"> ____ </w:t>
      </w:r>
      <w:proofErr w:type="spellStart"/>
      <w:r w:rsidRPr="003557FB">
        <w:rPr>
          <w:color w:val="000000"/>
          <w:sz w:val="22"/>
          <w:szCs w:val="22"/>
          <w:lang w:eastAsia="en-US"/>
        </w:rPr>
        <w:t>сағат</w:t>
      </w:r>
      <w:proofErr w:type="spellEnd"/>
      <w:r w:rsidRPr="003557FB">
        <w:rPr>
          <w:color w:val="000000"/>
          <w:sz w:val="22"/>
          <w:szCs w:val="22"/>
          <w:lang w:eastAsia="en-US"/>
        </w:rPr>
        <w:t xml:space="preserve"> ____ </w:t>
      </w:r>
      <w:proofErr w:type="spellStart"/>
      <w:r w:rsidRPr="003557FB">
        <w:rPr>
          <w:color w:val="000000"/>
          <w:sz w:val="22"/>
          <w:szCs w:val="22"/>
          <w:lang w:eastAsia="en-US"/>
        </w:rPr>
        <w:t>минутта</w:t>
      </w:r>
      <w:proofErr w:type="spellEnd"/>
      <w:r w:rsidRPr="003557FB">
        <w:rPr>
          <w:color w:val="000000"/>
          <w:sz w:val="22"/>
          <w:szCs w:val="22"/>
          <w:lang w:eastAsia="en-US"/>
        </w:rPr>
        <w:t xml:space="preserve"> </w:t>
      </w:r>
      <w:proofErr w:type="spellStart"/>
      <w:r w:rsidRPr="003557FB">
        <w:rPr>
          <w:color w:val="000000"/>
          <w:sz w:val="22"/>
          <w:szCs w:val="22"/>
          <w:lang w:eastAsia="en-US"/>
        </w:rPr>
        <w:t>басталды</w:t>
      </w:r>
      <w:proofErr w:type="spellEnd"/>
      <w:r w:rsidRPr="003557FB">
        <w:rPr>
          <w:color w:val="000000"/>
          <w:sz w:val="22"/>
          <w:szCs w:val="22"/>
          <w:lang w:eastAsia="en-US"/>
        </w:rPr>
        <w:t>.</w:t>
      </w:r>
    </w:p>
    <w:p w14:paraId="1F8AFB0C"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w:t>
      </w:r>
      <w:proofErr w:type="spellEnd"/>
      <w:r w:rsidRPr="003557FB">
        <w:rPr>
          <w:color w:val="000000"/>
          <w:sz w:val="22"/>
          <w:szCs w:val="22"/>
          <w:lang w:eastAsia="en-US"/>
        </w:rPr>
        <w:t xml:space="preserve"> ____ </w:t>
      </w:r>
      <w:proofErr w:type="spellStart"/>
      <w:r w:rsidRPr="003557FB">
        <w:rPr>
          <w:color w:val="000000"/>
          <w:sz w:val="22"/>
          <w:szCs w:val="22"/>
          <w:lang w:eastAsia="en-US"/>
        </w:rPr>
        <w:t>сағат</w:t>
      </w:r>
      <w:proofErr w:type="spellEnd"/>
      <w:r w:rsidRPr="003557FB">
        <w:rPr>
          <w:color w:val="000000"/>
          <w:sz w:val="22"/>
          <w:szCs w:val="22"/>
          <w:lang w:eastAsia="en-US"/>
        </w:rPr>
        <w:t xml:space="preserve"> ____ </w:t>
      </w:r>
      <w:proofErr w:type="spellStart"/>
      <w:r w:rsidRPr="003557FB">
        <w:rPr>
          <w:color w:val="000000"/>
          <w:sz w:val="22"/>
          <w:szCs w:val="22"/>
          <w:lang w:eastAsia="en-US"/>
        </w:rPr>
        <w:t>минутта</w:t>
      </w:r>
      <w:proofErr w:type="spellEnd"/>
      <w:r w:rsidRPr="003557FB">
        <w:rPr>
          <w:color w:val="000000"/>
          <w:sz w:val="22"/>
          <w:szCs w:val="22"/>
          <w:lang w:eastAsia="en-US"/>
        </w:rPr>
        <w:t xml:space="preserve"> </w:t>
      </w:r>
      <w:proofErr w:type="spellStart"/>
      <w:r w:rsidRPr="003557FB">
        <w:rPr>
          <w:color w:val="000000"/>
          <w:sz w:val="22"/>
          <w:szCs w:val="22"/>
          <w:lang w:eastAsia="en-US"/>
        </w:rPr>
        <w:t>аяқталды</w:t>
      </w:r>
      <w:proofErr w:type="spellEnd"/>
      <w:r w:rsidRPr="003557FB">
        <w:rPr>
          <w:color w:val="000000"/>
          <w:sz w:val="22"/>
          <w:szCs w:val="22"/>
          <w:lang w:eastAsia="en-US"/>
        </w:rPr>
        <w:t>.</w:t>
      </w:r>
    </w:p>
    <w:p w14:paraId="31CDBD86" w14:textId="77777777" w:rsidR="000B60E0" w:rsidRPr="003557FB" w:rsidRDefault="00C12291">
      <w:pPr>
        <w:spacing w:line="276" w:lineRule="auto"/>
        <w:jc w:val="both"/>
        <w:rPr>
          <w:sz w:val="22"/>
          <w:szCs w:val="22"/>
          <w:lang w:eastAsia="en-US"/>
        </w:rPr>
      </w:pPr>
      <w:proofErr w:type="spellStart"/>
      <w:r w:rsidRPr="003557FB">
        <w:rPr>
          <w:color w:val="000000"/>
          <w:sz w:val="22"/>
          <w:szCs w:val="22"/>
          <w:lang w:eastAsia="en-US"/>
        </w:rPr>
        <w:t>Емтихан</w:t>
      </w:r>
      <w:proofErr w:type="spellEnd"/>
      <w:r w:rsidRPr="003557FB">
        <w:rPr>
          <w:color w:val="000000"/>
          <w:sz w:val="22"/>
          <w:szCs w:val="22"/>
          <w:lang w:eastAsia="en-US"/>
        </w:rPr>
        <w:t xml:space="preserve"> </w:t>
      </w:r>
      <w:proofErr w:type="spellStart"/>
      <w:r w:rsidRPr="003557FB">
        <w:rPr>
          <w:color w:val="000000"/>
          <w:sz w:val="22"/>
          <w:szCs w:val="22"/>
          <w:lang w:eastAsia="en-US"/>
        </w:rPr>
        <w:t>нәтижелері</w:t>
      </w:r>
      <w:proofErr w:type="spellEnd"/>
      <w:r w:rsidRPr="003557FB">
        <w:rPr>
          <w:color w:val="000000"/>
          <w:sz w:val="22"/>
          <w:szCs w:val="22"/>
          <w:lang w:eastAsia="en-US"/>
        </w:rPr>
        <w:t xml:space="preserve"> </w:t>
      </w:r>
      <w:proofErr w:type="spellStart"/>
      <w:r w:rsidRPr="003557FB">
        <w:rPr>
          <w:color w:val="000000"/>
          <w:sz w:val="22"/>
          <w:szCs w:val="22"/>
          <w:lang w:eastAsia="en-US"/>
        </w:rPr>
        <w:t>бойынша</w:t>
      </w:r>
      <w:proofErr w:type="spellEnd"/>
      <w:r w:rsidRPr="003557FB">
        <w:rPr>
          <w:color w:val="000000"/>
          <w:sz w:val="22"/>
          <w:szCs w:val="22"/>
          <w:lang w:eastAsia="en-US"/>
        </w:rPr>
        <w:t xml:space="preserve"> </w:t>
      </w:r>
      <w:proofErr w:type="spellStart"/>
      <w:r w:rsidRPr="003557FB">
        <w:rPr>
          <w:color w:val="000000"/>
          <w:sz w:val="22"/>
          <w:szCs w:val="22"/>
          <w:lang w:eastAsia="en-US"/>
        </w:rPr>
        <w:t>мынадай</w:t>
      </w:r>
      <w:proofErr w:type="spellEnd"/>
      <w:r w:rsidRPr="003557FB">
        <w:rPr>
          <w:color w:val="000000"/>
          <w:sz w:val="22"/>
          <w:szCs w:val="22"/>
          <w:lang w:eastAsia="en-US"/>
        </w:rPr>
        <w:t xml:space="preserve"> </w:t>
      </w:r>
      <w:proofErr w:type="spellStart"/>
      <w:r w:rsidRPr="003557FB">
        <w:rPr>
          <w:color w:val="000000"/>
          <w:sz w:val="22"/>
          <w:szCs w:val="22"/>
          <w:lang w:eastAsia="en-US"/>
        </w:rPr>
        <w:t>бағалар</w:t>
      </w:r>
      <w:proofErr w:type="spellEnd"/>
      <w:r w:rsidRPr="003557FB">
        <w:rPr>
          <w:color w:val="000000"/>
          <w:sz w:val="22"/>
          <w:szCs w:val="22"/>
          <w:lang w:eastAsia="en-US"/>
        </w:rPr>
        <w:t xml:space="preserve"> </w:t>
      </w:r>
      <w:proofErr w:type="spellStart"/>
      <w:r w:rsidRPr="003557FB">
        <w:rPr>
          <w:color w:val="000000"/>
          <w:sz w:val="22"/>
          <w:szCs w:val="22"/>
          <w:lang w:eastAsia="en-US"/>
        </w:rPr>
        <w:t>қойылды</w:t>
      </w:r>
      <w:proofErr w:type="spellEnd"/>
      <w:r w:rsidRPr="003557FB">
        <w:rPr>
          <w:color w:val="000000"/>
          <w:sz w:val="22"/>
          <w:szCs w:val="22"/>
          <w:lang w:eastAsia="en-US"/>
        </w:rPr>
        <w:t>:</w:t>
      </w:r>
    </w:p>
    <w:p w14:paraId="3CEC8011" w14:textId="77777777" w:rsidR="000B60E0" w:rsidRPr="003557FB" w:rsidRDefault="000B60E0">
      <w:pPr>
        <w:spacing w:line="276" w:lineRule="auto"/>
        <w:jc w:val="both"/>
        <w:rPr>
          <w:sz w:val="22"/>
          <w:szCs w:val="22"/>
          <w:lang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460"/>
        <w:gridCol w:w="3118"/>
        <w:gridCol w:w="2126"/>
        <w:gridCol w:w="2835"/>
      </w:tblGrid>
      <w:tr w:rsidR="000B60E0" w:rsidRPr="003557FB" w14:paraId="40081991" w14:textId="77777777"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F9E377"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983D86"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Емтихан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тапсырушының</w:t>
            </w:r>
            <w:proofErr w:type="spellEnd"/>
            <w:r w:rsidRPr="003557FB">
              <w:rPr>
                <w:color w:val="000000"/>
                <w:sz w:val="22"/>
                <w:szCs w:val="22"/>
                <w:lang w:val="en-US" w:eastAsia="en-US"/>
              </w:rPr>
              <w:t xml:space="preserve"> Т.А.Ә. (</w:t>
            </w:r>
            <w:proofErr w:type="spellStart"/>
            <w:r w:rsidRPr="003557FB">
              <w:rPr>
                <w:color w:val="000000"/>
                <w:sz w:val="22"/>
                <w:szCs w:val="22"/>
                <w:lang w:val="en-US" w:eastAsia="en-US"/>
              </w:rPr>
              <w:t>бар</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болған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жағдайда</w:t>
            </w:r>
            <w:proofErr w:type="spellEnd"/>
            <w:r w:rsidRPr="003557FB">
              <w:rPr>
                <w:color w:val="000000"/>
                <w:sz w:val="22"/>
                <w:szCs w:val="22"/>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D09BB"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Балл</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жазумен</w:t>
            </w:r>
            <w:proofErr w:type="spellEnd"/>
            <w:r w:rsidRPr="003557FB">
              <w:rPr>
                <w:color w:val="000000"/>
                <w:sz w:val="22"/>
                <w:szCs w:val="22"/>
                <w:lang w:val="en-US" w:eastAsia="en-US"/>
              </w:rPr>
              <w:t>)</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B32C9"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Емтихан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бағасы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жазумен</w:t>
            </w:r>
            <w:proofErr w:type="spellEnd"/>
            <w:r w:rsidRPr="003557FB">
              <w:rPr>
                <w:color w:val="000000"/>
                <w:sz w:val="22"/>
                <w:szCs w:val="22"/>
                <w:lang w:val="en-US" w:eastAsia="en-US"/>
              </w:rPr>
              <w:t>)</w:t>
            </w:r>
          </w:p>
        </w:tc>
      </w:tr>
      <w:tr w:rsidR="000B60E0" w:rsidRPr="003557FB" w14:paraId="7A933019" w14:textId="77777777"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C9B3A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FD0D2C" w14:textId="77777777" w:rsidR="000B60E0" w:rsidRPr="003557FB" w:rsidRDefault="000B60E0">
            <w:pPr>
              <w:spacing w:after="20" w:line="276" w:lineRule="auto"/>
              <w:jc w:val="both"/>
              <w:rPr>
                <w:sz w:val="22"/>
                <w:szCs w:val="22"/>
                <w:lang w:val="en-US" w:eastAsia="en-US"/>
              </w:rPr>
            </w:pPr>
          </w:p>
          <w:p w14:paraId="63EEF0C1" w14:textId="77777777" w:rsidR="000B60E0" w:rsidRPr="003557FB" w:rsidRDefault="000B60E0">
            <w:pPr>
              <w:spacing w:after="20" w:line="276" w:lineRule="auto"/>
              <w:jc w:val="both"/>
              <w:rPr>
                <w:sz w:val="22"/>
                <w:szCs w:val="22"/>
                <w:lang w:val="en-US" w:eastAsia="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6F68D" w14:textId="77777777" w:rsidR="000B60E0" w:rsidRPr="003557FB" w:rsidRDefault="000B60E0">
            <w:pPr>
              <w:spacing w:after="20" w:line="276" w:lineRule="auto"/>
              <w:jc w:val="both"/>
              <w:rPr>
                <w:sz w:val="22"/>
                <w:szCs w:val="22"/>
                <w:lang w:val="en-US" w:eastAsia="en-US"/>
              </w:rPr>
            </w:pPr>
          </w:p>
          <w:p w14:paraId="1A7D7949" w14:textId="77777777" w:rsidR="000B60E0" w:rsidRPr="003557FB" w:rsidRDefault="000B60E0">
            <w:pPr>
              <w:spacing w:after="20" w:line="276" w:lineRule="auto"/>
              <w:jc w:val="both"/>
              <w:rPr>
                <w:sz w:val="22"/>
                <w:szCs w:val="22"/>
                <w:lang w:val="en-US" w:eastAsia="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94DF" w14:textId="77777777" w:rsidR="000B60E0" w:rsidRPr="003557FB" w:rsidRDefault="000B60E0">
            <w:pPr>
              <w:spacing w:after="20" w:line="276" w:lineRule="auto"/>
              <w:jc w:val="both"/>
              <w:rPr>
                <w:sz w:val="22"/>
                <w:szCs w:val="22"/>
                <w:lang w:val="en-US" w:eastAsia="en-US"/>
              </w:rPr>
            </w:pPr>
          </w:p>
          <w:p w14:paraId="2A36276C" w14:textId="77777777" w:rsidR="000B60E0" w:rsidRPr="003557FB" w:rsidRDefault="000B60E0">
            <w:pPr>
              <w:spacing w:after="20" w:line="276" w:lineRule="auto"/>
              <w:jc w:val="both"/>
              <w:rPr>
                <w:sz w:val="22"/>
                <w:szCs w:val="22"/>
                <w:lang w:val="en-US" w:eastAsia="en-US"/>
              </w:rPr>
            </w:pPr>
          </w:p>
        </w:tc>
      </w:tr>
      <w:tr w:rsidR="000B60E0" w:rsidRPr="003557FB" w14:paraId="5868FC39" w14:textId="77777777" w:rsidTr="00135A9E">
        <w:trPr>
          <w:trHeight w:val="30"/>
          <w:tblCellSpacing w:w="0" w:type="dxa"/>
        </w:trPr>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9356D"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w:t>
            </w:r>
          </w:p>
        </w:tc>
        <w:tc>
          <w:tcPr>
            <w:tcW w:w="3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38AAA" w14:textId="77777777" w:rsidR="000B60E0" w:rsidRPr="003557FB" w:rsidRDefault="000B60E0">
            <w:pPr>
              <w:spacing w:after="20" w:line="276" w:lineRule="auto"/>
              <w:jc w:val="both"/>
              <w:rPr>
                <w:sz w:val="22"/>
                <w:szCs w:val="22"/>
                <w:lang w:val="en-US" w:eastAsia="en-US"/>
              </w:rPr>
            </w:pPr>
          </w:p>
          <w:p w14:paraId="5C9B5D2B" w14:textId="77777777" w:rsidR="000B60E0" w:rsidRPr="003557FB" w:rsidRDefault="000B60E0">
            <w:pPr>
              <w:spacing w:after="20" w:line="276" w:lineRule="auto"/>
              <w:jc w:val="both"/>
              <w:rPr>
                <w:sz w:val="22"/>
                <w:szCs w:val="22"/>
                <w:lang w:val="en-US" w:eastAsia="en-US"/>
              </w:rPr>
            </w:pP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22A6A" w14:textId="77777777" w:rsidR="000B60E0" w:rsidRPr="003557FB" w:rsidRDefault="000B60E0">
            <w:pPr>
              <w:spacing w:after="20" w:line="276" w:lineRule="auto"/>
              <w:jc w:val="both"/>
              <w:rPr>
                <w:sz w:val="22"/>
                <w:szCs w:val="22"/>
                <w:lang w:val="en-US" w:eastAsia="en-US"/>
              </w:rPr>
            </w:pPr>
          </w:p>
          <w:p w14:paraId="1E31FEA6" w14:textId="77777777" w:rsidR="000B60E0" w:rsidRPr="003557FB" w:rsidRDefault="000B60E0">
            <w:pPr>
              <w:spacing w:after="20" w:line="276" w:lineRule="auto"/>
              <w:jc w:val="both"/>
              <w:rPr>
                <w:sz w:val="22"/>
                <w:szCs w:val="22"/>
                <w:lang w:val="en-US" w:eastAsia="en-US"/>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2ED7C" w14:textId="77777777" w:rsidR="000B60E0" w:rsidRPr="003557FB" w:rsidRDefault="000B60E0">
            <w:pPr>
              <w:spacing w:after="20" w:line="276" w:lineRule="auto"/>
              <w:jc w:val="both"/>
              <w:rPr>
                <w:sz w:val="22"/>
                <w:szCs w:val="22"/>
                <w:lang w:val="en-US" w:eastAsia="en-US"/>
              </w:rPr>
            </w:pPr>
          </w:p>
          <w:p w14:paraId="2E5D9D51" w14:textId="77777777" w:rsidR="000B60E0" w:rsidRPr="003557FB" w:rsidRDefault="000B60E0">
            <w:pPr>
              <w:spacing w:after="20" w:line="276" w:lineRule="auto"/>
              <w:jc w:val="both"/>
              <w:rPr>
                <w:sz w:val="22"/>
                <w:szCs w:val="22"/>
                <w:lang w:val="en-US" w:eastAsia="en-US"/>
              </w:rPr>
            </w:pPr>
          </w:p>
        </w:tc>
      </w:tr>
    </w:tbl>
    <w:p w14:paraId="4EA101B4" w14:textId="77777777" w:rsidR="000B60E0" w:rsidRPr="003557FB" w:rsidRDefault="00C12291">
      <w:pPr>
        <w:spacing w:line="276" w:lineRule="auto"/>
        <w:jc w:val="both"/>
        <w:rPr>
          <w:sz w:val="22"/>
          <w:szCs w:val="22"/>
          <w:lang w:val="en-US" w:eastAsia="en-US"/>
        </w:rPr>
      </w:pPr>
      <w:r w:rsidRPr="003557FB">
        <w:rPr>
          <w:color w:val="000000"/>
          <w:sz w:val="22"/>
          <w:szCs w:val="22"/>
          <w:lang w:val="en-US" w:eastAsia="en-US"/>
        </w:rPr>
        <w:t xml:space="preserve">      </w:t>
      </w:r>
      <w:proofErr w:type="spellStart"/>
      <w:r w:rsidRPr="003557FB">
        <w:rPr>
          <w:color w:val="000000"/>
          <w:sz w:val="22"/>
          <w:szCs w:val="22"/>
          <w:lang w:val="en-US" w:eastAsia="en-US"/>
        </w:rPr>
        <w:t>Емтиханды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өткізу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күні</w:t>
      </w:r>
      <w:proofErr w:type="spellEnd"/>
      <w:r w:rsidRPr="003557FB">
        <w:rPr>
          <w:color w:val="000000"/>
          <w:sz w:val="22"/>
          <w:szCs w:val="22"/>
          <w:lang w:val="en-US" w:eastAsia="en-US"/>
        </w:rPr>
        <w:t xml:space="preserve">: </w:t>
      </w:r>
      <w:r w:rsidRPr="003557FB">
        <w:rPr>
          <w:color w:val="000000"/>
          <w:sz w:val="22"/>
          <w:szCs w:val="22"/>
          <w:lang w:eastAsia="en-US"/>
        </w:rPr>
        <w:t>«</w:t>
      </w:r>
      <w:r w:rsidRPr="003557FB">
        <w:rPr>
          <w:color w:val="000000"/>
          <w:sz w:val="22"/>
          <w:szCs w:val="22"/>
          <w:lang w:val="en-US" w:eastAsia="en-US"/>
        </w:rPr>
        <w:t>___</w:t>
      </w:r>
      <w:r w:rsidRPr="003557FB">
        <w:rPr>
          <w:color w:val="000000"/>
          <w:sz w:val="22"/>
          <w:szCs w:val="22"/>
          <w:lang w:eastAsia="en-US"/>
        </w:rPr>
        <w:t>»</w:t>
      </w:r>
      <w:r w:rsidRPr="003557FB">
        <w:rPr>
          <w:color w:val="000000"/>
          <w:sz w:val="22"/>
          <w:szCs w:val="22"/>
          <w:lang w:val="en-US" w:eastAsia="en-US"/>
        </w:rPr>
        <w:t xml:space="preserve"> __________20__ ж.</w:t>
      </w:r>
    </w:p>
    <w:p w14:paraId="11CB3EEB" w14:textId="77777777" w:rsidR="000B60E0" w:rsidRPr="003557FB" w:rsidRDefault="00C12291">
      <w:pPr>
        <w:spacing w:line="276" w:lineRule="auto"/>
        <w:jc w:val="both"/>
        <w:rPr>
          <w:sz w:val="22"/>
          <w:szCs w:val="22"/>
          <w:lang w:val="en-US" w:eastAsia="en-US"/>
        </w:rPr>
      </w:pPr>
      <w:proofErr w:type="spellStart"/>
      <w:r w:rsidRPr="003557FB">
        <w:rPr>
          <w:color w:val="000000"/>
          <w:sz w:val="22"/>
          <w:szCs w:val="22"/>
          <w:lang w:val="en-US" w:eastAsia="en-US"/>
        </w:rPr>
        <w:t>Бағаны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хаттамаға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енгізу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күні</w:t>
      </w:r>
      <w:proofErr w:type="spellEnd"/>
      <w:r w:rsidRPr="003557FB">
        <w:rPr>
          <w:color w:val="000000"/>
          <w:sz w:val="22"/>
          <w:szCs w:val="22"/>
          <w:lang w:val="en-US" w:eastAsia="en-US"/>
        </w:rPr>
        <w:t>: «___»__________ 20__ ж.</w:t>
      </w:r>
    </w:p>
    <w:p w14:paraId="3D397FC2" w14:textId="77777777" w:rsidR="000B60E0" w:rsidRPr="003557FB" w:rsidRDefault="00C12291">
      <w:pPr>
        <w:spacing w:line="276" w:lineRule="auto"/>
        <w:jc w:val="both"/>
        <w:rPr>
          <w:sz w:val="22"/>
          <w:szCs w:val="22"/>
          <w:lang w:val="en-US" w:eastAsia="en-US"/>
        </w:rPr>
      </w:pPr>
      <w:proofErr w:type="spellStart"/>
      <w:r w:rsidRPr="003557FB">
        <w:rPr>
          <w:color w:val="000000"/>
          <w:sz w:val="22"/>
          <w:szCs w:val="22"/>
          <w:lang w:val="en-US" w:eastAsia="en-US"/>
        </w:rPr>
        <w:t>Комиссия</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төрағасы</w:t>
      </w:r>
      <w:proofErr w:type="spellEnd"/>
      <w:r w:rsidRPr="003557FB">
        <w:rPr>
          <w:color w:val="000000"/>
          <w:sz w:val="22"/>
          <w:szCs w:val="22"/>
          <w:lang w:val="en-US" w:eastAsia="en-US"/>
        </w:rPr>
        <w:t xml:space="preserve"> _______________________________ _________</w:t>
      </w:r>
    </w:p>
    <w:p w14:paraId="61E70CC4" w14:textId="77777777" w:rsidR="000B60E0" w:rsidRPr="003557FB" w:rsidRDefault="00C12291">
      <w:pPr>
        <w:spacing w:line="276" w:lineRule="auto"/>
        <w:jc w:val="both"/>
        <w:rPr>
          <w:sz w:val="22"/>
          <w:szCs w:val="22"/>
          <w:lang w:val="en-US" w:eastAsia="en-US"/>
        </w:rPr>
      </w:pPr>
      <w:r w:rsidRPr="003557FB">
        <w:rPr>
          <w:color w:val="000000"/>
          <w:sz w:val="22"/>
          <w:szCs w:val="22"/>
          <w:lang w:val="en-US" w:eastAsia="en-US"/>
        </w:rPr>
        <w:t xml:space="preserve">                                       Т.А.Ә. (</w:t>
      </w:r>
      <w:proofErr w:type="spellStart"/>
      <w:r w:rsidRPr="003557FB">
        <w:rPr>
          <w:color w:val="000000"/>
          <w:sz w:val="22"/>
          <w:szCs w:val="22"/>
          <w:lang w:val="en-US" w:eastAsia="en-US"/>
        </w:rPr>
        <w:t>бар</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болған</w:t>
      </w:r>
      <w:proofErr w:type="spellEnd"/>
      <w:r w:rsidRPr="003557FB">
        <w:rPr>
          <w:color w:val="000000"/>
          <w:sz w:val="22"/>
          <w:szCs w:val="22"/>
          <w:lang w:val="en-US" w:eastAsia="en-US"/>
        </w:rPr>
        <w:t xml:space="preserve"> </w:t>
      </w:r>
      <w:proofErr w:type="spellStart"/>
      <w:proofErr w:type="gramStart"/>
      <w:r w:rsidRPr="003557FB">
        <w:rPr>
          <w:color w:val="000000"/>
          <w:sz w:val="22"/>
          <w:szCs w:val="22"/>
          <w:lang w:val="en-US" w:eastAsia="en-US"/>
        </w:rPr>
        <w:t>жағдайда</w:t>
      </w:r>
      <w:proofErr w:type="spellEnd"/>
      <w:r w:rsidRPr="003557FB">
        <w:rPr>
          <w:color w:val="000000"/>
          <w:sz w:val="22"/>
          <w:szCs w:val="22"/>
          <w:lang w:val="en-US" w:eastAsia="en-US"/>
        </w:rPr>
        <w:t xml:space="preserve">)   </w:t>
      </w:r>
      <w:proofErr w:type="gramEnd"/>
      <w:r w:rsidRPr="003557FB">
        <w:rPr>
          <w:color w:val="000000"/>
          <w:sz w:val="22"/>
          <w:szCs w:val="22"/>
          <w:lang w:val="en-US" w:eastAsia="en-US"/>
        </w:rPr>
        <w:t xml:space="preserve">        </w:t>
      </w:r>
      <w:proofErr w:type="spellStart"/>
      <w:r w:rsidRPr="003557FB">
        <w:rPr>
          <w:color w:val="000000"/>
          <w:sz w:val="22"/>
          <w:szCs w:val="22"/>
          <w:lang w:val="en-US" w:eastAsia="en-US"/>
        </w:rPr>
        <w:t>қолы</w:t>
      </w:r>
      <w:proofErr w:type="spellEnd"/>
    </w:p>
    <w:p w14:paraId="77E1AC7E" w14:textId="77777777" w:rsidR="000B60E0" w:rsidRPr="003557FB" w:rsidRDefault="00C12291">
      <w:pPr>
        <w:spacing w:line="276" w:lineRule="auto"/>
        <w:jc w:val="both"/>
        <w:rPr>
          <w:sz w:val="22"/>
          <w:szCs w:val="22"/>
          <w:lang w:val="en-US" w:eastAsia="en-US"/>
        </w:rPr>
      </w:pPr>
      <w:proofErr w:type="spellStart"/>
      <w:r w:rsidRPr="003557FB">
        <w:rPr>
          <w:color w:val="000000"/>
          <w:sz w:val="22"/>
          <w:szCs w:val="22"/>
          <w:lang w:val="en-US" w:eastAsia="en-US"/>
        </w:rPr>
        <w:t>Емтихан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алушы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мұғалім</w:t>
      </w:r>
      <w:proofErr w:type="spellEnd"/>
      <w:r w:rsidRPr="003557FB">
        <w:rPr>
          <w:color w:val="000000"/>
          <w:sz w:val="22"/>
          <w:szCs w:val="22"/>
          <w:lang w:val="en-US" w:eastAsia="en-US"/>
        </w:rPr>
        <w:t xml:space="preserve"> ___________________________ _________</w:t>
      </w:r>
    </w:p>
    <w:p w14:paraId="27A35031" w14:textId="77777777" w:rsidR="000B60E0" w:rsidRPr="003557FB" w:rsidRDefault="00C12291">
      <w:pPr>
        <w:spacing w:line="276" w:lineRule="auto"/>
        <w:jc w:val="both"/>
        <w:rPr>
          <w:sz w:val="22"/>
          <w:szCs w:val="22"/>
          <w:lang w:val="en-US" w:eastAsia="en-US"/>
        </w:rPr>
      </w:pPr>
      <w:r w:rsidRPr="003557FB">
        <w:rPr>
          <w:color w:val="000000"/>
          <w:sz w:val="22"/>
          <w:szCs w:val="22"/>
          <w:lang w:val="en-US" w:eastAsia="en-US"/>
        </w:rPr>
        <w:t xml:space="preserve">                                             Т.А.Ә. (</w:t>
      </w:r>
      <w:proofErr w:type="spellStart"/>
      <w:r w:rsidRPr="003557FB">
        <w:rPr>
          <w:color w:val="000000"/>
          <w:sz w:val="22"/>
          <w:szCs w:val="22"/>
          <w:lang w:val="en-US" w:eastAsia="en-US"/>
        </w:rPr>
        <w:t>бар</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болған</w:t>
      </w:r>
      <w:proofErr w:type="spellEnd"/>
      <w:r w:rsidRPr="003557FB">
        <w:rPr>
          <w:color w:val="000000"/>
          <w:sz w:val="22"/>
          <w:szCs w:val="22"/>
          <w:lang w:val="en-US" w:eastAsia="en-US"/>
        </w:rPr>
        <w:t xml:space="preserve"> </w:t>
      </w:r>
      <w:proofErr w:type="spellStart"/>
      <w:proofErr w:type="gramStart"/>
      <w:r w:rsidRPr="003557FB">
        <w:rPr>
          <w:color w:val="000000"/>
          <w:sz w:val="22"/>
          <w:szCs w:val="22"/>
          <w:lang w:val="en-US" w:eastAsia="en-US"/>
        </w:rPr>
        <w:t>жағдайда</w:t>
      </w:r>
      <w:proofErr w:type="spellEnd"/>
      <w:r w:rsidRPr="003557FB">
        <w:rPr>
          <w:color w:val="000000"/>
          <w:sz w:val="22"/>
          <w:szCs w:val="22"/>
          <w:lang w:val="en-US" w:eastAsia="en-US"/>
        </w:rPr>
        <w:t xml:space="preserve">)   </w:t>
      </w:r>
      <w:proofErr w:type="gramEnd"/>
      <w:r w:rsidRPr="003557FB">
        <w:rPr>
          <w:color w:val="000000"/>
          <w:sz w:val="22"/>
          <w:szCs w:val="22"/>
          <w:lang w:val="en-US" w:eastAsia="en-US"/>
        </w:rPr>
        <w:t xml:space="preserve">   </w:t>
      </w:r>
      <w:proofErr w:type="spellStart"/>
      <w:r w:rsidRPr="003557FB">
        <w:rPr>
          <w:color w:val="000000"/>
          <w:sz w:val="22"/>
          <w:szCs w:val="22"/>
          <w:lang w:val="en-US" w:eastAsia="en-US"/>
        </w:rPr>
        <w:t>қолы</w:t>
      </w:r>
      <w:proofErr w:type="spellEnd"/>
    </w:p>
    <w:p w14:paraId="3F48295D" w14:textId="77777777" w:rsidR="000B60E0" w:rsidRPr="003557FB" w:rsidRDefault="00C12291">
      <w:pPr>
        <w:spacing w:line="276" w:lineRule="auto"/>
        <w:jc w:val="both"/>
        <w:rPr>
          <w:sz w:val="22"/>
          <w:szCs w:val="22"/>
          <w:lang w:val="en-US" w:eastAsia="en-US"/>
        </w:rPr>
      </w:pPr>
      <w:proofErr w:type="spellStart"/>
      <w:r w:rsidRPr="003557FB">
        <w:rPr>
          <w:color w:val="000000"/>
          <w:sz w:val="22"/>
          <w:szCs w:val="22"/>
          <w:lang w:val="en-US" w:eastAsia="en-US"/>
        </w:rPr>
        <w:t>Ассистенттер</w:t>
      </w:r>
      <w:proofErr w:type="spellEnd"/>
      <w:r w:rsidRPr="003557FB">
        <w:rPr>
          <w:color w:val="000000"/>
          <w:sz w:val="22"/>
          <w:szCs w:val="22"/>
          <w:lang w:val="en-US" w:eastAsia="en-US"/>
        </w:rPr>
        <w:t xml:space="preserve"> ____________________________________ _________</w:t>
      </w:r>
    </w:p>
    <w:p w14:paraId="4E67AC27" w14:textId="77777777" w:rsidR="000B60E0" w:rsidRPr="003557FB" w:rsidRDefault="00C12291">
      <w:pPr>
        <w:spacing w:line="276" w:lineRule="auto"/>
        <w:jc w:val="both"/>
        <w:rPr>
          <w:sz w:val="22"/>
          <w:szCs w:val="22"/>
          <w:lang w:val="en-US" w:eastAsia="en-US"/>
        </w:rPr>
      </w:pPr>
      <w:r w:rsidRPr="003557FB">
        <w:rPr>
          <w:color w:val="000000"/>
          <w:sz w:val="22"/>
          <w:szCs w:val="22"/>
          <w:lang w:val="en-US" w:eastAsia="en-US"/>
        </w:rPr>
        <w:t xml:space="preserve">                                    Т.А.Ә. (</w:t>
      </w:r>
      <w:proofErr w:type="spellStart"/>
      <w:r w:rsidRPr="003557FB">
        <w:rPr>
          <w:color w:val="000000"/>
          <w:sz w:val="22"/>
          <w:szCs w:val="22"/>
          <w:lang w:val="en-US" w:eastAsia="en-US"/>
        </w:rPr>
        <w:t>бар</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болған</w:t>
      </w:r>
      <w:proofErr w:type="spellEnd"/>
      <w:r w:rsidRPr="003557FB">
        <w:rPr>
          <w:color w:val="000000"/>
          <w:sz w:val="22"/>
          <w:szCs w:val="22"/>
          <w:lang w:val="en-US" w:eastAsia="en-US"/>
        </w:rPr>
        <w:t xml:space="preserve"> </w:t>
      </w:r>
      <w:proofErr w:type="spellStart"/>
      <w:proofErr w:type="gramStart"/>
      <w:r w:rsidRPr="003557FB">
        <w:rPr>
          <w:color w:val="000000"/>
          <w:sz w:val="22"/>
          <w:szCs w:val="22"/>
          <w:lang w:val="en-US" w:eastAsia="en-US"/>
        </w:rPr>
        <w:t>жағдайда</w:t>
      </w:r>
      <w:proofErr w:type="spellEnd"/>
      <w:r w:rsidRPr="003557FB">
        <w:rPr>
          <w:color w:val="000000"/>
          <w:sz w:val="22"/>
          <w:szCs w:val="22"/>
          <w:lang w:val="en-US" w:eastAsia="en-US"/>
        </w:rPr>
        <w:t xml:space="preserve">)   </w:t>
      </w:r>
      <w:proofErr w:type="gramEnd"/>
      <w:r w:rsidRPr="003557FB">
        <w:rPr>
          <w:color w:val="000000"/>
          <w:sz w:val="22"/>
          <w:szCs w:val="22"/>
          <w:lang w:val="en-US" w:eastAsia="en-US"/>
        </w:rPr>
        <w:t xml:space="preserve">            </w:t>
      </w:r>
      <w:proofErr w:type="spellStart"/>
      <w:r w:rsidRPr="003557FB">
        <w:rPr>
          <w:color w:val="000000"/>
          <w:sz w:val="22"/>
          <w:szCs w:val="22"/>
          <w:lang w:val="en-US" w:eastAsia="en-US"/>
        </w:rPr>
        <w:t>қолы</w:t>
      </w:r>
      <w:proofErr w:type="spellEnd"/>
    </w:p>
    <w:p w14:paraId="7A442610" w14:textId="77777777" w:rsidR="000B60E0" w:rsidRPr="003557FB" w:rsidRDefault="00C12291">
      <w:pPr>
        <w:spacing w:line="276" w:lineRule="auto"/>
        <w:jc w:val="both"/>
        <w:rPr>
          <w:sz w:val="22"/>
          <w:szCs w:val="22"/>
          <w:lang w:val="en-US" w:eastAsia="en-US"/>
        </w:rPr>
      </w:pPr>
      <w:r w:rsidRPr="003557FB">
        <w:rPr>
          <w:color w:val="000000"/>
          <w:sz w:val="22"/>
          <w:szCs w:val="22"/>
          <w:lang w:val="en-US" w:eastAsia="en-US"/>
        </w:rPr>
        <w:t>_________________________ _______</w:t>
      </w:r>
    </w:p>
    <w:p w14:paraId="2375221C" w14:textId="77777777" w:rsidR="000B60E0" w:rsidRPr="003557FB" w:rsidRDefault="00C12291">
      <w:pPr>
        <w:spacing w:line="276" w:lineRule="auto"/>
        <w:jc w:val="both"/>
        <w:rPr>
          <w:sz w:val="22"/>
          <w:szCs w:val="22"/>
          <w:lang w:val="en-US" w:eastAsia="en-US"/>
        </w:rPr>
      </w:pPr>
      <w:r w:rsidRPr="003557FB">
        <w:rPr>
          <w:color w:val="000000"/>
          <w:sz w:val="22"/>
          <w:szCs w:val="22"/>
          <w:lang w:val="en-US" w:eastAsia="en-US"/>
        </w:rPr>
        <w:t>Т.А.Ә. (</w:t>
      </w:r>
      <w:proofErr w:type="spellStart"/>
      <w:r w:rsidRPr="003557FB">
        <w:rPr>
          <w:color w:val="000000"/>
          <w:sz w:val="22"/>
          <w:szCs w:val="22"/>
          <w:lang w:val="en-US" w:eastAsia="en-US"/>
        </w:rPr>
        <w:t>бар</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болған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жағдайда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қолы</w:t>
      </w:r>
      <w:proofErr w:type="spellEnd"/>
    </w:p>
    <w:p w14:paraId="5FAA4E08" w14:textId="77777777" w:rsidR="000B60E0" w:rsidRPr="003557FB" w:rsidRDefault="00C12291">
      <w:pPr>
        <w:spacing w:line="276" w:lineRule="auto"/>
        <w:jc w:val="both"/>
        <w:rPr>
          <w:color w:val="000000"/>
          <w:sz w:val="22"/>
          <w:szCs w:val="22"/>
          <w:lang w:val="en-US" w:eastAsia="en-US"/>
        </w:rPr>
      </w:pPr>
      <w:r w:rsidRPr="003557FB">
        <w:rPr>
          <w:color w:val="000000"/>
          <w:sz w:val="22"/>
          <w:szCs w:val="22"/>
          <w:lang w:val="en-US" w:eastAsia="en-US"/>
        </w:rPr>
        <w:lastRenderedPageBreak/>
        <w:t xml:space="preserve">      </w:t>
      </w:r>
      <w:proofErr w:type="spellStart"/>
      <w:r w:rsidRPr="003557FB">
        <w:rPr>
          <w:color w:val="000000"/>
          <w:sz w:val="22"/>
          <w:szCs w:val="22"/>
          <w:lang w:val="en-US" w:eastAsia="en-US"/>
        </w:rPr>
        <w:t>Ескерту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ұқсас</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Хаттаманың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электронды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нұсқасы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қағаз</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нұсқамен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бірдей</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қолданылады</w:t>
      </w:r>
      <w:proofErr w:type="spellEnd"/>
      <w:r w:rsidRPr="003557FB">
        <w:rPr>
          <w:color w:val="000000"/>
          <w:sz w:val="22"/>
          <w:szCs w:val="22"/>
          <w:lang w:val="en-US" w:eastAsia="en-US"/>
        </w:rPr>
        <w:t>.</w:t>
      </w:r>
    </w:p>
    <w:p w14:paraId="23807C26" w14:textId="77777777" w:rsidR="000B60E0" w:rsidRPr="003557FB" w:rsidRDefault="000B60E0">
      <w:pPr>
        <w:spacing w:line="276" w:lineRule="auto"/>
        <w:jc w:val="both"/>
        <w:rPr>
          <w:color w:val="000000"/>
          <w:sz w:val="22"/>
          <w:szCs w:val="22"/>
          <w:lang w:val="en-US" w:eastAsia="en-US"/>
        </w:rPr>
      </w:pPr>
    </w:p>
    <w:p w14:paraId="7B4AC63C"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Бастауыш</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негізгі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орта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жалпы</w:t>
      </w:r>
      <w:proofErr w:type="spellEnd"/>
    </w:p>
    <w:p w14:paraId="7EA3EFBE"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орта</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білімнің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білім</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беретін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оқу</w:t>
      </w:r>
      <w:proofErr w:type="spellEnd"/>
    </w:p>
    <w:p w14:paraId="72314747"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бағдарламаларын</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іске</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асыратын</w:t>
      </w:r>
      <w:proofErr w:type="spellEnd"/>
    </w:p>
    <w:p w14:paraId="6788675A"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білім</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беру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ұйымдарындағы</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білім</w:t>
      </w:r>
      <w:proofErr w:type="spellEnd"/>
    </w:p>
    <w:p w14:paraId="76F1CB92"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алушылардың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үлгеріміне</w:t>
      </w:r>
      <w:proofErr w:type="spellEnd"/>
    </w:p>
    <w:p w14:paraId="351BA51D"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ағымдық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бақылаудың</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оларды</w:t>
      </w:r>
      <w:proofErr w:type="spellEnd"/>
    </w:p>
    <w:p w14:paraId="009A13CB"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аралық</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және</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қорытынды</w:t>
      </w:r>
      <w:proofErr w:type="spellEnd"/>
    </w:p>
    <w:p w14:paraId="31F60673"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аттестаттау</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жүргізудің</w:t>
      </w:r>
      <w:proofErr w:type="spellEnd"/>
    </w:p>
    <w:p w14:paraId="466229FE" w14:textId="77777777" w:rsidR="000B60E0" w:rsidRPr="003557FB" w:rsidRDefault="00C12291">
      <w:pPr>
        <w:ind w:left="5664"/>
        <w:jc w:val="center"/>
        <w:rPr>
          <w:color w:val="000000"/>
          <w:sz w:val="22"/>
          <w:szCs w:val="22"/>
          <w:lang w:val="en-US" w:eastAsia="en-US"/>
        </w:rPr>
      </w:pPr>
      <w:proofErr w:type="spellStart"/>
      <w:r w:rsidRPr="003557FB">
        <w:rPr>
          <w:color w:val="000000"/>
          <w:sz w:val="22"/>
          <w:szCs w:val="22"/>
          <w:lang w:val="en-US" w:eastAsia="en-US"/>
        </w:rPr>
        <w:t>үлгі</w:t>
      </w:r>
      <w:proofErr w:type="spellEnd"/>
      <w:r w:rsidRPr="003557FB">
        <w:rPr>
          <w:color w:val="000000"/>
          <w:sz w:val="22"/>
          <w:szCs w:val="22"/>
          <w:lang w:val="en-US" w:eastAsia="en-US"/>
        </w:rPr>
        <w:t xml:space="preserve"> </w:t>
      </w:r>
      <w:proofErr w:type="spellStart"/>
      <w:r w:rsidRPr="003557FB">
        <w:rPr>
          <w:color w:val="000000"/>
          <w:sz w:val="22"/>
          <w:szCs w:val="22"/>
          <w:lang w:val="en-US" w:eastAsia="en-US"/>
        </w:rPr>
        <w:t>қағидаларына</w:t>
      </w:r>
      <w:proofErr w:type="spellEnd"/>
    </w:p>
    <w:p w14:paraId="3EF1CDCD" w14:textId="77777777" w:rsidR="000B60E0" w:rsidRPr="003557FB" w:rsidRDefault="00C12291">
      <w:pPr>
        <w:ind w:left="5664"/>
        <w:jc w:val="center"/>
        <w:rPr>
          <w:color w:val="000000"/>
          <w:sz w:val="22"/>
          <w:szCs w:val="22"/>
          <w:lang w:val="en-US" w:eastAsia="en-US"/>
        </w:rPr>
      </w:pPr>
      <w:r w:rsidRPr="003557FB">
        <w:rPr>
          <w:color w:val="000000"/>
          <w:sz w:val="22"/>
          <w:szCs w:val="22"/>
          <w:lang w:val="kk-KZ" w:eastAsia="en-US"/>
        </w:rPr>
        <w:t>4</w:t>
      </w:r>
      <w:r w:rsidRPr="003557FB">
        <w:rPr>
          <w:color w:val="000000"/>
          <w:sz w:val="22"/>
          <w:szCs w:val="22"/>
          <w:lang w:val="en-US" w:eastAsia="en-US"/>
        </w:rPr>
        <w:t>-</w:t>
      </w:r>
      <w:proofErr w:type="spellStart"/>
      <w:r w:rsidRPr="003557FB">
        <w:rPr>
          <w:color w:val="000000"/>
          <w:sz w:val="22"/>
          <w:szCs w:val="22"/>
          <w:lang w:val="en-US" w:eastAsia="en-US"/>
        </w:rPr>
        <w:t>қосымша</w:t>
      </w:r>
      <w:proofErr w:type="spellEnd"/>
    </w:p>
    <w:p w14:paraId="5D710F6E" w14:textId="1B4D06CB" w:rsidR="000B60E0" w:rsidRPr="003557FB" w:rsidRDefault="000B60E0">
      <w:pPr>
        <w:ind w:left="708"/>
        <w:jc w:val="center"/>
        <w:rPr>
          <w:b/>
          <w:color w:val="000000"/>
          <w:sz w:val="22"/>
          <w:szCs w:val="22"/>
          <w:lang w:val="en-US" w:eastAsia="en-US"/>
        </w:rPr>
      </w:pPr>
    </w:p>
    <w:p w14:paraId="5569E69F" w14:textId="77777777" w:rsidR="000B60E0" w:rsidRPr="003557FB" w:rsidRDefault="00C12291">
      <w:pPr>
        <w:spacing w:line="276" w:lineRule="auto"/>
        <w:jc w:val="center"/>
        <w:rPr>
          <w:b/>
          <w:color w:val="000000"/>
          <w:sz w:val="22"/>
          <w:szCs w:val="22"/>
          <w:lang w:val="en-US" w:eastAsia="en-US"/>
        </w:rPr>
      </w:pPr>
      <w:r w:rsidRPr="003557FB">
        <w:rPr>
          <w:b/>
          <w:color w:val="000000"/>
          <w:sz w:val="22"/>
          <w:szCs w:val="22"/>
          <w:lang w:val="en-US" w:eastAsia="en-US"/>
        </w:rPr>
        <w:t xml:space="preserve">9 (10) </w:t>
      </w:r>
      <w:proofErr w:type="spellStart"/>
      <w:r w:rsidRPr="003557FB">
        <w:rPr>
          <w:b/>
          <w:color w:val="000000"/>
          <w:sz w:val="22"/>
          <w:szCs w:val="22"/>
          <w:lang w:val="en-US" w:eastAsia="en-US"/>
        </w:rPr>
        <w:t>және</w:t>
      </w:r>
      <w:proofErr w:type="spellEnd"/>
      <w:r w:rsidRPr="003557FB">
        <w:rPr>
          <w:b/>
          <w:color w:val="000000"/>
          <w:sz w:val="22"/>
          <w:szCs w:val="22"/>
          <w:lang w:val="en-US" w:eastAsia="en-US"/>
        </w:rPr>
        <w:t xml:space="preserve"> 11 (12) </w:t>
      </w:r>
      <w:proofErr w:type="spellStart"/>
      <w:r w:rsidRPr="003557FB">
        <w:rPr>
          <w:b/>
          <w:color w:val="000000"/>
          <w:sz w:val="22"/>
          <w:szCs w:val="22"/>
          <w:lang w:val="en-US" w:eastAsia="en-US"/>
        </w:rPr>
        <w:t>сынып</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білім</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алушыларының</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емтихан</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балдарын</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емтихан</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бағаларына</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ауыстыру</w:t>
      </w:r>
      <w:proofErr w:type="spellEnd"/>
      <w:r w:rsidRPr="003557FB">
        <w:rPr>
          <w:b/>
          <w:color w:val="000000"/>
          <w:sz w:val="22"/>
          <w:szCs w:val="22"/>
          <w:lang w:val="en-US" w:eastAsia="en-US"/>
        </w:rPr>
        <w:t xml:space="preserve"> </w:t>
      </w:r>
      <w:proofErr w:type="spellStart"/>
      <w:r w:rsidRPr="003557FB">
        <w:rPr>
          <w:b/>
          <w:color w:val="000000"/>
          <w:sz w:val="22"/>
          <w:szCs w:val="22"/>
          <w:lang w:val="en-US" w:eastAsia="en-US"/>
        </w:rPr>
        <w:t>шәкілі</w:t>
      </w:r>
      <w:proofErr w:type="spellEnd"/>
    </w:p>
    <w:p w14:paraId="5AC13EAC" w14:textId="77777777" w:rsidR="000B60E0" w:rsidRPr="003557FB" w:rsidRDefault="000B60E0">
      <w:pPr>
        <w:spacing w:line="276" w:lineRule="auto"/>
        <w:jc w:val="center"/>
        <w:rPr>
          <w:sz w:val="22"/>
          <w:szCs w:val="22"/>
          <w:lang w:val="en-US" w:eastAsia="en-US"/>
        </w:rPr>
      </w:pPr>
    </w:p>
    <w:tbl>
      <w:tblPr>
        <w:tblW w:w="9691"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34"/>
        <w:gridCol w:w="2268"/>
        <w:gridCol w:w="2410"/>
        <w:gridCol w:w="2126"/>
        <w:gridCol w:w="1418"/>
        <w:gridCol w:w="428"/>
        <w:gridCol w:w="7"/>
      </w:tblGrid>
      <w:tr w:rsidR="000B60E0" w:rsidRPr="003557FB" w14:paraId="6E73C09D" w14:textId="77777777"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E2F51" w14:textId="77777777" w:rsidR="000B60E0" w:rsidRPr="003557FB" w:rsidRDefault="00C12291">
            <w:pPr>
              <w:spacing w:after="20" w:line="276" w:lineRule="auto"/>
              <w:jc w:val="both"/>
              <w:rPr>
                <w:sz w:val="22"/>
                <w:szCs w:val="22"/>
                <w:lang w:val="en-US" w:eastAsia="en-US"/>
              </w:rPr>
            </w:pPr>
            <w:proofErr w:type="spellStart"/>
            <w:r w:rsidRPr="003557FB">
              <w:rPr>
                <w:color w:val="000000"/>
                <w:sz w:val="22"/>
                <w:szCs w:val="22"/>
                <w:lang w:val="en-US" w:eastAsia="en-US"/>
              </w:rPr>
              <w:t>Баға</w:t>
            </w:r>
            <w:proofErr w:type="spellEnd"/>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A004E"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eastAsia="en-US"/>
              </w:rPr>
              <w:t>Максимальды</w:t>
            </w:r>
            <w:proofErr w:type="spellEnd"/>
            <w:r w:rsidRPr="003557FB">
              <w:rPr>
                <w:color w:val="000000"/>
                <w:sz w:val="22"/>
                <w:szCs w:val="22"/>
                <w:lang w:eastAsia="en-US"/>
              </w:rPr>
              <w:t xml:space="preserve"> балл 30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пәндер</w:t>
            </w:r>
            <w:proofErr w:type="spellEnd"/>
            <w:r w:rsidRPr="003557FB">
              <w:rPr>
                <w:color w:val="000000"/>
                <w:sz w:val="22"/>
                <w:szCs w:val="22"/>
                <w:lang w:eastAsia="en-US"/>
              </w:rPr>
              <w:t xml:space="preserve"> </w:t>
            </w:r>
            <w:proofErr w:type="spellStart"/>
            <w:r w:rsidRPr="003557FB">
              <w:rPr>
                <w:color w:val="000000"/>
                <w:sz w:val="22"/>
                <w:szCs w:val="22"/>
                <w:lang w:eastAsia="en-US"/>
              </w:rPr>
              <w:t>үшін</w:t>
            </w:r>
            <w:proofErr w:type="spellEnd"/>
            <w:r w:rsidRPr="003557FB">
              <w:rPr>
                <w:color w:val="000000"/>
                <w:sz w:val="22"/>
                <w:szCs w:val="22"/>
                <w:lang w:eastAsia="en-US"/>
              </w:rPr>
              <w:t xml:space="preserve"> </w:t>
            </w:r>
            <w:proofErr w:type="spellStart"/>
            <w:r w:rsidRPr="003557FB">
              <w:rPr>
                <w:color w:val="000000"/>
                <w:sz w:val="22"/>
                <w:szCs w:val="22"/>
                <w:lang w:eastAsia="en-US"/>
              </w:rPr>
              <w:t>балдар</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A8DEB"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eastAsia="en-US"/>
              </w:rPr>
              <w:t>Максимальды</w:t>
            </w:r>
            <w:proofErr w:type="spellEnd"/>
            <w:r w:rsidRPr="003557FB">
              <w:rPr>
                <w:color w:val="000000"/>
                <w:sz w:val="22"/>
                <w:szCs w:val="22"/>
                <w:lang w:eastAsia="en-US"/>
              </w:rPr>
              <w:t xml:space="preserve"> балл 40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пәндер</w:t>
            </w:r>
            <w:proofErr w:type="spellEnd"/>
            <w:r w:rsidRPr="003557FB">
              <w:rPr>
                <w:color w:val="000000"/>
                <w:sz w:val="22"/>
                <w:szCs w:val="22"/>
                <w:lang w:eastAsia="en-US"/>
              </w:rPr>
              <w:t xml:space="preserve"> </w:t>
            </w:r>
            <w:proofErr w:type="spellStart"/>
            <w:r w:rsidRPr="003557FB">
              <w:rPr>
                <w:color w:val="000000"/>
                <w:sz w:val="22"/>
                <w:szCs w:val="22"/>
                <w:lang w:eastAsia="en-US"/>
              </w:rPr>
              <w:t>үшін</w:t>
            </w:r>
            <w:proofErr w:type="spellEnd"/>
            <w:r w:rsidRPr="003557FB">
              <w:rPr>
                <w:color w:val="000000"/>
                <w:sz w:val="22"/>
                <w:szCs w:val="22"/>
                <w:lang w:eastAsia="en-US"/>
              </w:rPr>
              <w:t xml:space="preserve"> </w:t>
            </w:r>
            <w:proofErr w:type="spellStart"/>
            <w:r w:rsidRPr="003557FB">
              <w:rPr>
                <w:color w:val="000000"/>
                <w:sz w:val="22"/>
                <w:szCs w:val="22"/>
                <w:lang w:eastAsia="en-US"/>
              </w:rPr>
              <w:t>балдар</w:t>
            </w:r>
            <w:proofErr w:type="spellEnd"/>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6B8E"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eastAsia="en-US"/>
              </w:rPr>
              <w:t>Максимальды</w:t>
            </w:r>
            <w:proofErr w:type="spellEnd"/>
            <w:r w:rsidRPr="003557FB">
              <w:rPr>
                <w:color w:val="000000"/>
                <w:sz w:val="22"/>
                <w:szCs w:val="22"/>
                <w:lang w:eastAsia="en-US"/>
              </w:rPr>
              <w:t xml:space="preserve"> балл 50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пәндер</w:t>
            </w:r>
            <w:proofErr w:type="spellEnd"/>
            <w:r w:rsidRPr="003557FB">
              <w:rPr>
                <w:color w:val="000000"/>
                <w:sz w:val="22"/>
                <w:szCs w:val="22"/>
                <w:lang w:eastAsia="en-US"/>
              </w:rPr>
              <w:t xml:space="preserve"> </w:t>
            </w:r>
            <w:proofErr w:type="spellStart"/>
            <w:r w:rsidRPr="003557FB">
              <w:rPr>
                <w:color w:val="000000"/>
                <w:sz w:val="22"/>
                <w:szCs w:val="22"/>
                <w:lang w:eastAsia="en-US"/>
              </w:rPr>
              <w:t>үшін</w:t>
            </w:r>
            <w:proofErr w:type="spellEnd"/>
            <w:r w:rsidRPr="003557FB">
              <w:rPr>
                <w:color w:val="000000"/>
                <w:sz w:val="22"/>
                <w:szCs w:val="22"/>
                <w:lang w:eastAsia="en-US"/>
              </w:rPr>
              <w:t xml:space="preserve"> </w:t>
            </w:r>
            <w:proofErr w:type="spellStart"/>
            <w:r w:rsidRPr="003557FB">
              <w:rPr>
                <w:color w:val="000000"/>
                <w:sz w:val="22"/>
                <w:szCs w:val="22"/>
                <w:lang w:eastAsia="en-US"/>
              </w:rPr>
              <w:t>балдар</w:t>
            </w:r>
            <w:proofErr w:type="spellEnd"/>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1F1BC" w14:textId="77777777" w:rsidR="000B60E0" w:rsidRPr="003557FB" w:rsidRDefault="00C12291">
            <w:pPr>
              <w:spacing w:after="20" w:line="276" w:lineRule="auto"/>
              <w:jc w:val="both"/>
              <w:rPr>
                <w:sz w:val="22"/>
                <w:szCs w:val="22"/>
                <w:lang w:eastAsia="en-US"/>
              </w:rPr>
            </w:pPr>
            <w:proofErr w:type="spellStart"/>
            <w:r w:rsidRPr="003557FB">
              <w:rPr>
                <w:color w:val="000000"/>
                <w:sz w:val="22"/>
                <w:szCs w:val="22"/>
                <w:lang w:eastAsia="en-US"/>
              </w:rPr>
              <w:t>Максимальды</w:t>
            </w:r>
            <w:proofErr w:type="spellEnd"/>
            <w:r w:rsidRPr="003557FB">
              <w:rPr>
                <w:color w:val="000000"/>
                <w:sz w:val="22"/>
                <w:szCs w:val="22"/>
                <w:lang w:eastAsia="en-US"/>
              </w:rPr>
              <w:t xml:space="preserve"> балл 60 </w:t>
            </w:r>
            <w:proofErr w:type="spellStart"/>
            <w:r w:rsidRPr="003557FB">
              <w:rPr>
                <w:color w:val="000000"/>
                <w:sz w:val="22"/>
                <w:szCs w:val="22"/>
                <w:lang w:eastAsia="en-US"/>
              </w:rPr>
              <w:t>болған</w:t>
            </w:r>
            <w:proofErr w:type="spellEnd"/>
            <w:r w:rsidRPr="003557FB">
              <w:rPr>
                <w:color w:val="000000"/>
                <w:sz w:val="22"/>
                <w:szCs w:val="22"/>
                <w:lang w:eastAsia="en-US"/>
              </w:rPr>
              <w:t xml:space="preserve"> </w:t>
            </w:r>
            <w:proofErr w:type="spellStart"/>
            <w:r w:rsidRPr="003557FB">
              <w:rPr>
                <w:color w:val="000000"/>
                <w:sz w:val="22"/>
                <w:szCs w:val="22"/>
                <w:lang w:eastAsia="en-US"/>
              </w:rPr>
              <w:t>пәндер</w:t>
            </w:r>
            <w:proofErr w:type="spellEnd"/>
            <w:r w:rsidRPr="003557FB">
              <w:rPr>
                <w:color w:val="000000"/>
                <w:sz w:val="22"/>
                <w:szCs w:val="22"/>
                <w:lang w:eastAsia="en-US"/>
              </w:rPr>
              <w:t xml:space="preserve"> </w:t>
            </w:r>
            <w:proofErr w:type="spellStart"/>
            <w:r w:rsidRPr="003557FB">
              <w:rPr>
                <w:color w:val="000000"/>
                <w:sz w:val="22"/>
                <w:szCs w:val="22"/>
                <w:lang w:eastAsia="en-US"/>
              </w:rPr>
              <w:t>үшін</w:t>
            </w:r>
            <w:proofErr w:type="spellEnd"/>
            <w:r w:rsidRPr="003557FB">
              <w:rPr>
                <w:color w:val="000000"/>
                <w:sz w:val="22"/>
                <w:szCs w:val="22"/>
                <w:lang w:eastAsia="en-US"/>
              </w:rPr>
              <w:t xml:space="preserve"> </w:t>
            </w:r>
            <w:proofErr w:type="spellStart"/>
            <w:r w:rsidRPr="003557FB">
              <w:rPr>
                <w:color w:val="000000"/>
                <w:sz w:val="22"/>
                <w:szCs w:val="22"/>
                <w:lang w:eastAsia="en-US"/>
              </w:rPr>
              <w:t>балдар</w:t>
            </w:r>
            <w:proofErr w:type="spellEnd"/>
          </w:p>
        </w:tc>
      </w:tr>
      <w:tr w:rsidR="000B60E0" w:rsidRPr="003557FB" w14:paraId="1F78D19A" w14:textId="77777777"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B14909" w14:textId="77777777" w:rsidR="000B60E0" w:rsidRPr="003557FB" w:rsidRDefault="00C12291">
            <w:pPr>
              <w:spacing w:after="20" w:line="276" w:lineRule="auto"/>
              <w:jc w:val="both"/>
              <w:rPr>
                <w:sz w:val="22"/>
                <w:szCs w:val="22"/>
                <w:lang w:eastAsia="en-US"/>
              </w:rPr>
            </w:pPr>
            <w:r w:rsidRPr="003557FB">
              <w:rPr>
                <w:color w:val="000000"/>
                <w:sz w:val="22"/>
                <w:szCs w:val="22"/>
                <w:lang w:eastAsia="en-US"/>
              </w:rPr>
              <w:t>«</w:t>
            </w:r>
            <w:r w:rsidRPr="003557FB">
              <w:rPr>
                <w:color w:val="000000"/>
                <w:sz w:val="22"/>
                <w:szCs w:val="22"/>
                <w:lang w:val="en-US" w:eastAsia="en-US"/>
              </w:rPr>
              <w:t>2</w:t>
            </w:r>
            <w:r w:rsidRPr="003557FB">
              <w:rPr>
                <w:color w:val="000000"/>
                <w:sz w:val="22"/>
                <w:szCs w:val="22"/>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4BBDCD"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0-11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D5203"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0-15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368D"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0-19</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9838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0-23</w:t>
            </w:r>
          </w:p>
        </w:tc>
      </w:tr>
      <w:tr w:rsidR="000B60E0" w:rsidRPr="003557FB" w14:paraId="0F9F1EFE" w14:textId="77777777"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DD3D0" w14:textId="77777777" w:rsidR="000B60E0" w:rsidRPr="003557FB" w:rsidRDefault="00C12291">
            <w:pPr>
              <w:spacing w:after="20" w:line="276" w:lineRule="auto"/>
              <w:jc w:val="both"/>
              <w:rPr>
                <w:sz w:val="22"/>
                <w:szCs w:val="22"/>
                <w:lang w:eastAsia="en-US"/>
              </w:rPr>
            </w:pPr>
            <w:r w:rsidRPr="003557FB">
              <w:rPr>
                <w:color w:val="000000"/>
                <w:sz w:val="22"/>
                <w:szCs w:val="22"/>
                <w:lang w:eastAsia="en-US"/>
              </w:rPr>
              <w:t>«</w:t>
            </w:r>
            <w:r w:rsidRPr="003557FB">
              <w:rPr>
                <w:color w:val="000000"/>
                <w:sz w:val="22"/>
                <w:szCs w:val="22"/>
                <w:lang w:val="en-US" w:eastAsia="en-US"/>
              </w:rPr>
              <w:t>3</w:t>
            </w:r>
            <w:r w:rsidRPr="003557FB">
              <w:rPr>
                <w:color w:val="000000"/>
                <w:sz w:val="22"/>
                <w:szCs w:val="22"/>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3CEB9"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12-19</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41E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16-25</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54468B"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20-32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22F85F"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24-38</w:t>
            </w:r>
          </w:p>
        </w:tc>
      </w:tr>
      <w:tr w:rsidR="000B60E0" w:rsidRPr="003557FB" w14:paraId="452BCF5F" w14:textId="77777777"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4BEE0" w14:textId="77777777" w:rsidR="000B60E0" w:rsidRPr="003557FB" w:rsidRDefault="00C12291">
            <w:pPr>
              <w:spacing w:after="20" w:line="276" w:lineRule="auto"/>
              <w:jc w:val="both"/>
              <w:rPr>
                <w:sz w:val="22"/>
                <w:szCs w:val="22"/>
                <w:lang w:eastAsia="en-US"/>
              </w:rPr>
            </w:pPr>
            <w:r w:rsidRPr="003557FB">
              <w:rPr>
                <w:color w:val="000000"/>
                <w:sz w:val="22"/>
                <w:szCs w:val="22"/>
                <w:lang w:eastAsia="en-US"/>
              </w:rPr>
              <w:t>«</w:t>
            </w:r>
            <w:r w:rsidRPr="003557FB">
              <w:rPr>
                <w:color w:val="000000"/>
                <w:sz w:val="22"/>
                <w:szCs w:val="22"/>
                <w:lang w:val="en-US" w:eastAsia="en-US"/>
              </w:rPr>
              <w:t>4</w:t>
            </w:r>
            <w:r w:rsidRPr="003557FB">
              <w:rPr>
                <w:color w:val="000000"/>
                <w:sz w:val="22"/>
                <w:szCs w:val="22"/>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B97F4"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20-25</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39CA"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26-33</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62E589"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33-42</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C6282"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39-50</w:t>
            </w:r>
          </w:p>
        </w:tc>
      </w:tr>
      <w:tr w:rsidR="000B60E0" w:rsidRPr="003557FB" w14:paraId="7FE6AF91" w14:textId="77777777" w:rsidTr="00135A9E">
        <w:trPr>
          <w:gridAfter w:val="1"/>
          <w:wAfter w:w="7" w:type="dxa"/>
          <w:trHeight w:val="30"/>
          <w:tblCellSpacing w:w="0" w:type="dxa"/>
        </w:trPr>
        <w:tc>
          <w:tcPr>
            <w:tcW w:w="10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F478E" w14:textId="77777777" w:rsidR="000B60E0" w:rsidRPr="003557FB" w:rsidRDefault="00C12291">
            <w:pPr>
              <w:spacing w:after="20" w:line="276" w:lineRule="auto"/>
              <w:jc w:val="both"/>
              <w:rPr>
                <w:sz w:val="22"/>
                <w:szCs w:val="22"/>
                <w:lang w:eastAsia="en-US"/>
              </w:rPr>
            </w:pPr>
            <w:r w:rsidRPr="003557FB">
              <w:rPr>
                <w:color w:val="000000"/>
                <w:sz w:val="22"/>
                <w:szCs w:val="22"/>
                <w:lang w:eastAsia="en-US"/>
              </w:rPr>
              <w:t>«</w:t>
            </w:r>
            <w:r w:rsidRPr="003557FB">
              <w:rPr>
                <w:color w:val="000000"/>
                <w:sz w:val="22"/>
                <w:szCs w:val="22"/>
                <w:lang w:val="en-US" w:eastAsia="en-US"/>
              </w:rPr>
              <w:t>5</w:t>
            </w:r>
            <w:r w:rsidRPr="003557FB">
              <w:rPr>
                <w:color w:val="000000"/>
                <w:sz w:val="22"/>
                <w:szCs w:val="22"/>
                <w:lang w:eastAsia="en-US"/>
              </w:rPr>
              <w:t>»</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8D679"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26-30</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8A929"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34-40</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E757E"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43-50</w:t>
            </w:r>
          </w:p>
        </w:tc>
        <w:tc>
          <w:tcPr>
            <w:tcW w:w="18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E3651" w14:textId="77777777" w:rsidR="000B60E0" w:rsidRPr="003557FB" w:rsidRDefault="00C12291">
            <w:pPr>
              <w:spacing w:after="20" w:line="276" w:lineRule="auto"/>
              <w:jc w:val="both"/>
              <w:rPr>
                <w:sz w:val="22"/>
                <w:szCs w:val="22"/>
                <w:lang w:val="en-US" w:eastAsia="en-US"/>
              </w:rPr>
            </w:pPr>
            <w:r w:rsidRPr="003557FB">
              <w:rPr>
                <w:color w:val="000000"/>
                <w:sz w:val="22"/>
                <w:szCs w:val="22"/>
                <w:lang w:val="en-US" w:eastAsia="en-US"/>
              </w:rPr>
              <w:t>51-60</w:t>
            </w:r>
          </w:p>
        </w:tc>
      </w:tr>
      <w:tr w:rsidR="000B60E0" w:rsidRPr="003557FB" w14:paraId="0C34D5E2" w14:textId="77777777" w:rsidTr="00135A9E">
        <w:tblPrEx>
          <w:tblBorders>
            <w:top w:val="none" w:sz="0" w:space="0" w:color="auto"/>
            <w:left w:val="none" w:sz="0" w:space="0" w:color="auto"/>
            <w:bottom w:val="none" w:sz="0" w:space="0" w:color="auto"/>
            <w:right w:val="none" w:sz="0" w:space="0" w:color="auto"/>
          </w:tblBorders>
        </w:tblPrEx>
        <w:trPr>
          <w:trHeight w:val="30"/>
          <w:tblCellSpacing w:w="0" w:type="dxa"/>
        </w:trPr>
        <w:tc>
          <w:tcPr>
            <w:tcW w:w="9256" w:type="dxa"/>
            <w:gridSpan w:val="5"/>
            <w:tcMar>
              <w:top w:w="15" w:type="dxa"/>
              <w:left w:w="15" w:type="dxa"/>
              <w:bottom w:w="15" w:type="dxa"/>
              <w:right w:w="15" w:type="dxa"/>
            </w:tcMar>
            <w:vAlign w:val="center"/>
          </w:tcPr>
          <w:p w14:paraId="4FEA4E54" w14:textId="77777777" w:rsidR="000B60E0" w:rsidRPr="003557FB" w:rsidRDefault="000B60E0">
            <w:pPr>
              <w:spacing w:line="276" w:lineRule="auto"/>
              <w:jc w:val="center"/>
              <w:rPr>
                <w:color w:val="000000"/>
                <w:sz w:val="22"/>
                <w:szCs w:val="22"/>
                <w:lang w:eastAsia="en-US"/>
              </w:rPr>
            </w:pPr>
          </w:p>
          <w:p w14:paraId="6ACBC1B5" w14:textId="77777777" w:rsidR="000B60E0" w:rsidRPr="003557FB" w:rsidRDefault="000B60E0">
            <w:pPr>
              <w:spacing w:line="276" w:lineRule="auto"/>
              <w:jc w:val="center"/>
              <w:rPr>
                <w:color w:val="000000"/>
                <w:sz w:val="22"/>
                <w:szCs w:val="22"/>
                <w:lang w:eastAsia="en-US"/>
              </w:rPr>
            </w:pPr>
          </w:p>
          <w:p w14:paraId="25D32AC0" w14:textId="77777777" w:rsidR="000B60E0" w:rsidRPr="003557FB" w:rsidRDefault="000B60E0">
            <w:pPr>
              <w:spacing w:line="276" w:lineRule="auto"/>
              <w:jc w:val="center"/>
              <w:rPr>
                <w:color w:val="000000"/>
                <w:sz w:val="22"/>
                <w:szCs w:val="22"/>
                <w:lang w:eastAsia="en-US"/>
              </w:rPr>
            </w:pPr>
          </w:p>
          <w:p w14:paraId="311BD41A" w14:textId="77777777" w:rsidR="000B60E0" w:rsidRPr="003557FB" w:rsidRDefault="000B60E0">
            <w:pPr>
              <w:spacing w:line="276" w:lineRule="auto"/>
              <w:jc w:val="center"/>
              <w:rPr>
                <w:color w:val="000000"/>
                <w:sz w:val="22"/>
                <w:szCs w:val="22"/>
                <w:lang w:eastAsia="en-US"/>
              </w:rPr>
            </w:pPr>
          </w:p>
          <w:p w14:paraId="13A4C6CF" w14:textId="77777777" w:rsidR="000B60E0" w:rsidRPr="003557FB" w:rsidRDefault="000B60E0">
            <w:pPr>
              <w:spacing w:line="276" w:lineRule="auto"/>
              <w:jc w:val="center"/>
              <w:rPr>
                <w:color w:val="000000"/>
                <w:sz w:val="22"/>
                <w:szCs w:val="22"/>
                <w:lang w:eastAsia="en-US"/>
              </w:rPr>
            </w:pPr>
          </w:p>
          <w:p w14:paraId="336BB31D" w14:textId="77777777" w:rsidR="000B60E0" w:rsidRPr="003557FB" w:rsidRDefault="000B60E0">
            <w:pPr>
              <w:spacing w:line="276" w:lineRule="auto"/>
              <w:jc w:val="center"/>
              <w:rPr>
                <w:color w:val="000000"/>
                <w:sz w:val="22"/>
                <w:szCs w:val="22"/>
                <w:lang w:eastAsia="en-US"/>
              </w:rPr>
            </w:pPr>
          </w:p>
          <w:p w14:paraId="45C3370D" w14:textId="77777777" w:rsidR="000B60E0" w:rsidRPr="003557FB" w:rsidRDefault="000B60E0">
            <w:pPr>
              <w:spacing w:line="276" w:lineRule="auto"/>
              <w:jc w:val="center"/>
              <w:rPr>
                <w:color w:val="000000"/>
                <w:sz w:val="22"/>
                <w:szCs w:val="22"/>
                <w:lang w:eastAsia="en-US"/>
              </w:rPr>
            </w:pPr>
          </w:p>
          <w:p w14:paraId="6D23CD8E" w14:textId="77777777" w:rsidR="000B60E0" w:rsidRPr="003557FB" w:rsidRDefault="000B60E0">
            <w:pPr>
              <w:spacing w:line="276" w:lineRule="auto"/>
              <w:jc w:val="center"/>
              <w:rPr>
                <w:color w:val="000000"/>
                <w:sz w:val="22"/>
                <w:szCs w:val="22"/>
                <w:lang w:eastAsia="en-US"/>
              </w:rPr>
            </w:pPr>
          </w:p>
          <w:p w14:paraId="1191A6A4" w14:textId="77777777" w:rsidR="000B60E0" w:rsidRPr="003557FB" w:rsidRDefault="000B60E0">
            <w:pPr>
              <w:spacing w:line="276" w:lineRule="auto"/>
              <w:jc w:val="center"/>
              <w:rPr>
                <w:color w:val="000000"/>
                <w:sz w:val="22"/>
                <w:szCs w:val="22"/>
                <w:lang w:eastAsia="en-US"/>
              </w:rPr>
            </w:pPr>
          </w:p>
          <w:p w14:paraId="1BB2A457" w14:textId="77777777" w:rsidR="000B60E0" w:rsidRPr="003557FB" w:rsidRDefault="000B60E0">
            <w:pPr>
              <w:spacing w:line="276" w:lineRule="auto"/>
              <w:jc w:val="center"/>
              <w:rPr>
                <w:color w:val="000000"/>
                <w:sz w:val="22"/>
                <w:szCs w:val="22"/>
                <w:lang w:eastAsia="en-US"/>
              </w:rPr>
            </w:pPr>
          </w:p>
          <w:p w14:paraId="2F577160" w14:textId="77777777" w:rsidR="000B60E0" w:rsidRPr="003557FB" w:rsidRDefault="000B60E0">
            <w:pPr>
              <w:spacing w:line="276" w:lineRule="auto"/>
              <w:jc w:val="center"/>
              <w:rPr>
                <w:color w:val="000000"/>
                <w:sz w:val="22"/>
                <w:szCs w:val="22"/>
                <w:lang w:eastAsia="en-US"/>
              </w:rPr>
            </w:pPr>
          </w:p>
          <w:p w14:paraId="48A54C90" w14:textId="77777777" w:rsidR="000B60E0" w:rsidRPr="003557FB" w:rsidRDefault="000B60E0">
            <w:pPr>
              <w:spacing w:line="276" w:lineRule="auto"/>
              <w:jc w:val="center"/>
              <w:rPr>
                <w:color w:val="000000"/>
                <w:sz w:val="22"/>
                <w:szCs w:val="22"/>
                <w:lang w:eastAsia="en-US"/>
              </w:rPr>
            </w:pPr>
          </w:p>
          <w:p w14:paraId="0876FE3E" w14:textId="77777777" w:rsidR="000B60E0" w:rsidRPr="003557FB" w:rsidRDefault="000B60E0">
            <w:pPr>
              <w:spacing w:line="276" w:lineRule="auto"/>
              <w:jc w:val="center"/>
              <w:rPr>
                <w:color w:val="000000"/>
                <w:sz w:val="22"/>
                <w:szCs w:val="22"/>
                <w:lang w:eastAsia="en-US"/>
              </w:rPr>
            </w:pPr>
          </w:p>
          <w:p w14:paraId="58044067" w14:textId="77777777" w:rsidR="000B60E0" w:rsidRPr="003557FB" w:rsidRDefault="000B60E0">
            <w:pPr>
              <w:spacing w:line="276" w:lineRule="auto"/>
              <w:jc w:val="center"/>
              <w:rPr>
                <w:color w:val="000000"/>
                <w:sz w:val="22"/>
                <w:szCs w:val="22"/>
                <w:lang w:eastAsia="en-US"/>
              </w:rPr>
            </w:pPr>
          </w:p>
          <w:p w14:paraId="36278BE1" w14:textId="77777777" w:rsidR="000B60E0" w:rsidRDefault="000B60E0">
            <w:pPr>
              <w:spacing w:line="276" w:lineRule="auto"/>
              <w:jc w:val="center"/>
              <w:rPr>
                <w:color w:val="000000"/>
                <w:sz w:val="22"/>
                <w:szCs w:val="22"/>
                <w:lang w:eastAsia="en-US"/>
              </w:rPr>
            </w:pPr>
          </w:p>
          <w:p w14:paraId="284F8939" w14:textId="77777777" w:rsidR="00967174" w:rsidRDefault="00967174">
            <w:pPr>
              <w:spacing w:line="276" w:lineRule="auto"/>
              <w:jc w:val="center"/>
              <w:rPr>
                <w:color w:val="000000"/>
                <w:sz w:val="22"/>
                <w:szCs w:val="22"/>
                <w:lang w:eastAsia="en-US"/>
              </w:rPr>
            </w:pPr>
          </w:p>
          <w:p w14:paraId="33B5B8C6" w14:textId="77777777" w:rsidR="00967174" w:rsidRDefault="00967174">
            <w:pPr>
              <w:spacing w:line="276" w:lineRule="auto"/>
              <w:jc w:val="center"/>
              <w:rPr>
                <w:color w:val="000000"/>
                <w:sz w:val="22"/>
                <w:szCs w:val="22"/>
                <w:lang w:eastAsia="en-US"/>
              </w:rPr>
            </w:pPr>
          </w:p>
          <w:p w14:paraId="53E5DFFB" w14:textId="77777777" w:rsidR="00967174" w:rsidRDefault="00967174">
            <w:pPr>
              <w:spacing w:line="276" w:lineRule="auto"/>
              <w:jc w:val="center"/>
              <w:rPr>
                <w:color w:val="000000"/>
                <w:sz w:val="22"/>
                <w:szCs w:val="22"/>
                <w:lang w:eastAsia="en-US"/>
              </w:rPr>
            </w:pPr>
          </w:p>
          <w:p w14:paraId="6EDE98DA" w14:textId="77777777" w:rsidR="00967174" w:rsidRDefault="00967174">
            <w:pPr>
              <w:spacing w:line="276" w:lineRule="auto"/>
              <w:jc w:val="center"/>
              <w:rPr>
                <w:color w:val="000000"/>
                <w:sz w:val="22"/>
                <w:szCs w:val="22"/>
                <w:lang w:eastAsia="en-US"/>
              </w:rPr>
            </w:pPr>
          </w:p>
          <w:p w14:paraId="09E7F646" w14:textId="77777777" w:rsidR="00967174" w:rsidRDefault="00967174">
            <w:pPr>
              <w:spacing w:line="276" w:lineRule="auto"/>
              <w:jc w:val="center"/>
              <w:rPr>
                <w:color w:val="000000"/>
                <w:sz w:val="22"/>
                <w:szCs w:val="22"/>
                <w:lang w:eastAsia="en-US"/>
              </w:rPr>
            </w:pPr>
          </w:p>
          <w:p w14:paraId="78264D2C" w14:textId="77777777" w:rsidR="00967174" w:rsidRDefault="00967174">
            <w:pPr>
              <w:spacing w:line="276" w:lineRule="auto"/>
              <w:jc w:val="center"/>
              <w:rPr>
                <w:color w:val="000000"/>
                <w:sz w:val="22"/>
                <w:szCs w:val="22"/>
                <w:lang w:eastAsia="en-US"/>
              </w:rPr>
            </w:pPr>
          </w:p>
          <w:p w14:paraId="665AD676" w14:textId="77777777" w:rsidR="00967174" w:rsidRDefault="00967174">
            <w:pPr>
              <w:spacing w:line="276" w:lineRule="auto"/>
              <w:jc w:val="center"/>
              <w:rPr>
                <w:color w:val="000000"/>
                <w:sz w:val="22"/>
                <w:szCs w:val="22"/>
                <w:lang w:eastAsia="en-US"/>
              </w:rPr>
            </w:pPr>
          </w:p>
          <w:p w14:paraId="1A511F48" w14:textId="77777777" w:rsidR="00967174" w:rsidRPr="003557FB" w:rsidRDefault="00967174">
            <w:pPr>
              <w:spacing w:line="276" w:lineRule="auto"/>
              <w:jc w:val="center"/>
              <w:rPr>
                <w:color w:val="000000"/>
                <w:sz w:val="22"/>
                <w:szCs w:val="22"/>
                <w:lang w:eastAsia="en-US"/>
              </w:rPr>
            </w:pPr>
          </w:p>
          <w:p w14:paraId="262E1620" w14:textId="77777777" w:rsidR="000B60E0" w:rsidRPr="003557FB" w:rsidRDefault="000B60E0">
            <w:pPr>
              <w:spacing w:line="276" w:lineRule="auto"/>
              <w:jc w:val="center"/>
              <w:rPr>
                <w:color w:val="000000"/>
                <w:sz w:val="22"/>
                <w:szCs w:val="22"/>
                <w:lang w:eastAsia="en-US"/>
              </w:rPr>
            </w:pPr>
          </w:p>
          <w:p w14:paraId="511385DE" w14:textId="77777777" w:rsidR="000B60E0" w:rsidRPr="003557FB" w:rsidRDefault="000B60E0">
            <w:pPr>
              <w:spacing w:line="276" w:lineRule="auto"/>
              <w:jc w:val="center"/>
              <w:rPr>
                <w:color w:val="000000"/>
                <w:sz w:val="22"/>
                <w:szCs w:val="22"/>
                <w:lang w:eastAsia="en-US"/>
              </w:rPr>
            </w:pPr>
          </w:p>
          <w:p w14:paraId="750370FC" w14:textId="77777777" w:rsidR="000B60E0" w:rsidRPr="003557FB" w:rsidRDefault="00C12291">
            <w:pPr>
              <w:ind w:left="4956"/>
              <w:jc w:val="center"/>
              <w:rPr>
                <w:color w:val="000000"/>
                <w:sz w:val="22"/>
                <w:szCs w:val="22"/>
                <w:lang w:eastAsia="en-US"/>
              </w:rPr>
            </w:pPr>
            <w:proofErr w:type="spellStart"/>
            <w:r w:rsidRPr="003557FB">
              <w:rPr>
                <w:color w:val="000000"/>
                <w:sz w:val="22"/>
                <w:szCs w:val="22"/>
                <w:lang w:eastAsia="en-US"/>
              </w:rPr>
              <w:lastRenderedPageBreak/>
              <w:t>Бастауыш</w:t>
            </w:r>
            <w:proofErr w:type="spellEnd"/>
            <w:r w:rsidRPr="003557FB">
              <w:rPr>
                <w:color w:val="000000"/>
                <w:sz w:val="22"/>
                <w:szCs w:val="22"/>
                <w:lang w:eastAsia="en-US"/>
              </w:rPr>
              <w:t xml:space="preserve">, </w:t>
            </w:r>
            <w:proofErr w:type="spellStart"/>
            <w:r w:rsidRPr="003557FB">
              <w:rPr>
                <w:color w:val="000000"/>
                <w:sz w:val="22"/>
                <w:szCs w:val="22"/>
                <w:lang w:eastAsia="en-US"/>
              </w:rPr>
              <w:t>негізгі</w:t>
            </w:r>
            <w:proofErr w:type="spellEnd"/>
            <w:r w:rsidRPr="003557FB">
              <w:rPr>
                <w:color w:val="000000"/>
                <w:sz w:val="22"/>
                <w:szCs w:val="22"/>
                <w:lang w:eastAsia="en-US"/>
              </w:rPr>
              <w:t xml:space="preserve"> орта, </w:t>
            </w:r>
            <w:proofErr w:type="spellStart"/>
            <w:r w:rsidRPr="003557FB">
              <w:rPr>
                <w:color w:val="000000"/>
                <w:sz w:val="22"/>
                <w:szCs w:val="22"/>
                <w:lang w:eastAsia="en-US"/>
              </w:rPr>
              <w:t>жалпы</w:t>
            </w:r>
            <w:proofErr w:type="spellEnd"/>
            <w:r w:rsidRPr="003557FB">
              <w:rPr>
                <w:sz w:val="22"/>
                <w:szCs w:val="22"/>
                <w:lang w:eastAsia="en-US"/>
              </w:rPr>
              <w:br/>
            </w:r>
            <w:r w:rsidRPr="003557FB">
              <w:rPr>
                <w:color w:val="000000"/>
                <w:sz w:val="22"/>
                <w:szCs w:val="22"/>
                <w:lang w:eastAsia="en-US"/>
              </w:rPr>
              <w:t xml:space="preserve">орта </w:t>
            </w:r>
            <w:proofErr w:type="spellStart"/>
            <w:r w:rsidRPr="003557FB">
              <w:rPr>
                <w:color w:val="000000"/>
                <w:sz w:val="22"/>
                <w:szCs w:val="22"/>
                <w:lang w:eastAsia="en-US"/>
              </w:rPr>
              <w:t>білімнің</w:t>
            </w:r>
            <w:proofErr w:type="spellEnd"/>
            <w:r w:rsidRPr="003557FB">
              <w:rPr>
                <w:color w:val="000000"/>
                <w:sz w:val="22"/>
                <w:szCs w:val="22"/>
                <w:lang w:eastAsia="en-US"/>
              </w:rPr>
              <w:t xml:space="preserve"> </w:t>
            </w:r>
            <w:proofErr w:type="spellStart"/>
            <w:r w:rsidRPr="003557FB">
              <w:rPr>
                <w:color w:val="000000"/>
                <w:sz w:val="22"/>
                <w:szCs w:val="22"/>
                <w:lang w:eastAsia="en-US"/>
              </w:rPr>
              <w:t>білім</w:t>
            </w:r>
            <w:proofErr w:type="spellEnd"/>
            <w:r w:rsidRPr="003557FB">
              <w:rPr>
                <w:color w:val="000000"/>
                <w:sz w:val="22"/>
                <w:szCs w:val="22"/>
                <w:lang w:eastAsia="en-US"/>
              </w:rPr>
              <w:t xml:space="preserve"> </w:t>
            </w:r>
            <w:proofErr w:type="spellStart"/>
            <w:r w:rsidRPr="003557FB">
              <w:rPr>
                <w:color w:val="000000"/>
                <w:sz w:val="22"/>
                <w:szCs w:val="22"/>
                <w:lang w:eastAsia="en-US"/>
              </w:rPr>
              <w:t>беретін</w:t>
            </w:r>
            <w:proofErr w:type="spellEnd"/>
            <w:r w:rsidRPr="003557FB">
              <w:rPr>
                <w:color w:val="000000"/>
                <w:sz w:val="22"/>
                <w:szCs w:val="22"/>
                <w:lang w:eastAsia="en-US"/>
              </w:rPr>
              <w:t xml:space="preserve"> </w:t>
            </w:r>
            <w:proofErr w:type="spellStart"/>
            <w:r w:rsidRPr="003557FB">
              <w:rPr>
                <w:color w:val="000000"/>
                <w:sz w:val="22"/>
                <w:szCs w:val="22"/>
                <w:lang w:eastAsia="en-US"/>
              </w:rPr>
              <w:t>оқу</w:t>
            </w:r>
            <w:proofErr w:type="spellEnd"/>
            <w:r w:rsidRPr="003557FB">
              <w:rPr>
                <w:sz w:val="22"/>
                <w:szCs w:val="22"/>
                <w:lang w:eastAsia="en-US"/>
              </w:rPr>
              <w:br/>
            </w:r>
            <w:proofErr w:type="spellStart"/>
            <w:r w:rsidRPr="003557FB">
              <w:rPr>
                <w:color w:val="000000"/>
                <w:sz w:val="22"/>
                <w:szCs w:val="22"/>
                <w:lang w:eastAsia="en-US"/>
              </w:rPr>
              <w:t>бағдарламаларын</w:t>
            </w:r>
            <w:proofErr w:type="spellEnd"/>
            <w:r w:rsidRPr="003557FB">
              <w:rPr>
                <w:color w:val="000000"/>
                <w:sz w:val="22"/>
                <w:szCs w:val="22"/>
                <w:lang w:eastAsia="en-US"/>
              </w:rPr>
              <w:t xml:space="preserve"> </w:t>
            </w:r>
            <w:proofErr w:type="spellStart"/>
            <w:r w:rsidRPr="003557FB">
              <w:rPr>
                <w:color w:val="000000"/>
                <w:sz w:val="22"/>
                <w:szCs w:val="22"/>
                <w:lang w:eastAsia="en-US"/>
              </w:rPr>
              <w:t>іске</w:t>
            </w:r>
            <w:proofErr w:type="spellEnd"/>
            <w:r w:rsidRPr="003557FB">
              <w:rPr>
                <w:color w:val="000000"/>
                <w:sz w:val="22"/>
                <w:szCs w:val="22"/>
                <w:lang w:eastAsia="en-US"/>
              </w:rPr>
              <w:t xml:space="preserve"> </w:t>
            </w:r>
            <w:proofErr w:type="spellStart"/>
            <w:r w:rsidRPr="003557FB">
              <w:rPr>
                <w:color w:val="000000"/>
                <w:sz w:val="22"/>
                <w:szCs w:val="22"/>
                <w:lang w:eastAsia="en-US"/>
              </w:rPr>
              <w:t>асыратын</w:t>
            </w:r>
            <w:proofErr w:type="spellEnd"/>
            <w:r w:rsidRPr="003557FB">
              <w:rPr>
                <w:sz w:val="22"/>
                <w:szCs w:val="22"/>
                <w:lang w:eastAsia="en-US"/>
              </w:rPr>
              <w:br/>
            </w:r>
            <w:proofErr w:type="spellStart"/>
            <w:r w:rsidRPr="003557FB">
              <w:rPr>
                <w:color w:val="000000"/>
                <w:sz w:val="22"/>
                <w:szCs w:val="22"/>
                <w:lang w:eastAsia="en-US"/>
              </w:rPr>
              <w:t>білім</w:t>
            </w:r>
            <w:proofErr w:type="spellEnd"/>
            <w:r w:rsidRPr="003557FB">
              <w:rPr>
                <w:color w:val="000000"/>
                <w:sz w:val="22"/>
                <w:szCs w:val="22"/>
                <w:lang w:eastAsia="en-US"/>
              </w:rPr>
              <w:t xml:space="preserve"> беру </w:t>
            </w:r>
            <w:proofErr w:type="spellStart"/>
            <w:r w:rsidRPr="003557FB">
              <w:rPr>
                <w:color w:val="000000"/>
                <w:sz w:val="22"/>
                <w:szCs w:val="22"/>
                <w:lang w:eastAsia="en-US"/>
              </w:rPr>
              <w:t>ұйымдарындағы</w:t>
            </w:r>
            <w:proofErr w:type="spellEnd"/>
            <w:r w:rsidRPr="003557FB">
              <w:rPr>
                <w:color w:val="000000"/>
                <w:sz w:val="22"/>
                <w:szCs w:val="22"/>
                <w:lang w:eastAsia="en-US"/>
              </w:rPr>
              <w:t xml:space="preserve"> </w:t>
            </w:r>
            <w:proofErr w:type="spellStart"/>
            <w:r w:rsidRPr="003557FB">
              <w:rPr>
                <w:color w:val="000000"/>
                <w:sz w:val="22"/>
                <w:szCs w:val="22"/>
                <w:lang w:eastAsia="en-US"/>
              </w:rPr>
              <w:t>білім</w:t>
            </w:r>
            <w:proofErr w:type="spellEnd"/>
            <w:r w:rsidRPr="003557FB">
              <w:rPr>
                <w:sz w:val="22"/>
                <w:szCs w:val="22"/>
                <w:lang w:eastAsia="en-US"/>
              </w:rPr>
              <w:br/>
            </w:r>
            <w:proofErr w:type="spellStart"/>
            <w:r w:rsidRPr="003557FB">
              <w:rPr>
                <w:color w:val="000000"/>
                <w:sz w:val="22"/>
                <w:szCs w:val="22"/>
                <w:lang w:eastAsia="en-US"/>
              </w:rPr>
              <w:t>алушылардың</w:t>
            </w:r>
            <w:proofErr w:type="spellEnd"/>
            <w:r w:rsidRPr="003557FB">
              <w:rPr>
                <w:color w:val="000000"/>
                <w:sz w:val="22"/>
                <w:szCs w:val="22"/>
                <w:lang w:eastAsia="en-US"/>
              </w:rPr>
              <w:t xml:space="preserve"> </w:t>
            </w:r>
            <w:proofErr w:type="spellStart"/>
            <w:r w:rsidRPr="003557FB">
              <w:rPr>
                <w:color w:val="000000"/>
                <w:sz w:val="22"/>
                <w:szCs w:val="22"/>
                <w:lang w:eastAsia="en-US"/>
              </w:rPr>
              <w:t>үлгеріміне</w:t>
            </w:r>
            <w:proofErr w:type="spellEnd"/>
            <w:r w:rsidRPr="003557FB">
              <w:rPr>
                <w:color w:val="000000"/>
                <w:sz w:val="22"/>
                <w:szCs w:val="22"/>
                <w:lang w:eastAsia="en-US"/>
              </w:rPr>
              <w:t xml:space="preserve"> </w:t>
            </w:r>
            <w:r w:rsidRPr="003557FB">
              <w:rPr>
                <w:sz w:val="22"/>
                <w:szCs w:val="22"/>
                <w:lang w:eastAsia="en-US"/>
              </w:rPr>
              <w:br/>
            </w:r>
            <w:proofErr w:type="spellStart"/>
            <w:r w:rsidRPr="003557FB">
              <w:rPr>
                <w:color w:val="000000"/>
                <w:sz w:val="22"/>
                <w:szCs w:val="22"/>
                <w:lang w:eastAsia="en-US"/>
              </w:rPr>
              <w:t>ағымдық</w:t>
            </w:r>
            <w:proofErr w:type="spellEnd"/>
            <w:r w:rsidRPr="003557FB">
              <w:rPr>
                <w:color w:val="000000"/>
                <w:sz w:val="22"/>
                <w:szCs w:val="22"/>
                <w:lang w:eastAsia="en-US"/>
              </w:rPr>
              <w:t xml:space="preserve"> </w:t>
            </w:r>
            <w:proofErr w:type="spellStart"/>
            <w:r w:rsidRPr="003557FB">
              <w:rPr>
                <w:color w:val="000000"/>
                <w:sz w:val="22"/>
                <w:szCs w:val="22"/>
                <w:lang w:eastAsia="en-US"/>
              </w:rPr>
              <w:t>бақылаудың</w:t>
            </w:r>
            <w:proofErr w:type="spellEnd"/>
            <w:r w:rsidRPr="003557FB">
              <w:rPr>
                <w:color w:val="000000"/>
                <w:sz w:val="22"/>
                <w:szCs w:val="22"/>
                <w:lang w:eastAsia="en-US"/>
              </w:rPr>
              <w:t xml:space="preserve">, </w:t>
            </w:r>
            <w:proofErr w:type="spellStart"/>
            <w:r w:rsidRPr="003557FB">
              <w:rPr>
                <w:color w:val="000000"/>
                <w:sz w:val="22"/>
                <w:szCs w:val="22"/>
                <w:lang w:eastAsia="en-US"/>
              </w:rPr>
              <w:t>оларды</w:t>
            </w:r>
            <w:proofErr w:type="spellEnd"/>
            <w:r w:rsidRPr="003557FB">
              <w:rPr>
                <w:sz w:val="22"/>
                <w:szCs w:val="22"/>
                <w:lang w:eastAsia="en-US"/>
              </w:rPr>
              <w:br/>
            </w:r>
            <w:proofErr w:type="spellStart"/>
            <w:r w:rsidRPr="003557FB">
              <w:rPr>
                <w:color w:val="000000"/>
                <w:sz w:val="22"/>
                <w:szCs w:val="22"/>
                <w:lang w:eastAsia="en-US"/>
              </w:rPr>
              <w:t>аралық</w:t>
            </w:r>
            <w:proofErr w:type="spellEnd"/>
            <w:r w:rsidRPr="003557FB">
              <w:rPr>
                <w:color w:val="000000"/>
                <w:sz w:val="22"/>
                <w:szCs w:val="22"/>
                <w:lang w:eastAsia="en-US"/>
              </w:rPr>
              <w:t xml:space="preserve"> </w:t>
            </w:r>
            <w:proofErr w:type="spellStart"/>
            <w:r w:rsidRPr="003557FB">
              <w:rPr>
                <w:color w:val="000000"/>
                <w:sz w:val="22"/>
                <w:szCs w:val="22"/>
                <w:lang w:eastAsia="en-US"/>
              </w:rPr>
              <w:t>және</w:t>
            </w:r>
            <w:proofErr w:type="spellEnd"/>
            <w:r w:rsidRPr="003557FB">
              <w:rPr>
                <w:color w:val="000000"/>
                <w:sz w:val="22"/>
                <w:szCs w:val="22"/>
                <w:lang w:eastAsia="en-US"/>
              </w:rPr>
              <w:t xml:space="preserve"> </w:t>
            </w:r>
            <w:proofErr w:type="spellStart"/>
            <w:r w:rsidRPr="003557FB">
              <w:rPr>
                <w:color w:val="000000"/>
                <w:sz w:val="22"/>
                <w:szCs w:val="22"/>
                <w:lang w:eastAsia="en-US"/>
              </w:rPr>
              <w:t>қорытынды</w:t>
            </w:r>
            <w:proofErr w:type="spellEnd"/>
            <w:r w:rsidRPr="003557FB">
              <w:rPr>
                <w:sz w:val="22"/>
                <w:szCs w:val="22"/>
                <w:lang w:eastAsia="en-US"/>
              </w:rPr>
              <w:br/>
            </w:r>
            <w:proofErr w:type="spellStart"/>
            <w:r w:rsidRPr="003557FB">
              <w:rPr>
                <w:color w:val="000000"/>
                <w:sz w:val="22"/>
                <w:szCs w:val="22"/>
                <w:lang w:eastAsia="en-US"/>
              </w:rPr>
              <w:t>аттестаттау</w:t>
            </w:r>
            <w:proofErr w:type="spellEnd"/>
            <w:r w:rsidRPr="003557FB">
              <w:rPr>
                <w:color w:val="000000"/>
                <w:sz w:val="22"/>
                <w:szCs w:val="22"/>
                <w:lang w:eastAsia="en-US"/>
              </w:rPr>
              <w:t xml:space="preserve"> </w:t>
            </w:r>
            <w:proofErr w:type="spellStart"/>
            <w:r w:rsidRPr="003557FB">
              <w:rPr>
                <w:color w:val="000000"/>
                <w:sz w:val="22"/>
                <w:szCs w:val="22"/>
                <w:lang w:eastAsia="en-US"/>
              </w:rPr>
              <w:t>жүргізудің</w:t>
            </w:r>
            <w:proofErr w:type="spellEnd"/>
            <w:r w:rsidRPr="003557FB">
              <w:rPr>
                <w:sz w:val="22"/>
                <w:szCs w:val="22"/>
                <w:lang w:eastAsia="en-US"/>
              </w:rPr>
              <w:br/>
            </w:r>
            <w:proofErr w:type="spellStart"/>
            <w:r w:rsidRPr="003557FB">
              <w:rPr>
                <w:color w:val="000000"/>
                <w:sz w:val="22"/>
                <w:szCs w:val="22"/>
                <w:lang w:eastAsia="en-US"/>
              </w:rPr>
              <w:t>үлгі</w:t>
            </w:r>
            <w:proofErr w:type="spellEnd"/>
            <w:r w:rsidRPr="003557FB">
              <w:rPr>
                <w:color w:val="000000"/>
                <w:sz w:val="22"/>
                <w:szCs w:val="22"/>
                <w:lang w:eastAsia="en-US"/>
              </w:rPr>
              <w:t xml:space="preserve"> </w:t>
            </w:r>
            <w:proofErr w:type="spellStart"/>
            <w:r w:rsidRPr="003557FB">
              <w:rPr>
                <w:color w:val="000000"/>
                <w:sz w:val="22"/>
                <w:szCs w:val="22"/>
                <w:lang w:eastAsia="en-US"/>
              </w:rPr>
              <w:t>қағидаларына</w:t>
            </w:r>
            <w:proofErr w:type="spellEnd"/>
            <w:r w:rsidRPr="003557FB">
              <w:rPr>
                <w:sz w:val="22"/>
                <w:szCs w:val="22"/>
                <w:lang w:eastAsia="en-US"/>
              </w:rPr>
              <w:br/>
            </w:r>
            <w:r w:rsidRPr="003557FB">
              <w:rPr>
                <w:color w:val="000000"/>
                <w:sz w:val="22"/>
                <w:szCs w:val="22"/>
                <w:lang w:val="kk-KZ" w:eastAsia="en-US"/>
              </w:rPr>
              <w:t>5</w:t>
            </w:r>
            <w:r w:rsidRPr="003557FB">
              <w:rPr>
                <w:color w:val="000000"/>
                <w:sz w:val="22"/>
                <w:szCs w:val="22"/>
                <w:lang w:eastAsia="en-US"/>
              </w:rPr>
              <w:t>-</w:t>
            </w:r>
            <w:proofErr w:type="spellStart"/>
            <w:r w:rsidRPr="003557FB">
              <w:rPr>
                <w:color w:val="000000"/>
                <w:sz w:val="22"/>
                <w:szCs w:val="22"/>
                <w:lang w:eastAsia="en-US"/>
              </w:rPr>
              <w:t>қосымша</w:t>
            </w:r>
            <w:proofErr w:type="spellEnd"/>
          </w:p>
          <w:p w14:paraId="20125D7F" w14:textId="77777777" w:rsidR="000B60E0" w:rsidRPr="003557FB" w:rsidRDefault="000B60E0">
            <w:pPr>
              <w:ind w:left="4956"/>
              <w:jc w:val="center"/>
              <w:rPr>
                <w:color w:val="000000"/>
                <w:sz w:val="22"/>
                <w:szCs w:val="22"/>
                <w:lang w:eastAsia="en-US"/>
              </w:rPr>
            </w:pPr>
          </w:p>
          <w:p w14:paraId="7B99A4FA" w14:textId="77777777" w:rsidR="000B60E0" w:rsidRPr="003557FB" w:rsidRDefault="00C12291">
            <w:pPr>
              <w:jc w:val="both"/>
              <w:rPr>
                <w:sz w:val="22"/>
                <w:szCs w:val="22"/>
                <w:lang w:val="en-US" w:eastAsia="en-US"/>
              </w:rPr>
            </w:pPr>
            <w:r w:rsidRPr="003557FB">
              <w:rPr>
                <w:color w:val="000000"/>
                <w:sz w:val="22"/>
                <w:szCs w:val="22"/>
                <w:lang w:val="en-US" w:eastAsia="en-US"/>
              </w:rPr>
              <w:t>     </w:t>
            </w:r>
            <w:r w:rsidRPr="003557FB">
              <w:rPr>
                <w:color w:val="000000"/>
                <w:sz w:val="22"/>
                <w:szCs w:val="22"/>
                <w:lang w:eastAsia="en-US"/>
              </w:rPr>
              <w:t xml:space="preserve"> </w:t>
            </w:r>
            <w:r w:rsidRPr="003557FB">
              <w:rPr>
                <w:color w:val="000000"/>
                <w:sz w:val="22"/>
                <w:szCs w:val="22"/>
                <w:lang w:val="kk-KZ" w:eastAsia="en-US"/>
              </w:rPr>
              <w:t xml:space="preserve">                  </w:t>
            </w:r>
            <w:r w:rsidRPr="003557FB">
              <w:rPr>
                <w:color w:val="000000"/>
                <w:sz w:val="22"/>
                <w:szCs w:val="22"/>
                <w:lang w:eastAsia="en-US"/>
              </w:rPr>
              <w:t xml:space="preserve"> </w:t>
            </w:r>
            <w:r w:rsidRPr="003557FB">
              <w:rPr>
                <w:color w:val="000000"/>
                <w:sz w:val="22"/>
                <w:szCs w:val="22"/>
                <w:lang w:val="kk-KZ" w:eastAsia="en-US"/>
              </w:rPr>
              <w:t xml:space="preserve">                                                                     </w:t>
            </w:r>
            <w:r w:rsidRPr="003557FB">
              <w:rPr>
                <w:color w:val="000000"/>
                <w:sz w:val="22"/>
                <w:szCs w:val="22"/>
                <w:lang w:val="en-US" w:eastAsia="en-US"/>
              </w:rPr>
              <w:t>НЫСАН</w:t>
            </w:r>
          </w:p>
          <w:p w14:paraId="505B14D6" w14:textId="77777777" w:rsidR="000B60E0" w:rsidRPr="003557FB" w:rsidRDefault="000B60E0">
            <w:pPr>
              <w:spacing w:line="276" w:lineRule="auto"/>
              <w:jc w:val="center"/>
              <w:rPr>
                <w:color w:val="000000"/>
                <w:sz w:val="22"/>
                <w:szCs w:val="22"/>
                <w:lang w:val="en-US" w:eastAsia="en-US"/>
              </w:rPr>
            </w:pPr>
          </w:p>
          <w:p w14:paraId="513B460F" w14:textId="77777777" w:rsidR="000B60E0" w:rsidRPr="003557FB" w:rsidRDefault="00C12291">
            <w:pPr>
              <w:spacing w:line="276" w:lineRule="auto"/>
              <w:jc w:val="center"/>
              <w:rPr>
                <w:sz w:val="22"/>
                <w:szCs w:val="22"/>
                <w:lang w:val="en-US" w:eastAsia="en-US"/>
              </w:rPr>
            </w:pPr>
            <w:r w:rsidRPr="003557FB">
              <w:rPr>
                <w:color w:val="000000"/>
                <w:sz w:val="22"/>
                <w:szCs w:val="22"/>
                <w:lang w:val="en-US" w:eastAsia="en-US"/>
              </w:rPr>
              <w:t> </w:t>
            </w:r>
          </w:p>
        </w:tc>
        <w:tc>
          <w:tcPr>
            <w:tcW w:w="435" w:type="dxa"/>
            <w:gridSpan w:val="2"/>
            <w:tcMar>
              <w:top w:w="15" w:type="dxa"/>
              <w:left w:w="15" w:type="dxa"/>
              <w:bottom w:w="15" w:type="dxa"/>
              <w:right w:w="15" w:type="dxa"/>
            </w:tcMar>
            <w:vAlign w:val="center"/>
          </w:tcPr>
          <w:p w14:paraId="69FB9200" w14:textId="77777777" w:rsidR="000B60E0" w:rsidRPr="003557FB" w:rsidRDefault="000B60E0">
            <w:pPr>
              <w:spacing w:line="276" w:lineRule="auto"/>
              <w:jc w:val="center"/>
              <w:rPr>
                <w:color w:val="000000"/>
                <w:sz w:val="22"/>
                <w:szCs w:val="22"/>
                <w:lang w:val="en-US" w:eastAsia="en-US"/>
              </w:rPr>
            </w:pPr>
          </w:p>
          <w:p w14:paraId="731D010F" w14:textId="77777777" w:rsidR="000B60E0" w:rsidRPr="003557FB" w:rsidRDefault="000B60E0">
            <w:pPr>
              <w:spacing w:line="276" w:lineRule="auto"/>
              <w:jc w:val="center"/>
              <w:rPr>
                <w:color w:val="000000"/>
                <w:sz w:val="22"/>
                <w:szCs w:val="22"/>
                <w:lang w:val="en-US" w:eastAsia="en-US"/>
              </w:rPr>
            </w:pPr>
          </w:p>
          <w:p w14:paraId="3ABE8E57" w14:textId="77777777" w:rsidR="000B60E0" w:rsidRPr="003557FB" w:rsidRDefault="000B60E0">
            <w:pPr>
              <w:spacing w:line="276" w:lineRule="auto"/>
              <w:jc w:val="center"/>
              <w:rPr>
                <w:color w:val="000000"/>
                <w:sz w:val="22"/>
                <w:szCs w:val="22"/>
                <w:lang w:val="en-US" w:eastAsia="en-US"/>
              </w:rPr>
            </w:pPr>
          </w:p>
          <w:p w14:paraId="3B677D0B" w14:textId="77777777" w:rsidR="000B60E0" w:rsidRPr="003557FB" w:rsidRDefault="000B60E0">
            <w:pPr>
              <w:spacing w:line="276" w:lineRule="auto"/>
              <w:jc w:val="center"/>
              <w:rPr>
                <w:sz w:val="22"/>
                <w:szCs w:val="22"/>
                <w:lang w:val="en-US" w:eastAsia="en-US"/>
              </w:rPr>
            </w:pPr>
          </w:p>
        </w:tc>
      </w:tr>
    </w:tbl>
    <w:p w14:paraId="61FDEC22" w14:textId="77777777"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lastRenderedPageBreak/>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w:t>
      </w:r>
      <w:proofErr w:type="spellEnd"/>
    </w:p>
    <w:p w14:paraId="6558B48F" w14:textId="77777777" w:rsidR="000B60E0" w:rsidRDefault="000B60E0">
      <w:pPr>
        <w:spacing w:line="276" w:lineRule="auto"/>
        <w:jc w:val="center"/>
        <w:rPr>
          <w:sz w:val="22"/>
          <w:szCs w:val="22"/>
          <w:lang w:val="en-US" w:eastAsia="en-US"/>
        </w:rPr>
      </w:pPr>
    </w:p>
    <w:p w14:paraId="1713B47C" w14:textId="77777777"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Мен</w:t>
      </w:r>
      <w:proofErr w:type="spellEnd"/>
      <w:r w:rsidRPr="00D1742E">
        <w:rPr>
          <w:color w:val="000000"/>
          <w:sz w:val="28"/>
          <w:szCs w:val="22"/>
          <w:lang w:val="en-US" w:eastAsia="en-US"/>
        </w:rPr>
        <w:t xml:space="preserve"> _____________ ________ </w:t>
      </w:r>
      <w:proofErr w:type="spellStart"/>
      <w:r w:rsidRPr="00D1742E">
        <w:rPr>
          <w:color w:val="000000"/>
          <w:sz w:val="28"/>
          <w:szCs w:val="22"/>
          <w:lang w:val="en-US" w:eastAsia="en-US"/>
        </w:rPr>
        <w:t>пән</w:t>
      </w:r>
      <w:proofErr w:type="spellEnd"/>
      <w:r w:rsidRPr="00D1742E">
        <w:rPr>
          <w:color w:val="000000"/>
          <w:sz w:val="28"/>
          <w:szCs w:val="22"/>
          <w:lang w:val="en-US" w:eastAsia="en-US"/>
        </w:rPr>
        <w:t>(</w:t>
      </w:r>
      <w:proofErr w:type="spellStart"/>
      <w:r w:rsidRPr="00D1742E">
        <w:rPr>
          <w:color w:val="000000"/>
          <w:sz w:val="28"/>
          <w:szCs w:val="22"/>
          <w:lang w:val="en-US" w:eastAsia="en-US"/>
        </w:rPr>
        <w:t>дер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бойынша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жазбаша</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жұмыс</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нәтижесімен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келіспеймін</w:t>
      </w:r>
      <w:proofErr w:type="spellEnd"/>
    </w:p>
    <w:p w14:paraId="69FFA70D" w14:textId="77777777" w:rsidR="000B60E0" w:rsidRDefault="00C12291">
      <w:pPr>
        <w:spacing w:line="276" w:lineRule="auto"/>
        <w:jc w:val="both"/>
        <w:rPr>
          <w:sz w:val="22"/>
          <w:szCs w:val="22"/>
          <w:lang w:val="en-US" w:eastAsia="en-US"/>
        </w:rPr>
      </w:pPr>
      <w:r w:rsidRPr="00D1742E">
        <w:rPr>
          <w:color w:val="000000"/>
          <w:sz w:val="28"/>
          <w:szCs w:val="22"/>
          <w:lang w:val="en-US" w:eastAsia="en-US"/>
        </w:rPr>
        <w:t>Т.А.Ә. (</w:t>
      </w:r>
      <w:proofErr w:type="spellStart"/>
      <w:r w:rsidRPr="00D1742E">
        <w:rPr>
          <w:color w:val="000000"/>
          <w:sz w:val="28"/>
          <w:szCs w:val="22"/>
          <w:lang w:val="en-US" w:eastAsia="en-US"/>
        </w:rPr>
        <w:t>бар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болған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жағдайда</w:t>
      </w:r>
      <w:proofErr w:type="spellEnd"/>
      <w:r w:rsidRPr="00D1742E">
        <w:rPr>
          <w:color w:val="000000"/>
          <w:sz w:val="28"/>
          <w:szCs w:val="22"/>
          <w:lang w:val="en-US" w:eastAsia="en-US"/>
        </w:rPr>
        <w:t>)</w:t>
      </w:r>
    </w:p>
    <w:p w14:paraId="0FB88BCC" w14:textId="77777777"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Келесі</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негіздер</w:t>
      </w:r>
      <w:proofErr w:type="spellEnd"/>
      <w:r w:rsidRPr="00D1742E">
        <w:rPr>
          <w:color w:val="000000"/>
          <w:sz w:val="28"/>
          <w:szCs w:val="22"/>
          <w:lang w:val="en-US" w:eastAsia="en-US"/>
        </w:rPr>
        <w:t xml:space="preserve"> </w:t>
      </w:r>
      <w:proofErr w:type="spellStart"/>
      <w:proofErr w:type="gramStart"/>
      <w:r w:rsidRPr="00D1742E">
        <w:rPr>
          <w:color w:val="000000"/>
          <w:sz w:val="28"/>
          <w:szCs w:val="22"/>
          <w:lang w:val="en-US" w:eastAsia="en-US"/>
        </w:rPr>
        <w:t>бойынша</w:t>
      </w:r>
      <w:proofErr w:type="spellEnd"/>
      <w:r w:rsidRPr="00D1742E">
        <w:rPr>
          <w:color w:val="000000"/>
          <w:sz w:val="28"/>
          <w:szCs w:val="22"/>
          <w:lang w:val="en-US" w:eastAsia="en-US"/>
        </w:rPr>
        <w:t>:_</w:t>
      </w:r>
      <w:proofErr w:type="gramEnd"/>
      <w:r w:rsidRPr="00D1742E">
        <w:rPr>
          <w:color w:val="000000"/>
          <w:sz w:val="28"/>
          <w:szCs w:val="22"/>
          <w:lang w:val="en-US" w:eastAsia="en-US"/>
        </w:rPr>
        <w:t>_______________№___</w:t>
      </w:r>
      <w:proofErr w:type="spellStart"/>
      <w:r w:rsidRPr="00D1742E">
        <w:rPr>
          <w:color w:val="000000"/>
          <w:sz w:val="28"/>
          <w:szCs w:val="22"/>
          <w:lang w:val="en-US" w:eastAsia="en-US"/>
        </w:rPr>
        <w:t>тапсырмадан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алған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балдар</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санын</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қайта</w:t>
      </w:r>
      <w:proofErr w:type="spellEnd"/>
      <w:r w:rsidRPr="00D1742E">
        <w:rPr>
          <w:sz w:val="22"/>
          <w:szCs w:val="22"/>
          <w:lang w:val="kk-KZ" w:eastAsia="en-US"/>
        </w:rPr>
        <w:t xml:space="preserve">  </w:t>
      </w:r>
      <w:proofErr w:type="spellStart"/>
      <w:r w:rsidRPr="00D1742E">
        <w:rPr>
          <w:color w:val="000000"/>
          <w:sz w:val="28"/>
          <w:szCs w:val="22"/>
          <w:lang w:val="en-US" w:eastAsia="en-US"/>
        </w:rPr>
        <w:t>қарауды</w:t>
      </w:r>
      <w:proofErr w:type="spellEnd"/>
      <w:r w:rsidRPr="00D1742E">
        <w:rPr>
          <w:color w:val="000000"/>
          <w:sz w:val="28"/>
          <w:szCs w:val="22"/>
          <w:lang w:val="en-US" w:eastAsia="en-US"/>
        </w:rPr>
        <w:t xml:space="preserve"> </w:t>
      </w:r>
      <w:proofErr w:type="spellStart"/>
      <w:r w:rsidRPr="00D1742E">
        <w:rPr>
          <w:color w:val="000000"/>
          <w:sz w:val="28"/>
          <w:szCs w:val="22"/>
          <w:lang w:val="en-US" w:eastAsia="en-US"/>
        </w:rPr>
        <w:t>сұраймын</w:t>
      </w:r>
      <w:proofErr w:type="spellEnd"/>
      <w:r w:rsidRPr="00D1742E">
        <w:rPr>
          <w:color w:val="000000"/>
          <w:sz w:val="28"/>
          <w:szCs w:val="22"/>
          <w:lang w:val="en-US" w:eastAsia="en-US"/>
        </w:rPr>
        <w:t>.</w:t>
      </w:r>
    </w:p>
    <w:p w14:paraId="35D7BE11" w14:textId="77777777"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Күні</w:t>
      </w:r>
      <w:proofErr w:type="spellEnd"/>
    </w:p>
    <w:p w14:paraId="30A36B6B" w14:textId="77777777" w:rsidR="000B60E0" w:rsidRDefault="00C12291">
      <w:pPr>
        <w:spacing w:line="276" w:lineRule="auto"/>
        <w:jc w:val="both"/>
        <w:rPr>
          <w:sz w:val="22"/>
          <w:szCs w:val="22"/>
          <w:lang w:val="en-US" w:eastAsia="en-US"/>
        </w:rPr>
      </w:pPr>
      <w:proofErr w:type="spellStart"/>
      <w:r w:rsidRPr="00D1742E">
        <w:rPr>
          <w:color w:val="000000"/>
          <w:sz w:val="28"/>
          <w:szCs w:val="22"/>
          <w:lang w:val="en-US" w:eastAsia="en-US"/>
        </w:rPr>
        <w:t>Қолы</w:t>
      </w:r>
      <w:proofErr w:type="spellEnd"/>
    </w:p>
    <w:p w14:paraId="085CA82A" w14:textId="77777777" w:rsidR="000B60E0" w:rsidRDefault="000B60E0">
      <w:pPr>
        <w:spacing w:line="276" w:lineRule="auto"/>
        <w:jc w:val="center"/>
        <w:rPr>
          <w:color w:val="000000"/>
          <w:sz w:val="20"/>
          <w:szCs w:val="22"/>
          <w:lang w:val="en-US" w:eastAsia="en-US"/>
        </w:rPr>
      </w:pPr>
    </w:p>
    <w:p w14:paraId="65AC00E3" w14:textId="77777777" w:rsidR="000B60E0" w:rsidRDefault="000B60E0">
      <w:pPr>
        <w:spacing w:line="276" w:lineRule="auto"/>
        <w:jc w:val="center"/>
        <w:rPr>
          <w:color w:val="000000"/>
          <w:sz w:val="20"/>
          <w:szCs w:val="22"/>
          <w:lang w:val="en-US" w:eastAsia="en-US"/>
        </w:rPr>
      </w:pPr>
    </w:p>
    <w:p w14:paraId="12AAF60F" w14:textId="77777777" w:rsidR="000B60E0" w:rsidRDefault="000B60E0">
      <w:pPr>
        <w:spacing w:line="276" w:lineRule="auto"/>
        <w:jc w:val="center"/>
        <w:rPr>
          <w:color w:val="000000"/>
          <w:sz w:val="20"/>
          <w:szCs w:val="22"/>
          <w:lang w:val="en-US" w:eastAsia="en-US"/>
        </w:rPr>
      </w:pPr>
    </w:p>
    <w:p w14:paraId="43AE5F03" w14:textId="77777777" w:rsidR="000B60E0" w:rsidRDefault="000B60E0">
      <w:pPr>
        <w:spacing w:line="276" w:lineRule="auto"/>
        <w:jc w:val="center"/>
        <w:rPr>
          <w:color w:val="000000"/>
          <w:sz w:val="20"/>
          <w:szCs w:val="22"/>
          <w:lang w:val="en-US" w:eastAsia="en-US"/>
        </w:rPr>
      </w:pPr>
    </w:p>
    <w:p w14:paraId="137FCD76" w14:textId="77777777" w:rsidR="000B60E0" w:rsidRDefault="000B60E0">
      <w:pPr>
        <w:spacing w:line="276" w:lineRule="auto"/>
        <w:jc w:val="center"/>
        <w:rPr>
          <w:color w:val="000000"/>
          <w:sz w:val="20"/>
          <w:szCs w:val="22"/>
          <w:lang w:val="en-US" w:eastAsia="en-US"/>
        </w:rPr>
      </w:pPr>
    </w:p>
    <w:p w14:paraId="28F9D367" w14:textId="77777777" w:rsidR="000B60E0" w:rsidRDefault="000B60E0">
      <w:pPr>
        <w:spacing w:line="276" w:lineRule="auto"/>
        <w:jc w:val="center"/>
        <w:rPr>
          <w:color w:val="000000"/>
          <w:sz w:val="20"/>
          <w:szCs w:val="22"/>
          <w:lang w:val="en-US" w:eastAsia="en-US"/>
        </w:rPr>
      </w:pPr>
    </w:p>
    <w:p w14:paraId="132FDE5A" w14:textId="77777777" w:rsidR="000B60E0" w:rsidRDefault="000B60E0">
      <w:pPr>
        <w:spacing w:line="276" w:lineRule="auto"/>
        <w:jc w:val="center"/>
        <w:rPr>
          <w:color w:val="000000"/>
          <w:sz w:val="20"/>
          <w:szCs w:val="22"/>
          <w:lang w:val="en-US" w:eastAsia="en-US"/>
        </w:rPr>
      </w:pPr>
    </w:p>
    <w:p w14:paraId="2E71E48F" w14:textId="77777777" w:rsidR="000B60E0" w:rsidRDefault="000B60E0">
      <w:pPr>
        <w:spacing w:line="276" w:lineRule="auto"/>
        <w:jc w:val="center"/>
        <w:rPr>
          <w:color w:val="000000"/>
          <w:sz w:val="20"/>
          <w:szCs w:val="22"/>
          <w:lang w:val="en-US" w:eastAsia="en-US"/>
        </w:rPr>
      </w:pPr>
    </w:p>
    <w:p w14:paraId="625A0ED3" w14:textId="77777777" w:rsidR="000B60E0" w:rsidRDefault="000B60E0">
      <w:pPr>
        <w:spacing w:line="276" w:lineRule="auto"/>
        <w:jc w:val="center"/>
        <w:rPr>
          <w:color w:val="000000"/>
          <w:sz w:val="20"/>
          <w:szCs w:val="22"/>
          <w:lang w:val="en-US" w:eastAsia="en-US"/>
        </w:rPr>
      </w:pPr>
    </w:p>
    <w:p w14:paraId="33F79C6E" w14:textId="77777777" w:rsidR="000B60E0" w:rsidRDefault="000B60E0">
      <w:pPr>
        <w:spacing w:line="276" w:lineRule="auto"/>
        <w:jc w:val="center"/>
        <w:rPr>
          <w:color w:val="000000"/>
          <w:sz w:val="20"/>
          <w:szCs w:val="22"/>
          <w:lang w:val="en-US" w:eastAsia="en-US"/>
        </w:rPr>
      </w:pPr>
    </w:p>
    <w:p w14:paraId="3D38F164" w14:textId="77777777" w:rsidR="000B60E0" w:rsidRDefault="000B60E0">
      <w:pPr>
        <w:spacing w:line="276" w:lineRule="auto"/>
        <w:jc w:val="center"/>
        <w:rPr>
          <w:color w:val="000000"/>
          <w:sz w:val="20"/>
          <w:szCs w:val="22"/>
          <w:lang w:val="en-US" w:eastAsia="en-US"/>
        </w:rPr>
      </w:pPr>
    </w:p>
    <w:p w14:paraId="4C916377" w14:textId="77777777" w:rsidR="000B60E0" w:rsidRDefault="000B60E0">
      <w:pPr>
        <w:spacing w:line="276" w:lineRule="auto"/>
        <w:jc w:val="center"/>
        <w:rPr>
          <w:color w:val="000000"/>
          <w:sz w:val="20"/>
          <w:szCs w:val="22"/>
          <w:lang w:val="en-US" w:eastAsia="en-US"/>
        </w:rPr>
      </w:pPr>
    </w:p>
    <w:p w14:paraId="00A1B9C8" w14:textId="77777777" w:rsidR="000B60E0" w:rsidRDefault="000B60E0">
      <w:pPr>
        <w:spacing w:line="276" w:lineRule="auto"/>
        <w:jc w:val="center"/>
        <w:rPr>
          <w:color w:val="000000"/>
          <w:sz w:val="20"/>
          <w:szCs w:val="22"/>
          <w:lang w:val="en-US" w:eastAsia="en-US"/>
        </w:rPr>
      </w:pPr>
    </w:p>
    <w:p w14:paraId="5760D032" w14:textId="77777777" w:rsidR="000B60E0" w:rsidRDefault="000B60E0">
      <w:pPr>
        <w:spacing w:line="276" w:lineRule="auto"/>
        <w:jc w:val="center"/>
        <w:rPr>
          <w:color w:val="000000"/>
          <w:sz w:val="20"/>
          <w:szCs w:val="22"/>
          <w:lang w:val="en-US" w:eastAsia="en-US"/>
        </w:rPr>
      </w:pPr>
    </w:p>
    <w:p w14:paraId="38200441" w14:textId="77777777" w:rsidR="000B60E0" w:rsidRDefault="000B60E0">
      <w:pPr>
        <w:spacing w:line="276" w:lineRule="auto"/>
        <w:jc w:val="center"/>
        <w:rPr>
          <w:color w:val="000000"/>
          <w:sz w:val="20"/>
          <w:szCs w:val="22"/>
          <w:lang w:val="en-US" w:eastAsia="en-US"/>
        </w:rPr>
      </w:pPr>
    </w:p>
    <w:p w14:paraId="3F4FFABE" w14:textId="77777777" w:rsidR="000B60E0" w:rsidRDefault="000B60E0">
      <w:pPr>
        <w:spacing w:line="276" w:lineRule="auto"/>
        <w:jc w:val="center"/>
        <w:rPr>
          <w:color w:val="000000"/>
          <w:sz w:val="20"/>
          <w:szCs w:val="22"/>
          <w:lang w:val="en-US" w:eastAsia="en-US"/>
        </w:rPr>
      </w:pPr>
    </w:p>
    <w:p w14:paraId="7A532FA6" w14:textId="77777777" w:rsidR="000B60E0" w:rsidRDefault="000B60E0">
      <w:pPr>
        <w:spacing w:line="276" w:lineRule="auto"/>
        <w:jc w:val="center"/>
        <w:rPr>
          <w:color w:val="000000"/>
          <w:sz w:val="20"/>
          <w:szCs w:val="22"/>
          <w:lang w:val="en-US" w:eastAsia="en-US"/>
        </w:rPr>
      </w:pPr>
    </w:p>
    <w:p w14:paraId="6457F155" w14:textId="77777777" w:rsidR="000B60E0" w:rsidRDefault="000B60E0">
      <w:pPr>
        <w:spacing w:line="276" w:lineRule="auto"/>
        <w:jc w:val="center"/>
        <w:rPr>
          <w:color w:val="000000"/>
          <w:sz w:val="20"/>
          <w:szCs w:val="22"/>
          <w:lang w:val="en-US" w:eastAsia="en-US"/>
        </w:rPr>
      </w:pPr>
    </w:p>
    <w:p w14:paraId="1CD237CD" w14:textId="77777777" w:rsidR="000B60E0" w:rsidRDefault="000B60E0">
      <w:pPr>
        <w:spacing w:line="276" w:lineRule="auto"/>
        <w:jc w:val="center"/>
        <w:rPr>
          <w:color w:val="000000"/>
          <w:sz w:val="20"/>
          <w:szCs w:val="22"/>
          <w:lang w:val="en-US" w:eastAsia="en-US"/>
        </w:rPr>
      </w:pPr>
    </w:p>
    <w:p w14:paraId="47B378DB" w14:textId="77777777" w:rsidR="000B60E0" w:rsidRDefault="000B60E0">
      <w:pPr>
        <w:spacing w:line="276" w:lineRule="auto"/>
        <w:jc w:val="center"/>
        <w:rPr>
          <w:color w:val="000000"/>
          <w:sz w:val="20"/>
          <w:szCs w:val="22"/>
          <w:lang w:val="en-US" w:eastAsia="en-US"/>
        </w:rPr>
      </w:pPr>
    </w:p>
    <w:p w14:paraId="4B304B0A" w14:textId="77777777" w:rsidR="000B60E0" w:rsidRDefault="000B60E0">
      <w:pPr>
        <w:spacing w:line="276" w:lineRule="auto"/>
        <w:jc w:val="center"/>
        <w:rPr>
          <w:color w:val="000000"/>
          <w:sz w:val="20"/>
          <w:szCs w:val="22"/>
          <w:lang w:val="en-US" w:eastAsia="en-US"/>
        </w:rPr>
      </w:pPr>
    </w:p>
    <w:p w14:paraId="16BBA48A" w14:textId="77777777" w:rsidR="000B60E0" w:rsidRDefault="000B60E0">
      <w:pPr>
        <w:spacing w:line="276" w:lineRule="auto"/>
        <w:jc w:val="center"/>
        <w:rPr>
          <w:color w:val="000000"/>
          <w:sz w:val="20"/>
          <w:szCs w:val="22"/>
          <w:lang w:val="en-US" w:eastAsia="en-US"/>
        </w:rPr>
      </w:pPr>
    </w:p>
    <w:p w14:paraId="37A3F6CF" w14:textId="77777777" w:rsidR="000B60E0" w:rsidRDefault="000B60E0">
      <w:pPr>
        <w:spacing w:line="276" w:lineRule="auto"/>
        <w:jc w:val="center"/>
        <w:rPr>
          <w:color w:val="000000"/>
          <w:sz w:val="20"/>
          <w:szCs w:val="22"/>
          <w:lang w:val="en-US" w:eastAsia="en-US"/>
        </w:rPr>
      </w:pPr>
    </w:p>
    <w:p w14:paraId="28403147" w14:textId="77777777" w:rsidR="000B60E0" w:rsidRDefault="000B60E0">
      <w:pPr>
        <w:spacing w:line="276" w:lineRule="auto"/>
        <w:jc w:val="center"/>
        <w:rPr>
          <w:color w:val="000000"/>
          <w:sz w:val="20"/>
          <w:szCs w:val="22"/>
          <w:lang w:val="en-US" w:eastAsia="en-US"/>
        </w:rPr>
      </w:pPr>
    </w:p>
    <w:p w14:paraId="41AF2E9C" w14:textId="77777777" w:rsidR="000B60E0" w:rsidRDefault="00C12291">
      <w:pPr>
        <w:ind w:left="4956"/>
        <w:jc w:val="center"/>
        <w:rPr>
          <w:color w:val="000000"/>
          <w:sz w:val="28"/>
          <w:szCs w:val="28"/>
          <w:lang w:val="en-US" w:eastAsia="en-US"/>
        </w:rPr>
      </w:pPr>
      <w:proofErr w:type="spellStart"/>
      <w:r w:rsidRPr="00D1742E">
        <w:rPr>
          <w:color w:val="000000"/>
          <w:sz w:val="28"/>
          <w:szCs w:val="28"/>
          <w:lang w:val="en-US" w:eastAsia="en-US"/>
        </w:rPr>
        <w:t>Бастауыш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негізгі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жалпы</w:t>
      </w:r>
      <w:proofErr w:type="spellEnd"/>
      <w:r>
        <w:rPr>
          <w:sz w:val="28"/>
          <w:szCs w:val="28"/>
          <w:lang w:val="en-US" w:eastAsia="en-US"/>
        </w:rPr>
        <w:br/>
      </w:r>
      <w:proofErr w:type="spellStart"/>
      <w:r w:rsidRPr="00D1742E">
        <w:rPr>
          <w:color w:val="000000"/>
          <w:sz w:val="28"/>
          <w:szCs w:val="28"/>
          <w:lang w:val="en-US" w:eastAsia="en-US"/>
        </w:rPr>
        <w:t>орта</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білімнің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беретін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оқу</w:t>
      </w:r>
      <w:proofErr w:type="spellEnd"/>
      <w:r>
        <w:rPr>
          <w:sz w:val="28"/>
          <w:szCs w:val="28"/>
          <w:lang w:val="en-US" w:eastAsia="en-US"/>
        </w:rPr>
        <w:br/>
      </w:r>
      <w:proofErr w:type="spellStart"/>
      <w:r w:rsidRPr="00D1742E">
        <w:rPr>
          <w:color w:val="000000"/>
          <w:sz w:val="28"/>
          <w:szCs w:val="28"/>
          <w:lang w:val="en-US" w:eastAsia="en-US"/>
        </w:rPr>
        <w:t>бағдарламаларын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іске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асыратын</w:t>
      </w:r>
      <w:proofErr w:type="spellEnd"/>
      <w:r>
        <w:rPr>
          <w:sz w:val="28"/>
          <w:szCs w:val="28"/>
          <w:lang w:val="en-US" w:eastAsia="en-US"/>
        </w:rPr>
        <w:br/>
      </w:r>
      <w:proofErr w:type="spellStart"/>
      <w:r w:rsidRPr="00D1742E">
        <w:rPr>
          <w:color w:val="000000"/>
          <w:sz w:val="28"/>
          <w:szCs w:val="28"/>
          <w:lang w:val="en-US" w:eastAsia="en-US"/>
        </w:rPr>
        <w:lastRenderedPageBreak/>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ұйымдарындағы</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білім</w:t>
      </w:r>
      <w:proofErr w:type="spellEnd"/>
      <w:r>
        <w:rPr>
          <w:sz w:val="28"/>
          <w:szCs w:val="28"/>
          <w:lang w:val="en-US" w:eastAsia="en-US"/>
        </w:rPr>
        <w:br/>
      </w:r>
      <w:proofErr w:type="spellStart"/>
      <w:r w:rsidRPr="00D1742E">
        <w:rPr>
          <w:color w:val="000000"/>
          <w:sz w:val="28"/>
          <w:szCs w:val="28"/>
          <w:lang w:val="en-US" w:eastAsia="en-US"/>
        </w:rPr>
        <w:t>алушылардың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үлгеріміне</w:t>
      </w:r>
      <w:proofErr w:type="spellEnd"/>
      <w:r>
        <w:rPr>
          <w:sz w:val="28"/>
          <w:szCs w:val="28"/>
          <w:lang w:val="en-US" w:eastAsia="en-US"/>
        </w:rPr>
        <w:br/>
      </w:r>
      <w:proofErr w:type="spellStart"/>
      <w:r w:rsidRPr="00D1742E">
        <w:rPr>
          <w:color w:val="000000"/>
          <w:sz w:val="28"/>
          <w:szCs w:val="28"/>
          <w:lang w:val="en-US" w:eastAsia="en-US"/>
        </w:rPr>
        <w:t>ағымдық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бақылаудың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оларды</w:t>
      </w:r>
      <w:proofErr w:type="spellEnd"/>
      <w:r>
        <w:rPr>
          <w:sz w:val="28"/>
          <w:szCs w:val="28"/>
          <w:lang w:val="en-US" w:eastAsia="en-US"/>
        </w:rPr>
        <w:br/>
      </w:r>
      <w:proofErr w:type="spellStart"/>
      <w:r w:rsidRPr="00D1742E">
        <w:rPr>
          <w:color w:val="000000"/>
          <w:sz w:val="28"/>
          <w:szCs w:val="28"/>
          <w:lang w:val="en-US" w:eastAsia="en-US"/>
        </w:rPr>
        <w:t>аралық</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және</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қорытынды</w:t>
      </w:r>
      <w:proofErr w:type="spellEnd"/>
      <w:r>
        <w:rPr>
          <w:sz w:val="28"/>
          <w:szCs w:val="28"/>
          <w:lang w:val="en-US" w:eastAsia="en-US"/>
        </w:rPr>
        <w:br/>
      </w:r>
      <w:proofErr w:type="spellStart"/>
      <w:r w:rsidRPr="00D1742E">
        <w:rPr>
          <w:color w:val="000000"/>
          <w:sz w:val="28"/>
          <w:szCs w:val="28"/>
          <w:lang w:val="en-US" w:eastAsia="en-US"/>
        </w:rPr>
        <w:t>аттестаттау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жүргізудің</w:t>
      </w:r>
      <w:proofErr w:type="spellEnd"/>
      <w:r>
        <w:rPr>
          <w:sz w:val="28"/>
          <w:szCs w:val="28"/>
          <w:lang w:val="en-US" w:eastAsia="en-US"/>
        </w:rPr>
        <w:br/>
      </w:r>
      <w:proofErr w:type="spellStart"/>
      <w:r w:rsidRPr="00D1742E">
        <w:rPr>
          <w:color w:val="000000"/>
          <w:sz w:val="28"/>
          <w:szCs w:val="28"/>
          <w:lang w:val="en-US" w:eastAsia="en-US"/>
        </w:rPr>
        <w:t>үлгі</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қағидаларына</w:t>
      </w:r>
      <w:proofErr w:type="spellEnd"/>
      <w:r>
        <w:rPr>
          <w:sz w:val="28"/>
          <w:szCs w:val="28"/>
          <w:lang w:val="en-US" w:eastAsia="en-US"/>
        </w:rPr>
        <w:br/>
      </w:r>
      <w:r w:rsidRPr="00D1742E">
        <w:rPr>
          <w:color w:val="000000"/>
          <w:sz w:val="28"/>
          <w:szCs w:val="28"/>
          <w:lang w:val="kk-KZ" w:eastAsia="en-US"/>
        </w:rPr>
        <w:t>6</w:t>
      </w:r>
      <w:r w:rsidRPr="00D1742E">
        <w:rPr>
          <w:color w:val="000000"/>
          <w:sz w:val="28"/>
          <w:szCs w:val="28"/>
          <w:lang w:val="en-US" w:eastAsia="en-US"/>
        </w:rPr>
        <w:t>-</w:t>
      </w:r>
      <w:proofErr w:type="spellStart"/>
      <w:r w:rsidRPr="00D1742E">
        <w:rPr>
          <w:color w:val="000000"/>
          <w:sz w:val="28"/>
          <w:szCs w:val="28"/>
          <w:lang w:val="en-US" w:eastAsia="en-US"/>
        </w:rPr>
        <w:t>қосымша</w:t>
      </w:r>
      <w:proofErr w:type="spellEnd"/>
    </w:p>
    <w:p w14:paraId="789BEAE3" w14:textId="77777777" w:rsidR="000B60E0" w:rsidRDefault="000B60E0">
      <w:pPr>
        <w:jc w:val="both"/>
        <w:rPr>
          <w:color w:val="000000"/>
          <w:sz w:val="28"/>
          <w:szCs w:val="28"/>
          <w:lang w:val="en-US" w:eastAsia="en-US"/>
        </w:rPr>
      </w:pPr>
    </w:p>
    <w:p w14:paraId="108F0CF7" w14:textId="77777777" w:rsidR="000B60E0" w:rsidRDefault="00C12291">
      <w:pPr>
        <w:spacing w:line="276" w:lineRule="auto"/>
        <w:jc w:val="both"/>
        <w:rPr>
          <w:color w:val="000000"/>
          <w:sz w:val="28"/>
          <w:szCs w:val="28"/>
          <w:lang w:val="en-US" w:eastAsia="en-US"/>
        </w:rPr>
      </w:pPr>
      <w:r w:rsidRPr="00D1742E">
        <w:rPr>
          <w:color w:val="000000"/>
          <w:sz w:val="28"/>
          <w:szCs w:val="28"/>
          <w:lang w:val="en-US" w:eastAsia="en-US"/>
        </w:rPr>
        <w:t xml:space="preserve"> </w:t>
      </w: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D1742E">
        <w:rPr>
          <w:color w:val="000000"/>
          <w:sz w:val="28"/>
          <w:szCs w:val="28"/>
          <w:lang w:val="en-US" w:eastAsia="en-US"/>
        </w:rPr>
        <w:t>НЫСАН</w:t>
      </w:r>
    </w:p>
    <w:p w14:paraId="5AF11501" w14:textId="77777777" w:rsidR="000B60E0" w:rsidRDefault="000B60E0">
      <w:pPr>
        <w:spacing w:line="276" w:lineRule="auto"/>
        <w:jc w:val="both"/>
        <w:rPr>
          <w:sz w:val="20"/>
          <w:szCs w:val="20"/>
          <w:lang w:val="en-US" w:eastAsia="en-US"/>
        </w:rPr>
      </w:pPr>
    </w:p>
    <w:p w14:paraId="6DBFA6D2" w14:textId="77777777" w:rsidR="000B60E0" w:rsidRDefault="000B60E0">
      <w:pPr>
        <w:spacing w:line="276" w:lineRule="auto"/>
        <w:jc w:val="center"/>
        <w:rPr>
          <w:b/>
          <w:color w:val="000000"/>
          <w:sz w:val="28"/>
          <w:szCs w:val="28"/>
          <w:lang w:val="en-US" w:eastAsia="en-US"/>
        </w:rPr>
      </w:pPr>
    </w:p>
    <w:p w14:paraId="6C6FAFDC" w14:textId="77777777" w:rsidR="000B60E0" w:rsidRDefault="00C12291">
      <w:pPr>
        <w:spacing w:line="276" w:lineRule="auto"/>
        <w:jc w:val="center"/>
        <w:rPr>
          <w:b/>
          <w:color w:val="000000"/>
          <w:sz w:val="28"/>
          <w:szCs w:val="28"/>
          <w:lang w:val="en-US" w:eastAsia="en-US"/>
        </w:rPr>
      </w:pPr>
      <w:proofErr w:type="spellStart"/>
      <w:r w:rsidRPr="00D1742E">
        <w:rPr>
          <w:b/>
          <w:color w:val="000000"/>
          <w:sz w:val="28"/>
          <w:szCs w:val="28"/>
          <w:lang w:val="en-US" w:eastAsia="en-US"/>
        </w:rPr>
        <w:t>Апелляцияға</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өтініштерді</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тіркеу</w:t>
      </w:r>
      <w:proofErr w:type="spellEnd"/>
      <w:r w:rsidRPr="00D1742E">
        <w:rPr>
          <w:b/>
          <w:color w:val="000000"/>
          <w:sz w:val="28"/>
          <w:szCs w:val="28"/>
          <w:lang w:val="en-US" w:eastAsia="en-US"/>
        </w:rPr>
        <w:t xml:space="preserve"> </w:t>
      </w:r>
      <w:proofErr w:type="spellStart"/>
      <w:r w:rsidRPr="00D1742E">
        <w:rPr>
          <w:b/>
          <w:color w:val="000000"/>
          <w:sz w:val="28"/>
          <w:szCs w:val="28"/>
          <w:lang w:val="en-US" w:eastAsia="en-US"/>
        </w:rPr>
        <w:t>журналы</w:t>
      </w:r>
      <w:proofErr w:type="spellEnd"/>
    </w:p>
    <w:p w14:paraId="13BA8894" w14:textId="77777777" w:rsidR="000B60E0" w:rsidRDefault="000B60E0">
      <w:pPr>
        <w:spacing w:line="276" w:lineRule="auto"/>
        <w:jc w:val="center"/>
        <w:rPr>
          <w:sz w:val="22"/>
          <w:szCs w:val="22"/>
          <w:lang w:val="en-US" w:eastAsia="en-US"/>
        </w:rPr>
      </w:pPr>
    </w:p>
    <w:tbl>
      <w:tblPr>
        <w:tblW w:w="9539" w:type="dxa"/>
        <w:tblCellSpacing w:w="0" w:type="dxa"/>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126"/>
        <w:gridCol w:w="1843"/>
        <w:gridCol w:w="1701"/>
        <w:gridCol w:w="1984"/>
        <w:gridCol w:w="1134"/>
      </w:tblGrid>
      <w:tr w:rsidR="000B60E0" w14:paraId="3C2C3FCD" w14:textId="77777777"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660C4" w14:textId="77777777"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B3896" w14:textId="77777777"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Т.А.Ә. (</w:t>
            </w:r>
            <w:proofErr w:type="spellStart"/>
            <w:r w:rsidRPr="00D1742E">
              <w:rPr>
                <w:color w:val="000000"/>
                <w:sz w:val="28"/>
                <w:szCs w:val="28"/>
                <w:lang w:val="en-US" w:eastAsia="en-US"/>
              </w:rPr>
              <w:t>бар</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болған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жағдайда</w:t>
            </w:r>
            <w:proofErr w:type="spellEnd"/>
            <w:r w:rsidRPr="00D1742E">
              <w:rPr>
                <w:color w:val="000000"/>
                <w:sz w:val="28"/>
                <w:szCs w:val="28"/>
                <w:lang w:val="en-US" w:eastAsia="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6B639" w14:textId="77777777"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Класс</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оқыту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тілі</w:t>
            </w:r>
            <w:proofErr w:type="spellEnd"/>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9797A" w14:textId="77777777"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Апелляция</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берілген</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пән</w:t>
            </w:r>
            <w:proofErr w:type="spellEnd"/>
            <w:r w:rsidRPr="00D1742E">
              <w:rPr>
                <w:color w:val="000000"/>
                <w:sz w:val="28"/>
                <w:szCs w:val="28"/>
                <w:lang w:val="en-US" w:eastAsia="en-US"/>
              </w:rPr>
              <w:t>(</w:t>
            </w:r>
            <w:proofErr w:type="spellStart"/>
            <w:r w:rsidRPr="00D1742E">
              <w:rPr>
                <w:color w:val="000000"/>
                <w:sz w:val="28"/>
                <w:szCs w:val="28"/>
                <w:lang w:val="en-US" w:eastAsia="en-US"/>
              </w:rPr>
              <w:t>дер</w:t>
            </w:r>
            <w:proofErr w:type="spellEnd"/>
            <w:r w:rsidRPr="00D1742E">
              <w:rPr>
                <w:color w:val="000000"/>
                <w:sz w:val="28"/>
                <w:szCs w:val="28"/>
                <w:lang w:val="en-US" w:eastAsia="en-US"/>
              </w:rPr>
              <w:t>)</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6362E" w14:textId="77777777"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Өтініш</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беру</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уақыты</w:t>
            </w:r>
            <w:proofErr w:type="spellEnd"/>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95C06" w14:textId="77777777" w:rsidR="000B60E0" w:rsidRDefault="00C12291">
            <w:pPr>
              <w:spacing w:after="20" w:line="276" w:lineRule="auto"/>
              <w:jc w:val="center"/>
              <w:rPr>
                <w:sz w:val="28"/>
                <w:szCs w:val="28"/>
                <w:lang w:val="en-US" w:eastAsia="en-US"/>
              </w:rPr>
            </w:pPr>
            <w:proofErr w:type="spellStart"/>
            <w:r w:rsidRPr="00D1742E">
              <w:rPr>
                <w:color w:val="000000"/>
                <w:sz w:val="28"/>
                <w:szCs w:val="28"/>
                <w:lang w:val="en-US" w:eastAsia="en-US"/>
              </w:rPr>
              <w:t>Білім</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алушының</w:t>
            </w:r>
            <w:proofErr w:type="spellEnd"/>
            <w:r w:rsidRPr="00D1742E">
              <w:rPr>
                <w:color w:val="000000"/>
                <w:sz w:val="28"/>
                <w:szCs w:val="28"/>
                <w:lang w:val="en-US" w:eastAsia="en-US"/>
              </w:rPr>
              <w:t xml:space="preserve"> </w:t>
            </w:r>
            <w:proofErr w:type="spellStart"/>
            <w:r w:rsidRPr="00D1742E">
              <w:rPr>
                <w:color w:val="000000"/>
                <w:sz w:val="28"/>
                <w:szCs w:val="28"/>
                <w:lang w:val="en-US" w:eastAsia="en-US"/>
              </w:rPr>
              <w:t>қолы</w:t>
            </w:r>
            <w:proofErr w:type="spellEnd"/>
          </w:p>
        </w:tc>
      </w:tr>
      <w:tr w:rsidR="000B60E0" w14:paraId="0476E5A5" w14:textId="77777777"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6B5A" w14:textId="77777777" w:rsidR="000B60E0" w:rsidRDefault="00C12291">
            <w:pPr>
              <w:spacing w:after="20" w:line="276" w:lineRule="auto"/>
              <w:jc w:val="both"/>
              <w:rPr>
                <w:sz w:val="28"/>
                <w:szCs w:val="28"/>
                <w:lang w:val="en-US" w:eastAsia="en-US"/>
              </w:rPr>
            </w:pPr>
            <w:r w:rsidRPr="00D1742E">
              <w:rPr>
                <w:color w:val="000000"/>
                <w:sz w:val="28"/>
                <w:szCs w:val="28"/>
                <w:lang w:val="en-US" w:eastAsia="en-US"/>
              </w:rPr>
              <w:t>1.</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B00EF" w14:textId="77777777" w:rsidR="000B60E0" w:rsidRDefault="000B60E0">
            <w:pPr>
              <w:spacing w:after="20" w:line="276" w:lineRule="auto"/>
              <w:jc w:val="both"/>
              <w:rPr>
                <w:sz w:val="28"/>
                <w:szCs w:val="28"/>
                <w:lang w:val="en-US" w:eastAsia="en-US"/>
              </w:rPr>
            </w:pPr>
          </w:p>
          <w:p w14:paraId="703FB53A" w14:textId="77777777"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85B32" w14:textId="77777777" w:rsidR="000B60E0" w:rsidRDefault="000B60E0">
            <w:pPr>
              <w:spacing w:after="20" w:line="276" w:lineRule="auto"/>
              <w:jc w:val="both"/>
              <w:rPr>
                <w:sz w:val="28"/>
                <w:szCs w:val="28"/>
                <w:lang w:val="en-US" w:eastAsia="en-US"/>
              </w:rPr>
            </w:pPr>
          </w:p>
          <w:p w14:paraId="5C6F6102" w14:textId="77777777"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96D62" w14:textId="77777777" w:rsidR="000B60E0" w:rsidRDefault="000B60E0">
            <w:pPr>
              <w:spacing w:after="20" w:line="276" w:lineRule="auto"/>
              <w:jc w:val="both"/>
              <w:rPr>
                <w:sz w:val="28"/>
                <w:szCs w:val="28"/>
                <w:lang w:val="en-US" w:eastAsia="en-US"/>
              </w:rPr>
            </w:pPr>
          </w:p>
          <w:p w14:paraId="11161269" w14:textId="77777777"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CF667" w14:textId="77777777" w:rsidR="000B60E0" w:rsidRDefault="000B60E0">
            <w:pPr>
              <w:spacing w:after="20" w:line="276" w:lineRule="auto"/>
              <w:jc w:val="both"/>
              <w:rPr>
                <w:sz w:val="28"/>
                <w:szCs w:val="28"/>
                <w:lang w:val="en-US" w:eastAsia="en-US"/>
              </w:rPr>
            </w:pPr>
          </w:p>
          <w:p w14:paraId="50157FFE" w14:textId="77777777"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DC246A" w14:textId="77777777" w:rsidR="000B60E0" w:rsidRDefault="000B60E0">
            <w:pPr>
              <w:spacing w:after="20" w:line="276" w:lineRule="auto"/>
              <w:jc w:val="both"/>
              <w:rPr>
                <w:sz w:val="28"/>
                <w:szCs w:val="28"/>
                <w:lang w:val="en-US" w:eastAsia="en-US"/>
              </w:rPr>
            </w:pPr>
          </w:p>
          <w:p w14:paraId="0F6DDAFD" w14:textId="77777777" w:rsidR="000B60E0" w:rsidRDefault="000B60E0">
            <w:pPr>
              <w:spacing w:after="20" w:line="276" w:lineRule="auto"/>
              <w:jc w:val="both"/>
              <w:rPr>
                <w:sz w:val="28"/>
                <w:szCs w:val="28"/>
                <w:lang w:val="en-US" w:eastAsia="en-US"/>
              </w:rPr>
            </w:pPr>
          </w:p>
        </w:tc>
      </w:tr>
      <w:tr w:rsidR="000B60E0" w14:paraId="5C478668" w14:textId="77777777"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54943A" w14:textId="77777777" w:rsidR="000B60E0" w:rsidRDefault="00C12291">
            <w:pPr>
              <w:spacing w:after="20" w:line="276" w:lineRule="auto"/>
              <w:jc w:val="both"/>
              <w:rPr>
                <w:sz w:val="28"/>
                <w:szCs w:val="28"/>
                <w:lang w:val="en-US" w:eastAsia="en-US"/>
              </w:rPr>
            </w:pPr>
            <w:r w:rsidRPr="00D1742E">
              <w:rPr>
                <w:color w:val="000000"/>
                <w:sz w:val="28"/>
                <w:szCs w:val="28"/>
                <w:lang w:val="en-US" w:eastAsia="en-US"/>
              </w:rPr>
              <w:t>2.</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5222" w14:textId="77777777" w:rsidR="000B60E0" w:rsidRDefault="000B60E0">
            <w:pPr>
              <w:spacing w:after="20" w:line="276" w:lineRule="auto"/>
              <w:jc w:val="both"/>
              <w:rPr>
                <w:sz w:val="28"/>
                <w:szCs w:val="28"/>
                <w:lang w:val="en-US" w:eastAsia="en-US"/>
              </w:rPr>
            </w:pPr>
          </w:p>
          <w:p w14:paraId="24A6ACC2" w14:textId="77777777"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E501E" w14:textId="77777777" w:rsidR="000B60E0" w:rsidRDefault="000B60E0">
            <w:pPr>
              <w:spacing w:after="20" w:line="276" w:lineRule="auto"/>
              <w:jc w:val="both"/>
              <w:rPr>
                <w:sz w:val="28"/>
                <w:szCs w:val="28"/>
                <w:lang w:val="en-US" w:eastAsia="en-US"/>
              </w:rPr>
            </w:pPr>
          </w:p>
          <w:p w14:paraId="569446DE" w14:textId="77777777"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FA6CA" w14:textId="77777777" w:rsidR="000B60E0" w:rsidRDefault="000B60E0">
            <w:pPr>
              <w:spacing w:after="20" w:line="276" w:lineRule="auto"/>
              <w:jc w:val="both"/>
              <w:rPr>
                <w:sz w:val="28"/>
                <w:szCs w:val="28"/>
                <w:lang w:val="en-US" w:eastAsia="en-US"/>
              </w:rPr>
            </w:pPr>
          </w:p>
          <w:p w14:paraId="035E5BB1" w14:textId="77777777"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F053A4" w14:textId="77777777" w:rsidR="000B60E0" w:rsidRDefault="000B60E0">
            <w:pPr>
              <w:spacing w:after="20" w:line="276" w:lineRule="auto"/>
              <w:jc w:val="both"/>
              <w:rPr>
                <w:sz w:val="28"/>
                <w:szCs w:val="28"/>
                <w:lang w:val="en-US" w:eastAsia="en-US"/>
              </w:rPr>
            </w:pPr>
          </w:p>
          <w:p w14:paraId="7FC59936" w14:textId="77777777"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39644" w14:textId="77777777" w:rsidR="000B60E0" w:rsidRDefault="000B60E0">
            <w:pPr>
              <w:spacing w:after="20" w:line="276" w:lineRule="auto"/>
              <w:jc w:val="both"/>
              <w:rPr>
                <w:sz w:val="28"/>
                <w:szCs w:val="28"/>
                <w:lang w:val="en-US" w:eastAsia="en-US"/>
              </w:rPr>
            </w:pPr>
          </w:p>
          <w:p w14:paraId="6AF88D09" w14:textId="77777777" w:rsidR="000B60E0" w:rsidRDefault="000B60E0">
            <w:pPr>
              <w:spacing w:after="20" w:line="276" w:lineRule="auto"/>
              <w:jc w:val="both"/>
              <w:rPr>
                <w:sz w:val="28"/>
                <w:szCs w:val="28"/>
                <w:lang w:val="en-US" w:eastAsia="en-US"/>
              </w:rPr>
            </w:pPr>
          </w:p>
        </w:tc>
      </w:tr>
      <w:tr w:rsidR="000B60E0" w14:paraId="04CBC27C" w14:textId="77777777" w:rsidTr="00135A9E">
        <w:trPr>
          <w:trHeight w:val="30"/>
          <w:tblCellSpacing w:w="0" w:type="dxa"/>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C329A" w14:textId="77777777" w:rsidR="000B60E0" w:rsidRDefault="00C12291">
            <w:pPr>
              <w:spacing w:after="20" w:line="276" w:lineRule="auto"/>
              <w:jc w:val="both"/>
              <w:rPr>
                <w:sz w:val="28"/>
                <w:szCs w:val="28"/>
                <w:lang w:val="en-US" w:eastAsia="en-US"/>
              </w:rPr>
            </w:pPr>
            <w:r w:rsidRPr="00D1742E">
              <w:rPr>
                <w:color w:val="000000"/>
                <w:sz w:val="28"/>
                <w:szCs w:val="28"/>
                <w:lang w:val="en-US" w:eastAsia="en-US"/>
              </w:rPr>
              <w:t>…</w:t>
            </w:r>
          </w:p>
        </w:tc>
        <w:tc>
          <w:tcPr>
            <w:tcW w:w="2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E0A38" w14:textId="77777777" w:rsidR="000B60E0" w:rsidRDefault="000B60E0">
            <w:pPr>
              <w:spacing w:after="20" w:line="276" w:lineRule="auto"/>
              <w:jc w:val="both"/>
              <w:rPr>
                <w:sz w:val="28"/>
                <w:szCs w:val="28"/>
                <w:lang w:val="en-US" w:eastAsia="en-US"/>
              </w:rPr>
            </w:pPr>
          </w:p>
          <w:p w14:paraId="3D4B031A" w14:textId="77777777" w:rsidR="000B60E0" w:rsidRDefault="000B60E0">
            <w:pPr>
              <w:spacing w:after="20" w:line="276" w:lineRule="auto"/>
              <w:jc w:val="both"/>
              <w:rPr>
                <w:sz w:val="28"/>
                <w:szCs w:val="28"/>
                <w:lang w:val="en-US" w:eastAsia="en-US"/>
              </w:rPr>
            </w:pP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2C08F" w14:textId="77777777" w:rsidR="000B60E0" w:rsidRDefault="000B60E0">
            <w:pPr>
              <w:spacing w:after="20" w:line="276" w:lineRule="auto"/>
              <w:jc w:val="both"/>
              <w:rPr>
                <w:sz w:val="28"/>
                <w:szCs w:val="28"/>
                <w:lang w:val="en-US" w:eastAsia="en-US"/>
              </w:rPr>
            </w:pPr>
          </w:p>
          <w:p w14:paraId="2761E5B3" w14:textId="77777777" w:rsidR="000B60E0" w:rsidRDefault="000B60E0">
            <w:pPr>
              <w:spacing w:after="20" w:line="276" w:lineRule="auto"/>
              <w:jc w:val="both"/>
              <w:rPr>
                <w:sz w:val="28"/>
                <w:szCs w:val="28"/>
                <w:lang w:val="en-US" w:eastAsia="en-US"/>
              </w:rPr>
            </w:pP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5BCE6" w14:textId="77777777" w:rsidR="000B60E0" w:rsidRDefault="000B60E0">
            <w:pPr>
              <w:spacing w:after="20" w:line="276" w:lineRule="auto"/>
              <w:jc w:val="both"/>
              <w:rPr>
                <w:sz w:val="28"/>
                <w:szCs w:val="28"/>
                <w:lang w:val="en-US" w:eastAsia="en-US"/>
              </w:rPr>
            </w:pPr>
          </w:p>
          <w:p w14:paraId="641CAF3A" w14:textId="77777777" w:rsidR="000B60E0" w:rsidRDefault="000B60E0">
            <w:pPr>
              <w:spacing w:after="20" w:line="276" w:lineRule="auto"/>
              <w:jc w:val="both"/>
              <w:rPr>
                <w:sz w:val="28"/>
                <w:szCs w:val="28"/>
                <w:lang w:val="en-US" w:eastAsia="en-US"/>
              </w:rPr>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B1EA9" w14:textId="77777777" w:rsidR="000B60E0" w:rsidRDefault="000B60E0">
            <w:pPr>
              <w:spacing w:after="20" w:line="276" w:lineRule="auto"/>
              <w:jc w:val="both"/>
              <w:rPr>
                <w:sz w:val="28"/>
                <w:szCs w:val="28"/>
                <w:lang w:val="en-US" w:eastAsia="en-US"/>
              </w:rPr>
            </w:pPr>
          </w:p>
          <w:p w14:paraId="7D540405" w14:textId="77777777" w:rsidR="000B60E0" w:rsidRDefault="000B60E0">
            <w:pPr>
              <w:spacing w:after="20" w:line="276" w:lineRule="auto"/>
              <w:jc w:val="both"/>
              <w:rPr>
                <w:sz w:val="28"/>
                <w:szCs w:val="28"/>
                <w:lang w:val="en-US" w:eastAsia="en-US"/>
              </w:rPr>
            </w:pP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B30B9" w14:textId="77777777" w:rsidR="000B60E0" w:rsidRDefault="000B60E0">
            <w:pPr>
              <w:spacing w:after="20" w:line="276" w:lineRule="auto"/>
              <w:jc w:val="both"/>
              <w:rPr>
                <w:sz w:val="28"/>
                <w:szCs w:val="28"/>
                <w:lang w:val="en-US" w:eastAsia="en-US"/>
              </w:rPr>
            </w:pPr>
          </w:p>
          <w:p w14:paraId="62F8FB40" w14:textId="77777777" w:rsidR="000B60E0" w:rsidRDefault="000B60E0">
            <w:pPr>
              <w:spacing w:after="20" w:line="276" w:lineRule="auto"/>
              <w:jc w:val="both"/>
              <w:rPr>
                <w:sz w:val="28"/>
                <w:szCs w:val="28"/>
                <w:lang w:val="en-US" w:eastAsia="en-US"/>
              </w:rPr>
            </w:pPr>
          </w:p>
        </w:tc>
      </w:tr>
    </w:tbl>
    <w:p w14:paraId="17F0C8AB" w14:textId="77777777"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Комиссия </w:t>
      </w:r>
      <w:proofErr w:type="spellStart"/>
      <w:r w:rsidRPr="00164E39">
        <w:rPr>
          <w:color w:val="000000"/>
          <w:sz w:val="28"/>
          <w:szCs w:val="22"/>
          <w:lang w:eastAsia="en-US"/>
        </w:rPr>
        <w:t>мүшесі</w:t>
      </w:r>
      <w:proofErr w:type="spellEnd"/>
    </w:p>
    <w:p w14:paraId="0B4F15C0" w14:textId="77777777"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(Т.А.Ә., </w:t>
      </w:r>
      <w:proofErr w:type="spellStart"/>
      <w:r w:rsidRPr="00164E39">
        <w:rPr>
          <w:color w:val="000000"/>
          <w:sz w:val="28"/>
          <w:szCs w:val="22"/>
          <w:lang w:eastAsia="en-US"/>
        </w:rPr>
        <w:t>қолы</w:t>
      </w:r>
      <w:proofErr w:type="spellEnd"/>
      <w:r w:rsidRPr="00164E39">
        <w:rPr>
          <w:color w:val="000000"/>
          <w:sz w:val="28"/>
          <w:szCs w:val="22"/>
          <w:lang w:eastAsia="en-US"/>
        </w:rPr>
        <w:t>)</w:t>
      </w:r>
    </w:p>
    <w:p w14:paraId="7402211E" w14:textId="77777777" w:rsidR="000B60E0" w:rsidRPr="00164E39" w:rsidRDefault="00C12291">
      <w:pPr>
        <w:spacing w:line="276" w:lineRule="auto"/>
        <w:jc w:val="both"/>
        <w:rPr>
          <w:color w:val="000000"/>
          <w:sz w:val="28"/>
          <w:szCs w:val="22"/>
          <w:lang w:eastAsia="en-US"/>
        </w:rPr>
      </w:pPr>
      <w:r w:rsidRPr="00D1742E">
        <w:rPr>
          <w:color w:val="000000"/>
          <w:sz w:val="28"/>
          <w:szCs w:val="22"/>
          <w:lang w:val="en-US" w:eastAsia="en-US"/>
        </w:rPr>
        <w:t>     </w:t>
      </w:r>
      <w:r w:rsidRPr="00164E39">
        <w:rPr>
          <w:color w:val="000000"/>
          <w:sz w:val="28"/>
          <w:szCs w:val="22"/>
          <w:lang w:eastAsia="en-US"/>
        </w:rPr>
        <w:t xml:space="preserve"> </w:t>
      </w:r>
      <w:proofErr w:type="spellStart"/>
      <w:r w:rsidRPr="00164E39">
        <w:rPr>
          <w:color w:val="000000"/>
          <w:sz w:val="28"/>
          <w:szCs w:val="22"/>
          <w:lang w:eastAsia="en-US"/>
        </w:rPr>
        <w:t>Толтырылған</w:t>
      </w:r>
      <w:proofErr w:type="spellEnd"/>
      <w:r w:rsidRPr="00164E39">
        <w:rPr>
          <w:color w:val="000000"/>
          <w:sz w:val="28"/>
          <w:szCs w:val="22"/>
          <w:lang w:eastAsia="en-US"/>
        </w:rPr>
        <w:t xml:space="preserve"> </w:t>
      </w:r>
      <w:proofErr w:type="spellStart"/>
      <w:r w:rsidRPr="00164E39">
        <w:rPr>
          <w:color w:val="000000"/>
          <w:sz w:val="28"/>
          <w:szCs w:val="22"/>
          <w:lang w:eastAsia="en-US"/>
        </w:rPr>
        <w:t>күні</w:t>
      </w:r>
      <w:proofErr w:type="spellEnd"/>
    </w:p>
    <w:p w14:paraId="10BD68D9" w14:textId="77777777" w:rsidR="000B60E0" w:rsidRPr="00164E39" w:rsidRDefault="000B60E0">
      <w:pPr>
        <w:spacing w:line="276" w:lineRule="auto"/>
        <w:jc w:val="both"/>
        <w:rPr>
          <w:color w:val="000000"/>
          <w:sz w:val="28"/>
          <w:szCs w:val="22"/>
          <w:lang w:eastAsia="en-US"/>
        </w:rPr>
      </w:pPr>
    </w:p>
    <w:p w14:paraId="4D6C0481" w14:textId="77777777" w:rsidR="000B60E0" w:rsidRPr="00164E39" w:rsidRDefault="000B60E0">
      <w:pPr>
        <w:spacing w:line="276" w:lineRule="auto"/>
        <w:jc w:val="both"/>
        <w:rPr>
          <w:color w:val="000000"/>
          <w:sz w:val="28"/>
          <w:szCs w:val="22"/>
          <w:lang w:eastAsia="en-US"/>
        </w:rPr>
      </w:pPr>
    </w:p>
    <w:p w14:paraId="43F5A121" w14:textId="77777777" w:rsidR="000B60E0" w:rsidRPr="00164E39" w:rsidRDefault="000B60E0">
      <w:pPr>
        <w:spacing w:line="276" w:lineRule="auto"/>
        <w:jc w:val="both"/>
        <w:rPr>
          <w:color w:val="000000"/>
          <w:sz w:val="28"/>
          <w:szCs w:val="22"/>
          <w:lang w:eastAsia="en-US"/>
        </w:rPr>
      </w:pPr>
    </w:p>
    <w:p w14:paraId="413347C7" w14:textId="77777777" w:rsidR="000B60E0" w:rsidRPr="00164E39" w:rsidRDefault="000B60E0">
      <w:pPr>
        <w:spacing w:line="276" w:lineRule="auto"/>
        <w:jc w:val="both"/>
        <w:rPr>
          <w:color w:val="000000"/>
          <w:sz w:val="28"/>
          <w:szCs w:val="22"/>
          <w:lang w:eastAsia="en-US"/>
        </w:rPr>
      </w:pPr>
    </w:p>
    <w:p w14:paraId="6755807F" w14:textId="77777777" w:rsidR="000B60E0" w:rsidRPr="00164E39" w:rsidRDefault="000B60E0">
      <w:pPr>
        <w:spacing w:line="276" w:lineRule="auto"/>
        <w:jc w:val="both"/>
        <w:rPr>
          <w:color w:val="000000"/>
          <w:sz w:val="28"/>
          <w:szCs w:val="22"/>
          <w:lang w:eastAsia="en-US"/>
        </w:rPr>
      </w:pPr>
    </w:p>
    <w:p w14:paraId="562F74DB" w14:textId="77777777" w:rsidR="000B60E0" w:rsidRPr="00164E39" w:rsidRDefault="000B60E0">
      <w:pPr>
        <w:spacing w:line="276" w:lineRule="auto"/>
        <w:jc w:val="both"/>
        <w:rPr>
          <w:color w:val="000000"/>
          <w:sz w:val="28"/>
          <w:szCs w:val="22"/>
          <w:lang w:eastAsia="en-US"/>
        </w:rPr>
      </w:pPr>
    </w:p>
    <w:p w14:paraId="75A2E4E6" w14:textId="77777777" w:rsidR="000B60E0" w:rsidRPr="00164E39" w:rsidRDefault="000B60E0">
      <w:pPr>
        <w:spacing w:line="276" w:lineRule="auto"/>
        <w:jc w:val="both"/>
        <w:rPr>
          <w:color w:val="000000"/>
          <w:sz w:val="28"/>
          <w:szCs w:val="22"/>
          <w:lang w:eastAsia="en-US"/>
        </w:rPr>
      </w:pPr>
    </w:p>
    <w:p w14:paraId="0534489D" w14:textId="77777777" w:rsidR="000B60E0" w:rsidRPr="00164E39" w:rsidRDefault="000B60E0">
      <w:pPr>
        <w:spacing w:line="276" w:lineRule="auto"/>
        <w:jc w:val="both"/>
        <w:rPr>
          <w:color w:val="000000"/>
          <w:sz w:val="28"/>
          <w:szCs w:val="22"/>
          <w:lang w:eastAsia="en-US"/>
        </w:rPr>
      </w:pPr>
    </w:p>
    <w:p w14:paraId="41D268A8" w14:textId="77777777" w:rsidR="000B60E0" w:rsidRPr="00164E39" w:rsidRDefault="000B60E0">
      <w:pPr>
        <w:spacing w:line="276" w:lineRule="auto"/>
        <w:jc w:val="both"/>
        <w:rPr>
          <w:color w:val="000000"/>
          <w:sz w:val="28"/>
          <w:szCs w:val="22"/>
          <w:lang w:eastAsia="en-US"/>
        </w:rPr>
      </w:pPr>
    </w:p>
    <w:p w14:paraId="4005C2A8"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Бастауыш</w:t>
      </w:r>
      <w:proofErr w:type="spellEnd"/>
      <w:r w:rsidRPr="00164E39">
        <w:rPr>
          <w:color w:val="000000"/>
          <w:sz w:val="28"/>
          <w:szCs w:val="28"/>
          <w:lang w:eastAsia="en-US"/>
        </w:rPr>
        <w:t xml:space="preserve">, </w:t>
      </w:r>
      <w:proofErr w:type="spellStart"/>
      <w:r w:rsidRPr="00D1742E">
        <w:rPr>
          <w:color w:val="000000"/>
          <w:sz w:val="28"/>
          <w:szCs w:val="28"/>
          <w:lang w:eastAsia="en-US"/>
        </w:rPr>
        <w:t>негізгі</w:t>
      </w:r>
      <w:proofErr w:type="spellEnd"/>
      <w:r w:rsidRPr="00164E39">
        <w:rPr>
          <w:color w:val="000000"/>
          <w:sz w:val="28"/>
          <w:szCs w:val="28"/>
          <w:lang w:eastAsia="en-US"/>
        </w:rPr>
        <w:t xml:space="preserve"> </w:t>
      </w: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жалпы</w:t>
      </w:r>
      <w:proofErr w:type="spellEnd"/>
    </w:p>
    <w:p w14:paraId="380987C4" w14:textId="77777777" w:rsidR="000B60E0" w:rsidRPr="00164E39" w:rsidRDefault="00C12291">
      <w:pPr>
        <w:ind w:left="4956"/>
        <w:jc w:val="center"/>
        <w:rPr>
          <w:color w:val="000000"/>
          <w:sz w:val="28"/>
          <w:szCs w:val="28"/>
          <w:lang w:eastAsia="en-US"/>
        </w:rPr>
      </w:pPr>
      <w:r w:rsidRPr="00D1742E">
        <w:rPr>
          <w:color w:val="000000"/>
          <w:sz w:val="28"/>
          <w:szCs w:val="28"/>
          <w:lang w:eastAsia="en-US"/>
        </w:rPr>
        <w:t>орта</w:t>
      </w:r>
      <w:r w:rsidRPr="00164E39">
        <w:rPr>
          <w:color w:val="000000"/>
          <w:sz w:val="28"/>
          <w:szCs w:val="28"/>
          <w:lang w:eastAsia="en-US"/>
        </w:rPr>
        <w:t xml:space="preserve"> </w:t>
      </w:r>
      <w:proofErr w:type="spellStart"/>
      <w:r w:rsidRPr="00D1742E">
        <w:rPr>
          <w:color w:val="000000"/>
          <w:sz w:val="28"/>
          <w:szCs w:val="28"/>
          <w:lang w:eastAsia="en-US"/>
        </w:rPr>
        <w:t>білімнің</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proofErr w:type="spellStart"/>
      <w:r w:rsidRPr="00D1742E">
        <w:rPr>
          <w:color w:val="000000"/>
          <w:sz w:val="28"/>
          <w:szCs w:val="28"/>
          <w:lang w:eastAsia="en-US"/>
        </w:rPr>
        <w:t>беретін</w:t>
      </w:r>
      <w:proofErr w:type="spellEnd"/>
      <w:r w:rsidRPr="00164E39">
        <w:rPr>
          <w:color w:val="000000"/>
          <w:sz w:val="28"/>
          <w:szCs w:val="28"/>
          <w:lang w:eastAsia="en-US"/>
        </w:rPr>
        <w:t xml:space="preserve"> </w:t>
      </w:r>
      <w:proofErr w:type="spellStart"/>
      <w:r w:rsidRPr="00D1742E">
        <w:rPr>
          <w:color w:val="000000"/>
          <w:sz w:val="28"/>
          <w:szCs w:val="28"/>
          <w:lang w:eastAsia="en-US"/>
        </w:rPr>
        <w:t>оқу</w:t>
      </w:r>
      <w:proofErr w:type="spellEnd"/>
    </w:p>
    <w:p w14:paraId="60AA30C9"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бағдарламаларын</w:t>
      </w:r>
      <w:proofErr w:type="spellEnd"/>
      <w:r w:rsidRPr="00164E39">
        <w:rPr>
          <w:color w:val="000000"/>
          <w:sz w:val="28"/>
          <w:szCs w:val="28"/>
          <w:lang w:eastAsia="en-US"/>
        </w:rPr>
        <w:t xml:space="preserve"> </w:t>
      </w:r>
      <w:proofErr w:type="spellStart"/>
      <w:r w:rsidRPr="00D1742E">
        <w:rPr>
          <w:color w:val="000000"/>
          <w:sz w:val="28"/>
          <w:szCs w:val="28"/>
          <w:lang w:eastAsia="en-US"/>
        </w:rPr>
        <w:t>іске</w:t>
      </w:r>
      <w:proofErr w:type="spellEnd"/>
      <w:r w:rsidRPr="00164E39">
        <w:rPr>
          <w:color w:val="000000"/>
          <w:sz w:val="28"/>
          <w:szCs w:val="28"/>
          <w:lang w:eastAsia="en-US"/>
        </w:rPr>
        <w:t xml:space="preserve"> </w:t>
      </w:r>
      <w:proofErr w:type="spellStart"/>
      <w:r w:rsidRPr="00D1742E">
        <w:rPr>
          <w:color w:val="000000"/>
          <w:sz w:val="28"/>
          <w:szCs w:val="28"/>
          <w:lang w:eastAsia="en-US"/>
        </w:rPr>
        <w:t>асыратын</w:t>
      </w:r>
      <w:proofErr w:type="spellEnd"/>
    </w:p>
    <w:p w14:paraId="7C1E6CE7"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білім</w:t>
      </w:r>
      <w:proofErr w:type="spellEnd"/>
      <w:r w:rsidRPr="00164E39">
        <w:rPr>
          <w:color w:val="000000"/>
          <w:sz w:val="28"/>
          <w:szCs w:val="28"/>
          <w:lang w:eastAsia="en-US"/>
        </w:rPr>
        <w:t xml:space="preserve"> </w:t>
      </w:r>
      <w:r w:rsidRPr="00D1742E">
        <w:rPr>
          <w:color w:val="000000"/>
          <w:sz w:val="28"/>
          <w:szCs w:val="28"/>
          <w:lang w:eastAsia="en-US"/>
        </w:rPr>
        <w:t>беру</w:t>
      </w:r>
      <w:r w:rsidRPr="00164E39">
        <w:rPr>
          <w:color w:val="000000"/>
          <w:sz w:val="28"/>
          <w:szCs w:val="28"/>
          <w:lang w:eastAsia="en-US"/>
        </w:rPr>
        <w:t xml:space="preserve"> </w:t>
      </w:r>
      <w:proofErr w:type="spellStart"/>
      <w:r w:rsidRPr="00D1742E">
        <w:rPr>
          <w:color w:val="000000"/>
          <w:sz w:val="28"/>
          <w:szCs w:val="28"/>
          <w:lang w:eastAsia="en-US"/>
        </w:rPr>
        <w:t>ұйымдарындағы</w:t>
      </w:r>
      <w:proofErr w:type="spellEnd"/>
      <w:r w:rsidRPr="00164E39">
        <w:rPr>
          <w:color w:val="000000"/>
          <w:sz w:val="28"/>
          <w:szCs w:val="28"/>
          <w:lang w:eastAsia="en-US"/>
        </w:rPr>
        <w:t xml:space="preserve"> </w:t>
      </w:r>
      <w:proofErr w:type="spellStart"/>
      <w:r w:rsidRPr="00D1742E">
        <w:rPr>
          <w:color w:val="000000"/>
          <w:sz w:val="28"/>
          <w:szCs w:val="28"/>
          <w:lang w:eastAsia="en-US"/>
        </w:rPr>
        <w:t>білім</w:t>
      </w:r>
      <w:proofErr w:type="spellEnd"/>
    </w:p>
    <w:p w14:paraId="3644CA9C"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lastRenderedPageBreak/>
        <w:t>алушылардың</w:t>
      </w:r>
      <w:proofErr w:type="spellEnd"/>
      <w:r w:rsidRPr="00164E39">
        <w:rPr>
          <w:color w:val="000000"/>
          <w:sz w:val="28"/>
          <w:szCs w:val="28"/>
          <w:lang w:eastAsia="en-US"/>
        </w:rPr>
        <w:t xml:space="preserve"> </w:t>
      </w:r>
      <w:proofErr w:type="spellStart"/>
      <w:r w:rsidRPr="00D1742E">
        <w:rPr>
          <w:color w:val="000000"/>
          <w:sz w:val="28"/>
          <w:szCs w:val="28"/>
          <w:lang w:eastAsia="en-US"/>
        </w:rPr>
        <w:t>үлгеріміне</w:t>
      </w:r>
      <w:proofErr w:type="spellEnd"/>
    </w:p>
    <w:p w14:paraId="081DA3B5"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ағымдық</w:t>
      </w:r>
      <w:proofErr w:type="spellEnd"/>
      <w:r w:rsidRPr="00164E39">
        <w:rPr>
          <w:color w:val="000000"/>
          <w:sz w:val="28"/>
          <w:szCs w:val="28"/>
          <w:lang w:eastAsia="en-US"/>
        </w:rPr>
        <w:t xml:space="preserve"> </w:t>
      </w:r>
      <w:proofErr w:type="spellStart"/>
      <w:r w:rsidRPr="00D1742E">
        <w:rPr>
          <w:color w:val="000000"/>
          <w:sz w:val="28"/>
          <w:szCs w:val="28"/>
          <w:lang w:eastAsia="en-US"/>
        </w:rPr>
        <w:t>бақылаудың</w:t>
      </w:r>
      <w:proofErr w:type="spellEnd"/>
      <w:r w:rsidRPr="00164E39">
        <w:rPr>
          <w:color w:val="000000"/>
          <w:sz w:val="28"/>
          <w:szCs w:val="28"/>
          <w:lang w:eastAsia="en-US"/>
        </w:rPr>
        <w:t xml:space="preserve">, </w:t>
      </w:r>
      <w:proofErr w:type="spellStart"/>
      <w:r w:rsidRPr="00D1742E">
        <w:rPr>
          <w:color w:val="000000"/>
          <w:sz w:val="28"/>
          <w:szCs w:val="28"/>
          <w:lang w:eastAsia="en-US"/>
        </w:rPr>
        <w:t>оларды</w:t>
      </w:r>
      <w:proofErr w:type="spellEnd"/>
    </w:p>
    <w:p w14:paraId="741E12D8"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аралық</w:t>
      </w:r>
      <w:proofErr w:type="spellEnd"/>
      <w:r w:rsidRPr="00164E39">
        <w:rPr>
          <w:color w:val="000000"/>
          <w:sz w:val="28"/>
          <w:szCs w:val="28"/>
          <w:lang w:eastAsia="en-US"/>
        </w:rPr>
        <w:t xml:space="preserve"> </w:t>
      </w:r>
      <w:proofErr w:type="spellStart"/>
      <w:r w:rsidRPr="00D1742E">
        <w:rPr>
          <w:color w:val="000000"/>
          <w:sz w:val="28"/>
          <w:szCs w:val="28"/>
          <w:lang w:eastAsia="en-US"/>
        </w:rPr>
        <w:t>және</w:t>
      </w:r>
      <w:proofErr w:type="spellEnd"/>
      <w:r w:rsidRPr="00164E39">
        <w:rPr>
          <w:color w:val="000000"/>
          <w:sz w:val="28"/>
          <w:szCs w:val="28"/>
          <w:lang w:eastAsia="en-US"/>
        </w:rPr>
        <w:t xml:space="preserve"> </w:t>
      </w:r>
      <w:proofErr w:type="spellStart"/>
      <w:r w:rsidRPr="00D1742E">
        <w:rPr>
          <w:color w:val="000000"/>
          <w:sz w:val="28"/>
          <w:szCs w:val="28"/>
          <w:lang w:eastAsia="en-US"/>
        </w:rPr>
        <w:t>қорытынды</w:t>
      </w:r>
      <w:proofErr w:type="spellEnd"/>
    </w:p>
    <w:p w14:paraId="40C5DC3C"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аттестаттау</w:t>
      </w:r>
      <w:proofErr w:type="spellEnd"/>
      <w:r w:rsidRPr="00164E39">
        <w:rPr>
          <w:color w:val="000000"/>
          <w:sz w:val="28"/>
          <w:szCs w:val="28"/>
          <w:lang w:eastAsia="en-US"/>
        </w:rPr>
        <w:t xml:space="preserve"> </w:t>
      </w:r>
      <w:proofErr w:type="spellStart"/>
      <w:r w:rsidRPr="00D1742E">
        <w:rPr>
          <w:color w:val="000000"/>
          <w:sz w:val="28"/>
          <w:szCs w:val="28"/>
          <w:lang w:eastAsia="en-US"/>
        </w:rPr>
        <w:t>жүргізудің</w:t>
      </w:r>
      <w:proofErr w:type="spellEnd"/>
    </w:p>
    <w:p w14:paraId="019EB5B4" w14:textId="77777777" w:rsidR="000B60E0" w:rsidRPr="00164E39" w:rsidRDefault="00C12291">
      <w:pPr>
        <w:ind w:left="4956"/>
        <w:jc w:val="center"/>
        <w:rPr>
          <w:color w:val="000000"/>
          <w:sz w:val="28"/>
          <w:szCs w:val="28"/>
          <w:lang w:eastAsia="en-US"/>
        </w:rPr>
      </w:pPr>
      <w:proofErr w:type="spellStart"/>
      <w:r w:rsidRPr="00D1742E">
        <w:rPr>
          <w:color w:val="000000"/>
          <w:sz w:val="28"/>
          <w:szCs w:val="28"/>
          <w:lang w:eastAsia="en-US"/>
        </w:rPr>
        <w:t>үлгі</w:t>
      </w:r>
      <w:proofErr w:type="spellEnd"/>
      <w:r w:rsidRPr="00164E39">
        <w:rPr>
          <w:color w:val="000000"/>
          <w:sz w:val="28"/>
          <w:szCs w:val="28"/>
          <w:lang w:eastAsia="en-US"/>
        </w:rPr>
        <w:t xml:space="preserve"> </w:t>
      </w:r>
      <w:proofErr w:type="spellStart"/>
      <w:r w:rsidRPr="00D1742E">
        <w:rPr>
          <w:color w:val="000000"/>
          <w:sz w:val="28"/>
          <w:szCs w:val="28"/>
          <w:lang w:eastAsia="en-US"/>
        </w:rPr>
        <w:t>қағидаларына</w:t>
      </w:r>
      <w:proofErr w:type="spellEnd"/>
    </w:p>
    <w:p w14:paraId="40AD6DF1" w14:textId="77777777" w:rsidR="000B60E0" w:rsidRPr="00164E39" w:rsidRDefault="00C12291">
      <w:pPr>
        <w:ind w:left="4956"/>
        <w:jc w:val="center"/>
        <w:rPr>
          <w:color w:val="000000"/>
          <w:sz w:val="28"/>
          <w:szCs w:val="28"/>
          <w:lang w:eastAsia="en-US"/>
        </w:rPr>
      </w:pPr>
      <w:r w:rsidRPr="00D1742E">
        <w:rPr>
          <w:color w:val="000000"/>
          <w:sz w:val="28"/>
          <w:szCs w:val="28"/>
          <w:lang w:val="kk-KZ" w:eastAsia="en-US"/>
        </w:rPr>
        <w:t>7</w:t>
      </w:r>
      <w:r w:rsidRPr="00164E39">
        <w:rPr>
          <w:color w:val="000000"/>
          <w:sz w:val="28"/>
          <w:szCs w:val="28"/>
          <w:lang w:eastAsia="en-US"/>
        </w:rPr>
        <w:t>-</w:t>
      </w:r>
      <w:proofErr w:type="spellStart"/>
      <w:r w:rsidRPr="00D1742E">
        <w:rPr>
          <w:color w:val="000000"/>
          <w:sz w:val="28"/>
          <w:szCs w:val="28"/>
          <w:lang w:eastAsia="en-US"/>
        </w:rPr>
        <w:t>қосымша</w:t>
      </w:r>
      <w:proofErr w:type="spellEnd"/>
    </w:p>
    <w:p w14:paraId="585F8F31" w14:textId="77777777" w:rsidR="000B60E0" w:rsidRPr="00164E39" w:rsidRDefault="000B60E0">
      <w:pPr>
        <w:spacing w:line="276" w:lineRule="auto"/>
        <w:ind w:left="4956"/>
        <w:rPr>
          <w:b/>
          <w:color w:val="000000"/>
          <w:sz w:val="28"/>
          <w:szCs w:val="28"/>
          <w:lang w:eastAsia="en-US"/>
        </w:rPr>
      </w:pPr>
    </w:p>
    <w:p w14:paraId="65052B88" w14:textId="77777777" w:rsidR="000B60E0" w:rsidRPr="00164E39" w:rsidRDefault="00C12291">
      <w:pPr>
        <w:spacing w:line="276" w:lineRule="auto"/>
        <w:jc w:val="both"/>
        <w:rPr>
          <w:sz w:val="28"/>
          <w:szCs w:val="28"/>
          <w:lang w:eastAsia="en-US"/>
        </w:rPr>
      </w:pPr>
      <w:r w:rsidRPr="00D1742E">
        <w:rPr>
          <w:color w:val="000000"/>
          <w:sz w:val="28"/>
          <w:szCs w:val="28"/>
          <w:lang w:val="kk-KZ" w:eastAsia="en-US"/>
        </w:rPr>
        <w:t xml:space="preserve">   </w:t>
      </w:r>
      <w:r>
        <w:rPr>
          <w:color w:val="000000"/>
          <w:sz w:val="28"/>
          <w:szCs w:val="28"/>
          <w:lang w:val="kk-KZ" w:eastAsia="en-US"/>
        </w:rPr>
        <w:t xml:space="preserve">                                                                                                 </w:t>
      </w:r>
      <w:r w:rsidRPr="00D1742E">
        <w:rPr>
          <w:color w:val="000000"/>
          <w:sz w:val="28"/>
          <w:szCs w:val="28"/>
          <w:lang w:val="kk-KZ" w:eastAsia="en-US"/>
        </w:rPr>
        <w:t xml:space="preserve"> </w:t>
      </w:r>
      <w:r w:rsidRPr="00164E39">
        <w:rPr>
          <w:color w:val="000000"/>
          <w:sz w:val="28"/>
          <w:szCs w:val="28"/>
          <w:lang w:eastAsia="en-US"/>
        </w:rPr>
        <w:t>НЫСАН</w:t>
      </w:r>
    </w:p>
    <w:p w14:paraId="1263ED5B" w14:textId="77777777" w:rsidR="000B60E0" w:rsidRPr="00164E39" w:rsidRDefault="000B60E0">
      <w:pPr>
        <w:spacing w:line="276" w:lineRule="auto"/>
        <w:jc w:val="both"/>
        <w:rPr>
          <w:color w:val="000000"/>
          <w:sz w:val="28"/>
          <w:szCs w:val="22"/>
          <w:lang w:eastAsia="en-US"/>
        </w:rPr>
      </w:pPr>
    </w:p>
    <w:p w14:paraId="1E957395" w14:textId="77777777" w:rsidR="000B60E0" w:rsidRPr="00164E39" w:rsidRDefault="00C12291">
      <w:pPr>
        <w:spacing w:line="276" w:lineRule="auto"/>
        <w:jc w:val="both"/>
        <w:rPr>
          <w:sz w:val="22"/>
          <w:szCs w:val="22"/>
          <w:lang w:eastAsia="en-US"/>
        </w:rPr>
      </w:pPr>
      <w:r w:rsidRPr="00D1742E">
        <w:rPr>
          <w:color w:val="000000"/>
          <w:sz w:val="28"/>
          <w:szCs w:val="22"/>
          <w:lang w:val="en-US" w:eastAsia="en-US"/>
        </w:rPr>
        <w:t>     </w:t>
      </w:r>
      <w:r w:rsidRPr="00164E39">
        <w:rPr>
          <w:color w:val="000000"/>
          <w:sz w:val="28"/>
          <w:szCs w:val="22"/>
          <w:lang w:eastAsia="en-US"/>
        </w:rPr>
        <w:t xml:space="preserve"> </w:t>
      </w:r>
    </w:p>
    <w:p w14:paraId="667FE575" w14:textId="77777777" w:rsidR="000B60E0" w:rsidRPr="00164E39" w:rsidRDefault="00C12291">
      <w:pPr>
        <w:spacing w:line="276" w:lineRule="auto"/>
        <w:ind w:right="-426"/>
        <w:jc w:val="center"/>
        <w:rPr>
          <w:sz w:val="28"/>
          <w:szCs w:val="28"/>
          <w:lang w:eastAsia="en-US"/>
        </w:rPr>
      </w:pPr>
      <w:proofErr w:type="spellStart"/>
      <w:r w:rsidRPr="00164E39">
        <w:rPr>
          <w:b/>
          <w:color w:val="000000"/>
          <w:sz w:val="28"/>
          <w:szCs w:val="28"/>
          <w:lang w:eastAsia="en-US"/>
        </w:rPr>
        <w:t>Апелляцияға</w:t>
      </w:r>
      <w:proofErr w:type="spellEnd"/>
      <w:r w:rsidRPr="00164E39">
        <w:rPr>
          <w:b/>
          <w:color w:val="000000"/>
          <w:sz w:val="28"/>
          <w:szCs w:val="28"/>
          <w:lang w:eastAsia="en-US"/>
        </w:rPr>
        <w:t xml:space="preserve"> </w:t>
      </w:r>
      <w:proofErr w:type="spellStart"/>
      <w:r w:rsidRPr="00164E39">
        <w:rPr>
          <w:b/>
          <w:color w:val="000000"/>
          <w:sz w:val="28"/>
          <w:szCs w:val="28"/>
          <w:lang w:eastAsia="en-US"/>
        </w:rPr>
        <w:t>берілген</w:t>
      </w:r>
      <w:proofErr w:type="spellEnd"/>
      <w:r w:rsidRPr="00164E39">
        <w:rPr>
          <w:b/>
          <w:color w:val="000000"/>
          <w:sz w:val="28"/>
          <w:szCs w:val="28"/>
          <w:lang w:eastAsia="en-US"/>
        </w:rPr>
        <w:t xml:space="preserve"> </w:t>
      </w:r>
      <w:proofErr w:type="spellStart"/>
      <w:r w:rsidRPr="00164E39">
        <w:rPr>
          <w:b/>
          <w:color w:val="000000"/>
          <w:sz w:val="28"/>
          <w:szCs w:val="28"/>
          <w:lang w:eastAsia="en-US"/>
        </w:rPr>
        <w:t>өтінішті</w:t>
      </w:r>
      <w:proofErr w:type="spellEnd"/>
      <w:r w:rsidRPr="00164E39">
        <w:rPr>
          <w:b/>
          <w:color w:val="000000"/>
          <w:sz w:val="28"/>
          <w:szCs w:val="28"/>
          <w:lang w:eastAsia="en-US"/>
        </w:rPr>
        <w:t xml:space="preserve"> </w:t>
      </w:r>
      <w:proofErr w:type="spellStart"/>
      <w:r w:rsidRPr="00164E39">
        <w:rPr>
          <w:b/>
          <w:color w:val="000000"/>
          <w:sz w:val="28"/>
          <w:szCs w:val="28"/>
          <w:lang w:eastAsia="en-US"/>
        </w:rPr>
        <w:t>қарау</w:t>
      </w:r>
      <w:proofErr w:type="spellEnd"/>
      <w:r w:rsidRPr="00164E39">
        <w:rPr>
          <w:b/>
          <w:color w:val="000000"/>
          <w:sz w:val="28"/>
          <w:szCs w:val="28"/>
          <w:lang w:eastAsia="en-US"/>
        </w:rPr>
        <w:t xml:space="preserve"> </w:t>
      </w:r>
      <w:proofErr w:type="spellStart"/>
      <w:r w:rsidRPr="00164E39">
        <w:rPr>
          <w:b/>
          <w:color w:val="000000"/>
          <w:sz w:val="28"/>
          <w:szCs w:val="28"/>
          <w:lang w:eastAsia="en-US"/>
        </w:rPr>
        <w:t>нәтижелері</w:t>
      </w:r>
      <w:proofErr w:type="spellEnd"/>
      <w:r w:rsidRPr="00164E39">
        <w:rPr>
          <w:b/>
          <w:color w:val="000000"/>
          <w:sz w:val="28"/>
          <w:szCs w:val="28"/>
          <w:lang w:eastAsia="en-US"/>
        </w:rPr>
        <w:t xml:space="preserve"> </w:t>
      </w:r>
      <w:proofErr w:type="spellStart"/>
      <w:r w:rsidRPr="00164E39">
        <w:rPr>
          <w:b/>
          <w:color w:val="000000"/>
          <w:sz w:val="28"/>
          <w:szCs w:val="28"/>
          <w:lang w:eastAsia="en-US"/>
        </w:rPr>
        <w:t>бойынша</w:t>
      </w:r>
      <w:proofErr w:type="spellEnd"/>
      <w:r w:rsidRPr="00164E39">
        <w:rPr>
          <w:b/>
          <w:color w:val="000000"/>
          <w:sz w:val="28"/>
          <w:szCs w:val="28"/>
          <w:lang w:eastAsia="en-US"/>
        </w:rPr>
        <w:t xml:space="preserve"> комиссия </w:t>
      </w:r>
      <w:proofErr w:type="spellStart"/>
      <w:r w:rsidRPr="00164E39">
        <w:rPr>
          <w:b/>
          <w:color w:val="000000"/>
          <w:sz w:val="28"/>
          <w:szCs w:val="28"/>
          <w:lang w:eastAsia="en-US"/>
        </w:rPr>
        <w:t>отырысының</w:t>
      </w:r>
      <w:proofErr w:type="spellEnd"/>
      <w:r w:rsidRPr="00164E39">
        <w:rPr>
          <w:b/>
          <w:color w:val="000000"/>
          <w:sz w:val="28"/>
          <w:szCs w:val="28"/>
          <w:lang w:eastAsia="en-US"/>
        </w:rPr>
        <w:t xml:space="preserve"> </w:t>
      </w:r>
      <w:proofErr w:type="spellStart"/>
      <w:r w:rsidRPr="00164E39">
        <w:rPr>
          <w:b/>
          <w:color w:val="000000"/>
          <w:sz w:val="28"/>
          <w:szCs w:val="28"/>
          <w:lang w:eastAsia="en-US"/>
        </w:rPr>
        <w:t>хаттамасы</w:t>
      </w:r>
      <w:proofErr w:type="spellEnd"/>
    </w:p>
    <w:p w14:paraId="53929A89" w14:textId="77777777" w:rsidR="000B60E0" w:rsidRPr="00164E39" w:rsidRDefault="00C12291">
      <w:pPr>
        <w:spacing w:line="276" w:lineRule="auto"/>
        <w:jc w:val="both"/>
        <w:rPr>
          <w:color w:val="000000"/>
          <w:sz w:val="28"/>
          <w:szCs w:val="22"/>
          <w:lang w:eastAsia="en-US"/>
        </w:rPr>
      </w:pPr>
      <w:r w:rsidRPr="00164E39">
        <w:rPr>
          <w:color w:val="000000"/>
          <w:sz w:val="28"/>
          <w:szCs w:val="22"/>
          <w:lang w:eastAsia="en-US"/>
        </w:rPr>
        <w:t xml:space="preserve"> </w:t>
      </w:r>
      <w:r w:rsidRPr="00D1742E">
        <w:rPr>
          <w:color w:val="000000"/>
          <w:sz w:val="28"/>
          <w:szCs w:val="22"/>
          <w:lang w:val="en-US" w:eastAsia="en-US"/>
        </w:rPr>
        <w:t>     </w:t>
      </w:r>
    </w:p>
    <w:p w14:paraId="3A3F5C3A"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Қала</w:t>
      </w:r>
      <w:proofErr w:type="spellEnd"/>
      <w:r w:rsidRPr="00D1742E">
        <w:rPr>
          <w:color w:val="000000"/>
          <w:sz w:val="28"/>
          <w:szCs w:val="22"/>
          <w:lang w:eastAsia="en-US"/>
        </w:rPr>
        <w:t xml:space="preserve"> ___________ </w:t>
      </w:r>
    </w:p>
    <w:p w14:paraId="2BC1EA79"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орталығы</w:t>
      </w:r>
      <w:proofErr w:type="spellEnd"/>
      <w:r w:rsidRPr="00D1742E">
        <w:rPr>
          <w:color w:val="000000"/>
          <w:sz w:val="28"/>
          <w:szCs w:val="22"/>
          <w:lang w:eastAsia="en-US"/>
        </w:rPr>
        <w:t xml:space="preserve"> _________ </w:t>
      </w:r>
    </w:p>
    <w:p w14:paraId="494CEFC9"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Күні</w:t>
      </w:r>
      <w:proofErr w:type="spellEnd"/>
      <w:r w:rsidRPr="00D1742E">
        <w:rPr>
          <w:color w:val="000000"/>
          <w:sz w:val="28"/>
          <w:szCs w:val="22"/>
          <w:lang w:eastAsia="en-US"/>
        </w:rPr>
        <w:t xml:space="preserve"> ____________ </w:t>
      </w:r>
    </w:p>
    <w:p w14:paraId="2797C4F8" w14:textId="77777777"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r w:rsidRPr="00D1742E">
        <w:rPr>
          <w:color w:val="000000"/>
          <w:sz w:val="28"/>
          <w:szCs w:val="22"/>
          <w:lang w:eastAsia="en-US"/>
        </w:rPr>
        <w:t>құрамы</w:t>
      </w:r>
      <w:proofErr w:type="spellEnd"/>
      <w:r w:rsidRPr="00D1742E">
        <w:rPr>
          <w:color w:val="000000"/>
          <w:sz w:val="28"/>
          <w:szCs w:val="22"/>
          <w:lang w:eastAsia="en-US"/>
        </w:rPr>
        <w:t xml:space="preserve">: </w:t>
      </w:r>
    </w:p>
    <w:p w14:paraId="046C147F"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Төраға</w:t>
      </w:r>
      <w:proofErr w:type="spellEnd"/>
      <w:r w:rsidRPr="00D1742E">
        <w:rPr>
          <w:color w:val="000000"/>
          <w:sz w:val="28"/>
          <w:szCs w:val="22"/>
          <w:lang w:eastAsia="en-US"/>
        </w:rPr>
        <w:t xml:space="preserve">: ___________________________  </w:t>
      </w:r>
    </w:p>
    <w:p w14:paraId="415AFAAB" w14:textId="77777777" w:rsidR="000B60E0" w:rsidRDefault="00C12291">
      <w:pPr>
        <w:spacing w:line="276" w:lineRule="auto"/>
        <w:jc w:val="both"/>
        <w:rPr>
          <w:sz w:val="22"/>
          <w:szCs w:val="22"/>
          <w:lang w:eastAsia="en-US"/>
        </w:rPr>
      </w:pPr>
      <w:r w:rsidRPr="00D1742E">
        <w:rPr>
          <w:color w:val="000000"/>
          <w:sz w:val="28"/>
          <w:szCs w:val="22"/>
          <w:lang w:eastAsia="en-US"/>
        </w:rPr>
        <w:t xml:space="preserve">Комиссия </w:t>
      </w:r>
      <w:proofErr w:type="spellStart"/>
      <w:r w:rsidRPr="00D1742E">
        <w:rPr>
          <w:color w:val="000000"/>
          <w:sz w:val="28"/>
          <w:szCs w:val="22"/>
          <w:lang w:eastAsia="en-US"/>
        </w:rPr>
        <w:t>мүшелері</w:t>
      </w:r>
      <w:proofErr w:type="spellEnd"/>
      <w:r w:rsidRPr="00D1742E">
        <w:rPr>
          <w:color w:val="000000"/>
          <w:sz w:val="28"/>
          <w:szCs w:val="22"/>
          <w:lang w:eastAsia="en-US"/>
        </w:rPr>
        <w:t xml:space="preserve">:  _________________________________  </w:t>
      </w:r>
    </w:p>
    <w:p w14:paraId="5A4F443E"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Күн</w:t>
      </w:r>
      <w:proofErr w:type="spellEnd"/>
      <w:r w:rsidRPr="00D1742E">
        <w:rPr>
          <w:color w:val="000000"/>
          <w:sz w:val="28"/>
          <w:szCs w:val="22"/>
          <w:lang w:eastAsia="en-US"/>
        </w:rPr>
        <w:t xml:space="preserve"> </w:t>
      </w:r>
      <w:proofErr w:type="spellStart"/>
      <w:r w:rsidRPr="00D1742E">
        <w:rPr>
          <w:color w:val="000000"/>
          <w:sz w:val="28"/>
          <w:szCs w:val="22"/>
          <w:lang w:eastAsia="en-US"/>
        </w:rPr>
        <w:t>тәртібі</w:t>
      </w:r>
      <w:proofErr w:type="spellEnd"/>
      <w:r w:rsidRPr="00D1742E">
        <w:rPr>
          <w:color w:val="000000"/>
          <w:sz w:val="28"/>
          <w:szCs w:val="22"/>
          <w:lang w:eastAsia="en-US"/>
        </w:rPr>
        <w:t xml:space="preserve">: _______________ </w:t>
      </w:r>
      <w:proofErr w:type="spellStart"/>
      <w:r w:rsidRPr="00D1742E">
        <w:rPr>
          <w:color w:val="000000"/>
          <w:sz w:val="28"/>
          <w:szCs w:val="22"/>
          <w:lang w:eastAsia="en-US"/>
        </w:rPr>
        <w:t>пән</w:t>
      </w:r>
      <w:proofErr w:type="spellEnd"/>
      <w:r w:rsidRPr="00D1742E">
        <w:rPr>
          <w:color w:val="000000"/>
          <w:sz w:val="28"/>
          <w:szCs w:val="22"/>
          <w:lang w:eastAsia="en-US"/>
        </w:rPr>
        <w:t xml:space="preserve"> </w:t>
      </w:r>
      <w:proofErr w:type="spellStart"/>
      <w:r w:rsidRPr="00D1742E">
        <w:rPr>
          <w:color w:val="000000"/>
          <w:sz w:val="28"/>
          <w:szCs w:val="22"/>
          <w:lang w:eastAsia="en-US"/>
        </w:rPr>
        <w:t>бойынша</w:t>
      </w:r>
      <w:proofErr w:type="spellEnd"/>
      <w:r w:rsidRPr="00D1742E">
        <w:rPr>
          <w:color w:val="000000"/>
          <w:sz w:val="28"/>
          <w:szCs w:val="22"/>
          <w:lang w:eastAsia="en-US"/>
        </w:rPr>
        <w:t xml:space="preserve"> </w:t>
      </w:r>
      <w:proofErr w:type="spellStart"/>
      <w:r w:rsidRPr="00D1742E">
        <w:rPr>
          <w:color w:val="000000"/>
          <w:sz w:val="28"/>
          <w:szCs w:val="22"/>
          <w:lang w:eastAsia="en-US"/>
        </w:rPr>
        <w:t>жазбаша</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үшін</w:t>
      </w:r>
      <w:proofErr w:type="spellEnd"/>
      <w:r w:rsidRPr="00D1742E">
        <w:rPr>
          <w:color w:val="000000"/>
          <w:sz w:val="28"/>
          <w:szCs w:val="22"/>
          <w:lang w:eastAsia="en-US"/>
        </w:rPr>
        <w:t xml:space="preserve"> </w:t>
      </w:r>
      <w:proofErr w:type="spellStart"/>
      <w:r w:rsidRPr="00D1742E">
        <w:rPr>
          <w:color w:val="000000"/>
          <w:sz w:val="28"/>
          <w:szCs w:val="22"/>
          <w:lang w:eastAsia="en-US"/>
        </w:rPr>
        <w:t>қойылған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бағамен</w:t>
      </w:r>
      <w:proofErr w:type="spellEnd"/>
    </w:p>
    <w:p w14:paraId="2DF9DB5C"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келіспеу</w:t>
      </w:r>
      <w:proofErr w:type="spellEnd"/>
      <w:r w:rsidRPr="00D1742E">
        <w:rPr>
          <w:color w:val="000000"/>
          <w:sz w:val="28"/>
          <w:szCs w:val="22"/>
          <w:lang w:eastAsia="en-US"/>
        </w:rPr>
        <w:t xml:space="preserve"> </w:t>
      </w:r>
      <w:proofErr w:type="spellStart"/>
      <w:r w:rsidRPr="00D1742E">
        <w:rPr>
          <w:color w:val="000000"/>
          <w:sz w:val="28"/>
          <w:szCs w:val="22"/>
          <w:lang w:eastAsia="en-US"/>
        </w:rPr>
        <w:t>туралы</w:t>
      </w:r>
      <w:proofErr w:type="spellEnd"/>
      <w:r w:rsidRPr="00D1742E">
        <w:rPr>
          <w:color w:val="000000"/>
          <w:sz w:val="28"/>
          <w:szCs w:val="22"/>
          <w:lang w:eastAsia="en-US"/>
        </w:rPr>
        <w:t xml:space="preserve"> ____________________________________________ </w:t>
      </w:r>
      <w:proofErr w:type="spellStart"/>
      <w:r w:rsidRPr="00D1742E">
        <w:rPr>
          <w:color w:val="000000"/>
          <w:sz w:val="28"/>
          <w:szCs w:val="22"/>
          <w:lang w:eastAsia="en-US"/>
        </w:rPr>
        <w:t>білім</w:t>
      </w:r>
      <w:proofErr w:type="spellEnd"/>
      <w:r w:rsidRPr="00D1742E">
        <w:rPr>
          <w:color w:val="000000"/>
          <w:sz w:val="28"/>
          <w:szCs w:val="22"/>
          <w:lang w:eastAsia="en-US"/>
        </w:rPr>
        <w:t xml:space="preserve"> </w:t>
      </w:r>
      <w:proofErr w:type="spellStart"/>
      <w:r w:rsidRPr="00D1742E">
        <w:rPr>
          <w:color w:val="000000"/>
          <w:sz w:val="28"/>
          <w:szCs w:val="22"/>
          <w:lang w:eastAsia="en-US"/>
        </w:rPr>
        <w:t>алушының</w:t>
      </w:r>
      <w:proofErr w:type="spellEnd"/>
      <w:r w:rsidRPr="00D1742E">
        <w:rPr>
          <w:color w:val="000000"/>
          <w:sz w:val="28"/>
          <w:szCs w:val="22"/>
          <w:lang w:eastAsia="en-US"/>
        </w:rPr>
        <w:t xml:space="preserve">  </w:t>
      </w:r>
    </w:p>
    <w:p w14:paraId="65613448" w14:textId="77777777" w:rsidR="000B60E0" w:rsidRDefault="00C12291">
      <w:pPr>
        <w:spacing w:line="276" w:lineRule="auto"/>
        <w:jc w:val="both"/>
        <w:rPr>
          <w:sz w:val="22"/>
          <w:szCs w:val="22"/>
          <w:lang w:eastAsia="en-US"/>
        </w:rPr>
      </w:pPr>
      <w:r w:rsidRPr="00D1742E">
        <w:rPr>
          <w:color w:val="000000"/>
          <w:sz w:val="28"/>
          <w:szCs w:val="22"/>
          <w:lang w:eastAsia="en-US"/>
        </w:rPr>
        <w:t xml:space="preserve">                                                     Т.А.Ә. (бар </w:t>
      </w:r>
      <w:proofErr w:type="spellStart"/>
      <w:r w:rsidRPr="00D1742E">
        <w:rPr>
          <w:color w:val="000000"/>
          <w:sz w:val="28"/>
          <w:szCs w:val="22"/>
          <w:lang w:eastAsia="en-US"/>
        </w:rPr>
        <w:t>болған</w:t>
      </w:r>
      <w:proofErr w:type="spellEnd"/>
      <w:r w:rsidRPr="00D1742E">
        <w:rPr>
          <w:color w:val="000000"/>
          <w:sz w:val="28"/>
          <w:szCs w:val="22"/>
          <w:lang w:eastAsia="en-US"/>
        </w:rPr>
        <w:t xml:space="preserve"> </w:t>
      </w:r>
      <w:proofErr w:type="spellStart"/>
      <w:r w:rsidRPr="00D1742E">
        <w:rPr>
          <w:color w:val="000000"/>
          <w:sz w:val="28"/>
          <w:szCs w:val="22"/>
          <w:lang w:eastAsia="en-US"/>
        </w:rPr>
        <w:t>жағдайда</w:t>
      </w:r>
      <w:proofErr w:type="spellEnd"/>
      <w:r w:rsidRPr="00D1742E">
        <w:rPr>
          <w:color w:val="000000"/>
          <w:sz w:val="28"/>
          <w:szCs w:val="22"/>
          <w:lang w:eastAsia="en-US"/>
        </w:rPr>
        <w:t>)</w:t>
      </w:r>
    </w:p>
    <w:p w14:paraId="5D1FA285"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өтінішін</w:t>
      </w:r>
      <w:proofErr w:type="spellEnd"/>
      <w:r w:rsidRPr="00D1742E">
        <w:rPr>
          <w:color w:val="000000"/>
          <w:sz w:val="28"/>
          <w:szCs w:val="22"/>
          <w:lang w:eastAsia="en-US"/>
        </w:rPr>
        <w:t xml:space="preserve"> </w:t>
      </w:r>
      <w:proofErr w:type="spellStart"/>
      <w:r w:rsidRPr="00D1742E">
        <w:rPr>
          <w:color w:val="000000"/>
          <w:sz w:val="28"/>
          <w:szCs w:val="22"/>
          <w:lang w:eastAsia="en-US"/>
        </w:rPr>
        <w:t>қарау</w:t>
      </w:r>
      <w:proofErr w:type="spellEnd"/>
      <w:r w:rsidRPr="00D1742E">
        <w:rPr>
          <w:color w:val="000000"/>
          <w:sz w:val="28"/>
          <w:szCs w:val="22"/>
          <w:lang w:eastAsia="en-US"/>
        </w:rPr>
        <w:t>.</w:t>
      </w:r>
    </w:p>
    <w:p w14:paraId="21AAA588" w14:textId="77777777" w:rsidR="000B60E0" w:rsidRDefault="00C12291">
      <w:pPr>
        <w:spacing w:line="276" w:lineRule="auto"/>
        <w:jc w:val="both"/>
        <w:rPr>
          <w:sz w:val="22"/>
          <w:szCs w:val="22"/>
          <w:lang w:eastAsia="en-US"/>
        </w:rPr>
      </w:pPr>
      <w:proofErr w:type="spellStart"/>
      <w:r w:rsidRPr="00D1742E">
        <w:rPr>
          <w:color w:val="000000"/>
          <w:sz w:val="28"/>
          <w:szCs w:val="22"/>
          <w:lang w:eastAsia="en-US"/>
        </w:rPr>
        <w:t>Апелляцияға</w:t>
      </w:r>
      <w:proofErr w:type="spellEnd"/>
      <w:r w:rsidRPr="00D1742E">
        <w:rPr>
          <w:color w:val="000000"/>
          <w:sz w:val="28"/>
          <w:szCs w:val="22"/>
          <w:lang w:eastAsia="en-US"/>
        </w:rPr>
        <w:t xml:space="preserve"> </w:t>
      </w:r>
      <w:proofErr w:type="spellStart"/>
      <w:r w:rsidRPr="00D1742E">
        <w:rPr>
          <w:color w:val="000000"/>
          <w:sz w:val="28"/>
          <w:szCs w:val="22"/>
          <w:lang w:eastAsia="en-US"/>
        </w:rPr>
        <w:t>дейінгі</w:t>
      </w:r>
      <w:proofErr w:type="spellEnd"/>
      <w:r w:rsidRPr="00D1742E">
        <w:rPr>
          <w:color w:val="000000"/>
          <w:sz w:val="28"/>
          <w:szCs w:val="22"/>
          <w:lang w:eastAsia="en-US"/>
        </w:rPr>
        <w:t xml:space="preserve"> </w:t>
      </w:r>
      <w:proofErr w:type="spellStart"/>
      <w:r w:rsidRPr="00D1742E">
        <w:rPr>
          <w:color w:val="000000"/>
          <w:sz w:val="28"/>
          <w:szCs w:val="22"/>
          <w:lang w:eastAsia="en-US"/>
        </w:rPr>
        <w:t>емтихан</w:t>
      </w:r>
      <w:proofErr w:type="spellEnd"/>
      <w:r w:rsidRPr="00D1742E">
        <w:rPr>
          <w:color w:val="000000"/>
          <w:sz w:val="28"/>
          <w:szCs w:val="22"/>
          <w:lang w:eastAsia="en-US"/>
        </w:rPr>
        <w:t xml:space="preserve"> </w:t>
      </w:r>
      <w:proofErr w:type="spellStart"/>
      <w:r w:rsidRPr="00D1742E">
        <w:rPr>
          <w:color w:val="000000"/>
          <w:sz w:val="28"/>
          <w:szCs w:val="22"/>
          <w:lang w:eastAsia="en-US"/>
        </w:rPr>
        <w:t>бағасы</w:t>
      </w:r>
      <w:proofErr w:type="spellEnd"/>
      <w:r w:rsidRPr="00D1742E">
        <w:rPr>
          <w:color w:val="000000"/>
          <w:sz w:val="28"/>
          <w:szCs w:val="22"/>
          <w:lang w:eastAsia="en-US"/>
        </w:rPr>
        <w:t xml:space="preserve"> – _____ балл.</w:t>
      </w:r>
    </w:p>
    <w:p w14:paraId="2A9D0463" w14:textId="77777777" w:rsidR="000B60E0" w:rsidRDefault="000B60E0">
      <w:pPr>
        <w:spacing w:line="276" w:lineRule="auto"/>
        <w:rPr>
          <w:b/>
          <w:color w:val="000000"/>
          <w:sz w:val="22"/>
          <w:szCs w:val="22"/>
          <w:lang w:eastAsia="en-US"/>
        </w:rPr>
      </w:pPr>
    </w:p>
    <w:p w14:paraId="64BE035C" w14:textId="77777777" w:rsidR="000B60E0" w:rsidRDefault="000B60E0">
      <w:pPr>
        <w:spacing w:line="276" w:lineRule="auto"/>
        <w:rPr>
          <w:sz w:val="22"/>
          <w:szCs w:val="22"/>
          <w:lang w:eastAsia="en-US"/>
        </w:rPr>
      </w:pPr>
    </w:p>
    <w:p w14:paraId="6893BF81" w14:textId="77777777" w:rsidR="000B60E0" w:rsidRDefault="000B60E0">
      <w:pPr>
        <w:jc w:val="right"/>
        <w:rPr>
          <w:sz w:val="28"/>
          <w:szCs w:val="28"/>
        </w:rPr>
      </w:pPr>
    </w:p>
    <w:p w14:paraId="0726A4F6" w14:textId="77777777" w:rsidR="000B60E0" w:rsidRDefault="000B60E0"/>
    <w:p w14:paraId="709336D3" w14:textId="77777777" w:rsidR="000B60E0" w:rsidRDefault="000B60E0"/>
    <w:sectPr w:rsidR="000B60E0" w:rsidSect="009E42FB">
      <w:headerReference w:type="even" r:id="rId14"/>
      <w:headerReference w:type="default" r:id="rId15"/>
      <w:footerReference w:type="default" r:id="rId16"/>
      <w:headerReference w:type="first" r:id="rId17"/>
      <w:footerReference w:type="first" r:id="rId18"/>
      <w:pgSz w:w="11906" w:h="16838"/>
      <w:pgMar w:top="284" w:right="850" w:bottom="1134" w:left="1276" w:header="708"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8229" w14:textId="77777777" w:rsidR="00A8237C" w:rsidRDefault="00A8237C">
      <w:r>
        <w:separator/>
      </w:r>
    </w:p>
  </w:endnote>
  <w:endnote w:type="continuationSeparator" w:id="0">
    <w:p w14:paraId="66D09954" w14:textId="77777777" w:rsidR="00A8237C" w:rsidRDefault="00A8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567D" w14:textId="77777777" w:rsidR="000B60E0" w:rsidRDefault="000B60E0">
    <w:pPr>
      <w:jc w:val="center"/>
    </w:pPr>
  </w:p>
  <w:p w14:paraId="602FB0B5" w14:textId="77777777" w:rsidR="000B60E0" w:rsidRDefault="000B60E0" w:rsidP="00164E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0EA" w14:textId="77777777" w:rsidR="000B60E0" w:rsidRDefault="000B60E0">
    <w:pPr>
      <w:jc w:val="center"/>
    </w:pPr>
  </w:p>
  <w:p w14:paraId="7E21EB41" w14:textId="77777777" w:rsidR="000B60E0" w:rsidRDefault="000B60E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2BA3" w14:textId="77777777" w:rsidR="00A8237C" w:rsidRDefault="00A8237C">
      <w:r>
        <w:separator/>
      </w:r>
    </w:p>
  </w:footnote>
  <w:footnote w:type="continuationSeparator" w:id="0">
    <w:p w14:paraId="43F28415" w14:textId="77777777" w:rsidR="00A8237C" w:rsidRDefault="00A8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8DCC" w14:textId="77777777" w:rsidR="000B60E0" w:rsidRDefault="00000000">
    <w:r>
      <w:pict w14:anchorId="7B835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1027" type="#_x0000_t136" style="position:absolute;margin-left:0;margin-top:0;width:532.95pt;height:79.2pt;rotation:315;z-index:-251659776;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539225"/>
      <w:docPartObj>
        <w:docPartGallery w:val="Page Numbers (Top of Page)"/>
        <w:docPartUnique/>
      </w:docPartObj>
    </w:sdtPr>
    <w:sdtContent>
      <w:p w14:paraId="208DB4E2" w14:textId="77777777" w:rsidR="000B60E0" w:rsidRDefault="00C12291">
        <w:pPr>
          <w:pStyle w:val="a4"/>
          <w:jc w:val="center"/>
        </w:pPr>
        <w:r>
          <w:fldChar w:fldCharType="begin"/>
        </w:r>
        <w:r>
          <w:instrText>PAGE   \* MERGEFORMAT</w:instrText>
        </w:r>
        <w:r>
          <w:fldChar w:fldCharType="separate"/>
        </w:r>
        <w:r w:rsidR="0004648F" w:rsidRPr="0004648F">
          <w:rPr>
            <w:noProof/>
            <w:lang w:val="ru-RU"/>
          </w:rPr>
          <w:t>24</w:t>
        </w:r>
        <w:r>
          <w:fldChar w:fldCharType="end"/>
        </w:r>
      </w:p>
    </w:sdtContent>
  </w:sdt>
  <w:p w14:paraId="7760FEF1" w14:textId="77777777" w:rsidR="000B60E0" w:rsidRDefault="000B60E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A86" w14:textId="77777777" w:rsidR="000B60E0" w:rsidRDefault="00000000">
    <w:r>
      <w:pict w14:anchorId="791F7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1025" type="#_x0000_t136" style="position:absolute;margin-left:0;margin-top:0;width:532.95pt;height:79.2pt;rotation:315;z-index:-251657728;mso-position-horizontal:center;mso-position-horizontal-relative:margin;mso-position-vertical:center;mso-position-vertical-relative:margin" o:allowincell="f" fillcolor="gray" stroked="f">
          <v:fill opacity=".5"/>
          <v:textpath style="font-family:&quot;Times New Roman&quot;;font-size:70pt" string="ЕСБ 216182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4C60"/>
    <w:multiLevelType w:val="multilevel"/>
    <w:tmpl w:val="AB50AC7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 w15:restartNumberingAfterBreak="0">
    <w:nsid w:val="2121336F"/>
    <w:multiLevelType w:val="multilevel"/>
    <w:tmpl w:val="D1DA52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2" w15:restartNumberingAfterBreak="0">
    <w:nsid w:val="22915863"/>
    <w:multiLevelType w:val="multilevel"/>
    <w:tmpl w:val="45787CAC"/>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2BE478EF"/>
    <w:multiLevelType w:val="multilevel"/>
    <w:tmpl w:val="69C29F4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15:restartNumberingAfterBreak="0">
    <w:nsid w:val="41E51FE4"/>
    <w:multiLevelType w:val="multilevel"/>
    <w:tmpl w:val="71147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45DB1E8A"/>
    <w:multiLevelType w:val="multilevel"/>
    <w:tmpl w:val="B98CDC9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num w:numId="1" w16cid:durableId="1005400833">
    <w:abstractNumId w:val="0"/>
  </w:num>
  <w:num w:numId="2" w16cid:durableId="1816332261">
    <w:abstractNumId w:val="2"/>
  </w:num>
  <w:num w:numId="3" w16cid:durableId="187912166">
    <w:abstractNumId w:val="1"/>
  </w:num>
  <w:num w:numId="4" w16cid:durableId="2107384107">
    <w:abstractNumId w:val="4"/>
  </w:num>
  <w:num w:numId="5" w16cid:durableId="1968390220">
    <w:abstractNumId w:val="5"/>
  </w:num>
  <w:num w:numId="6" w16cid:durableId="286787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0E0"/>
    <w:rsid w:val="0004648F"/>
    <w:rsid w:val="000B60E0"/>
    <w:rsid w:val="00127C97"/>
    <w:rsid w:val="00164E39"/>
    <w:rsid w:val="003557FB"/>
    <w:rsid w:val="008047E2"/>
    <w:rsid w:val="00865501"/>
    <w:rsid w:val="009467B8"/>
    <w:rsid w:val="00967174"/>
    <w:rsid w:val="009E42FB"/>
    <w:rsid w:val="00A8237C"/>
    <w:rsid w:val="00C12291"/>
    <w:rsid w:val="00CA33E4"/>
    <w:rsid w:val="00D8775F"/>
    <w:rsid w:val="00FC092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E8678"/>
  <w15:docId w15:val="{2EDA2D24-8A9D-430E-89C1-01A61D05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uiPriority w:val="99"/>
    <w:unhideWhenUsed/>
    <w:qFormat/>
    <w:rsid w:val="00D1742E"/>
    <w:pPr>
      <w:tabs>
        <w:tab w:val="center" w:pos="4677"/>
        <w:tab w:val="right" w:pos="9355"/>
      </w:tabs>
    </w:pPr>
    <w:rPr>
      <w:sz w:val="22"/>
      <w:szCs w:val="22"/>
      <w:lang w:val="en-US" w:eastAsia="en-US"/>
    </w:rPr>
  </w:style>
  <w:style w:type="character" w:customStyle="1" w:styleId="a5">
    <w:name w:val="Верхний колонтитул Знак"/>
    <w:basedOn w:val="a0"/>
    <w:uiPriority w:val="99"/>
    <w:rsid w:val="00D1742E"/>
    <w:rPr>
      <w:rFonts w:ascii="Times New Roman" w:eastAsia="Times New Roman" w:hAnsi="Times New Roman" w:cs="Times New Roman"/>
      <w:lang w:val="en-US"/>
    </w:rPr>
  </w:style>
  <w:style w:type="paragraph" w:styleId="a6">
    <w:name w:val="footer"/>
    <w:basedOn w:val="a"/>
    <w:uiPriority w:val="99"/>
    <w:unhideWhenUsed/>
    <w:rsid w:val="00D1742E"/>
    <w:pPr>
      <w:tabs>
        <w:tab w:val="center" w:pos="4677"/>
        <w:tab w:val="right" w:pos="9355"/>
      </w:tabs>
    </w:pPr>
    <w:rPr>
      <w:sz w:val="22"/>
      <w:szCs w:val="22"/>
      <w:lang w:val="en-US" w:eastAsia="en-US"/>
    </w:rPr>
  </w:style>
  <w:style w:type="character" w:customStyle="1" w:styleId="a7">
    <w:name w:val="Нижний колонтитул Знак"/>
    <w:basedOn w:val="a0"/>
    <w:uiPriority w:val="99"/>
    <w:rsid w:val="00D1742E"/>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2022-12-27T12:19:00Z</dcterms:created>
  <dc:creator>Дәулетберді Гаухар</dc:creator>
  <lastModifiedBy>Еришева Сара Беккужевна</lastModifiedBy>
  <dcterms:modified xsi:type="dcterms:W3CDTF">2022-12-27T12:55:00Z</dcterms:modified>
  <revision>4</revision>
</coreProperties>
</file>

<file path=customXml/item2.xml><?xml version="1.0" encoding="utf-8"?>
<Properties xmlns="http://schemas.openxmlformats.org/officeDocument/2006/extended-properties" xmlns:vt="http://schemas.openxmlformats.org/officeDocument/2006/docPropsVTypes">
  <Template>Normal</Template>
  <TotalTime>75</TotalTime>
  <Pages>25</Pages>
  <Words>7522</Words>
  <Characters>42878</Characters>
  <Application>Microsoft Office Word</Application>
  <DocSecurity>0</DocSecurity>
  <Lines>357</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50300</CharactersWithSpaces>
  <SharedDoc>false</SharedDoc>
  <HyperlinksChanged>false</HyperlinksChanged>
  <AppVersion>16.0000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2023-01-11T11:27:00Z</dcterms:created>
  <dc:creator>Дәулетберді Гаухар</dc:creator>
  <lastModifiedBy>Еришева Сара Беккужевна</lastModifiedBy>
  <dcterms:modified xsi:type="dcterms:W3CDTF">2023-01-26T03:53:00Z</dcterms:modified>
  <revision>16</revision>
</core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5.xml><?xml version="1.0" encoding="utf-8"?>
<Properties xmlns="http://schemas.openxmlformats.org/officeDocument/2006/extended-properties" xmlns:vt="http://schemas.openxmlformats.org/officeDocument/2006/docPropsVTypes">
  <Template>Normal</Template>
  <TotalTime>14</TotalTime>
  <Pages>26</Pages>
  <Words>7815</Words>
  <Characters>44552</Characters>
  <Application>Microsoft Office Word</Application>
  <DocSecurity>0</DocSecurity>
  <Lines>371</Lines>
  <Paragraphs>104</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52263</CharactersWithSpaces>
  <SharedDoc>false</SharedDoc>
  <HyperlinksChanged>false</HyperlinksChanged>
  <AppVersion>16.0000</AppVersion>
</Properties>
</file>

<file path=customXml/item6.xml><?xml version="1.0" encoding="utf-8"?>
<Properties xmlns="http://schemas.openxmlformats.org/officeDocument/2006/extended-properties" xmlns:vt="http://schemas.openxmlformats.org/officeDocument/2006/docPropsVTypes">
  <Template>Normal</Template>
  <TotalTime>37</TotalTime>
  <Pages>25</Pages>
  <Words>7511</Words>
  <Characters>42818</Characters>
  <Application>Microsoft Office Word</Application>
  <DocSecurity>0</DocSecurity>
  <Lines>356</Lines>
  <Paragraphs>100</Paragraphs>
  <ScaleCrop>false</ScaleCrop>
  <HeadingPairs>
    <vt:vector baseType="variant" size="2">
      <vt:variant>
        <vt:lpstr>Название</vt:lpstr>
      </vt:variant>
      <vt:variant>
        <vt:i4>1</vt:i4>
      </vt:variant>
    </vt:vector>
  </HeadingPairs>
  <TitlesOfParts>
    <vt:vector baseType="lpstr" size="1">
      <vt:lpstr/>
    </vt:vector>
  </TitlesOfParts>
  <Company>SPecialiST RePack</Company>
  <LinksUpToDate>false</LinksUpToDate>
  <CharactersWithSpaces>50229</CharactersWithSpaces>
  <SharedDoc>false</SharedDoc>
  <HyperlinksChanged>false</HyperlinksChanged>
  <AppVersion>16.0000</AppVersion>
</Properties>
</file>

<file path=customXml/item7.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2023-03-28T09:26:00Z</dcterms:created>
  <dc:creator>Дәулетберді Гаухар</dc:creator>
  <lastModifiedBy>Еришева Сара Беккужевна</lastModifiedBy>
  <dcterms:modified xsi:type="dcterms:W3CDTF">2023-04-06T11:55:00Z</dcterms:modified>
  <revision>12</revision>
</coreProperties>
</file>

<file path=customXml/itemProps1.xml><?xml version="1.0" encoding="utf-8"?>
<ds:datastoreItem xmlns:ds="http://schemas.openxmlformats.org/officeDocument/2006/customXml" ds:itemID="{C8C2ACB4-FFB9-4715-88F7-9127576ECA2B}">
  <ds:schemaRefs>
    <ds:schemaRef ds:uri="http://schemas.openxmlformats.org/package/2006/metadata/core-properties"/>
    <ds:schemaRef ds:uri="http://purl.org/dc/elements/1.1/"/>
    <ds:schemaRef ds:uri="http://purl.org/dc/terms/"/>
  </ds:schemaRefs>
</ds:datastoreItem>
</file>

<file path=customXml/itemProps2.xml><?xml version="1.0" encoding="utf-8"?>
<ds:datastoreItem xmlns:ds="http://schemas.openxmlformats.org/officeDocument/2006/customXml" ds:itemID="{0D6E83B1-B083-4484-863F-0D5F4755740C}">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516BA590-32CE-4654-B864-66D32DEFB573}">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E4BFCE3A-246E-4EFF-B449-6C5F011DE27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B865CC26-0B7D-465A-B5EC-FEDA25A8B182}">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58741D77-B3AB-4019-9756-156D725DE765}">
  <ds:schemaRefs>
    <ds:schemaRef ds:uri="http://schemas.openxmlformats.org/officeDocument/2006/extended-properties"/>
    <ds:schemaRef ds:uri="http://schemas.openxmlformats.org/officeDocument/2006/docPropsVTypes"/>
  </ds:schemaRefs>
</ds:datastoreItem>
</file>

<file path=customXml/itemProps7.xml><?xml version="1.0" encoding="utf-8"?>
<ds:datastoreItem xmlns:ds="http://schemas.openxmlformats.org/officeDocument/2006/customXml" ds:itemID="{8552D19F-B389-4257-B2F8-0BC193C30CC2}">
  <ds:schemaRefs>
    <ds:schemaRef ds:uri="http://schemas.openxmlformats.org/package/2006/metadata/core-properti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7517</Words>
  <Characters>42850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Дәулетберді Гаухар</dc:creator>
  <cp:lastModifiedBy>user</cp:lastModifiedBy>
  <cp:revision>5</cp:revision>
  <cp:lastPrinted>2023-04-18T03:19:00Z</cp:lastPrinted>
  <dcterms:created xsi:type="dcterms:W3CDTF">2023-04-18T03:13:00Z</dcterms:created>
  <dcterms:modified xsi:type="dcterms:W3CDTF">2023-04-18T03:22:00Z</dcterms:modified>
</cp:coreProperties>
</file>