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005774" w:rsidRDefault="003E27E1" w:rsidP="00005774">
      <w:pPr>
        <w:spacing w:after="0" w:line="240" w:lineRule="auto"/>
        <w:jc w:val="center"/>
        <w:rPr>
          <w:rFonts w:ascii="Times New Roman" w:hAnsi="Times New Roman" w:cs="Times New Roman"/>
          <w:b/>
          <w:sz w:val="24"/>
          <w:szCs w:val="24"/>
          <w:lang w:val="kk-KZ"/>
        </w:rPr>
      </w:pPr>
    </w:p>
    <w:p w:rsidR="00620772" w:rsidRPr="00005774" w:rsidRDefault="00005774" w:rsidP="00005774">
      <w:pPr>
        <w:spacing w:after="0" w:line="240" w:lineRule="auto"/>
        <w:jc w:val="center"/>
        <w:textAlignment w:val="baseline"/>
        <w:outlineLvl w:val="2"/>
        <w:rPr>
          <w:rFonts w:ascii="Times New Roman" w:hAnsi="Times New Roman" w:cs="Times New Roman"/>
          <w:b/>
          <w:color w:val="000000"/>
          <w:sz w:val="24"/>
          <w:szCs w:val="24"/>
          <w:lang w:val="kk-KZ"/>
        </w:rPr>
      </w:pPr>
      <w:bookmarkStart w:id="0" w:name="_GoBack"/>
      <w:r w:rsidRPr="00005774">
        <w:rPr>
          <w:rFonts w:ascii="Times New Roman" w:hAnsi="Times New Roman" w:cs="Times New Roman"/>
          <w:b/>
          <w:noProof/>
          <w:sz w:val="24"/>
          <w:szCs w:val="24"/>
          <w:lang w:val="kk-KZ"/>
        </w:rPr>
        <w:t xml:space="preserve">«Павлодар қаласының  №17  жалпы орта білім беру  сралап оқытатын бейіндік </w:t>
      </w:r>
      <w:r w:rsidR="005F0196">
        <w:rPr>
          <w:rFonts w:ascii="Times New Roman" w:hAnsi="Times New Roman" w:cs="Times New Roman"/>
          <w:b/>
          <w:noProof/>
          <w:sz w:val="24"/>
          <w:szCs w:val="24"/>
          <w:lang w:val="kk-KZ"/>
        </w:rPr>
        <w:t xml:space="preserve">мектебі» коммуналдық </w:t>
      </w:r>
      <w:r w:rsidRPr="00005774">
        <w:rPr>
          <w:rFonts w:ascii="Times New Roman" w:hAnsi="Times New Roman" w:cs="Times New Roman"/>
          <w:b/>
          <w:noProof/>
          <w:sz w:val="24"/>
          <w:szCs w:val="24"/>
          <w:lang w:val="kk-KZ"/>
        </w:rPr>
        <w:t xml:space="preserve"> </w:t>
      </w:r>
      <w:r w:rsidR="005F0196" w:rsidRPr="005F0196">
        <w:rPr>
          <w:rFonts w:ascii="Times New Roman" w:hAnsi="Times New Roman" w:cs="Times New Roman"/>
          <w:b/>
          <w:noProof/>
          <w:sz w:val="24"/>
          <w:szCs w:val="24"/>
          <w:lang w:val="kk-KZ"/>
        </w:rPr>
        <w:t>Орыс тілде оқытатын көркем еңбек</w:t>
      </w:r>
      <w:r w:rsidR="005F0196">
        <w:rPr>
          <w:rFonts w:ascii="Times New Roman" w:hAnsi="Times New Roman" w:cs="Times New Roman"/>
          <w:b/>
          <w:noProof/>
          <w:sz w:val="24"/>
          <w:szCs w:val="24"/>
          <w:lang w:val="kk-KZ"/>
        </w:rPr>
        <w:t xml:space="preserve"> </w:t>
      </w:r>
      <w:r w:rsidR="005F0196" w:rsidRPr="005F0196">
        <w:rPr>
          <w:rFonts w:ascii="Times New Roman" w:hAnsi="Times New Roman" w:cs="Times New Roman"/>
          <w:b/>
          <w:noProof/>
          <w:sz w:val="24"/>
          <w:szCs w:val="24"/>
          <w:lang w:val="kk-KZ"/>
        </w:rPr>
        <w:t>ұлдар мұғалімі</w:t>
      </w:r>
      <w:r w:rsidR="005F0196">
        <w:rPr>
          <w:rFonts w:ascii="Times New Roman" w:hAnsi="Times New Roman" w:cs="Times New Roman"/>
          <w:b/>
          <w:noProof/>
          <w:sz w:val="24"/>
          <w:szCs w:val="24"/>
          <w:lang w:val="kk-KZ"/>
        </w:rPr>
        <w:t xml:space="preserve"> </w:t>
      </w:r>
      <w:r w:rsidR="00261EAA" w:rsidRPr="00005774">
        <w:rPr>
          <w:rFonts w:ascii="Times New Roman" w:hAnsi="Times New Roman" w:cs="Times New Roman"/>
          <w:b/>
          <w:color w:val="000000"/>
          <w:sz w:val="24"/>
          <w:szCs w:val="24"/>
          <w:lang w:val="kk-KZ"/>
        </w:rPr>
        <w:t xml:space="preserve"> лауазымына</w:t>
      </w:r>
      <w:r w:rsidR="005F0196">
        <w:rPr>
          <w:rFonts w:ascii="Times New Roman" w:hAnsi="Times New Roman" w:cs="Times New Roman"/>
          <w:b/>
          <w:color w:val="000000"/>
          <w:sz w:val="24"/>
          <w:szCs w:val="24"/>
          <w:lang w:val="kk-KZ"/>
        </w:rPr>
        <w:t xml:space="preserve"> </w:t>
      </w:r>
      <w:r w:rsidR="00C7576F">
        <w:rPr>
          <w:rFonts w:ascii="Times New Roman" w:hAnsi="Times New Roman" w:cs="Times New Roman"/>
          <w:b/>
          <w:color w:val="000000"/>
          <w:sz w:val="24"/>
          <w:szCs w:val="24"/>
          <w:lang w:val="kk-KZ"/>
        </w:rPr>
        <w:t>конкур</w:t>
      </w:r>
      <w:r w:rsidR="00261EAA" w:rsidRPr="00005774">
        <w:rPr>
          <w:rFonts w:ascii="Times New Roman" w:hAnsi="Times New Roman" w:cs="Times New Roman"/>
          <w:b/>
          <w:color w:val="000000"/>
          <w:sz w:val="24"/>
          <w:szCs w:val="24"/>
          <w:lang w:val="kk-KZ"/>
        </w:rPr>
        <w:t>с жариялайды</w:t>
      </w:r>
    </w:p>
    <w:bookmarkEnd w:id="0"/>
    <w:p w:rsidR="00261EAA" w:rsidRPr="00005774" w:rsidRDefault="00261EAA" w:rsidP="00005774">
      <w:pPr>
        <w:spacing w:after="0" w:line="240" w:lineRule="auto"/>
        <w:jc w:val="center"/>
        <w:textAlignment w:val="baseline"/>
        <w:outlineLvl w:val="2"/>
        <w:rPr>
          <w:rFonts w:ascii="Times New Roman" w:hAnsi="Times New Roman" w:cs="Times New Roman"/>
          <w:b/>
          <w:color w:val="000000"/>
          <w:sz w:val="24"/>
          <w:szCs w:val="24"/>
          <w:lang w:val="kk-KZ"/>
        </w:rPr>
      </w:pPr>
    </w:p>
    <w:tbl>
      <w:tblPr>
        <w:tblStyle w:val="a8"/>
        <w:tblW w:w="10031" w:type="dxa"/>
        <w:tblLayout w:type="fixed"/>
        <w:tblLook w:val="04A0"/>
      </w:tblPr>
      <w:tblGrid>
        <w:gridCol w:w="336"/>
        <w:gridCol w:w="1934"/>
        <w:gridCol w:w="7761"/>
      </w:tblGrid>
      <w:tr w:rsidR="00005774" w:rsidRPr="005F0196" w:rsidTr="00B45C50">
        <w:trPr>
          <w:trHeight w:val="711"/>
        </w:trPr>
        <w:tc>
          <w:tcPr>
            <w:tcW w:w="336" w:type="dxa"/>
            <w:vMerge w:val="restart"/>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005774" w:rsidRPr="00F54B50" w:rsidRDefault="00005774" w:rsidP="00005774">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005774" w:rsidRPr="00F54B50" w:rsidRDefault="00005774" w:rsidP="00005774">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005774" w:rsidRPr="00F54B50" w:rsidTr="00B45C50">
        <w:trPr>
          <w:trHeight w:val="45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Павлодар қаласы, </w:t>
            </w:r>
            <w:r>
              <w:rPr>
                <w:rFonts w:ascii="Times New Roman" w:hAnsi="Times New Roman" w:cs="Times New Roman"/>
                <w:sz w:val="24"/>
                <w:szCs w:val="24"/>
                <w:lang w:val="kk-KZ"/>
              </w:rPr>
              <w:t>Катаев көшесі 68</w:t>
            </w:r>
          </w:p>
        </w:tc>
      </w:tr>
      <w:tr w:rsidR="00005774" w:rsidRPr="00F54B50" w:rsidTr="00B45C50">
        <w:trPr>
          <w:trHeight w:val="264"/>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005774" w:rsidRPr="00F54B50" w:rsidTr="00B45C50">
        <w:trPr>
          <w:trHeight w:val="20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005774" w:rsidRPr="00CD5973" w:rsidRDefault="00005774" w:rsidP="00005774">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5F019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5F0196" w:rsidP="005F0196">
            <w:pPr>
              <w:textAlignment w:val="baseline"/>
              <w:outlineLvl w:val="2"/>
              <w:rPr>
                <w:rFonts w:ascii="Times New Roman" w:eastAsia="Times New Roman" w:hAnsi="Times New Roman" w:cs="Times New Roman"/>
                <w:bCs/>
                <w:sz w:val="24"/>
                <w:szCs w:val="24"/>
                <w:lang w:val="kk-KZ"/>
              </w:rPr>
            </w:pPr>
            <w:r w:rsidRPr="005F0196">
              <w:rPr>
                <w:rFonts w:ascii="Times New Roman" w:hAnsi="Times New Roman" w:cs="Times New Roman"/>
                <w:b/>
                <w:noProof/>
                <w:sz w:val="24"/>
                <w:szCs w:val="24"/>
                <w:lang w:val="kk-KZ"/>
              </w:rPr>
              <w:t>Орыс тілде оқытатын көркем еңбек</w:t>
            </w:r>
            <w:r>
              <w:rPr>
                <w:rFonts w:ascii="Times New Roman" w:hAnsi="Times New Roman" w:cs="Times New Roman"/>
                <w:b/>
                <w:noProof/>
                <w:sz w:val="24"/>
                <w:szCs w:val="24"/>
                <w:lang w:val="kk-KZ"/>
              </w:rPr>
              <w:t xml:space="preserve"> </w:t>
            </w:r>
            <w:r w:rsidRPr="005F0196">
              <w:rPr>
                <w:rFonts w:ascii="Times New Roman" w:hAnsi="Times New Roman" w:cs="Times New Roman"/>
                <w:b/>
                <w:noProof/>
                <w:sz w:val="24"/>
                <w:szCs w:val="24"/>
                <w:lang w:val="kk-KZ"/>
              </w:rPr>
              <w:t>ұлдар мұғалімі</w:t>
            </w:r>
            <w:r>
              <w:rPr>
                <w:rFonts w:ascii="Times New Roman" w:hAnsi="Times New Roman" w:cs="Times New Roman"/>
                <w:b/>
                <w:noProof/>
                <w:sz w:val="24"/>
                <w:szCs w:val="24"/>
                <w:lang w:val="kk-KZ"/>
              </w:rPr>
              <w:t xml:space="preserve"> </w:t>
            </w:r>
            <w:r w:rsidRPr="00005774">
              <w:rPr>
                <w:rFonts w:ascii="Times New Roman" w:hAnsi="Times New Roman" w:cs="Times New Roman"/>
                <w:b/>
                <w:color w:val="000000"/>
                <w:sz w:val="24"/>
                <w:szCs w:val="24"/>
                <w:lang w:val="kk-KZ"/>
              </w:rPr>
              <w:t xml:space="preserve"> </w:t>
            </w:r>
            <w:r w:rsidR="00FD1D72">
              <w:rPr>
                <w:rFonts w:ascii="Times New Roman" w:hAnsi="Times New Roman" w:cs="Times New Roman"/>
                <w:b/>
                <w:color w:val="000000"/>
                <w:sz w:val="24"/>
                <w:szCs w:val="24"/>
                <w:lang w:val="kk-KZ"/>
              </w:rPr>
              <w:t>16 сағат</w:t>
            </w:r>
          </w:p>
        </w:tc>
      </w:tr>
      <w:tr w:rsidR="00261EAA" w:rsidRPr="005F0196"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xml:space="preserve">-Белгіленген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w:t>
            </w:r>
            <w:r w:rsidRPr="00552535">
              <w:rPr>
                <w:rStyle w:val="FontStyle17"/>
                <w:rFonts w:ascii="Times New Roman" w:hAnsi="Times New Roman" w:cs="Times New Roman"/>
                <w:b w:val="0"/>
                <w:bCs w:val="0"/>
                <w:i w:val="0"/>
                <w:iCs w:val="0"/>
                <w:sz w:val="24"/>
                <w:szCs w:val="24"/>
                <w:lang w:val="kk-KZ"/>
              </w:rPr>
              <w:lastRenderedPageBreak/>
              <w:t>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r w:rsidRPr="00552535">
              <w:rPr>
                <w:rFonts w:ascii="Times New Roman" w:hAnsi="Times New Roman" w:cs="Times New Roman"/>
                <w:color w:val="000000"/>
                <w:sz w:val="24"/>
                <w:szCs w:val="24"/>
              </w:rPr>
              <w:t>тиістімамандықбойыншажоғарыжәне (немесе)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-және (немесе) біліктіліктіңжоғарыдеңгейіболғанжағдайда педагог-шеберүшінмамандықбойыншажұмыс өтілі-6 жыл;</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(немесе) біліктіліктің орта немесежоғарыдеңгейіболғанкезде: педагог-модератор үшінкемінде 3-4 жыл, педагог – сарапшыүшінкемінде 4-5 жыл, педагог-зерттеушіүшінкемінде 5-6 жылмамандығыбойыншажұмысөтілі.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FD1D72" w:rsidP="005F019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w:t>
            </w:r>
            <w:r w:rsidR="005F0196">
              <w:rPr>
                <w:rFonts w:ascii="Times New Roman" w:eastAsia="Times New Roman" w:hAnsi="Times New Roman" w:cs="Times New Roman"/>
                <w:bCs/>
                <w:sz w:val="24"/>
                <w:szCs w:val="24"/>
                <w:lang w:val="kk-KZ"/>
              </w:rPr>
              <w:t>8</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2</w:t>
            </w:r>
            <w:r w:rsidR="005F0196">
              <w:rPr>
                <w:rFonts w:ascii="Times New Roman" w:eastAsia="Times New Roman" w:hAnsi="Times New Roman" w:cs="Times New Roman"/>
                <w:bCs/>
                <w:sz w:val="24"/>
                <w:szCs w:val="24"/>
                <w:lang w:val="kk-KZ"/>
              </w:rPr>
              <w:t>8</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w:t>
            </w:r>
            <w:r w:rsidR="00FE320D" w:rsidRPr="006E4C34">
              <w:rPr>
                <w:rFonts w:ascii="Times New Roman" w:eastAsia="Times New Roman" w:hAnsi="Times New Roman" w:cs="Times New Roman"/>
                <w:bCs/>
                <w:sz w:val="24"/>
                <w:szCs w:val="24"/>
                <w:lang w:val="kk-KZ"/>
              </w:rPr>
              <w:t>ж.</w:t>
            </w:r>
          </w:p>
        </w:tc>
      </w:tr>
      <w:tr w:rsidR="00261EAA" w:rsidRPr="005F0196"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осыҚағидаларға 10-қосымшаға сәйкеснысанбойыншаконкурсқақатысутуралы</w:t>
            </w:r>
            <w:r w:rsidRPr="004A66DF">
              <w:rPr>
                <w:rFonts w:ascii="Times New Roman" w:hAnsi="Times New Roman"/>
                <w:b/>
                <w:bCs/>
                <w:sz w:val="24"/>
                <w:szCs w:val="24"/>
              </w:rPr>
              <w:t>өтініш;</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(нақтытұрғылықтымекен</w:t>
            </w:r>
            <w:r>
              <w:rPr>
                <w:rFonts w:ascii="Times New Roman" w:hAnsi="Times New Roman"/>
                <w:bCs/>
                <w:sz w:val="24"/>
                <w:szCs w:val="24"/>
              </w:rPr>
              <w:t>-</w:t>
            </w:r>
            <w:r w:rsidRPr="004A66DF">
              <w:rPr>
                <w:rFonts w:ascii="Times New Roman" w:hAnsi="Times New Roman"/>
                <w:bCs/>
                <w:sz w:val="24"/>
                <w:szCs w:val="24"/>
              </w:rPr>
              <w:t>жайынжәнебайланыстелефондарынкөрсетеотырып-бар болса);</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педагогтердіңүлгілікбіліктіліксипаттамаларыменбекітілгенлауазымғақойылатынбіліктілікталаптарынасәйкесбілімтуралы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көшірмесі (бар болса);</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Pr="009025AD">
              <w:rPr>
                <w:rFonts w:ascii="Times New Roman" w:hAnsi="Times New Roman" w:cs="Times New Roman"/>
                <w:color w:val="000000"/>
                <w:spacing w:val="2"/>
                <w:sz w:val="24"/>
                <w:szCs w:val="24"/>
                <w:shd w:val="clear" w:color="auto" w:fill="FFFFFF"/>
              </w:rPr>
              <w:t xml:space="preserve">"Денсаулық сақтау саласындағы есепке алу құжаттамасының </w:t>
            </w:r>
            <w:r w:rsidRPr="009025AD">
              <w:rPr>
                <w:rFonts w:ascii="Times New Roman" w:hAnsi="Times New Roman" w:cs="Times New Roman"/>
                <w:color w:val="000000"/>
                <w:spacing w:val="2"/>
                <w:sz w:val="24"/>
                <w:szCs w:val="24"/>
                <w:shd w:val="clear" w:color="auto" w:fill="FFFFFF"/>
              </w:rPr>
              <w:lastRenderedPageBreak/>
              <w:t>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sidRPr="009025AD">
                <w:rPr>
                  <w:rFonts w:ascii="Times New Roman" w:hAnsi="Times New Roman" w:cs="Times New Roman"/>
                  <w:color w:val="073A5E"/>
                  <w:spacing w:val="2"/>
                  <w:sz w:val="24"/>
                  <w:szCs w:val="24"/>
                  <w:u w:val="single"/>
                  <w:shd w:val="clear" w:color="auto" w:fill="FFFFFF"/>
                </w:rPr>
                <w:t>бұйрығымен</w:t>
              </w:r>
            </w:hyperlink>
            <w:r w:rsidRPr="009025AD">
              <w:rPr>
                <w:rFonts w:ascii="Times New Roman" w:hAnsi="Times New Roman" w:cs="Times New Roman"/>
                <w:color w:val="000000"/>
                <w:spacing w:val="2"/>
                <w:sz w:val="24"/>
                <w:szCs w:val="24"/>
                <w:shd w:val="clear" w:color="auto" w:fill="FFFFFF"/>
              </w:rPr>
              <w:t xml:space="preserve"> бекітілген нысан бойынша </w:t>
            </w:r>
            <w:r w:rsidRPr="009025AD">
              <w:rPr>
                <w:rFonts w:ascii="Times New Roman" w:hAnsi="Times New Roman" w:cs="Times New Roman"/>
                <w:b/>
                <w:color w:val="000000"/>
                <w:spacing w:val="2"/>
                <w:sz w:val="24"/>
                <w:szCs w:val="24"/>
                <w:shd w:val="clear" w:color="auto" w:fill="FFFFFF"/>
              </w:rPr>
              <w:t xml:space="preserve">денсаулық жағдайы туралы анықтама </w:t>
            </w:r>
            <w:r w:rsidRPr="009025AD">
              <w:rPr>
                <w:rFonts w:ascii="Times New Roman" w:hAnsi="Times New Roman" w:cs="Times New Roman"/>
                <w:color w:val="000000"/>
                <w:spacing w:val="2"/>
                <w:sz w:val="24"/>
                <w:szCs w:val="24"/>
                <w:shd w:val="clear" w:color="auto" w:fill="FFFFFF"/>
              </w:rPr>
              <w:t>(Нормативтік құқықтық актілерді мемлекеттік тіркеу тізілімінде № 21579 болып тіркелген).</w:t>
            </w:r>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112265">
              <w:rPr>
                <w:rFonts w:ascii="Times New Roman" w:hAnsi="Times New Roman"/>
                <w:b/>
                <w:bCs/>
                <w:sz w:val="24"/>
                <w:szCs w:val="24"/>
              </w:rPr>
              <w:t>психоневрологиялықұйымныңанықтамасы;</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112265">
              <w:rPr>
                <w:rFonts w:ascii="Times New Roman" w:hAnsi="Times New Roman"/>
                <w:b/>
                <w:bCs/>
                <w:sz w:val="24"/>
                <w:szCs w:val="24"/>
              </w:rPr>
              <w:t>Наркологиялықұйымнананықтама;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 xml:space="preserve">10)ағылшын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 xml:space="preserve">13)тәжірибе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FD1D72" w:rsidP="003E09D3">
            <w:pPr>
              <w:textAlignment w:val="baseline"/>
              <w:outlineLvl w:val="2"/>
              <w:rPr>
                <w:rFonts w:ascii="Times New Roman" w:eastAsia="Times New Roman" w:hAnsi="Times New Roman" w:cs="Times New Roman"/>
                <w:bCs/>
                <w:sz w:val="24"/>
                <w:szCs w:val="24"/>
                <w:lang w:val="kk-KZ"/>
              </w:rPr>
            </w:pPr>
            <w:r>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tblPr>
      <w:tblGrid>
        <w:gridCol w:w="4600"/>
      </w:tblGrid>
      <w:tr w:rsidR="00FE320D" w:rsidRPr="005F0196"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Мемлекеттікбілімберу</w:t>
            </w:r>
            <w:r w:rsidRPr="005F2DBC">
              <w:rPr>
                <w:lang w:val="kk-KZ"/>
              </w:rPr>
              <w:br/>
            </w:r>
            <w:r w:rsidRPr="005F2DBC">
              <w:rPr>
                <w:rFonts w:ascii="Times New Roman"/>
                <w:color w:val="000000"/>
                <w:sz w:val="20"/>
                <w:lang w:val="kk-KZ"/>
              </w:rPr>
              <w:t>ұйымдарыныңбірінші</w:t>
            </w:r>
            <w:r w:rsidRPr="005F2DBC">
              <w:rPr>
                <w:lang w:val="kk-KZ"/>
              </w:rPr>
              <w:br/>
            </w:r>
            <w:r w:rsidRPr="005F2DBC">
              <w:rPr>
                <w:rFonts w:ascii="Times New Roman"/>
                <w:color w:val="000000"/>
                <w:sz w:val="20"/>
                <w:lang w:val="kk-KZ"/>
              </w:rPr>
              <w:t>басшыларыменпедагогтерін</w:t>
            </w:r>
            <w:r w:rsidRPr="005F2DBC">
              <w:rPr>
                <w:lang w:val="kk-KZ"/>
              </w:rPr>
              <w:br/>
            </w:r>
            <w:r w:rsidRPr="005F2DBC">
              <w:rPr>
                <w:rFonts w:ascii="Times New Roman"/>
                <w:color w:val="000000"/>
                <w:sz w:val="20"/>
                <w:lang w:val="kk-KZ"/>
              </w:rPr>
              <w:t>лауазымдарғатағайындау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лауазымдарданбосату</w:t>
            </w:r>
            <w:r w:rsidRPr="005F2DBC">
              <w:rPr>
                <w:lang w:val="kk-KZ"/>
              </w:rPr>
              <w:br/>
            </w:r>
            <w:r w:rsidRPr="005F2DBC">
              <w:rPr>
                <w:rFonts w:ascii="Times New Roman"/>
                <w:color w:val="000000"/>
                <w:sz w:val="20"/>
                <w:lang w:val="kk-KZ"/>
              </w:rPr>
              <w:t>қағидаларына</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w:t>
      </w:r>
      <w:r w:rsidR="00FD1D72">
        <w:rPr>
          <w:rFonts w:ascii="Arial" w:hAnsi="Arial" w:cs="Arial"/>
          <w:sz w:val="20"/>
          <w:szCs w:val="20"/>
        </w:rPr>
        <w:t>________________________________________</w:t>
      </w:r>
      <w:r w:rsidRPr="00790B31">
        <w:rPr>
          <w:rFonts w:ascii="Arial" w:hAnsi="Arial" w:cs="Arial"/>
          <w:sz w:val="20"/>
          <w:szCs w:val="20"/>
        </w:rPr>
        <w:t>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r w:rsidRPr="00B350B0">
              <w:rPr>
                <w:rFonts w:ascii="Arial" w:hAnsi="Arial" w:cs="Arial"/>
                <w:lang w:val="en-US"/>
              </w:rPr>
              <w:t>Атауы</w:t>
            </w:r>
          </w:p>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оқуорнының</w:t>
            </w:r>
          </w:p>
        </w:tc>
        <w:tc>
          <w:tcPr>
            <w:tcW w:w="2197" w:type="dxa"/>
          </w:tcPr>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Оқукезеңі</w:t>
            </w:r>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r w:rsidRPr="00B350B0">
              <w:rPr>
                <w:rFonts w:ascii="Arial" w:hAnsi="Arial" w:cs="Arial"/>
                <w:lang w:val="en-US"/>
              </w:rPr>
              <w:t>ипломбойынша</w:t>
            </w:r>
            <w:r>
              <w:rPr>
                <w:rFonts w:ascii="Arial" w:hAnsi="Arial" w:cs="Arial"/>
              </w:rPr>
              <w:t>м</w:t>
            </w:r>
            <w:r w:rsidRPr="00B350B0">
              <w:rPr>
                <w:rFonts w:ascii="Arial" w:hAnsi="Arial" w:cs="Arial"/>
                <w:lang w:val="en-US"/>
              </w:rPr>
              <w:t>амандығы</w:t>
            </w:r>
          </w:p>
          <w:p w:rsidR="005069F6" w:rsidRPr="00FD2409" w:rsidRDefault="005069F6" w:rsidP="003E09D3">
            <w:pPr>
              <w:spacing w:after="0" w:line="240" w:lineRule="auto"/>
              <w:jc w:val="center"/>
              <w:rPr>
                <w:rFonts w:ascii="Arial" w:hAnsi="Arial" w:cs="Arial"/>
                <w:lang w:val="en-US"/>
              </w:rPr>
            </w:pPr>
          </w:p>
        </w:tc>
      </w:tr>
      <w:tr w:rsidR="005069F6" w:rsidRPr="00FD2409" w:rsidTr="00FD1D72">
        <w:trPr>
          <w:trHeight w:val="558"/>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Біліктіліксанатыныңболуы</w:t>
      </w:r>
      <w:r w:rsidRPr="0056519D">
        <w:rPr>
          <w:rFonts w:ascii="Arial" w:hAnsi="Arial" w:cs="Arial"/>
          <w:sz w:val="24"/>
          <w:szCs w:val="24"/>
          <w:lang w:val="en-US"/>
        </w:rPr>
        <w:t xml:space="preserve"> (</w:t>
      </w:r>
      <w:r w:rsidRPr="0056519D">
        <w:rPr>
          <w:rFonts w:ascii="Arial" w:hAnsi="Arial" w:cs="Arial"/>
          <w:sz w:val="24"/>
          <w:szCs w:val="24"/>
        </w:rPr>
        <w:t>берілген</w:t>
      </w:r>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rPr>
          <w:sz w:val="28"/>
          <w:lang w:val="kk-KZ"/>
        </w:rPr>
      </w:pPr>
    </w:p>
    <w:p w:rsidR="005069F6" w:rsidRPr="002A695B" w:rsidRDefault="005069F6" w:rsidP="00FD1D72">
      <w:pPr>
        <w:spacing w:after="0" w:line="240" w:lineRule="auto"/>
        <w:jc w:val="center"/>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tblPr>
      <w:tblGrid>
        <w:gridCol w:w="4600"/>
      </w:tblGrid>
      <w:tr w:rsidR="00FE320D" w:rsidRPr="005F0196"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Мемлекеттікбілімберу</w:t>
            </w:r>
            <w:r w:rsidRPr="00AE324A">
              <w:rPr>
                <w:lang w:val="kk-KZ"/>
              </w:rPr>
              <w:br/>
            </w:r>
            <w:r w:rsidRPr="00AE324A">
              <w:rPr>
                <w:rFonts w:ascii="Times New Roman"/>
                <w:color w:val="000000"/>
                <w:sz w:val="20"/>
                <w:lang w:val="kk-KZ"/>
              </w:rPr>
              <w:t>ұйымдарыныңбірінші</w:t>
            </w:r>
            <w:r w:rsidRPr="00AE324A">
              <w:rPr>
                <w:lang w:val="kk-KZ"/>
              </w:rPr>
              <w:br/>
            </w:r>
            <w:r w:rsidRPr="00AE324A">
              <w:rPr>
                <w:rFonts w:ascii="Times New Roman"/>
                <w:color w:val="000000"/>
                <w:sz w:val="20"/>
                <w:lang w:val="kk-KZ"/>
              </w:rPr>
              <w:t>басшыларыменпедагогтерін</w:t>
            </w:r>
            <w:r w:rsidRPr="00AE324A">
              <w:rPr>
                <w:lang w:val="kk-KZ"/>
              </w:rPr>
              <w:br/>
            </w:r>
            <w:r w:rsidRPr="00AE324A">
              <w:rPr>
                <w:rFonts w:ascii="Times New Roman"/>
                <w:color w:val="000000"/>
                <w:sz w:val="20"/>
                <w:lang w:val="kk-KZ"/>
              </w:rPr>
              <w:t>лауазымғатағайындау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лауазымнанбосату</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Өлшемшарттар</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Растайтын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Балл сандары</w:t>
            </w:r>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(1-ден 20-ға дейін)</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 деңгейі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Білімі туралы дипломның және дипломға қосымшаның көшірмелері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Техникалық және кәсіби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үздік=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сыртқы/қашықтан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Ғылыми/академиялық дәрежесі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және дипломға қосымшаның көшірмелері</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Жұмыс өтілі жоқ үміткерлер үшін сертификаттау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 Біліктілік санаты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Біліктілік санаты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Жеке куәлік, басқа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Екінші санат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Бірінші санат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санат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Педагог-сарапшы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Педагог-зерттеуші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Педагог-шебер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Әкімшілік және әдістемелік қызметтегі жұмыс тәжірибесі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Еңбек кітапшасы/еңбек қызметін растайтын басқа да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Әдіскер (лауазымдық жұмыс өтілі кемінде 2 жыл)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Директордың орынбасары (лауазымдық жұмыс өтілі кемінде 2 жыл)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(лауазымдық жұмыс өтілі кемінде 2 жыл)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Алғаш рет жұмысқа тұрған педагогтер үшін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қосымшасы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Педагогикалық/ кәсіби тәжірибенің нәтижелері "өте жақсы"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"жақсы"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Бұрынғы жұмыс орнынан (педагог лауазымы бойынша) немесе оқу орнынан ұсыныс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Ұсыныс хат (Конкурсты өз бетінше жариялаған білім беру ұйымы соңғы жұмыс/оқу орны бойынша ұйымға/оқу мекемесіне өтініш жасайды)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Оң ұсыныс хатының болуы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Теріс ұсыныс хатының болуы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Кәсіби жетістіктерінің көрсеткіштері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білім алушылардың олимпиадалар және конкурстар, ғылыми жобалар бойынша жеңімпаздардың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мұғалімнің олимпиадалар және конкурстар жеңімпаздарының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мемлекеттік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олимпиадалар және конкурстар жеңімпаздары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 жобалардың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 олимпиадалар және конкурстар жеңімпаздары - 3 балл "Үздік педагог" конкурсына қатысушы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"Үздік педагог" конкурсының жеңімпазы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"Қазақстан еңбек сіңірген ұстазы" медаль иегері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Әдістемелік қызметі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-авторлық шығармалары, басылымдары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ҚР БҒМ тізбесіне енген оқулықтар мен (немесе) ОӘК авторы немесе бірлескен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РОӘК тізбесіне енген оқулықтар мен (немесе) ОӘК авторы немесе бірлескен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БҒССҚЕК, Scopus тізбесіне енгізілген ғылыми-зерттеу қызметі бойынша жарияланымның болуы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қызметін растайтын құжат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тәлімгер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ӘБ басшылығы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 тілде сабақ беру, орыс/қазақ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шетел/орыс немесе шетел/қазақ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үш тілде сабақ беру (қазақ, орыс, шетел)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Курсқа дайындық</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пәндік дайындық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цифрлық сауаттылық,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DELF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Goethe Zertifikat, "Python тілінде бағдарламалау негіздері" программалары бойынша оқыту, "Microsoft"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Курсера жұмыстарына оқыту</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Халықаралық курстар:</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Assessment for Learning: Formative Assessment in Science and Maths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Курсынаплатформе</w:t>
            </w:r>
            <w:r w:rsidRPr="00AE324A">
              <w:rPr>
                <w:rFonts w:ascii="Times New Roman" w:hAnsi="Times New Roman"/>
                <w:sz w:val="18"/>
                <w:szCs w:val="18"/>
                <w:lang w:val="en-US"/>
              </w:rPr>
              <w:t xml:space="preserve"> Coursera, Futute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r w:rsidRPr="00AE324A">
              <w:rPr>
                <w:rFonts w:ascii="Times New Roman" w:hAnsi="Times New Roman"/>
                <w:sz w:val="18"/>
                <w:szCs w:val="18"/>
              </w:rPr>
              <w:t>Өрлеу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ҚазақстанРеспубликасыБілімжәнеғылымминистрінің</w:t>
            </w:r>
            <w:r w:rsidRPr="00AE324A">
              <w:rPr>
                <w:rFonts w:ascii="Times New Roman" w:hAnsi="Times New Roman"/>
                <w:sz w:val="18"/>
                <w:szCs w:val="18"/>
                <w:lang w:val="en-US"/>
              </w:rPr>
              <w:t xml:space="preserve"> 2016 </w:t>
            </w:r>
            <w:r w:rsidRPr="00AE324A">
              <w:rPr>
                <w:rFonts w:ascii="Times New Roman" w:hAnsi="Times New Roman"/>
                <w:sz w:val="18"/>
                <w:szCs w:val="18"/>
              </w:rPr>
              <w:t>жылғы</w:t>
            </w:r>
            <w:r w:rsidRPr="00AE324A">
              <w:rPr>
                <w:rFonts w:ascii="Times New Roman" w:hAnsi="Times New Roman"/>
                <w:sz w:val="18"/>
                <w:szCs w:val="18"/>
                <w:lang w:val="en-US"/>
              </w:rPr>
              <w:t xml:space="preserve"> 28 </w:t>
            </w:r>
            <w:r w:rsidRPr="00AE324A">
              <w:rPr>
                <w:rFonts w:ascii="Times New Roman" w:hAnsi="Times New Roman"/>
                <w:sz w:val="18"/>
                <w:szCs w:val="18"/>
              </w:rPr>
              <w:t>қаңтардағы</w:t>
            </w:r>
            <w:r w:rsidRPr="00AE324A">
              <w:rPr>
                <w:rFonts w:ascii="Times New Roman" w:hAnsi="Times New Roman"/>
                <w:sz w:val="18"/>
                <w:szCs w:val="18"/>
                <w:lang w:val="en-US"/>
              </w:rPr>
              <w:t xml:space="preserve"> № 95 </w:t>
            </w:r>
            <w:r w:rsidRPr="00AE324A">
              <w:rPr>
                <w:rFonts w:ascii="Times New Roman" w:hAnsi="Times New Roman"/>
                <w:sz w:val="18"/>
                <w:szCs w:val="18"/>
              </w:rPr>
              <w:t>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AE324A">
              <w:rPr>
                <w:rFonts w:ascii="Times New Roman" w:hAnsi="Times New Roman"/>
                <w:sz w:val="18"/>
                <w:szCs w:val="18"/>
                <w:lang w:val="en-US"/>
              </w:rPr>
              <w:t xml:space="preserve"> (</w:t>
            </w:r>
            <w:r w:rsidRPr="00AE324A">
              <w:rPr>
                <w:rFonts w:ascii="Times New Roman" w:hAnsi="Times New Roman"/>
                <w:sz w:val="18"/>
                <w:szCs w:val="18"/>
              </w:rPr>
              <w:t>Нормативтікқұқықтықактілердімемлекеттіктіркеутізілімінде</w:t>
            </w:r>
            <w:r w:rsidRPr="00AE324A">
              <w:rPr>
                <w:rFonts w:ascii="Times New Roman" w:hAnsi="Times New Roman"/>
                <w:sz w:val="18"/>
                <w:szCs w:val="18"/>
                <w:lang w:val="en-US"/>
              </w:rPr>
              <w:t xml:space="preserve"> № 30068 </w:t>
            </w:r>
            <w:r w:rsidRPr="00AE324A">
              <w:rPr>
                <w:rFonts w:ascii="Times New Roman" w:hAnsi="Times New Roman"/>
                <w:sz w:val="18"/>
                <w:szCs w:val="18"/>
              </w:rPr>
              <w:t>болыптіркелген</w:t>
            </w:r>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(әрқайсысы бойынша жеке)</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Мемлекеттік білім беру гранты </w:t>
            </w:r>
            <w:r w:rsidRPr="00AE324A">
              <w:rPr>
                <w:rFonts w:ascii="Times New Roman" w:hAnsi="Times New Roman"/>
                <w:sz w:val="18"/>
                <w:szCs w:val="18"/>
              </w:rPr>
              <w:lastRenderedPageBreak/>
              <w:t>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 xml:space="preserve">Мемлекеттік білім беру гранты </w:t>
            </w:r>
            <w:r w:rsidRPr="00AE324A">
              <w:rPr>
                <w:rFonts w:ascii="Times New Roman" w:hAnsi="Times New Roman"/>
                <w:sz w:val="18"/>
                <w:szCs w:val="18"/>
              </w:rPr>
              <w:lastRenderedPageBreak/>
              <w:t>иегерінің сертификаты, келісім-шарты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3 балл қосылады</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Барлығы:</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D85" w:rsidRDefault="00B45D85" w:rsidP="00FD1D72">
      <w:pPr>
        <w:spacing w:after="0" w:line="240" w:lineRule="auto"/>
      </w:pPr>
      <w:r>
        <w:separator/>
      </w:r>
    </w:p>
  </w:endnote>
  <w:endnote w:type="continuationSeparator" w:id="1">
    <w:p w:rsidR="00B45D85" w:rsidRDefault="00B45D85" w:rsidP="00FD1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D85" w:rsidRDefault="00B45D85" w:rsidP="00FD1D72">
      <w:pPr>
        <w:spacing w:after="0" w:line="240" w:lineRule="auto"/>
      </w:pPr>
      <w:r>
        <w:separator/>
      </w:r>
    </w:p>
  </w:footnote>
  <w:footnote w:type="continuationSeparator" w:id="1">
    <w:p w:rsidR="00B45D85" w:rsidRDefault="00B45D85" w:rsidP="00FD1D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410E4"/>
    <w:rsid w:val="000050AF"/>
    <w:rsid w:val="00005774"/>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1101"/>
    <w:rsid w:val="00107931"/>
    <w:rsid w:val="00107F1E"/>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87732"/>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0A52"/>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0196"/>
    <w:rsid w:val="005F1273"/>
    <w:rsid w:val="005F2715"/>
    <w:rsid w:val="005F3B49"/>
    <w:rsid w:val="005F64A7"/>
    <w:rsid w:val="005F6C95"/>
    <w:rsid w:val="00602344"/>
    <w:rsid w:val="00602932"/>
    <w:rsid w:val="00604AF0"/>
    <w:rsid w:val="00610B31"/>
    <w:rsid w:val="006176A1"/>
    <w:rsid w:val="00620772"/>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010B"/>
    <w:rsid w:val="00731F02"/>
    <w:rsid w:val="00732666"/>
    <w:rsid w:val="00736DAD"/>
    <w:rsid w:val="0073765A"/>
    <w:rsid w:val="00741FDC"/>
    <w:rsid w:val="007432E2"/>
    <w:rsid w:val="007444BC"/>
    <w:rsid w:val="00744D59"/>
    <w:rsid w:val="007467B4"/>
    <w:rsid w:val="00750F82"/>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6791A"/>
    <w:rsid w:val="00876656"/>
    <w:rsid w:val="00884531"/>
    <w:rsid w:val="00884A28"/>
    <w:rsid w:val="00886E3A"/>
    <w:rsid w:val="0089147B"/>
    <w:rsid w:val="00891D42"/>
    <w:rsid w:val="00894D00"/>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B52"/>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5D85"/>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BCA"/>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576F"/>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362"/>
    <w:rsid w:val="00DF7B58"/>
    <w:rsid w:val="00DF7C53"/>
    <w:rsid w:val="00E00904"/>
    <w:rsid w:val="00E02EAC"/>
    <w:rsid w:val="00E06644"/>
    <w:rsid w:val="00E0718D"/>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03F3"/>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87122"/>
    <w:rsid w:val="00FA3BCC"/>
    <w:rsid w:val="00FA78E4"/>
    <w:rsid w:val="00FC2ABC"/>
    <w:rsid w:val="00FC6E8F"/>
    <w:rsid w:val="00FD0105"/>
    <w:rsid w:val="00FD1D7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header"/>
    <w:basedOn w:val="a"/>
    <w:link w:val="ac"/>
    <w:uiPriority w:val="99"/>
    <w:unhideWhenUsed/>
    <w:rsid w:val="00FD1D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D1D72"/>
  </w:style>
  <w:style w:type="paragraph" w:styleId="ad">
    <w:name w:val="footer"/>
    <w:basedOn w:val="a"/>
    <w:link w:val="ae"/>
    <w:uiPriority w:val="99"/>
    <w:unhideWhenUsed/>
    <w:rsid w:val="00FD1D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D1D72"/>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B507D-E230-4B9E-8C0F-DF89FDFF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2295</Words>
  <Characters>13085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egov</cp:lastModifiedBy>
  <cp:revision>2</cp:revision>
  <cp:lastPrinted>2022-08-01T04:53:00Z</cp:lastPrinted>
  <dcterms:created xsi:type="dcterms:W3CDTF">2023-08-17T09:45:00Z</dcterms:created>
  <dcterms:modified xsi:type="dcterms:W3CDTF">2023-08-17T09:45:00Z</dcterms:modified>
</cp:coreProperties>
</file>