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32" w:rsidRPr="00AD6B45" w:rsidRDefault="00CE1232" w:rsidP="00CE1232">
      <w:pPr>
        <w:pStyle w:val="a3"/>
        <w:spacing w:before="0" w:beforeAutospacing="0" w:after="0" w:afterAutospacing="0"/>
        <w:ind w:firstLine="709"/>
        <w:jc w:val="center"/>
        <w:rPr>
          <w:b/>
          <w:lang w:val="kk-KZ"/>
        </w:rPr>
      </w:pPr>
      <w:r w:rsidRPr="00AD6B45">
        <w:rPr>
          <w:b/>
        </w:rPr>
        <w:t>КГКП «</w:t>
      </w:r>
      <w:r w:rsidRPr="00AD6B45">
        <w:rPr>
          <w:b/>
          <w:lang w:val="kk-KZ"/>
        </w:rPr>
        <w:t>Дошкольная гимназия</w:t>
      </w:r>
      <w:r w:rsidRPr="00AD6B45">
        <w:rPr>
          <w:b/>
        </w:rPr>
        <w:t xml:space="preserve"> № </w:t>
      </w:r>
      <w:r w:rsidRPr="00AD6B45">
        <w:rPr>
          <w:b/>
          <w:lang w:val="kk-KZ"/>
        </w:rPr>
        <w:t xml:space="preserve">6 </w:t>
      </w:r>
      <w:r w:rsidRPr="00AD6B45">
        <w:rPr>
          <w:b/>
        </w:rPr>
        <w:t xml:space="preserve">города </w:t>
      </w:r>
      <w:proofErr w:type="gramStart"/>
      <w:r w:rsidRPr="00AD6B45">
        <w:rPr>
          <w:b/>
        </w:rPr>
        <w:t xml:space="preserve">Павлодара» </w:t>
      </w:r>
      <w:r w:rsidRPr="00AD6B45">
        <w:rPr>
          <w:b/>
          <w:lang w:val="kk-KZ"/>
        </w:rPr>
        <w:t xml:space="preserve"> </w:t>
      </w:r>
      <w:r w:rsidRPr="00AD6B45">
        <w:rPr>
          <w:b/>
        </w:rPr>
        <w:t>объявляет</w:t>
      </w:r>
      <w:proofErr w:type="gramEnd"/>
      <w:r w:rsidRPr="00AD6B45">
        <w:rPr>
          <w:b/>
        </w:rPr>
        <w:t xml:space="preserve">  конкурс </w:t>
      </w:r>
      <w:r w:rsidRPr="00AD6B45">
        <w:rPr>
          <w:b/>
          <w:lang w:val="kk-KZ"/>
        </w:rPr>
        <w:t>на</w:t>
      </w:r>
      <w:r w:rsidRPr="00AD6B45">
        <w:rPr>
          <w:b/>
        </w:rPr>
        <w:t xml:space="preserve"> </w:t>
      </w:r>
      <w:r w:rsidRPr="00AD6B45">
        <w:rPr>
          <w:b/>
          <w:lang w:val="kk-KZ"/>
        </w:rPr>
        <w:t xml:space="preserve"> </w:t>
      </w:r>
      <w:r w:rsidRPr="00AD6B45">
        <w:rPr>
          <w:b/>
          <w:i/>
          <w:lang w:val="kk-KZ"/>
        </w:rPr>
        <w:t xml:space="preserve">  </w:t>
      </w:r>
      <w:r w:rsidR="003E24DA" w:rsidRPr="00AD6B45">
        <w:rPr>
          <w:b/>
          <w:lang w:val="kk-KZ"/>
        </w:rPr>
        <w:t>вакантную  должность</w:t>
      </w:r>
      <w:r w:rsidRPr="00AD6B45">
        <w:rPr>
          <w:b/>
          <w:lang w:val="kk-KZ"/>
        </w:rPr>
        <w:t xml:space="preserve">  </w:t>
      </w:r>
      <w:r w:rsidRPr="00AD6B45">
        <w:rPr>
          <w:b/>
        </w:rPr>
        <w:t>учителя</w:t>
      </w:r>
      <w:r w:rsidRPr="00AD6B45">
        <w:rPr>
          <w:b/>
          <w:lang w:val="kk-KZ"/>
        </w:rPr>
        <w:t xml:space="preserve"> </w:t>
      </w:r>
      <w:r w:rsidRPr="00AD6B45">
        <w:rPr>
          <w:b/>
        </w:rPr>
        <w:t xml:space="preserve"> </w:t>
      </w:r>
      <w:proofErr w:type="spellStart"/>
      <w:r w:rsidRPr="00AD6B45">
        <w:rPr>
          <w:b/>
        </w:rPr>
        <w:t>изобразительн</w:t>
      </w:r>
      <w:proofErr w:type="spellEnd"/>
      <w:r w:rsidRPr="00AD6B45">
        <w:rPr>
          <w:b/>
          <w:lang w:val="kk-KZ"/>
        </w:rPr>
        <w:t>ой деятельности</w:t>
      </w:r>
    </w:p>
    <w:p w:rsidR="00CE1232" w:rsidRPr="00AD6B45" w:rsidRDefault="00CE1232" w:rsidP="00CE1232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FF0000"/>
          <w:sz w:val="24"/>
          <w:szCs w:val="24"/>
          <w:lang w:val="kk-KZ"/>
        </w:rPr>
      </w:pPr>
      <w:r w:rsidRPr="00AD6B45">
        <w:rPr>
          <w:rFonts w:ascii="Times New Roman" w:hAnsi="Times New Roman" w:cs="Times New Roman"/>
          <w:b/>
          <w:sz w:val="24"/>
          <w:szCs w:val="24"/>
          <w:lang w:val="kk-KZ"/>
        </w:rPr>
        <w:t>с государственным языком обучения</w:t>
      </w:r>
    </w:p>
    <w:p w:rsidR="00CE1232" w:rsidRPr="00F24EA1" w:rsidRDefault="00CE1232" w:rsidP="00CE123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CE1232" w:rsidRPr="00AD6B45" w:rsidTr="00FB4CED">
        <w:trPr>
          <w:trHeight w:val="711"/>
        </w:trPr>
        <w:tc>
          <w:tcPr>
            <w:tcW w:w="392" w:type="dxa"/>
            <w:vMerge w:val="restart"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CE1232" w:rsidRPr="00AD6B45" w:rsidRDefault="00CE1232" w:rsidP="00CE1232">
            <w:pPr>
              <w:pStyle w:val="1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Pr="00AD6B45">
              <w:rPr>
                <w:rFonts w:ascii="Times New Roman" w:hAnsi="Times New Roman" w:cs="Times New Roman"/>
              </w:rPr>
              <w:t>Коммунальном государственном</w:t>
            </w:r>
            <w:r w:rsidRPr="00AD6B45">
              <w:rPr>
                <w:rFonts w:ascii="Times New Roman" w:hAnsi="Times New Roman" w:cs="Times New Roman"/>
                <w:lang w:val="kk-KZ"/>
              </w:rPr>
              <w:t xml:space="preserve"> казенном предприятии «Дошкольная гимназия №6 города Павлодара</w:t>
            </w:r>
            <w:r w:rsidRPr="00AD6B45">
              <w:rPr>
                <w:rFonts w:ascii="Times New Roman" w:hAnsi="Times New Roman" w:cs="Times New Roman"/>
              </w:rPr>
              <w:t>» отдела образования города Павлодара, управления образования Павлодарской области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CE1232" w:rsidRPr="00AD6B45" w:rsidTr="00FB4CED">
        <w:trPr>
          <w:trHeight w:val="453"/>
        </w:trPr>
        <w:tc>
          <w:tcPr>
            <w:tcW w:w="392" w:type="dxa"/>
            <w:vMerge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55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CE1232" w:rsidRPr="00AD6B45" w:rsidRDefault="00CE1232" w:rsidP="00FB4CE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 xml:space="preserve">140008, Қазақстан Республикасы, Павлодар облысы,                 Павлодар қаласы,   Ак. Сатпаев көшесі, 241 </w:t>
            </w:r>
          </w:p>
        </w:tc>
      </w:tr>
      <w:tr w:rsidR="00CE1232" w:rsidRPr="00AD6B45" w:rsidTr="00FB4CED">
        <w:trPr>
          <w:trHeight w:val="264"/>
        </w:trPr>
        <w:tc>
          <w:tcPr>
            <w:tcW w:w="392" w:type="dxa"/>
            <w:vMerge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CE1232" w:rsidRPr="00AD6B45" w:rsidRDefault="00CE1232" w:rsidP="00FB4CE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>8 (7182) 67-63-00</w:t>
            </w:r>
          </w:p>
        </w:tc>
      </w:tr>
      <w:tr w:rsidR="00CE1232" w:rsidRPr="00AD6B45" w:rsidTr="00FB4CED">
        <w:trPr>
          <w:trHeight w:val="203"/>
        </w:trPr>
        <w:tc>
          <w:tcPr>
            <w:tcW w:w="392" w:type="dxa"/>
            <w:vMerge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55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CE1232" w:rsidRPr="00AD6B45" w:rsidRDefault="00CE1232" w:rsidP="00FB4CED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5" w:history="1">
              <w:r w:rsidRPr="00AD6B45">
                <w:rPr>
                  <w:rStyle w:val="a5"/>
                  <w:rFonts w:ascii="Times New Roman" w:hAnsi="Times New Roman" w:cs="Times New Roman"/>
                  <w:lang w:val="kk-KZ"/>
                </w:rPr>
                <w:t>sad6@goo.edu.kz</w:t>
              </w:r>
            </w:hyperlink>
          </w:p>
        </w:tc>
      </w:tr>
      <w:tr w:rsidR="00CE1232" w:rsidRPr="00AD6B45" w:rsidTr="00FB4CED">
        <w:trPr>
          <w:trHeight w:val="570"/>
        </w:trPr>
        <w:tc>
          <w:tcPr>
            <w:tcW w:w="392" w:type="dxa"/>
            <w:vMerge w:val="restart"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</w:t>
            </w:r>
          </w:p>
        </w:tc>
        <w:tc>
          <w:tcPr>
            <w:tcW w:w="255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CE1232" w:rsidRPr="00AD6B45" w:rsidRDefault="00CE1232" w:rsidP="00CE123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AD6B4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AD6B45">
              <w:rPr>
                <w:sz w:val="22"/>
                <w:szCs w:val="22"/>
                <w:lang w:val="kk-KZ"/>
              </w:rPr>
              <w:t xml:space="preserve">учителя </w:t>
            </w:r>
            <w:proofErr w:type="spellStart"/>
            <w:r w:rsidRPr="00AD6B45">
              <w:rPr>
                <w:sz w:val="22"/>
                <w:szCs w:val="22"/>
              </w:rPr>
              <w:t>должност</w:t>
            </w:r>
            <w:proofErr w:type="spellEnd"/>
            <w:r w:rsidRPr="00AD6B45">
              <w:rPr>
                <w:sz w:val="22"/>
                <w:szCs w:val="22"/>
                <w:lang w:val="kk-KZ"/>
              </w:rPr>
              <w:t xml:space="preserve">ь </w:t>
            </w:r>
            <w:r w:rsidRPr="00AD6B45">
              <w:rPr>
                <w:sz w:val="22"/>
                <w:szCs w:val="22"/>
              </w:rPr>
              <w:t>учителя</w:t>
            </w:r>
            <w:r w:rsidRPr="00AD6B45">
              <w:rPr>
                <w:sz w:val="22"/>
                <w:szCs w:val="22"/>
                <w:lang w:val="kk-KZ"/>
              </w:rPr>
              <w:t xml:space="preserve"> </w:t>
            </w:r>
            <w:r w:rsidRPr="00AD6B45">
              <w:rPr>
                <w:sz w:val="22"/>
                <w:szCs w:val="22"/>
              </w:rPr>
              <w:t xml:space="preserve"> </w:t>
            </w:r>
            <w:proofErr w:type="spellStart"/>
            <w:r w:rsidRPr="00AD6B45">
              <w:rPr>
                <w:sz w:val="22"/>
                <w:szCs w:val="22"/>
              </w:rPr>
              <w:t>изобразительн</w:t>
            </w:r>
            <w:proofErr w:type="spellEnd"/>
            <w:r w:rsidRPr="00AD6B45">
              <w:rPr>
                <w:sz w:val="22"/>
                <w:szCs w:val="22"/>
                <w:lang w:val="kk-KZ"/>
              </w:rPr>
              <w:t>ой   с государственным языком на 1 ставку</w:t>
            </w:r>
          </w:p>
        </w:tc>
      </w:tr>
      <w:tr w:rsidR="00CE1232" w:rsidRPr="00AD6B45" w:rsidTr="00FB4CED">
        <w:trPr>
          <w:trHeight w:val="825"/>
        </w:trPr>
        <w:tc>
          <w:tcPr>
            <w:tcW w:w="392" w:type="dxa"/>
            <w:vMerge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55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CE1232" w:rsidRPr="00AD6B45" w:rsidTr="00FB4CED">
        <w:trPr>
          <w:trHeight w:val="639"/>
        </w:trPr>
        <w:tc>
          <w:tcPr>
            <w:tcW w:w="392" w:type="dxa"/>
            <w:vMerge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55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среднее специальное образование( min): 92000-130000тенге;</w:t>
            </w:r>
          </w:p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высшее образование (min): 100000-140000;</w:t>
            </w:r>
          </w:p>
        </w:tc>
      </w:tr>
      <w:tr w:rsidR="00CE1232" w:rsidRPr="00AD6B45" w:rsidTr="00FB4CED">
        <w:tc>
          <w:tcPr>
            <w:tcW w:w="392" w:type="dxa"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1" w:type="dxa"/>
          </w:tcPr>
          <w:p w:rsidR="00CE1232" w:rsidRPr="00AD6B45" w:rsidRDefault="00CE1232" w:rsidP="00FB4C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CE1232" w:rsidRPr="00AD6B45" w:rsidTr="00FB4CED">
        <w:tc>
          <w:tcPr>
            <w:tcW w:w="392" w:type="dxa"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241508" w:rsidRPr="00241508" w:rsidRDefault="00BA5C13" w:rsidP="0024150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24.08.23-04.09.2023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</w:tr>
      <w:tr w:rsidR="00CE1232" w:rsidRPr="00AD6B45" w:rsidTr="00FB4CED">
        <w:tc>
          <w:tcPr>
            <w:tcW w:w="392" w:type="dxa"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1)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заявление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об участии в конкурсе по форме согласно приложению 10 к настоящим Правилам;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2) документ,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удостоверяющий личность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либо электронный документ из сервиса цифровых документов (для идентификации);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3) заполненный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личный листок по учету кадров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4)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копии документов об образовании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5)  копию документа, подтверждающую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трудовую деятельность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(при наличии);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6)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справку о состоянии здоровья 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по форме, утвержденной приказом исполняющего обязанности Министра здравоохранения 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РК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) справку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с психоневрологической организации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8)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справку с наркологической организации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9)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сертификат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о результатах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прохождения сертификации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или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удостоверение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о наличии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действующей 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квалификационной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категории не ниже педагога-модератора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(при наличии);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20AA9"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6B45">
              <w:rPr>
                <w:rFonts w:ascii="Times New Roman" w:eastAsia="Times New Roman" w:hAnsi="Times New Roman" w:cs="Times New Roman"/>
                <w:bCs/>
              </w:rPr>
              <w:t>послесреднего</w:t>
            </w:r>
            <w:proofErr w:type="spellEnd"/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20AA9"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) заполненный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Оценочный лист 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кандидата на вакантную или временно вакантную должность педагога по форме согласно приложению 11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  <w:r w:rsidRPr="00AD6B45">
              <w:rPr>
                <w:rFonts w:ascii="Times New Roman" w:hAnsi="Times New Roman" w:cs="Times New Roman"/>
              </w:rPr>
              <w:t xml:space="preserve"> </w:t>
            </w:r>
          </w:p>
          <w:p w:rsidR="00CE1232" w:rsidRPr="00AD6B45" w:rsidRDefault="00CE1232" w:rsidP="00FB4CE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20AA9"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2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proofErr w:type="spellStart"/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видеопрезентация</w:t>
            </w:r>
            <w:proofErr w:type="spellEnd"/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для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кандидата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без стажа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продолжительностью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не менее 15 минут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, с минимальным разрешением – 720 x 480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</w:tc>
        <w:bookmarkStart w:id="0" w:name="_GoBack"/>
        <w:bookmarkEnd w:id="0"/>
      </w:tr>
      <w:tr w:rsidR="00CE1232" w:rsidRPr="00AD6B45" w:rsidTr="00FB4CED">
        <w:tc>
          <w:tcPr>
            <w:tcW w:w="392" w:type="dxa"/>
          </w:tcPr>
          <w:p w:rsidR="00CE1232" w:rsidRPr="00AD6B45" w:rsidRDefault="00CE1232" w:rsidP="00FB4C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2551" w:type="dxa"/>
          </w:tcPr>
          <w:p w:rsidR="00CE1232" w:rsidRPr="00AD6B45" w:rsidRDefault="00CE1232" w:rsidP="00FB4C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CE1232" w:rsidRPr="00AD6B45" w:rsidRDefault="000E5324" w:rsidP="00FB4C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Постоянно </w:t>
            </w:r>
          </w:p>
        </w:tc>
      </w:tr>
    </w:tbl>
    <w:p w:rsidR="00CE1232" w:rsidRPr="00AD6B45" w:rsidRDefault="00CE1232" w:rsidP="00CE123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E1232" w:rsidRPr="00AD6B45" w:rsidRDefault="00CE1232" w:rsidP="00CE1232">
      <w:pPr>
        <w:spacing w:after="0"/>
        <w:jc w:val="both"/>
        <w:rPr>
          <w:rFonts w:ascii="Times New Roman" w:hAnsi="Times New Roman" w:cs="Times New Roman"/>
        </w:rPr>
      </w:pPr>
      <w:bookmarkStart w:id="1" w:name="z178"/>
      <w:r w:rsidRPr="00AD6B45">
        <w:rPr>
          <w:rFonts w:ascii="Times New Roman" w:hAnsi="Times New Roman" w:cs="Times New Roman"/>
        </w:rPr>
        <w:t>     </w:t>
      </w:r>
      <w:bookmarkEnd w:id="1"/>
    </w:p>
    <w:p w:rsidR="00CE1232" w:rsidRDefault="00CE1232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AD6B45" w:rsidRPr="00AD6B45" w:rsidRDefault="00AD6B45" w:rsidP="00CE123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p w:rsidR="00CE1232" w:rsidRPr="00AD6B45" w:rsidRDefault="00CE1232" w:rsidP="00CE1232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CE1232" w:rsidRPr="00AD6B45" w:rsidRDefault="00CE1232" w:rsidP="00CE1232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E043CA" w:rsidRPr="00AD6B45" w:rsidRDefault="00E043CA" w:rsidP="00E043C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E043CA" w:rsidRPr="00AD6B45" w:rsidTr="003751E2">
        <w:trPr>
          <w:trHeight w:val="781"/>
        </w:trPr>
        <w:tc>
          <w:tcPr>
            <w:tcW w:w="5920" w:type="dxa"/>
          </w:tcPr>
          <w:p w:rsidR="00E043CA" w:rsidRPr="00AD6B45" w:rsidRDefault="00E043CA" w:rsidP="003751E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043CA" w:rsidRPr="00AD6B45" w:rsidRDefault="00E043CA" w:rsidP="003751E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>Приложение 11 к Правилам</w:t>
            </w:r>
          </w:p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>назначения на должности,</w:t>
            </w:r>
          </w:p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>освобождения от должностей</w:t>
            </w:r>
          </w:p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>первых руководителей и педагогов</w:t>
            </w:r>
          </w:p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 xml:space="preserve"> государственных организаций образования</w:t>
            </w:r>
          </w:p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</w:rPr>
      </w:pPr>
    </w:p>
    <w:p w:rsidR="00E043CA" w:rsidRPr="00AD6B45" w:rsidRDefault="00E043CA" w:rsidP="00E043CA">
      <w:pPr>
        <w:spacing w:after="0"/>
        <w:jc w:val="center"/>
        <w:rPr>
          <w:rFonts w:ascii="Times New Roman" w:hAnsi="Times New Roman" w:cs="Times New Roman"/>
          <w:b/>
        </w:rPr>
      </w:pPr>
      <w:r w:rsidRPr="00AD6B45">
        <w:rPr>
          <w:rFonts w:ascii="Times New Roman" w:hAnsi="Times New Roman" w:cs="Times New Roman"/>
          <w:b/>
        </w:rPr>
        <w:t xml:space="preserve">Оценочный лист кандидата на вакантную или временно вакантную должность педагога </w:t>
      </w:r>
      <w:r w:rsidRPr="00AD6B45">
        <w:rPr>
          <w:rFonts w:ascii="Times New Roman" w:hAnsi="Times New Roman" w:cs="Times New Roman"/>
        </w:rPr>
        <w:t>_________________________________________________________________________________________</w:t>
      </w:r>
      <w:r w:rsidRPr="00AD6B45">
        <w:rPr>
          <w:rFonts w:ascii="Times New Roman" w:hAnsi="Times New Roman" w:cs="Times New Roman"/>
          <w:b/>
        </w:rPr>
        <w:t xml:space="preserve">  </w:t>
      </w:r>
    </w:p>
    <w:p w:rsidR="00E043CA" w:rsidRPr="00AD6B45" w:rsidRDefault="00E043CA" w:rsidP="00E043C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</w:rPr>
        <w:t>(фамилия, имя, отчество</w:t>
      </w:r>
      <w:r w:rsidRPr="00AD6B45">
        <w:rPr>
          <w:rFonts w:ascii="Times New Roman" w:hAnsi="Times New Roman" w:cs="Times New Roman"/>
          <w:lang w:val="kk-KZ"/>
        </w:rPr>
        <w:t xml:space="preserve"> </w:t>
      </w:r>
      <w:r w:rsidRPr="00AD6B45">
        <w:rPr>
          <w:rFonts w:ascii="Times New Roman" w:hAnsi="Times New Roman" w:cs="Times New Roman"/>
        </w:rPr>
        <w:t>(при его наличии))</w:t>
      </w:r>
    </w:p>
    <w:p w:rsidR="00E043CA" w:rsidRPr="00AD6B45" w:rsidRDefault="00E043CA" w:rsidP="00E043C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E043CA" w:rsidRPr="00AD6B45" w:rsidTr="003751E2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b/>
                <w:spacing w:val="2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3CA" w:rsidRPr="00AD6B45" w:rsidRDefault="00E043CA" w:rsidP="00375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b/>
                <w:spacing w:val="2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3CA" w:rsidRPr="00AD6B45" w:rsidRDefault="00E043CA" w:rsidP="00375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b/>
                <w:spacing w:val="2"/>
              </w:rPr>
              <w:t>Подтверждающий документ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b/>
                <w:spacing w:val="2"/>
              </w:rPr>
              <w:t>Кол-во баллов</w:t>
            </w:r>
            <w:r w:rsidRPr="00AD6B45">
              <w:rPr>
                <w:rFonts w:ascii="Times New Roman" w:eastAsia="Calibri" w:hAnsi="Times New Roman" w:cs="Times New Roman"/>
                <w:b/>
                <w:spacing w:val="2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b/>
                <w:spacing w:val="2"/>
              </w:rPr>
              <w:t>(от 1 до 20)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6B45">
              <w:rPr>
                <w:rFonts w:ascii="Times New Roman" w:hAnsi="Times New Roman" w:cs="Times New Roman"/>
                <w:b/>
              </w:rPr>
              <w:t>О</w:t>
            </w:r>
            <w:r w:rsidRPr="00AD6B45">
              <w:rPr>
                <w:rFonts w:ascii="Times New Roman" w:hAnsi="Times New Roman" w:cs="Times New Roman"/>
                <w:b/>
                <w:lang w:val="kk-KZ"/>
              </w:rPr>
              <w:t>ценка</w:t>
            </w:r>
          </w:p>
        </w:tc>
      </w:tr>
      <w:tr w:rsidR="00E043CA" w:rsidRPr="00AD6B45" w:rsidTr="003751E2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-т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ехническое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очное = 2 баллов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очное с отличием = 3 балла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агистр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Ученая/</w:t>
            </w: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spacing w:val="2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д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октор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к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андидат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 xml:space="preserve">квалификационная категория «педагог» плюс 5 баллов 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вторая</w:t>
            </w:r>
            <w:r w:rsidRPr="00AD6B45">
              <w:rPr>
                <w:rFonts w:ascii="Times New Roman" w:eastAsia="Calibri" w:hAnsi="Times New Roman" w:cs="Times New Roman"/>
              </w:rPr>
              <w:t xml:space="preserve"> категория = 1 балл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первая</w:t>
            </w:r>
            <w:r w:rsidRPr="00AD6B45">
              <w:rPr>
                <w:rFonts w:ascii="Times New Roman" w:eastAsia="Calibri" w:hAnsi="Times New Roman" w:cs="Times New Roman"/>
              </w:rPr>
              <w:t xml:space="preserve"> категория = 2 балла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ысшая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категория = 3 балла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>-модератор = 3 балла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>-эксперт = 5 баллов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>-исследователь = 7 баллов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>-мастер = 10 баллов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етодист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(стаж в должности не менее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              </w:t>
            </w:r>
            <w:r w:rsidRPr="00AD6B45">
              <w:rPr>
                <w:rFonts w:ascii="Times New Roman" w:eastAsia="Calibri" w:hAnsi="Times New Roman" w:cs="Times New Roman"/>
              </w:rPr>
              <w:t xml:space="preserve"> 2 лет) = 1 балл 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 xml:space="preserve">заместитель директора (стаж в должности не менее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       </w:t>
            </w:r>
            <w:r w:rsidRPr="00AD6B45">
              <w:rPr>
                <w:rFonts w:ascii="Times New Roman" w:eastAsia="Calibri" w:hAnsi="Times New Roman" w:cs="Times New Roman"/>
              </w:rPr>
              <w:t>2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лет) = 3 балла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езультаты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педагогической/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п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рофессиональной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практики 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«отлично» = 1 балл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</w:rPr>
              <w:t xml:space="preserve"> 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положительного рекомендательного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 п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исьма</w:t>
            </w:r>
            <w:proofErr w:type="spellEnd"/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=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3 балла</w:t>
            </w:r>
          </w:p>
          <w:p w:rsidR="00E043CA" w:rsidRPr="00AD6B45" w:rsidRDefault="00E043CA" w:rsidP="003751E2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</w:rPr>
              <w:t xml:space="preserve"> 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егативное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рекомендательное письмо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 xml:space="preserve">=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E043CA" w:rsidRPr="00AD6B45" w:rsidRDefault="00E043CA" w:rsidP="003751E2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минус 3 баллов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 учителя;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призеры олимпиад и конкурсов= 0,5 балла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 xml:space="preserve">участник конкурса «Лучший педагог» = 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1 балл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 xml:space="preserve">призер конкурса «Лучший педагог» = 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5 баллов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обладатель медали «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Қазақстан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еңбек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сіңірген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ұстазы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>» = 10 баллов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E043CA" w:rsidRPr="00AD6B45" w:rsidTr="003751E2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наличие публикации по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руководство МО = 2 балла</w:t>
            </w:r>
          </w:p>
          <w:p w:rsidR="00E043CA" w:rsidRPr="00AD6B45" w:rsidRDefault="00E043CA" w:rsidP="003751E2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преподавание на 2 языках, русский/ казахский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  <w:r w:rsidRPr="00AD6B45">
              <w:rPr>
                <w:rFonts w:ascii="Times New Roman" w:eastAsia="Calibri" w:hAnsi="Times New Roman" w:cs="Times New Roman"/>
              </w:rPr>
              <w:t>=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2 балла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  <w:r w:rsidRPr="00AD6B45">
              <w:rPr>
                <w:rFonts w:ascii="Times New Roman" w:eastAsia="Calibri" w:hAnsi="Times New Roman" w:cs="Times New Roman"/>
              </w:rPr>
              <w:t xml:space="preserve">иностранный/русский, иностранный/казахский) =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3 балла,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 xml:space="preserve">преподавание на 3 языках (казахский, русский,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и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ностранный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lastRenderedPageBreak/>
              <w:t>1</w:t>
            </w: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КАЗТЕСТ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>, IELTS; TOEFL; DELF;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Goethe </w:t>
            </w:r>
            <w:proofErr w:type="spellStart"/>
            <w:r w:rsidRPr="00AD6B45">
              <w:rPr>
                <w:rFonts w:ascii="Times New Roman" w:eastAsia="Calibri" w:hAnsi="Times New Roman" w:cs="Times New Roman"/>
                <w:lang w:val="en-US"/>
              </w:rPr>
              <w:t>Zertifikat</w:t>
            </w:r>
            <w:proofErr w:type="spellEnd"/>
            <w:r w:rsidRPr="00AD6B45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         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AD6B45">
              <w:rPr>
                <w:rFonts w:ascii="Times New Roman" w:eastAsia="Calibri" w:hAnsi="Times New Roman" w:cs="Times New Roman"/>
              </w:rPr>
              <w:t xml:space="preserve">обучение по программам «Основы программирования в 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Python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 xml:space="preserve">«Обучение работе с 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Microsoft</w:t>
            </w:r>
            <w:proofErr w:type="spellEnd"/>
            <w:r w:rsidRPr="00AD6B45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Курсера</w:t>
            </w:r>
            <w:proofErr w:type="spellEnd"/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Международные курсы: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TEFL Cambridge 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AD6B45">
              <w:rPr>
                <w:rFonts w:ascii="Times New Roman" w:eastAsia="Calibri" w:hAnsi="Times New Roman" w:cs="Times New Roman"/>
                <w:lang w:val="en-US"/>
              </w:rPr>
              <w:t>«CELTA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>(Certificate in Teaching English to Speakers of Other Languages)»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AD6B45">
              <w:rPr>
                <w:rFonts w:ascii="Times New Roman" w:eastAsia="Calibri" w:hAnsi="Times New Roman" w:cs="Times New Roman"/>
                <w:lang w:val="en-US"/>
              </w:rPr>
              <w:t>CELT-P (Certificate in English Language Teaching – Primary)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AD6B45">
              <w:rPr>
                <w:rFonts w:ascii="Times New Roman" w:eastAsia="Calibri" w:hAnsi="Times New Roman" w:cs="Times New Roman"/>
                <w:lang w:val="en-US"/>
              </w:rPr>
              <w:t>DELTA (Diploma in Teaching English to Speakers of Other Languages)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AD6B45">
              <w:rPr>
                <w:rFonts w:ascii="Times New Roman" w:eastAsia="Calibri" w:hAnsi="Times New Roman" w:cs="Times New Roman"/>
                <w:lang w:val="en-US"/>
              </w:rPr>
              <w:t>CELT-S (Certificate in English Language Teaching – Secondary) «TKT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>Teaching Knowledge Test»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>Certificate in EMI Skills (English as a Medium of Instruction)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>Teacher of English to Speakers of Other Languages (TESOL) «TESOL»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>Certificate in teaching English for young learners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>International House Certificate in Teaching English as a Foreign Language (IHC)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AD6B45">
              <w:rPr>
                <w:rFonts w:ascii="Times New Roman" w:eastAsia="Calibri" w:hAnsi="Times New Roman" w:cs="Times New Roman"/>
                <w:lang w:val="en-US"/>
              </w:rPr>
              <w:t>IHCYLT - International House Certificate In Teaching Young Learners and Teenagers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lang w:val="en-US"/>
              </w:rPr>
              <w:t>Becoming a Better Teacher: Exploring Professional Development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Assessment for Learning: Formative Assessment in Science and </w:t>
            </w:r>
            <w:proofErr w:type="spellStart"/>
            <w:r w:rsidRPr="00AD6B45">
              <w:rPr>
                <w:rFonts w:ascii="Times New Roman" w:eastAsia="Calibri" w:hAnsi="Times New Roman" w:cs="Times New Roman"/>
                <w:lang w:val="en-US"/>
              </w:rPr>
              <w:t>Maths</w:t>
            </w:r>
            <w:proofErr w:type="spellEnd"/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 Teaching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>Online Teaching for Educators: Development and Delivery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Educational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lastRenderedPageBreak/>
              <w:t>Management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>Key Ideas in Mentoring Mathematics Teachers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>Курсы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на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платформе</w:t>
            </w:r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D6B45">
              <w:rPr>
                <w:rFonts w:ascii="Times New Roman" w:eastAsia="Calibri" w:hAnsi="Times New Roman" w:cs="Times New Roman"/>
                <w:lang w:val="en-US"/>
              </w:rPr>
              <w:t>Coursera</w:t>
            </w:r>
            <w:proofErr w:type="spellEnd"/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AD6B45">
              <w:rPr>
                <w:rFonts w:ascii="Times New Roman" w:eastAsia="Calibri" w:hAnsi="Times New Roman" w:cs="Times New Roman"/>
                <w:lang w:val="en-US"/>
              </w:rPr>
              <w:t>Futute</w:t>
            </w:r>
            <w:proofErr w:type="spellEnd"/>
            <w:r w:rsidRPr="00AD6B45">
              <w:rPr>
                <w:rFonts w:ascii="Times New Roman" w:eastAsia="Calibri" w:hAnsi="Times New Roman" w:cs="Times New Roman"/>
                <w:lang w:val="en-US"/>
              </w:rPr>
              <w:t xml:space="preserve"> learn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AD6B45">
              <w:rPr>
                <w:rFonts w:ascii="Times New Roman" w:eastAsia="Calibri" w:hAnsi="Times New Roman" w:cs="Times New Roman"/>
                <w:lang w:val="en-US"/>
              </w:rPr>
              <w:t>Teaching Mathematics with Technology Special Educational Needs</w:t>
            </w:r>
          </w:p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AD6B45">
              <w:rPr>
                <w:rFonts w:ascii="Times New Roman" w:eastAsia="Calibri" w:hAnsi="Times New Roman" w:cs="Times New Roman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 xml:space="preserve">курсы ЦПМ НИШ,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>«</w:t>
            </w:r>
            <w:proofErr w:type="spellStart"/>
            <w:r w:rsidRPr="00AD6B45">
              <w:rPr>
                <w:rFonts w:ascii="Times New Roman" w:eastAsia="Calibri" w:hAnsi="Times New Roman" w:cs="Times New Roman"/>
              </w:rPr>
              <w:t>Өрле</w:t>
            </w:r>
            <w:proofErr w:type="spellEnd"/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у» </w:t>
            </w:r>
            <w:r w:rsidRPr="00AD6B45">
              <w:rPr>
                <w:rFonts w:ascii="Times New Roman" w:eastAsia="Calibri" w:hAnsi="Times New Roman" w:cs="Times New Roman"/>
              </w:rPr>
              <w:t>= 0,5 балла</w:t>
            </w:r>
          </w:p>
          <w:p w:rsidR="00E043CA" w:rsidRPr="00AD6B45" w:rsidRDefault="00E043CA" w:rsidP="003751E2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AD6B45">
              <w:rPr>
                <w:rFonts w:ascii="Times New Roman" w:eastAsia="Calibri" w:hAnsi="Times New Roman" w:cs="Times New Roman"/>
              </w:rPr>
              <w:t xml:space="preserve">курсы 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повышения квалификации по программам,</w:t>
            </w:r>
            <w:r w:rsidRPr="00AD6B4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AD6B45">
              <w:rPr>
                <w:rFonts w:ascii="Times New Roman" w:eastAsia="Calibri" w:hAnsi="Times New Roman" w:cs="Times New Roman"/>
                <w:i/>
              </w:rPr>
              <w:t>(зарегистрирован в Реестре государственной регистрации нормативных правовых актов под № 30068)</w:t>
            </w:r>
            <w:r w:rsidRPr="00AD6B45">
              <w:rPr>
                <w:rFonts w:ascii="Times New Roman" w:eastAsia="Calibri" w:hAnsi="Times New Roman" w:cs="Times New Roman"/>
                <w:i/>
                <w:lang w:val="kk-KZ"/>
              </w:rPr>
              <w:t xml:space="preserve"> </w:t>
            </w:r>
            <w:r w:rsidRPr="00AD6B45">
              <w:rPr>
                <w:rFonts w:ascii="Times New Roman" w:eastAsia="Calibri" w:hAnsi="Times New Roman" w:cs="Times New Roman"/>
              </w:rPr>
              <w:t>= 0,5 балла (каждый отдельно)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spacing w:val="2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r w:rsidRPr="00AD6B45">
              <w:rPr>
                <w:rFonts w:ascii="Times New Roman" w:eastAsia="Calibri" w:hAnsi="Times New Roman" w:cs="Times New Roman"/>
                <w:spacing w:val="2"/>
              </w:rPr>
              <w:t>С дипломом в село!</w:t>
            </w: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 w:rsidRPr="00AD6B45">
              <w:rPr>
                <w:rFonts w:ascii="Times New Roman" w:eastAsia="Calibri" w:hAnsi="Times New Roman" w:cs="Times New Roman"/>
                <w:spacing w:val="2"/>
              </w:rPr>
              <w:t xml:space="preserve">, </w:t>
            </w:r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proofErr w:type="spellStart"/>
            <w:r w:rsidRPr="00AD6B45">
              <w:rPr>
                <w:rFonts w:ascii="Times New Roman" w:eastAsia="Calibri" w:hAnsi="Times New Roman" w:cs="Times New Roman"/>
                <w:spacing w:val="2"/>
              </w:rPr>
              <w:t>Серпiн</w:t>
            </w:r>
            <w:proofErr w:type="spellEnd"/>
            <w:r w:rsidRPr="00AD6B45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 w:rsidRPr="00AD6B45">
              <w:rPr>
                <w:rFonts w:ascii="Times New Roman" w:eastAsia="Calibri" w:hAnsi="Times New Roman" w:cs="Times New Roman"/>
                <w:spacing w:val="2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43CA" w:rsidRPr="00AD6B45" w:rsidRDefault="00E043CA" w:rsidP="003751E2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E043CA" w:rsidRPr="00AD6B45" w:rsidRDefault="00E043CA" w:rsidP="003751E2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AD6B45">
              <w:rPr>
                <w:rFonts w:ascii="Times New Roman" w:eastAsia="Calibri" w:hAnsi="Times New Roman" w:cs="Times New Roman"/>
              </w:rPr>
              <w:t>плюс 3 балла</w:t>
            </w: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43CA" w:rsidRPr="00AD6B45" w:rsidTr="003751E2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3CA" w:rsidRPr="00AD6B45" w:rsidRDefault="00E043CA" w:rsidP="003751E2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</w:rPr>
            </w:pPr>
            <w:r w:rsidRPr="00AD6B45">
              <w:rPr>
                <w:rFonts w:ascii="Times New Roman" w:eastAsia="Calibri" w:hAnsi="Times New Roman" w:cs="Times New Roman"/>
                <w:b/>
                <w:spacing w:val="2"/>
              </w:rPr>
              <w:lastRenderedPageBreak/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43CA" w:rsidRPr="00AD6B45" w:rsidRDefault="00E043CA" w:rsidP="003751E2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E043CA" w:rsidRPr="00AD6B45" w:rsidRDefault="00E043CA" w:rsidP="003751E2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</w:rPr>
            </w:pPr>
          </w:p>
        </w:tc>
      </w:tr>
    </w:tbl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</w:rPr>
      </w:pPr>
    </w:p>
    <w:p w:rsidR="00E043CA" w:rsidRPr="00AD6B45" w:rsidRDefault="00E043CA" w:rsidP="00E043CA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043CA" w:rsidRPr="00AD6B45" w:rsidRDefault="00E043CA" w:rsidP="00E043CA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E043CA" w:rsidRPr="00AD6B45" w:rsidRDefault="00E043CA" w:rsidP="00E043CA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E043CA" w:rsidRPr="00AD6B45" w:rsidRDefault="00E043CA" w:rsidP="00E043CA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E043CA" w:rsidRPr="00AD6B45" w:rsidRDefault="00E043CA" w:rsidP="00E043CA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E043CA" w:rsidRPr="00AD6B45" w:rsidTr="003751E2">
        <w:trPr>
          <w:trHeight w:val="781"/>
        </w:trPr>
        <w:tc>
          <w:tcPr>
            <w:tcW w:w="5495" w:type="dxa"/>
          </w:tcPr>
          <w:p w:rsidR="00E043CA" w:rsidRPr="00AD6B45" w:rsidRDefault="00E043CA" w:rsidP="003751E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>Приложение 10 к Правилам</w:t>
            </w:r>
          </w:p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 xml:space="preserve">назначения на должности, </w:t>
            </w:r>
          </w:p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 xml:space="preserve">освобождения от должностей </w:t>
            </w:r>
          </w:p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 xml:space="preserve">первых руководителей и педагогов </w:t>
            </w:r>
          </w:p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>государственных организаций образования</w:t>
            </w:r>
          </w:p>
          <w:p w:rsidR="00E043CA" w:rsidRPr="00AD6B45" w:rsidRDefault="00E043CA" w:rsidP="003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E043CA" w:rsidRPr="00AD6B45" w:rsidRDefault="00E043CA" w:rsidP="00E043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E043CA" w:rsidRPr="00AD6B45" w:rsidRDefault="00E043CA" w:rsidP="00E043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 w:rsidRPr="00AD6B45">
        <w:rPr>
          <w:rFonts w:ascii="Times New Roman" w:hAnsi="Times New Roman" w:cs="Times New Roman"/>
          <w:lang w:val="en-US"/>
        </w:rPr>
        <w:t>__</w:t>
      </w:r>
      <w:r w:rsidRPr="00AD6B45">
        <w:rPr>
          <w:rFonts w:ascii="Times New Roman" w:hAnsi="Times New Roman" w:cs="Times New Roman"/>
        </w:rPr>
        <w:t>_</w:t>
      </w:r>
      <w:r w:rsidRPr="00AD6B45">
        <w:rPr>
          <w:rFonts w:ascii="Times New Roman" w:hAnsi="Times New Roman" w:cs="Times New Roman"/>
          <w:lang w:val="en-US"/>
        </w:rPr>
        <w:t>_______________</w:t>
      </w:r>
    </w:p>
    <w:p w:rsidR="00E043CA" w:rsidRPr="00AD6B45" w:rsidRDefault="00E043CA" w:rsidP="00E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  <w:lang w:val="kk-KZ"/>
        </w:rPr>
        <w:t>(</w:t>
      </w:r>
      <w:r w:rsidRPr="00AD6B45">
        <w:rPr>
          <w:rFonts w:ascii="Times New Roman" w:hAnsi="Times New Roman" w:cs="Times New Roman"/>
        </w:rPr>
        <w:t>государственный орган, объявивший конкурс</w:t>
      </w:r>
      <w:r w:rsidRPr="00AD6B45">
        <w:rPr>
          <w:rFonts w:ascii="Times New Roman" w:hAnsi="Times New Roman" w:cs="Times New Roman"/>
          <w:lang w:val="kk-KZ"/>
        </w:rPr>
        <w:t>)</w:t>
      </w:r>
    </w:p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E043CA" w:rsidRPr="00AD6B45" w:rsidRDefault="00E043CA" w:rsidP="00E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kk-KZ"/>
        </w:rPr>
        <w:t>(</w:t>
      </w:r>
      <w:r w:rsidRPr="00AD6B45">
        <w:rPr>
          <w:rFonts w:ascii="Times New Roman" w:hAnsi="Times New Roman" w:cs="Times New Roman"/>
        </w:rPr>
        <w:t xml:space="preserve"> Ф.И.О. кандидата (при его наличии), ИИН</w:t>
      </w:r>
      <w:r w:rsidRPr="00AD6B45">
        <w:rPr>
          <w:rFonts w:ascii="Times New Roman" w:hAnsi="Times New Roman" w:cs="Times New Roman"/>
          <w:lang w:val="kk-KZ"/>
        </w:rPr>
        <w:t>)</w:t>
      </w:r>
    </w:p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(должность, место работы)</w:t>
      </w:r>
    </w:p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kk-KZ"/>
        </w:rPr>
        <w:t>(фактическое место проживания, адрес прописки, контактный телефон)</w:t>
      </w:r>
    </w:p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kk-KZ"/>
        </w:rPr>
        <w:t>_______________________________________________________________________________________</w:t>
      </w:r>
      <w:r w:rsidRPr="00AD6B45">
        <w:rPr>
          <w:rFonts w:ascii="Times New Roman" w:hAnsi="Times New Roman" w:cs="Times New Roman"/>
        </w:rPr>
        <w:t>_</w:t>
      </w:r>
      <w:r w:rsidRPr="00AD6B45">
        <w:rPr>
          <w:rFonts w:ascii="Times New Roman" w:hAnsi="Times New Roman" w:cs="Times New Roman"/>
          <w:lang w:val="kk-KZ"/>
        </w:rPr>
        <w:t>__</w:t>
      </w:r>
    </w:p>
    <w:p w:rsidR="00E043CA" w:rsidRPr="00AD6B45" w:rsidRDefault="00E043CA" w:rsidP="00E043CA">
      <w:pPr>
        <w:spacing w:after="0"/>
        <w:rPr>
          <w:rFonts w:ascii="Times New Roman" w:hAnsi="Times New Roman" w:cs="Times New Roman"/>
          <w:b/>
          <w:lang w:val="kk-KZ"/>
        </w:rPr>
      </w:pPr>
    </w:p>
    <w:p w:rsidR="00E043CA" w:rsidRPr="00AD6B45" w:rsidRDefault="00E043CA" w:rsidP="00E043CA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b/>
          <w:lang w:val="kk-KZ"/>
        </w:rPr>
        <w:t>Заявление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kk-KZ"/>
        </w:rPr>
        <w:t xml:space="preserve">      </w:t>
      </w:r>
      <w:r w:rsidRPr="00AD6B4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AD6B45">
        <w:rPr>
          <w:rFonts w:ascii="Times New Roman" w:hAnsi="Times New Roman" w:cs="Times New Roman"/>
        </w:rPr>
        <w:t xml:space="preserve"> 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AD6B45">
        <w:rPr>
          <w:rFonts w:ascii="Times New Roman" w:hAnsi="Times New Roman" w:cs="Times New Roman"/>
        </w:rPr>
        <w:t>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AD6B45">
        <w:rPr>
          <w:rFonts w:ascii="Times New Roman" w:hAnsi="Times New Roman" w:cs="Times New Roman"/>
        </w:rPr>
        <w:t>_</w:t>
      </w:r>
    </w:p>
    <w:p w:rsidR="00E043CA" w:rsidRPr="00AD6B45" w:rsidRDefault="00E043CA" w:rsidP="00E043C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kk-KZ"/>
        </w:rPr>
        <w:t>(наименование организаций образования, адрес (область, район, город/село)</w:t>
      </w:r>
    </w:p>
    <w:p w:rsidR="00E043CA" w:rsidRPr="00AD6B45" w:rsidRDefault="00E043CA" w:rsidP="00E04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3CA" w:rsidRPr="00AD6B45" w:rsidRDefault="00E043CA" w:rsidP="00E04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  <w:lang w:val="kk-KZ"/>
        </w:rPr>
        <w:t>В настоящее время работаю:</w:t>
      </w:r>
      <w:r w:rsidRPr="00AD6B45">
        <w:rPr>
          <w:rFonts w:ascii="Times New Roman" w:hAnsi="Times New Roman" w:cs="Times New Roman"/>
        </w:rPr>
        <w:t xml:space="preserve"> _____________________________________________________</w:t>
      </w:r>
    </w:p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AD6B45">
        <w:rPr>
          <w:rFonts w:ascii="Times New Roman" w:hAnsi="Times New Roman" w:cs="Times New Roman"/>
        </w:rPr>
        <w:t>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AD6B45">
        <w:rPr>
          <w:rFonts w:ascii="Times New Roman" w:hAnsi="Times New Roman" w:cs="Times New Roman"/>
        </w:rPr>
        <w:t>_</w:t>
      </w:r>
      <w:r w:rsidRPr="00AD6B45">
        <w:rPr>
          <w:rFonts w:ascii="Times New Roman" w:hAnsi="Times New Roman" w:cs="Times New Roman"/>
          <w:lang w:val="kk-KZ"/>
        </w:rPr>
        <w:t>_</w:t>
      </w:r>
    </w:p>
    <w:p w:rsidR="00E043CA" w:rsidRPr="00AD6B45" w:rsidRDefault="00E043CA" w:rsidP="00E043CA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kk-KZ"/>
        </w:rPr>
        <w:t>(должность, наименование организации, адрес (область, район, город/село)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4"/>
        <w:gridCol w:w="2187"/>
        <w:gridCol w:w="2755"/>
      </w:tblGrid>
      <w:tr w:rsidR="00E043CA" w:rsidRPr="00AD6B45" w:rsidTr="003751E2">
        <w:trPr>
          <w:trHeight w:val="951"/>
        </w:trPr>
        <w:tc>
          <w:tcPr>
            <w:tcW w:w="2127" w:type="dxa"/>
          </w:tcPr>
          <w:p w:rsidR="00E043CA" w:rsidRPr="00AD6B45" w:rsidRDefault="00E043CA" w:rsidP="003751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E043CA" w:rsidRPr="00AD6B45" w:rsidRDefault="00E043CA" w:rsidP="003751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6B4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AD6B4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043CA" w:rsidRPr="00AD6B45" w:rsidRDefault="00E043CA" w:rsidP="00375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B45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AD6B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6B45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E043CA" w:rsidRPr="00AD6B45" w:rsidRDefault="00E043CA" w:rsidP="00375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B45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AD6B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6B45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E043CA" w:rsidRPr="00AD6B45" w:rsidRDefault="00E043CA" w:rsidP="003751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6B4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AD6B4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043CA" w:rsidRPr="00AD6B45" w:rsidRDefault="00E043CA" w:rsidP="00375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B45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AD6B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6B45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E043CA" w:rsidRPr="00AD6B45" w:rsidTr="003751E2">
        <w:trPr>
          <w:trHeight w:val="979"/>
        </w:trPr>
        <w:tc>
          <w:tcPr>
            <w:tcW w:w="2127" w:type="dxa"/>
          </w:tcPr>
          <w:p w:rsidR="00E043CA" w:rsidRPr="00AD6B45" w:rsidRDefault="00E043CA" w:rsidP="003751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E043CA" w:rsidRPr="00AD6B45" w:rsidRDefault="00E043CA" w:rsidP="003751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E043CA" w:rsidRPr="00AD6B45" w:rsidRDefault="00E043CA" w:rsidP="003751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E043CA" w:rsidRPr="00AD6B45" w:rsidRDefault="00E043CA" w:rsidP="003751E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AD6B45">
        <w:rPr>
          <w:rFonts w:ascii="Times New Roman" w:hAnsi="Times New Roman" w:cs="Times New Roman"/>
          <w:lang w:val="kk-KZ"/>
        </w:rPr>
        <w:t>/</w:t>
      </w:r>
      <w:r w:rsidRPr="00AD6B45">
        <w:rPr>
          <w:rFonts w:ascii="Times New Roman" w:hAnsi="Times New Roman" w:cs="Times New Roman"/>
        </w:rPr>
        <w:t>подтверждения</w:t>
      </w:r>
      <w:proofErr w:type="gramStart"/>
      <w:r w:rsidRPr="00AD6B45">
        <w:rPr>
          <w:rFonts w:ascii="Times New Roman" w:hAnsi="Times New Roman" w:cs="Times New Roman"/>
        </w:rPr>
        <w:t>):_</w:t>
      </w:r>
      <w:proofErr w:type="gramEnd"/>
      <w:r w:rsidRPr="00AD6B45">
        <w:rPr>
          <w:rFonts w:ascii="Times New Roman" w:hAnsi="Times New Roman" w:cs="Times New Roman"/>
        </w:rPr>
        <w:t>_____________</w:t>
      </w:r>
    </w:p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AD6B45">
        <w:rPr>
          <w:rFonts w:ascii="Times New Roman" w:hAnsi="Times New Roman" w:cs="Times New Roman"/>
        </w:rPr>
        <w:t>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Стаж педагогической работы:</w:t>
      </w:r>
      <w:r w:rsidRPr="00AD6B45">
        <w:rPr>
          <w:rFonts w:ascii="Times New Roman" w:hAnsi="Times New Roman" w:cs="Times New Roman"/>
          <w:lang w:val="kk-KZ"/>
        </w:rPr>
        <w:t xml:space="preserve"> </w:t>
      </w:r>
      <w:r w:rsidRPr="00AD6B45">
        <w:rPr>
          <w:rFonts w:ascii="Times New Roman" w:hAnsi="Times New Roman" w:cs="Times New Roman"/>
        </w:rPr>
        <w:t>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Имею следующие результаты работы:</w:t>
      </w:r>
      <w:r w:rsidRPr="00AD6B45">
        <w:rPr>
          <w:rFonts w:ascii="Times New Roman" w:hAnsi="Times New Roman" w:cs="Times New Roman"/>
          <w:lang w:val="kk-KZ"/>
        </w:rPr>
        <w:t xml:space="preserve"> </w:t>
      </w:r>
      <w:r w:rsidRPr="00AD6B45">
        <w:rPr>
          <w:rFonts w:ascii="Times New Roman" w:hAnsi="Times New Roman" w:cs="Times New Roman"/>
        </w:rPr>
        <w:t>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lastRenderedPageBreak/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Награды, звания, степень, ученая степень, ученое звание, а также дополнительные сведения (при наличии)</w:t>
      </w:r>
      <w:r w:rsidRPr="00AD6B45">
        <w:rPr>
          <w:rFonts w:ascii="Times New Roman" w:hAnsi="Times New Roman" w:cs="Times New Roman"/>
          <w:lang w:val="kk-KZ"/>
        </w:rPr>
        <w:t xml:space="preserve"> 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D6B45"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3CA" w:rsidRPr="00AD6B45" w:rsidRDefault="00E043CA" w:rsidP="00E043CA">
      <w:pPr>
        <w:spacing w:after="0" w:line="240" w:lineRule="auto"/>
        <w:rPr>
          <w:rFonts w:ascii="Times New Roman" w:hAnsi="Times New Roman" w:cs="Times New Roman"/>
        </w:rPr>
      </w:pPr>
    </w:p>
    <w:p w:rsidR="00E043CA" w:rsidRPr="00AD6B45" w:rsidRDefault="00E043CA" w:rsidP="00E04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B45">
        <w:rPr>
          <w:rFonts w:ascii="Times New Roman" w:hAnsi="Times New Roman" w:cs="Times New Roman"/>
          <w:lang w:val="kk-KZ"/>
        </w:rPr>
        <w:t>«___</w:t>
      </w:r>
      <w:r w:rsidRPr="00AD6B45">
        <w:rPr>
          <w:rFonts w:ascii="Times New Roman" w:hAnsi="Times New Roman" w:cs="Times New Roman"/>
        </w:rPr>
        <w:t>_</w:t>
      </w:r>
      <w:r w:rsidRPr="00AD6B45">
        <w:rPr>
          <w:rFonts w:ascii="Times New Roman" w:hAnsi="Times New Roman" w:cs="Times New Roman"/>
          <w:lang w:val="kk-KZ"/>
        </w:rPr>
        <w:t>_»_____________20___года</w:t>
      </w:r>
      <w:r w:rsidRPr="00AD6B45">
        <w:rPr>
          <w:rFonts w:ascii="Times New Roman" w:hAnsi="Times New Roman" w:cs="Times New Roman"/>
        </w:rPr>
        <w:t xml:space="preserve">              ______________________</w:t>
      </w:r>
      <w:r w:rsidRPr="00AD6B45">
        <w:rPr>
          <w:rFonts w:ascii="Times New Roman" w:hAnsi="Times New Roman" w:cs="Times New Roman"/>
        </w:rPr>
        <w:br/>
      </w:r>
      <w:r w:rsidRPr="00AD6B4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</w:t>
      </w:r>
      <w:r w:rsidRPr="00AD6B45">
        <w:rPr>
          <w:rFonts w:ascii="Times New Roman" w:hAnsi="Times New Roman" w:cs="Times New Roman"/>
        </w:rPr>
        <w:t>(</w:t>
      </w:r>
      <w:r w:rsidRPr="00AD6B45">
        <w:rPr>
          <w:rFonts w:ascii="Times New Roman" w:hAnsi="Times New Roman" w:cs="Times New Roman"/>
          <w:lang w:val="kk-KZ"/>
        </w:rPr>
        <w:t>подпись</w:t>
      </w:r>
      <w:r w:rsidRPr="00AD6B45">
        <w:rPr>
          <w:rFonts w:ascii="Times New Roman" w:hAnsi="Times New Roman" w:cs="Times New Roman"/>
        </w:rPr>
        <w:t>)</w:t>
      </w:r>
      <w:r w:rsidRPr="00AD6B45">
        <w:rPr>
          <w:rFonts w:ascii="Times New Roman" w:hAnsi="Times New Roman" w:cs="Times New Roman"/>
          <w:i/>
        </w:rPr>
        <w:t xml:space="preserve">                   </w:t>
      </w:r>
    </w:p>
    <w:p w:rsidR="00E043CA" w:rsidRPr="00AD6B45" w:rsidRDefault="00E043CA" w:rsidP="00E043CA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CE1232" w:rsidRPr="00AD6B45" w:rsidRDefault="00CE1232" w:rsidP="00CE1232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CE1232" w:rsidRPr="00AD6B45" w:rsidRDefault="00CE1232" w:rsidP="005F36A8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  <w:lang w:val="kk-KZ"/>
        </w:rPr>
      </w:pPr>
    </w:p>
    <w:p w:rsidR="005F36A8" w:rsidRPr="00AD6B45" w:rsidRDefault="000E5324" w:rsidP="005F36A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6B45">
        <w:rPr>
          <w:rFonts w:ascii="Times New Roman" w:hAnsi="Times New Roman" w:cs="Times New Roman"/>
          <w:lang w:val="kk-KZ"/>
        </w:rPr>
        <w:t xml:space="preserve"> </w:t>
      </w:r>
    </w:p>
    <w:p w:rsidR="00CB13A3" w:rsidRPr="00AD6B45" w:rsidRDefault="00CB13A3">
      <w:pPr>
        <w:rPr>
          <w:rFonts w:ascii="Times New Roman" w:hAnsi="Times New Roman" w:cs="Times New Roman"/>
        </w:rPr>
      </w:pPr>
    </w:p>
    <w:sectPr w:rsidR="00CB13A3" w:rsidRPr="00AD6B45" w:rsidSect="00EF1D1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6A8"/>
    <w:rsid w:val="0004410E"/>
    <w:rsid w:val="0009219B"/>
    <w:rsid w:val="0009445A"/>
    <w:rsid w:val="000B67DD"/>
    <w:rsid w:val="000E5324"/>
    <w:rsid w:val="001C374E"/>
    <w:rsid w:val="001C4D8D"/>
    <w:rsid w:val="002070F3"/>
    <w:rsid w:val="00220AA9"/>
    <w:rsid w:val="00230A48"/>
    <w:rsid w:val="00241508"/>
    <w:rsid w:val="002A261D"/>
    <w:rsid w:val="002C3633"/>
    <w:rsid w:val="003028FF"/>
    <w:rsid w:val="00376379"/>
    <w:rsid w:val="003D3E16"/>
    <w:rsid w:val="003E24DA"/>
    <w:rsid w:val="003F18E1"/>
    <w:rsid w:val="00416563"/>
    <w:rsid w:val="00452E01"/>
    <w:rsid w:val="004D6E7D"/>
    <w:rsid w:val="004E3CDC"/>
    <w:rsid w:val="00563B35"/>
    <w:rsid w:val="005B6785"/>
    <w:rsid w:val="005C5ACA"/>
    <w:rsid w:val="005F36A8"/>
    <w:rsid w:val="00650173"/>
    <w:rsid w:val="00693646"/>
    <w:rsid w:val="006F3BFD"/>
    <w:rsid w:val="008B48CE"/>
    <w:rsid w:val="008C0497"/>
    <w:rsid w:val="008E7E38"/>
    <w:rsid w:val="0091151B"/>
    <w:rsid w:val="00923788"/>
    <w:rsid w:val="009525E0"/>
    <w:rsid w:val="009C363C"/>
    <w:rsid w:val="00A41DBB"/>
    <w:rsid w:val="00A61853"/>
    <w:rsid w:val="00AD6B45"/>
    <w:rsid w:val="00B00A50"/>
    <w:rsid w:val="00B45EA7"/>
    <w:rsid w:val="00B74145"/>
    <w:rsid w:val="00B829B4"/>
    <w:rsid w:val="00BA5C13"/>
    <w:rsid w:val="00BC6580"/>
    <w:rsid w:val="00CB13A3"/>
    <w:rsid w:val="00CE1232"/>
    <w:rsid w:val="00CF34E2"/>
    <w:rsid w:val="00D2717E"/>
    <w:rsid w:val="00D44FC8"/>
    <w:rsid w:val="00D97EA5"/>
    <w:rsid w:val="00E043CA"/>
    <w:rsid w:val="00E76820"/>
    <w:rsid w:val="00F33865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AA95B-B7D9-4B52-9FD6-A947F43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6A8"/>
    <w:rPr>
      <w:b/>
      <w:bCs/>
    </w:rPr>
  </w:style>
  <w:style w:type="character" w:styleId="a5">
    <w:name w:val="Hyperlink"/>
    <w:basedOn w:val="a0"/>
    <w:uiPriority w:val="99"/>
    <w:unhideWhenUsed/>
    <w:rsid w:val="005F36A8"/>
    <w:rPr>
      <w:color w:val="0000FF"/>
      <w:u w:val="single"/>
    </w:rPr>
  </w:style>
  <w:style w:type="character" w:customStyle="1" w:styleId="FontStyle11">
    <w:name w:val="Font Style11"/>
    <w:rsid w:val="005F36A8"/>
    <w:rPr>
      <w:rFonts w:ascii="Century Gothic" w:hAnsi="Century Gothic" w:cs="Century Gothic"/>
      <w:b/>
      <w:bCs/>
      <w:sz w:val="30"/>
      <w:szCs w:val="30"/>
    </w:rPr>
  </w:style>
  <w:style w:type="table" w:customStyle="1" w:styleId="TableNormal">
    <w:name w:val="Table Normal"/>
    <w:uiPriority w:val="2"/>
    <w:semiHidden/>
    <w:qFormat/>
    <w:rsid w:val="005F36A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CE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E123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6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1987</Words>
  <Characters>11331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dcterms:created xsi:type="dcterms:W3CDTF">2022-07-29T10:27:00Z</dcterms:created>
  <dcterms:modified xsi:type="dcterms:W3CDTF">2023-08-23T11:04:00Z</dcterms:modified>
</cp:coreProperties>
</file>