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DB9E" w14:textId="77777777" w:rsidR="00F15294" w:rsidRPr="00F15294" w:rsidRDefault="00F15294" w:rsidP="00F1529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Павлодар </w:t>
      </w:r>
      <w:r w:rsidRPr="00F15294">
        <w:rPr>
          <w:rFonts w:ascii="Times New Roman" w:eastAsia="Times New Roman" w:hAnsi="Times New Roman" w:cs="Times New Roman"/>
          <w:sz w:val="28"/>
          <w:szCs w:val="24"/>
          <w:lang w:val="kk-KZ" w:eastAsia="ru-RU"/>
        </w:rPr>
        <w:t xml:space="preserve">облысы білім беру басқармасы, Павлодар қаласының білім беру бөлімінің «Павлодар қаласының №3 сәбилер бақшасы-Мектепке дейінгі экоцентр орталығы» КМҚК </w:t>
      </w:r>
    </w:p>
    <w:p w14:paraId="12061AD0" w14:textId="77777777" w:rsidR="00F15294" w:rsidRPr="00F15294" w:rsidRDefault="00F15294" w:rsidP="00D75BA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 </w:t>
      </w:r>
      <w:r w:rsidR="00C632D4">
        <w:rPr>
          <w:rFonts w:ascii="Times New Roman" w:eastAsia="Times New Roman" w:hAnsi="Times New Roman" w:cs="Times New Roman"/>
          <w:sz w:val="28"/>
          <w:szCs w:val="24"/>
          <w:lang w:val="kk-KZ" w:eastAsia="ru-RU"/>
        </w:rPr>
        <w:t xml:space="preserve">қазақ </w:t>
      </w:r>
      <w:r w:rsidRPr="00F15294">
        <w:rPr>
          <w:rFonts w:ascii="Times New Roman" w:eastAsia="Times New Roman" w:hAnsi="Times New Roman" w:cs="Times New Roman"/>
          <w:sz w:val="28"/>
          <w:szCs w:val="24"/>
          <w:lang w:eastAsia="ru-RU"/>
        </w:rPr>
        <w:t xml:space="preserve">тілінде оқытатын </w:t>
      </w:r>
      <w:r w:rsidRPr="00F15294">
        <w:rPr>
          <w:rFonts w:ascii="Times New Roman" w:eastAsia="Times New Roman" w:hAnsi="Times New Roman" w:cs="Times New Roman"/>
          <w:sz w:val="28"/>
          <w:szCs w:val="24"/>
          <w:lang w:val="kk-KZ" w:eastAsia="ru-RU"/>
        </w:rPr>
        <w:t xml:space="preserve"> </w:t>
      </w:r>
      <w:r w:rsidR="00FB0066">
        <w:rPr>
          <w:rFonts w:ascii="Times New Roman" w:eastAsia="Times New Roman" w:hAnsi="Times New Roman" w:cs="Times New Roman"/>
          <w:sz w:val="28"/>
          <w:szCs w:val="24"/>
          <w:lang w:val="kk-KZ" w:eastAsia="ru-RU"/>
        </w:rPr>
        <w:t>дене</w:t>
      </w:r>
      <w:r w:rsidR="00D75BA4">
        <w:rPr>
          <w:rFonts w:ascii="Times New Roman" w:eastAsia="Times New Roman" w:hAnsi="Times New Roman" w:cs="Times New Roman"/>
          <w:sz w:val="28"/>
          <w:szCs w:val="24"/>
          <w:lang w:val="kk-KZ" w:eastAsia="ru-RU"/>
        </w:rPr>
        <w:t xml:space="preserve"> тәрбиелеу</w:t>
      </w:r>
      <w:r w:rsidR="00FB0066">
        <w:rPr>
          <w:rFonts w:ascii="Times New Roman" w:eastAsia="Times New Roman" w:hAnsi="Times New Roman" w:cs="Times New Roman"/>
          <w:sz w:val="28"/>
          <w:szCs w:val="24"/>
          <w:lang w:val="kk-KZ" w:eastAsia="ru-RU"/>
        </w:rPr>
        <w:t xml:space="preserve"> нұсқаушы</w:t>
      </w:r>
      <w:r w:rsidR="00D75BA4">
        <w:rPr>
          <w:rFonts w:ascii="Times New Roman" w:eastAsia="Times New Roman" w:hAnsi="Times New Roman" w:cs="Times New Roman"/>
          <w:sz w:val="28"/>
          <w:szCs w:val="24"/>
          <w:lang w:val="kk-KZ" w:eastAsia="ru-RU"/>
        </w:rPr>
        <w:t>сы</w:t>
      </w:r>
      <w:r w:rsidR="00FB0066">
        <w:rPr>
          <w:rFonts w:ascii="Times New Roman" w:eastAsia="Times New Roman" w:hAnsi="Times New Roman" w:cs="Times New Roman"/>
          <w:sz w:val="28"/>
          <w:szCs w:val="24"/>
          <w:lang w:val="kk-KZ" w:eastAsia="ru-RU"/>
        </w:rPr>
        <w:t>ның</w:t>
      </w:r>
      <w:r w:rsidRPr="00F15294">
        <w:rPr>
          <w:rFonts w:ascii="Times New Roman" w:eastAsia="Times New Roman" w:hAnsi="Times New Roman" w:cs="Times New Roman"/>
          <w:sz w:val="28"/>
          <w:szCs w:val="24"/>
          <w:lang w:eastAsia="ru-RU"/>
        </w:rPr>
        <w:t xml:space="preserve"> бос лауазымына  ашық конкурс жариялайды</w:t>
      </w:r>
      <w:r w:rsidR="00D75BA4">
        <w:rPr>
          <w:rFonts w:ascii="Times New Roman" w:eastAsia="Times New Roman" w:hAnsi="Times New Roman" w:cs="Times New Roman"/>
          <w:sz w:val="28"/>
          <w:szCs w:val="24"/>
          <w:lang w:val="kk-KZ" w:eastAsia="ru-RU"/>
        </w:rPr>
        <w:t>.</w:t>
      </w:r>
      <w:r w:rsidRPr="00F15294">
        <w:rPr>
          <w:rFonts w:ascii="Times New Roman" w:eastAsia="Times New Roman" w:hAnsi="Times New Roman" w:cs="Times New Roman"/>
          <w:sz w:val="28"/>
          <w:szCs w:val="24"/>
          <w:lang w:eastAsia="ru-RU"/>
        </w:rPr>
        <w:t xml:space="preserve"> </w:t>
      </w:r>
    </w:p>
    <w:p w14:paraId="0F3F4BF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
    <w:p w14:paraId="0A51471A" w14:textId="1E757909" w:rsidR="00F15294" w:rsidRPr="00F15294" w:rsidRDefault="00632D9A"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C6BC1">
        <w:rPr>
          <w:rFonts w:ascii="Times New Roman" w:eastAsia="Times New Roman" w:hAnsi="Times New Roman" w:cs="Times New Roman"/>
          <w:sz w:val="24"/>
          <w:szCs w:val="24"/>
          <w:lang w:val="kk-KZ" w:eastAsia="ru-RU"/>
        </w:rPr>
        <w:t>5</w:t>
      </w:r>
      <w:r w:rsidR="00F15294" w:rsidRPr="00F15294">
        <w:rPr>
          <w:rFonts w:ascii="Times New Roman" w:eastAsia="Times New Roman" w:hAnsi="Times New Roman" w:cs="Times New Roman"/>
          <w:sz w:val="24"/>
          <w:szCs w:val="24"/>
          <w:lang w:eastAsia="ru-RU"/>
        </w:rPr>
        <w:t>-</w:t>
      </w:r>
      <w:r w:rsidR="003710A6">
        <w:rPr>
          <w:rFonts w:ascii="Times New Roman" w:eastAsia="Times New Roman" w:hAnsi="Times New Roman" w:cs="Times New Roman"/>
          <w:sz w:val="24"/>
          <w:szCs w:val="24"/>
          <w:lang w:val="kk-KZ" w:eastAsia="ru-RU"/>
        </w:rPr>
        <w:t>0</w:t>
      </w:r>
      <w:r w:rsidR="00CC6BC1">
        <w:rPr>
          <w:rFonts w:ascii="Times New Roman" w:eastAsia="Times New Roman" w:hAnsi="Times New Roman" w:cs="Times New Roman"/>
          <w:sz w:val="24"/>
          <w:szCs w:val="24"/>
          <w:lang w:val="kk-KZ" w:eastAsia="ru-RU"/>
        </w:rPr>
        <w:t>9</w:t>
      </w:r>
      <w:r w:rsidR="00F15294" w:rsidRPr="00F15294">
        <w:rPr>
          <w:rFonts w:ascii="Times New Roman" w:eastAsia="Times New Roman" w:hAnsi="Times New Roman" w:cs="Times New Roman"/>
          <w:sz w:val="24"/>
          <w:szCs w:val="24"/>
          <w:lang w:eastAsia="ru-RU"/>
        </w:rPr>
        <w:t>-</w:t>
      </w:r>
      <w:r w:rsidR="008E40BD">
        <w:rPr>
          <w:rFonts w:ascii="Times New Roman" w:eastAsia="Times New Roman" w:hAnsi="Times New Roman" w:cs="Times New Roman"/>
          <w:sz w:val="24"/>
          <w:szCs w:val="24"/>
          <w:lang w:val="kk-KZ" w:eastAsia="ru-RU"/>
        </w:rPr>
        <w:t>2023</w:t>
      </w:r>
      <w:r w:rsidR="00F15294" w:rsidRPr="00F15294">
        <w:rPr>
          <w:rFonts w:ascii="Times New Roman" w:eastAsia="Times New Roman" w:hAnsi="Times New Roman" w:cs="Times New Roman"/>
          <w:sz w:val="24"/>
          <w:szCs w:val="24"/>
          <w:lang w:eastAsia="ru-RU"/>
        </w:rPr>
        <w:t xml:space="preserve"> </w:t>
      </w:r>
      <w:r w:rsidR="00F15294" w:rsidRPr="00F15294">
        <w:rPr>
          <w:rFonts w:ascii="Times New Roman" w:eastAsia="Times New Roman" w:hAnsi="Times New Roman" w:cs="Times New Roman"/>
          <w:sz w:val="24"/>
          <w:szCs w:val="24"/>
          <w:lang w:val="kk-KZ" w:eastAsia="ru-RU"/>
        </w:rPr>
        <w:t>1</w:t>
      </w:r>
      <w:r w:rsidR="00CC6BC1">
        <w:rPr>
          <w:rFonts w:ascii="Times New Roman" w:eastAsia="Times New Roman" w:hAnsi="Times New Roman" w:cs="Times New Roman"/>
          <w:sz w:val="24"/>
          <w:szCs w:val="24"/>
          <w:lang w:val="kk-KZ" w:eastAsia="ru-RU"/>
        </w:rPr>
        <w:t>6</w:t>
      </w:r>
      <w:r w:rsidR="00F15294" w:rsidRPr="00F15294">
        <w:rPr>
          <w:rFonts w:ascii="Times New Roman" w:eastAsia="Times New Roman" w:hAnsi="Times New Roman" w:cs="Times New Roman"/>
          <w:sz w:val="24"/>
          <w:szCs w:val="24"/>
          <w:lang w:eastAsia="ru-RU"/>
        </w:rPr>
        <w:t>:00</w:t>
      </w:r>
    </w:p>
    <w:p w14:paraId="6B216F28"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xml:space="preserve">; эл.почта: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7CB2530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602748C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талаптар қойылмайды;</w:t>
      </w:r>
    </w:p>
    <w:p w14:paraId="5E1F8DB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7B8BE79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40645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xml:space="preserve">Кәсіби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айқындай отырып, біліктілікке қойылатын талаптар:</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циклограмма әзірлеу;</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F15294">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b/>
          <w:bCs/>
          <w:sz w:val="24"/>
          <w:szCs w:val="24"/>
          <w:lang w:eastAsia="ru-RU"/>
        </w:rPr>
        <w:t xml:space="preserve">Ақпаратты нақтылау үшін байланыс телефондары және электрондық мекенжайлары: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2B18F7"/>
    <w:rsid w:val="003710A6"/>
    <w:rsid w:val="00531DCC"/>
    <w:rsid w:val="00632D9A"/>
    <w:rsid w:val="006E5142"/>
    <w:rsid w:val="008C63C6"/>
    <w:rsid w:val="008E40BD"/>
    <w:rsid w:val="00934DAA"/>
    <w:rsid w:val="009916BD"/>
    <w:rsid w:val="00B93C78"/>
    <w:rsid w:val="00C632D4"/>
    <w:rsid w:val="00CC6BC1"/>
    <w:rsid w:val="00D73AE0"/>
    <w:rsid w:val="00D75BA4"/>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2023-08-28T11:30:00Z</cp:lastPrinted>
  <dcterms:created xsi:type="dcterms:W3CDTF">2022-06-21T10:23:00Z</dcterms:created>
  <dcterms:modified xsi:type="dcterms:W3CDTF">2023-09-18T09:45:00Z</dcterms:modified>
</cp:coreProperties>
</file>