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149" w:rsidRPr="00BD4D3B" w:rsidRDefault="006409AA" w:rsidP="00535670">
      <w:pPr>
        <w:pStyle w:val="1"/>
      </w:pPr>
      <w:r>
        <w:t>КГУ СОШ №11</w:t>
      </w:r>
    </w:p>
    <w:p w:rsidR="008B2CCF" w:rsidRDefault="008B2CCF"/>
    <w:p w:rsidR="00672149" w:rsidRDefault="00672149"/>
    <w:p w:rsidR="00672149" w:rsidRDefault="00672149"/>
    <w:p w:rsidR="00672149" w:rsidRDefault="00672149"/>
    <w:p w:rsidR="00672149" w:rsidRDefault="00672149"/>
    <w:p w:rsidR="00672149" w:rsidRDefault="00672149"/>
    <w:p w:rsidR="00672149" w:rsidRDefault="00672149" w:rsidP="00672149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="Trebuchet MS" w:hAnsi="Trebuchet MS"/>
          <w:sz w:val="41"/>
          <w:szCs w:val="41"/>
        </w:rPr>
      </w:pPr>
      <w:bookmarkStart w:id="0" w:name="_GoBack"/>
      <w:r>
        <w:rPr>
          <w:rFonts w:ascii="Trebuchet MS" w:hAnsi="Trebuchet MS"/>
          <w:sz w:val="41"/>
          <w:szCs w:val="41"/>
        </w:rPr>
        <w:t>П</w:t>
      </w:r>
      <w:r w:rsidR="006409AA">
        <w:rPr>
          <w:rFonts w:ascii="Trebuchet MS" w:hAnsi="Trebuchet MS"/>
          <w:sz w:val="41"/>
          <w:szCs w:val="41"/>
        </w:rPr>
        <w:t>рограмма подготовки к олимпиаде</w:t>
      </w:r>
    </w:p>
    <w:p w:rsidR="00672149" w:rsidRDefault="00672149" w:rsidP="00672149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="Trebuchet MS" w:hAnsi="Trebuchet MS"/>
          <w:sz w:val="41"/>
          <w:szCs w:val="41"/>
        </w:rPr>
      </w:pPr>
      <w:r>
        <w:rPr>
          <w:rFonts w:ascii="Trebuchet MS" w:hAnsi="Trebuchet MS"/>
          <w:sz w:val="41"/>
          <w:szCs w:val="41"/>
        </w:rPr>
        <w:t xml:space="preserve">            по английскому языку.</w:t>
      </w:r>
    </w:p>
    <w:bookmarkEnd w:id="0"/>
    <w:p w:rsidR="006409AA" w:rsidRDefault="006409AA" w:rsidP="00672149">
      <w:pPr>
        <w:pStyle w:val="1"/>
        <w:pBdr>
          <w:bottom w:val="single" w:sz="6" w:space="0" w:color="D6DDB9"/>
        </w:pBdr>
        <w:spacing w:before="120" w:beforeAutospacing="0" w:after="120" w:afterAutospacing="0" w:line="495" w:lineRule="atLeast"/>
        <w:ind w:left="150" w:right="150"/>
        <w:rPr>
          <w:rFonts w:ascii="Trebuchet MS" w:hAnsi="Trebuchet MS"/>
          <w:sz w:val="41"/>
          <w:szCs w:val="41"/>
        </w:rPr>
      </w:pPr>
    </w:p>
    <w:p w:rsidR="00672149" w:rsidRDefault="00672149"/>
    <w:p w:rsidR="00672149" w:rsidRDefault="00672149"/>
    <w:p w:rsidR="00672149" w:rsidRDefault="00672149"/>
    <w:p w:rsidR="00672149" w:rsidRDefault="00672149"/>
    <w:p w:rsidR="00672149" w:rsidRDefault="00672149"/>
    <w:p w:rsidR="00672149" w:rsidRDefault="00672149"/>
    <w:p w:rsidR="00672149" w:rsidRDefault="00672149"/>
    <w:p w:rsidR="00672149" w:rsidRDefault="00672149"/>
    <w:p w:rsidR="00672149" w:rsidRDefault="00672149"/>
    <w:p w:rsidR="00672149" w:rsidRDefault="00672149"/>
    <w:p w:rsidR="00672149" w:rsidRDefault="00672149" w:rsidP="006409AA">
      <w:pPr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</w:t>
      </w:r>
      <w:r w:rsidRPr="00672149">
        <w:rPr>
          <w:rFonts w:ascii="Times New Roman" w:hAnsi="Times New Roman" w:cs="Times New Roman"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21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409AA">
        <w:rPr>
          <w:rFonts w:ascii="Times New Roman" w:hAnsi="Times New Roman" w:cs="Times New Roman"/>
          <w:sz w:val="28"/>
          <w:szCs w:val="28"/>
        </w:rPr>
        <w:t>Лухманова</w:t>
      </w:r>
      <w:proofErr w:type="spellEnd"/>
      <w:r w:rsidR="006409AA">
        <w:rPr>
          <w:rFonts w:ascii="Times New Roman" w:hAnsi="Times New Roman" w:cs="Times New Roman"/>
          <w:sz w:val="28"/>
          <w:szCs w:val="28"/>
        </w:rPr>
        <w:t xml:space="preserve"> А.Ю.</w:t>
      </w:r>
    </w:p>
    <w:p w:rsidR="006409AA" w:rsidRDefault="006409AA" w:rsidP="006409A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Ученица: </w:t>
      </w:r>
      <w:r w:rsidR="00535670">
        <w:rPr>
          <w:rFonts w:ascii="Times New Roman" w:hAnsi="Times New Roman" w:cs="Times New Roman"/>
          <w:sz w:val="28"/>
          <w:szCs w:val="28"/>
        </w:rPr>
        <w:t>Москаленко Настя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6B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класс</w:t>
      </w:r>
    </w:p>
    <w:p w:rsidR="00672149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72149" w:rsidRDefault="00672149">
      <w:pPr>
        <w:rPr>
          <w:rFonts w:ascii="Times New Roman" w:hAnsi="Times New Roman" w:cs="Times New Roman"/>
          <w:sz w:val="28"/>
          <w:szCs w:val="28"/>
        </w:rPr>
      </w:pPr>
    </w:p>
    <w:p w:rsidR="006409AA" w:rsidRDefault="00F76496" w:rsidP="00640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5356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Цель </w:t>
      </w:r>
      <w:r w:rsidR="0064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индивидуальной </w:t>
      </w: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программы</w:t>
      </w:r>
      <w:r w:rsidR="006409AA">
        <w:rPr>
          <w:rFonts w:ascii="Times New Roman" w:eastAsia="Times New Roman" w:hAnsi="Times New Roman" w:cs="Times New Roman"/>
          <w:color w:val="000000"/>
          <w:sz w:val="24"/>
          <w:szCs w:val="24"/>
        </w:rPr>
        <w:t> – развитие индивидуальности</w:t>
      </w: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предоставление возможности создать собственную образовательную 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екторию, подготовка к участию в</w:t>
      </w: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олимпиаде школьников по английскому языку.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имеет следующие </w:t>
      </w: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развивающие и воспитательные цели:</w:t>
      </w:r>
    </w:p>
    <w:p w:rsidR="001E2D53" w:rsidRPr="00556C9D" w:rsidRDefault="001E2D53" w:rsidP="006409AA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социокультурной компетенции, а именно умения участвовать в коммуникации в соответствии с нормами, принятыми в обществе;</w:t>
      </w:r>
    </w:p>
    <w:p w:rsidR="001E2D53" w:rsidRPr="00556C9D" w:rsidRDefault="001E2D53" w:rsidP="006409AA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способности к личному самоопределению;</w:t>
      </w:r>
    </w:p>
    <w:p w:rsidR="001E2D53" w:rsidRPr="00556C9D" w:rsidRDefault="001E2D53" w:rsidP="006409AA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межкультурной компетенции, а именно умения участвовать в межкультурной коммуникации, учитывая особенности других культур;</w:t>
      </w:r>
    </w:p>
    <w:p w:rsidR="001E2D53" w:rsidRPr="00556C9D" w:rsidRDefault="001E2D53" w:rsidP="006409AA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достигать поставленной цели, при необходимости преодолевая возникающие препятствия;</w:t>
      </w:r>
    </w:p>
    <w:p w:rsidR="001E2D53" w:rsidRPr="00556C9D" w:rsidRDefault="001E2D53" w:rsidP="006409AA">
      <w:pPr>
        <w:numPr>
          <w:ilvl w:val="0"/>
          <w:numId w:val="2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компенсаторной компетенции;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реализации поставленной цели необходимо решить следующие </w:t>
      </w: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E2D53" w:rsidRPr="00556C9D" w:rsidRDefault="001E2D53" w:rsidP="006409A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сформировать коммуникативные знания для письменного и устного общения на английском языке;</w:t>
      </w:r>
    </w:p>
    <w:p w:rsidR="001E2D53" w:rsidRPr="00556C9D" w:rsidRDefault="001E2D53" w:rsidP="006409A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изучить, повторить и обобщить материал по тем разделам грамматики и лексики, которые входят в основные части олимпиады;</w:t>
      </w:r>
    </w:p>
    <w:p w:rsidR="001E2D53" w:rsidRPr="00556C9D" w:rsidRDefault="001E2D53" w:rsidP="006409A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с форматом олимпиады;</w:t>
      </w:r>
    </w:p>
    <w:p w:rsidR="001E2D53" w:rsidRPr="00556C9D" w:rsidRDefault="001E2D53" w:rsidP="006409A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гибкость, способность ориентироваться в типах олимпиадных заданий;</w:t>
      </w:r>
    </w:p>
    <w:p w:rsidR="001E2D53" w:rsidRPr="00556C9D" w:rsidRDefault="001E2D53" w:rsidP="006409A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сформировать определенные навыки и умения, необходимые для успешного выполнения олимпиадных заданий, а именно: в области говорения – обучать высказыванию по предложенной теме, аргументированно выражать своё мнение, обсуждать проблемы и предлагать решения, поддерживать разговор на общие темы, корректно ставить вопросы; в области письма – учить писать связные тексты сложной структуры на различные темы, излагать и обосновывать своё мнение по широкому кругу общекультурных и общественно значимых вопросов; в области </w:t>
      </w:r>
      <w:proofErr w:type="spellStart"/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формировать умение слушать текст с пониманием общей идеи и с извлечением информации, с детальным пониманием; в области чтения – формировать умение читать тексты с пониманием общей идеи и с извлечением информации, с детальным пониманием;</w:t>
      </w:r>
    </w:p>
    <w:p w:rsidR="001E2D53" w:rsidRPr="00556C9D" w:rsidRDefault="001E2D53" w:rsidP="006409A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для развития компенсаторной компетенции развивать умения пользоваться языковой и контекстуальной догадкой;</w:t>
      </w:r>
    </w:p>
    <w:p w:rsidR="001E2D53" w:rsidRPr="001E2D53" w:rsidRDefault="001E2D53" w:rsidP="006409AA">
      <w:pPr>
        <w:numPr>
          <w:ilvl w:val="0"/>
          <w:numId w:val="3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научить анализировать и объективно оценивать результаты собственной учебной деятельности;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gramStart"/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Типы заданий: множественный выбор, установление соответствий, установка порядка следования событий в тексте, анализ текста, подстановка, перефразирование, составление плана, подбор синонимов, трансформация, ответы на вопросы, исправление ошибок.</w:t>
      </w:r>
      <w:proofErr w:type="gramEnd"/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 итогам прохождения </w:t>
      </w:r>
      <w:r w:rsidR="0064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индивидуальной программы </w:t>
      </w: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409A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Тюленева Даша должна</w:t>
      </w: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1E2D53" w:rsidRPr="00556C9D" w:rsidRDefault="001E2D53" w:rsidP="006409AA">
      <w:pPr>
        <w:numPr>
          <w:ilvl w:val="0"/>
          <w:numId w:val="6"/>
        </w:num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Овладеть навыками выполнения олимпиадных заданий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Listening</w:t>
      </w:r>
      <w:proofErr w:type="spellEnd"/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проявить способность понимать аудиозаписи на английском языке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Необходимо уметь: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- понимать тексты повседневного и профессионального стиля речи;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выбирать главные факты, опуская второстепенные;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- выборочно понимать необходимую информацию с опорой на языковую догадку, контекст.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proofErr w:type="spellEnd"/>
    </w:p>
    <w:p w:rsidR="001E2D53" w:rsidRPr="00556C9D" w:rsidRDefault="006409AA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E2D53"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емонстрировать способность читать и понимать тексты по современной проблематике.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E2D53"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онимать суть текста и справляться с незнакомыми словами и грамматическими структурами, отделять важную для понимания текста информацию от </w:t>
      </w:r>
      <w:proofErr w:type="gramStart"/>
      <w:r w:rsidR="001E2D53"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второстепенной</w:t>
      </w:r>
      <w:proofErr w:type="gramEnd"/>
      <w:r w:rsidR="001E2D53"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, понимать позицию автора текста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Use</w:t>
      </w:r>
      <w:proofErr w:type="spellEnd"/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of</w:t>
      </w:r>
      <w:proofErr w:type="spellEnd"/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English</w:t>
      </w:r>
      <w:proofErr w:type="spellEnd"/>
    </w:p>
    <w:p w:rsidR="001E2D53" w:rsidRPr="00556C9D" w:rsidRDefault="006409AA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 w:rsidR="001E2D53"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емонстрировать соответствующий уровень владения лексическим материалом и умение оперировать им в условиях множественного выбора, а также владение грамматическим материалом в рамках программы средней школы и умение практически использовать его не только на уровне отдельного предложения, но и в более широком контексте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proofErr w:type="spellEnd"/>
    </w:p>
    <w:p w:rsidR="001E2D53" w:rsidRPr="00556C9D" w:rsidRDefault="006409AA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E2D53"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емонстрировать умение писать простые связные тексты на известные или социально значимые темы, излагать и обосновывать свое мнение, умение обращаться с грамматическими структурами, использовать необходимый словарный запас, писать без ошибок и с правильной пунктуацией, правильно употреблять формулы речевого этикета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proofErr w:type="spellStart"/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Speaking</w:t>
      </w:r>
      <w:proofErr w:type="spellEnd"/>
    </w:p>
    <w:p w:rsidR="001E2D53" w:rsidRDefault="006409AA" w:rsidP="006409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E2D53"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емонстрировать способность общаться на английском языке с другим участником олимпиады</w:t>
      </w:r>
      <w:r w:rsidR="00FB191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B1915" w:rsidRPr="00556C9D" w:rsidRDefault="00FB1915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 </w:t>
      </w: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монолога</w:t>
      </w: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необходимо уметь: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составить связное сообщение на известные или интересующие участника темы;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- изложить и обосновать свое мнение;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 </w:t>
      </w: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диалога</w:t>
      </w: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необходимо уметь: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- начинать, вести и заканчивать беседу в стандартных ситуациях общения, при необходимости переспрашивая, уточняя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расспрашивать собеседника и отвечать на его вопросы, высказывать свое мнение, просьбу, отвечать на предложения собеседника согласием или отказом, опираясь на изученную тематику и усвоенный лексико-грамматический материал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>- рассказать о себе, своей семье, друзьях, своих интересах и планах на будущее, сообщать краткие сведения о своей стране, городе и т.д.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</w:t>
      </w:r>
    </w:p>
    <w:p w:rsidR="001E2D53" w:rsidRPr="00556C9D" w:rsidRDefault="001E2D53" w:rsidP="006409A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</w:rPr>
      </w:pP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Главным результатом является готовность </w:t>
      </w:r>
      <w:r w:rsidR="00FB1915">
        <w:rPr>
          <w:rFonts w:ascii="Times New Roman" w:eastAsia="Times New Roman" w:hAnsi="Times New Roman" w:cs="Times New Roman"/>
          <w:color w:val="000000"/>
          <w:sz w:val="24"/>
          <w:szCs w:val="24"/>
        </w:rPr>
        <w:t>Тюленевой Даши</w:t>
      </w:r>
      <w:r w:rsidRPr="00556C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участию в олимпиаде. </w:t>
      </w:r>
    </w:p>
    <w:p w:rsidR="001E2D53" w:rsidRDefault="001E2D53">
      <w:pPr>
        <w:rPr>
          <w:rFonts w:ascii="Times New Roman" w:hAnsi="Times New Roman" w:cs="Times New Roman"/>
          <w:sz w:val="28"/>
          <w:szCs w:val="28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6409AA" w:rsidRDefault="006409AA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Style w:val="c19"/>
          <w:b/>
          <w:bCs/>
          <w:color w:val="333333"/>
          <w:sz w:val="32"/>
          <w:szCs w:val="32"/>
        </w:rPr>
      </w:pPr>
    </w:p>
    <w:p w:rsidR="008048F3" w:rsidRDefault="008048F3" w:rsidP="008048F3">
      <w:pPr>
        <w:pStyle w:val="c30"/>
        <w:shd w:val="clear" w:color="auto" w:fill="FFFFFF"/>
        <w:spacing w:before="0" w:beforeAutospacing="0" w:after="0" w:afterAutospacing="0" w:line="338" w:lineRule="atLeast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color w:val="333333"/>
          <w:sz w:val="32"/>
          <w:szCs w:val="32"/>
        </w:rPr>
        <w:lastRenderedPageBreak/>
        <w:t>ПЛАН подготовки</w:t>
      </w:r>
      <w:r w:rsidR="00A25094">
        <w:rPr>
          <w:rStyle w:val="c19"/>
          <w:b/>
          <w:bCs/>
          <w:color w:val="333333"/>
          <w:sz w:val="32"/>
          <w:szCs w:val="32"/>
        </w:rPr>
        <w:t xml:space="preserve">, 1 раз в </w:t>
      </w:r>
      <w:proofErr w:type="spellStart"/>
      <w:r w:rsidR="00A25094">
        <w:rPr>
          <w:rStyle w:val="c19"/>
          <w:b/>
          <w:bCs/>
          <w:color w:val="333333"/>
          <w:sz w:val="32"/>
          <w:szCs w:val="32"/>
        </w:rPr>
        <w:t>нед</w:t>
      </w:r>
      <w:proofErr w:type="spellEnd"/>
      <w:r w:rsidR="00A25094">
        <w:rPr>
          <w:rStyle w:val="c19"/>
          <w:b/>
          <w:bCs/>
          <w:color w:val="333333"/>
          <w:sz w:val="32"/>
          <w:szCs w:val="32"/>
        </w:rPr>
        <w:t>. (</w:t>
      </w:r>
      <w:r w:rsidR="00535670">
        <w:rPr>
          <w:rStyle w:val="c19"/>
          <w:b/>
          <w:bCs/>
          <w:color w:val="333333"/>
          <w:sz w:val="32"/>
          <w:szCs w:val="32"/>
        </w:rPr>
        <w:t>сентябрь 2023-февраль</w:t>
      </w:r>
      <w:r w:rsidR="0048687F">
        <w:rPr>
          <w:rStyle w:val="c19"/>
          <w:b/>
          <w:bCs/>
          <w:color w:val="333333"/>
          <w:sz w:val="32"/>
          <w:szCs w:val="32"/>
        </w:rPr>
        <w:t xml:space="preserve"> 202</w:t>
      </w:r>
      <w:r w:rsidR="00535670">
        <w:rPr>
          <w:rStyle w:val="c19"/>
          <w:b/>
          <w:bCs/>
          <w:color w:val="333333"/>
          <w:sz w:val="32"/>
          <w:szCs w:val="32"/>
        </w:rPr>
        <w:t>4</w:t>
      </w:r>
      <w:r w:rsidR="0048687F">
        <w:rPr>
          <w:rStyle w:val="c19"/>
          <w:b/>
          <w:bCs/>
          <w:color w:val="333333"/>
          <w:sz w:val="32"/>
          <w:szCs w:val="32"/>
        </w:rPr>
        <w:t>)</w:t>
      </w:r>
    </w:p>
    <w:tbl>
      <w:tblPr>
        <w:tblW w:w="9755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7258"/>
        <w:gridCol w:w="1842"/>
      </w:tblGrid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1b9ddb16183c22d3d229be0e239b8614920c5935"/>
            <w:bookmarkStart w:id="2" w:name="0"/>
            <w:bookmarkEnd w:id="1"/>
            <w:bookmarkEnd w:id="2"/>
            <w:r>
              <w:rPr>
                <w:rStyle w:val="c22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18"/>
              <w:spacing w:before="0" w:beforeAutospacing="0" w:after="0" w:afterAutospacing="0" w:line="0" w:lineRule="atLeast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2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Ознакомление с форматом олимпиады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05 09 2023 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Стратегии подготовки к разделу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Listening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>05 09 2023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>05 09 2023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4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Работа с тестовыми заданиями на извлечение запрашиваемой информации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A25094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12 09 2023 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5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Работа с тестовыми заданиями на полное понимание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прослушанного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>12 09 2023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6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Выполнение теста по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аудированию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535670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09 2023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7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Стратегии подготовки к разделу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Reading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26 09 2023 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8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Работа с тестовыми заданиями на понимание основного содержания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Pr="00535670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>26 09 2023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9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Работа с тестовыми заданиями на понимание структурно-смысловых связей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03 10 2023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Работа с тестовыми заданиями на полное понимание </w:t>
            </w:r>
            <w:proofErr w:type="gramStart"/>
            <w:r>
              <w:rPr>
                <w:rStyle w:val="c1"/>
                <w:color w:val="000000"/>
                <w:sz w:val="28"/>
                <w:szCs w:val="28"/>
              </w:rPr>
              <w:t>прочитанного</w:t>
            </w:r>
            <w:proofErr w:type="gram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>03 10 2023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Выполнение теста по чтению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Стратегии подготовки к разделу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Use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of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English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>10 10 2023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Личные и неличные формы глагола, видовременные формы глагола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Страдательный залог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>17 10 2023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Степени сравнения прилагательных и наречий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Множественное число существительных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35670">
              <w:rPr>
                <w:rFonts w:ascii="Calibri" w:hAnsi="Calibri" w:cs="Calibri"/>
                <w:color w:val="000000"/>
                <w:sz w:val="22"/>
                <w:szCs w:val="22"/>
              </w:rPr>
              <w:t>24 10 2023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Порядковые числительные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18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Работа с тестовыми заданиями по грамматике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31 10 2023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Работа с тестовыми заданиями по словообразованию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07 11 2023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20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Устойчивые словосочетания, фразовые глаголы, идиоматические выражения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07 11 2023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21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Способы управления в предложении (предлоги), способы сочинения и подчинения (союзы)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14 11 2023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22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Работа с тестовыми заданиями по лексической сочетаемости единиц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14 11 2023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23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Выполнение лексико-грамматического теста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21 11 2023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24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Стратегии подготовки к разделу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Writing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>», письмо личного характера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21 11 2023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25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Мини-практикум по написанию письма личного характера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28 11 2023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26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Написание сочинения-выражения собственного мнения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05 12 2023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27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Мини-практикум по выполнению заданий письменной части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12 12 2023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28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Стратегии подготовки к разделу «</w:t>
            </w:r>
            <w:proofErr w:type="spellStart"/>
            <w:r>
              <w:rPr>
                <w:rStyle w:val="c1"/>
                <w:color w:val="000000"/>
                <w:sz w:val="28"/>
                <w:szCs w:val="28"/>
              </w:rPr>
              <w:t>Speaking</w:t>
            </w:r>
            <w:proofErr w:type="spellEnd"/>
            <w:r>
              <w:rPr>
                <w:rStyle w:val="c1"/>
                <w:color w:val="000000"/>
                <w:sz w:val="28"/>
                <w:szCs w:val="28"/>
              </w:rPr>
              <w:t xml:space="preserve">», речевые </w:t>
            </w:r>
            <w:r>
              <w:rPr>
                <w:rStyle w:val="c1"/>
                <w:color w:val="000000"/>
                <w:sz w:val="28"/>
                <w:szCs w:val="28"/>
              </w:rPr>
              <w:lastRenderedPageBreak/>
              <w:t>клише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19 12 2023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lastRenderedPageBreak/>
              <w:t>29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Диалог с целью обмена информацией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19 12 2023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30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Тематика монологического высказывания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26 12 2023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31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Мини-практикум по выполнению заданий устной части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09 01 2024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32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Мини-практикум по выполнению заданий устной части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09 01 2024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33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Пробный тест в формате олимпиады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16 0 1 2024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34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Пробный тест в формате олимпиады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A25094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23 01 2024</w:t>
            </w:r>
          </w:p>
        </w:tc>
      </w:tr>
      <w:tr w:rsidR="00FB1915" w:rsidTr="00FB1915"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35</w:t>
            </w:r>
          </w:p>
        </w:tc>
        <w:tc>
          <w:tcPr>
            <w:tcW w:w="7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B1915" w:rsidRDefault="00FB1915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Пробный тест в формате олимпиады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B1915" w:rsidRDefault="00535670" w:rsidP="00314FBC">
            <w:pPr>
              <w:pStyle w:val="c2"/>
              <w:spacing w:before="0" w:beforeAutospacing="0" w:after="0" w:afterAutospacing="0" w:line="0" w:lineRule="atLeas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30 01 2024</w:t>
            </w:r>
          </w:p>
        </w:tc>
      </w:tr>
    </w:tbl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1. Ознакомление с форматом олимпиады.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Четыре основных вида речевой деятельности. Конкурс понимания устного текста. Конкурс понимания письменного текста. Конкурс устной речи. Конкурс письменной речи. Лексико-грамматический тест. Типы заданий. Продолжительность выполнения заданий.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2. Стратегии подготовки к разделу «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Listening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>»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Как работать с инструкцией? Как работать с заданием? Как работать с текстом?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Урок 3. Работа с тестовыми заданиями по 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аудированию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 xml:space="preserve"> на понимание основного содержания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Выполнение тестовых заданий с последующим анализом выполнения заданий и разбор типичных ошибок.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Урок 4. Работа с тестовыми заданиями по 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аудированию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 xml:space="preserve"> на извлечение запрашиваемой информации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Выполнение тестовых заданий  с последующим анализом выполнения заданий и разбор типичных ошибок.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Урок 5. Работа с тестовыми заданиями по 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аудированию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 xml:space="preserve"> на полное понимание </w:t>
      </w:r>
      <w:proofErr w:type="gramStart"/>
      <w:r>
        <w:rPr>
          <w:rStyle w:val="c16"/>
          <w:b/>
          <w:bCs/>
          <w:color w:val="000000"/>
          <w:sz w:val="28"/>
          <w:szCs w:val="28"/>
        </w:rPr>
        <w:t>прослушанного</w:t>
      </w:r>
      <w:proofErr w:type="gramEnd"/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Выполнение тестовых заданий  с последующим анализом выполнения заданий и разбор типичных ошибок.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Урок 6. Выполнение теста по 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аудированию</w:t>
      </w:r>
      <w:proofErr w:type="spellEnd"/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 xml:space="preserve">Тестирование навыков </w:t>
      </w:r>
      <w:proofErr w:type="spellStart"/>
      <w:r>
        <w:rPr>
          <w:rStyle w:val="c16"/>
          <w:color w:val="000000"/>
          <w:sz w:val="28"/>
          <w:szCs w:val="28"/>
        </w:rPr>
        <w:t>аудирования</w:t>
      </w:r>
      <w:proofErr w:type="spellEnd"/>
      <w:r>
        <w:rPr>
          <w:rStyle w:val="c16"/>
          <w:color w:val="000000"/>
          <w:sz w:val="28"/>
          <w:szCs w:val="28"/>
        </w:rPr>
        <w:t xml:space="preserve"> в формате олимпиады.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7. Стратегии подготовки к разделу «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Reading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>»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Как работать с инструкцией? Как работать с заданием? Как работать с текстом?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8. Работа с тестовыми заданиями по чтению на понимание основного содержания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Выполнение тестовых заданий  с последующим анализом выполнения заданий и разбор типичных ошибок.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9. Работа с тестовыми заданиями на понимание структурно-смысловых связей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Выполнение тестовых заданий  с последующим анализом выполнения заданий и разбор типичных ошибок.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 xml:space="preserve">Урок 10. Работа с тестовыми заданиями по чтению на полное понимание </w:t>
      </w:r>
      <w:proofErr w:type="gramStart"/>
      <w:r>
        <w:rPr>
          <w:rStyle w:val="c16"/>
          <w:b/>
          <w:bCs/>
          <w:color w:val="000000"/>
          <w:sz w:val="28"/>
          <w:szCs w:val="28"/>
        </w:rPr>
        <w:t>прочитанного</w:t>
      </w:r>
      <w:proofErr w:type="gramEnd"/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lastRenderedPageBreak/>
        <w:t>Выполнение тестовых заданий  с последующим анализом выполнения заданий и разбор типичных ошибок.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11. Выполнение теста по чтению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Тестирование навыков чтения в формате олимпиады.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12. Стратегии подготовки к разделу «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UseofEnglish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>»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 Структура раздела, анализ заданий,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13. Личные и неличные формы глагола, видовременные формы глагола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Повторение форм глагола, употребление времен, употребление различных форм глагола, заполнение пропусков глаголами в соответствии с контекстом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14. Страдательный залог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Повторение форм глагола в страдательном залоге, выполнение упражнений на употребление страдательного залога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15. Степени сравнения прилагательных и наречий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Повторение правил образования степеней сравнения прилагательных и наречий, выполнение практических упражнений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16. Множественное число существительных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Повторение правил образования множественного числа у английских существительных, исключения из правил, выполнение практических упражнений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17. Порядковые числительные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Повторение правил образования и употребления порядковых числительных, выполнение практических упражнений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18. Работа с тестовыми заданиями по грамматике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Выполнение заданий на правильное употребление грамматических форм в формате олимпиады с последующим анализом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19. Работа с тестовыми заданиями по словообразованию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Определение частей речи и образование новых слов, добавление суффиксов, добавление приставок, выполнение практических упражнений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20. Устойчивые словосочетания, фразовые глаголы, идиоматические выражения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Выполнение упражнений на употребление устойчивых словосочетаний, фразовых глаголов и идиом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21. Способы управления в предложении (предлоги), способы сочинения и подчинения (союзы)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Выполнение практических упражнений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22. Работа с тестовыми заданиями по лексической сочетаемости единиц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Продумывание возможного варианта ответа, выбор правильного ответа, определение неверных ответов, выполнение заданий в формате олимпиады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23. Выполнение лексико-грамматического теста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Тестирование лексико-грамматических навыков в формате олимпиады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24. Стратегии подготовки к разделу «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Writing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>», письмо личного характера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lastRenderedPageBreak/>
        <w:t>Образцы писем и рекомендуемый языковой репертуар, характерные черты личного письма, фразы и выражения, рекомендуемые при написании различных писем личного характера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25. Мини-практикум по написанию письма личного характера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Написание письма личного характера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26. Написание сочинения-выражения собственного мнения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Образец эссе и рекомендуемый языковой репертуар, характерные черты эссе, планирование сочинения, выражение собственного мнения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27. Мини-практикум по выполнению заданий письменной части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Написание сочинения-выражения собственного мнения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28. Стратегии подготовки к разделу «</w:t>
      </w:r>
      <w:proofErr w:type="spellStart"/>
      <w:r>
        <w:rPr>
          <w:rStyle w:val="c16"/>
          <w:b/>
          <w:bCs/>
          <w:color w:val="000000"/>
          <w:sz w:val="28"/>
          <w:szCs w:val="28"/>
        </w:rPr>
        <w:t>Speaking</w:t>
      </w:r>
      <w:proofErr w:type="spellEnd"/>
      <w:r>
        <w:rPr>
          <w:rStyle w:val="c16"/>
          <w:b/>
          <w:bCs/>
          <w:color w:val="000000"/>
          <w:sz w:val="28"/>
          <w:szCs w:val="28"/>
        </w:rPr>
        <w:t>», речевые клише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Практические указания и упражнения на преодоление типичных трудностей, стратегии, направленные на формирование компенсаторных умений в устном речевом общении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29. Диалог с целью обмена информацией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Различные типы диалогов прагматической направленности, стратегии запроса и передачи информации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30. Тематика монологического высказывания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Презентация темы с обсуждением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 31-32. Мини-практикум по выполнению заданий устной части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color w:val="000000"/>
          <w:sz w:val="28"/>
          <w:szCs w:val="28"/>
        </w:rPr>
        <w:t>Выполнение  олимпиадных заданий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  <w:sz w:val="28"/>
          <w:szCs w:val="28"/>
        </w:rPr>
        <w:t>Уроки 33-35. Пробный тест в формате олимпиады</w:t>
      </w:r>
    </w:p>
    <w:p w:rsidR="008048F3" w:rsidRDefault="008048F3" w:rsidP="008048F3">
      <w:pPr>
        <w:pStyle w:val="c9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3" w:name="h.gjdgxs"/>
      <w:bookmarkEnd w:id="3"/>
      <w:r>
        <w:rPr>
          <w:rStyle w:val="c16"/>
          <w:color w:val="000000"/>
          <w:sz w:val="28"/>
          <w:szCs w:val="28"/>
        </w:rPr>
        <w:t>Выполнение  олимпиадных заданий</w:t>
      </w:r>
    </w:p>
    <w:p w:rsidR="008048F3" w:rsidRPr="00672149" w:rsidRDefault="008048F3">
      <w:pPr>
        <w:rPr>
          <w:rFonts w:ascii="Times New Roman" w:hAnsi="Times New Roman" w:cs="Times New Roman"/>
          <w:sz w:val="28"/>
          <w:szCs w:val="28"/>
        </w:rPr>
      </w:pPr>
    </w:p>
    <w:sectPr w:rsidR="008048F3" w:rsidRPr="0067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04648"/>
    <w:multiLevelType w:val="multilevel"/>
    <w:tmpl w:val="E10E7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CD17E9"/>
    <w:multiLevelType w:val="multilevel"/>
    <w:tmpl w:val="EDC4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C6017F"/>
    <w:multiLevelType w:val="multilevel"/>
    <w:tmpl w:val="2CFC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196873"/>
    <w:multiLevelType w:val="multilevel"/>
    <w:tmpl w:val="B900D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7902B1"/>
    <w:multiLevelType w:val="multilevel"/>
    <w:tmpl w:val="FF2E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826784"/>
    <w:multiLevelType w:val="multilevel"/>
    <w:tmpl w:val="1520D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49"/>
    <w:rsid w:val="00186B95"/>
    <w:rsid w:val="001E2D53"/>
    <w:rsid w:val="001F5504"/>
    <w:rsid w:val="002E1992"/>
    <w:rsid w:val="0048687F"/>
    <w:rsid w:val="00535670"/>
    <w:rsid w:val="006409AA"/>
    <w:rsid w:val="00672149"/>
    <w:rsid w:val="008048F3"/>
    <w:rsid w:val="008624A0"/>
    <w:rsid w:val="008B2CCF"/>
    <w:rsid w:val="00A15F33"/>
    <w:rsid w:val="00A25094"/>
    <w:rsid w:val="00CE6FDD"/>
    <w:rsid w:val="00ED5998"/>
    <w:rsid w:val="00F76496"/>
    <w:rsid w:val="00F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21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1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30">
    <w:name w:val="c30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8048F3"/>
  </w:style>
  <w:style w:type="character" w:customStyle="1" w:styleId="c19">
    <w:name w:val="c19"/>
    <w:basedOn w:val="a0"/>
    <w:rsid w:val="008048F3"/>
  </w:style>
  <w:style w:type="paragraph" w:customStyle="1" w:styleId="c18">
    <w:name w:val="c18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">
    <w:name w:val="c22"/>
    <w:basedOn w:val="a0"/>
    <w:rsid w:val="008048F3"/>
  </w:style>
  <w:style w:type="paragraph" w:customStyle="1" w:styleId="c2">
    <w:name w:val="c2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048F3"/>
  </w:style>
  <w:style w:type="paragraph" w:customStyle="1" w:styleId="c9">
    <w:name w:val="c9"/>
    <w:basedOn w:val="a"/>
    <w:rsid w:val="00804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Владислав Лухманов</cp:lastModifiedBy>
  <cp:revision>2</cp:revision>
  <dcterms:created xsi:type="dcterms:W3CDTF">2023-09-18T19:20:00Z</dcterms:created>
  <dcterms:modified xsi:type="dcterms:W3CDTF">2023-09-18T19:20:00Z</dcterms:modified>
</cp:coreProperties>
</file>