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7A" w:rsidRDefault="00D07F7A">
      <w:pPr>
        <w:jc w:val="center"/>
      </w:pPr>
    </w:p>
    <w:p w:rsidR="00D07F7A" w:rsidRDefault="00D07F7A">
      <w:pPr>
        <w:jc w:val="center"/>
      </w:pPr>
    </w:p>
    <w:p w:rsidR="00D07F7A" w:rsidRDefault="00D07F7A">
      <w:pPr>
        <w:jc w:val="center"/>
      </w:pPr>
    </w:p>
    <w:p w:rsidR="00D07F7A" w:rsidRDefault="00D07F7A">
      <w:pPr>
        <w:jc w:val="center"/>
      </w:pPr>
    </w:p>
    <w:p w:rsidR="00D07F7A" w:rsidRDefault="00D07F7A">
      <w:pPr>
        <w:jc w:val="center"/>
      </w:pPr>
    </w:p>
    <w:p w:rsidR="00D07F7A" w:rsidRDefault="00D07F7A">
      <w:pPr>
        <w:jc w:val="center"/>
      </w:pPr>
    </w:p>
    <w:p w:rsidR="00D07F7A" w:rsidRPr="0068569B" w:rsidRDefault="001D218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569B">
        <w:rPr>
          <w:rFonts w:ascii="Times New Roman" w:eastAsia="Times New Roman" w:hAnsi="Times New Roman" w:cs="Times New Roman"/>
          <w:b/>
          <w:sz w:val="36"/>
          <w:szCs w:val="36"/>
        </w:rPr>
        <w:t>ИНСТРУКЦИЯ</w:t>
      </w:r>
    </w:p>
    <w:p w:rsidR="00D07F7A" w:rsidRPr="0068569B" w:rsidRDefault="001D218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569B">
        <w:rPr>
          <w:rFonts w:ascii="Times New Roman" w:eastAsia="Times New Roman" w:hAnsi="Times New Roman" w:cs="Times New Roman"/>
          <w:b/>
          <w:sz w:val="36"/>
          <w:szCs w:val="36"/>
        </w:rPr>
        <w:t>ПО ОРГАНИЗАЦИИ ВНУТРИШКОЛЬНОГО КОНТРОЛЯ</w:t>
      </w: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7F7A" w:rsidRPr="0068569B" w:rsidRDefault="001D21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86" w:type="dxa"/>
        <w:tblInd w:w="-3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42"/>
        <w:gridCol w:w="644"/>
      </w:tblGrid>
      <w:tr w:rsidR="00D07F7A" w:rsidRPr="0068569B" w:rsidTr="006E5B14">
        <w:tc>
          <w:tcPr>
            <w:tcW w:w="14142" w:type="dxa"/>
            <w:shd w:val="clear" w:color="auto" w:fill="auto"/>
          </w:tcPr>
          <w:p w:rsidR="00D07F7A" w:rsidRPr="0068569B" w:rsidRDefault="001D2185" w:rsidP="006E5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44" w:type="dxa"/>
            <w:shd w:val="clear" w:color="auto" w:fill="auto"/>
          </w:tcPr>
          <w:p w:rsidR="00D07F7A" w:rsidRPr="0068569B" w:rsidRDefault="001D2185" w:rsidP="006E5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7F7A" w:rsidRPr="0068569B" w:rsidTr="006E5B14">
        <w:tc>
          <w:tcPr>
            <w:tcW w:w="14142" w:type="dxa"/>
            <w:shd w:val="clear" w:color="auto" w:fill="auto"/>
          </w:tcPr>
          <w:p w:rsidR="00D07F7A" w:rsidRPr="0068569B" w:rsidRDefault="001D2185" w:rsidP="006E5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Матрица управленческих решений</w:t>
            </w:r>
          </w:p>
        </w:tc>
        <w:tc>
          <w:tcPr>
            <w:tcW w:w="644" w:type="dxa"/>
            <w:shd w:val="clear" w:color="auto" w:fill="auto"/>
          </w:tcPr>
          <w:p w:rsidR="00D07F7A" w:rsidRPr="0068569B" w:rsidRDefault="001D2185" w:rsidP="006E5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7F7A" w:rsidRPr="0068569B" w:rsidTr="006E5B14">
        <w:tc>
          <w:tcPr>
            <w:tcW w:w="14142" w:type="dxa"/>
            <w:shd w:val="clear" w:color="auto" w:fill="auto"/>
          </w:tcPr>
          <w:p w:rsidR="00D07F7A" w:rsidRPr="0068569B" w:rsidRDefault="001D2185" w:rsidP="006E5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плана внутришкольного контроля</w:t>
            </w:r>
          </w:p>
        </w:tc>
        <w:tc>
          <w:tcPr>
            <w:tcW w:w="644" w:type="dxa"/>
            <w:shd w:val="clear" w:color="auto" w:fill="auto"/>
          </w:tcPr>
          <w:p w:rsidR="00D07F7A" w:rsidRPr="0068569B" w:rsidRDefault="00253E47" w:rsidP="006E5B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</w:tbl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1D2185">
      <w:pPr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07F7A" w:rsidRPr="0068569B" w:rsidRDefault="00D07F7A">
      <w:pPr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Динамические перемены, связанные с инновациями в сфере образования, требуют от администрации школ новых подходов 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планировани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и управлени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изменениями для эффективной реализации 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процесса.</w:t>
      </w:r>
    </w:p>
    <w:p w:rsidR="00D07F7A" w:rsidRPr="0068569B" w:rsidRDefault="001D2185" w:rsidP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Современный руководи</w:t>
      </w:r>
      <w:r w:rsidR="005C22C6" w:rsidRPr="0068569B">
        <w:rPr>
          <w:rFonts w:ascii="Times New Roman" w:eastAsia="Times New Roman" w:hAnsi="Times New Roman" w:cs="Times New Roman"/>
          <w:sz w:val="28"/>
          <w:szCs w:val="28"/>
        </w:rPr>
        <w:t xml:space="preserve">тель организации образования </w:t>
      </w:r>
      <w:r w:rsidR="005C22C6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должен 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владеть 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управленческими компетенциями</w:t>
      </w:r>
      <w:r w:rsidR="005C22C6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, развивать навыки стратегического лидерства и обеспечивать результат всей школьной команды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C22C6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При организации  образовательного процесса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важно качественно спланировать и организовать внутришкольный контроль по всем направлениям деятельности организации образования.  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7F7A" w:rsidRPr="0068569B" w:rsidRDefault="001D2185" w:rsidP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управленческих задач, связанных с контролем и улучшением учебно-воспитательного процесса, ежегодно каждой школой разрабатывается План внутришкольного контроля 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(далее - ВШК) </w:t>
      </w:r>
      <w:r w:rsidR="0068569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8569B" w:rsidRPr="006F7CC4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6F7CC4">
        <w:rPr>
          <w:rFonts w:ascii="Times New Roman" w:eastAsia="Times New Roman" w:hAnsi="Times New Roman" w:cs="Times New Roman"/>
          <w:sz w:val="28"/>
          <w:szCs w:val="28"/>
        </w:rPr>
        <w:t>риказом М</w:t>
      </w:r>
      <w:r w:rsidR="006F7CC4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инистра образования и науки Республики Казахстан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 и их формы». 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Планирование внутришкольного контроля ведётся по 6 направлениям: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1. Контроль за выполнением нормативных документов и ведением школьной документации согласно требованиям;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2. Контроль за качеством учебного процесса;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3. Контроль за работой по восполнению пробелов в знаниях и за работой со слабоуспевающими;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4. Учебно-исследовательская деятельность;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5. Контроль за уровнем мастерства и состоянием методической готовности учителя;</w:t>
      </w:r>
    </w:p>
    <w:p w:rsidR="00D07F7A" w:rsidRPr="0068569B" w:rsidRDefault="001D2185" w:rsidP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6. Контроль за качеством воспитательного процесса, проведением мероприятий.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Перед планированием внутришкольного контроля целесообразно провести SWOT-анализ с целью выявления сильных и слабых сторон, возможностей и рисков, чтобы решить задачу повышения качества образовательных услуг, основываясь на аналитически</w:t>
      </w:r>
      <w:r w:rsidR="00FA048F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 w:rsidR="00FA048F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Администрация каждой школы в конце учебного года определяет объекты контроля согласно 6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-ти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плана ВШК и прогнозирует управленческие решения, 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ориентированные на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учебно-воспитательного процесса в конкретной организации образования. 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Разработанная инструкция по реализации Плана внутришкольного контроля поможет управленческой команде школы создать действенную модель принятия 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эффективных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решений.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В инструкции представлены материалы, которые можно адаптировать к условиям конкретной школы: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1. «Матрица управленчески</w:t>
      </w:r>
      <w:r w:rsidR="00D26963" w:rsidRPr="0068569B">
        <w:rPr>
          <w:rFonts w:ascii="Times New Roman" w:eastAsia="Times New Roman" w:hAnsi="Times New Roman" w:cs="Times New Roman"/>
          <w:sz w:val="28"/>
          <w:szCs w:val="28"/>
        </w:rPr>
        <w:t>х решений»</w:t>
      </w:r>
      <w:r w:rsidR="00D26963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A048F" w:rsidRPr="0068569B">
        <w:rPr>
          <w:rFonts w:ascii="Times New Roman" w:eastAsia="Times New Roman" w:hAnsi="Times New Roman" w:cs="Times New Roman"/>
          <w:sz w:val="28"/>
          <w:szCs w:val="28"/>
        </w:rPr>
        <w:t xml:space="preserve"> по каждому разделу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2. Образцы и обобщённые варианты Плана внутришкольного контроля.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Каждый вид предлагаемого материала имеет </w:t>
      </w:r>
      <w:r w:rsidR="00F35D99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практическую значимость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>, так как позволяет сделать план ВШК рабочим, актуальным для усиления сильных сторон и минимизации рисков</w:t>
      </w:r>
      <w:r w:rsidR="00D26963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, а</w:t>
      </w:r>
      <w:r w:rsidR="00FA048F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6963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обеспечивает</w:t>
      </w:r>
      <w:r w:rsidR="00FA048F" w:rsidRPr="00685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963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улучшение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всех показателей учебно-воспитательного процесса. 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«Матрица управленческих решений» - удобный алгоритм для  определения объектов на основе рисков, который также подскажет вариант управленческого решения для коррекции или устранения имеющейся проблемы. От выбора управленческого решения зависит 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эффективность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проведённой работы и целесообразность задействованных административных ресурсов.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Образцы и обобщённые варианты Плана 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ВШК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могут быть полезны тем школьным командам, которые затрудняются в определении темы, цели, вида и других элементов плана контроля.</w:t>
      </w:r>
    </w:p>
    <w:p w:rsidR="00D07F7A" w:rsidRPr="0068569B" w:rsidRDefault="001D218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При планировании ВШК особое внимание необходимо уделить постановке цели контроля, которая</w:t>
      </w:r>
      <w:r w:rsidR="00D26963" w:rsidRPr="0068569B">
        <w:rPr>
          <w:rFonts w:ascii="Times New Roman" w:eastAsia="Times New Roman" w:hAnsi="Times New Roman" w:cs="Times New Roman"/>
          <w:sz w:val="28"/>
          <w:szCs w:val="28"/>
        </w:rPr>
        <w:t xml:space="preserve"> должна соответствовать критери</w:t>
      </w:r>
      <w:r w:rsidR="00D26963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SMART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>конкретно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>, измеримо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>, достижимо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>, значимо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>, ограниченно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 во времени</w:t>
      </w:r>
      <w:r w:rsidR="00600810" w:rsidRPr="0068569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68569B">
        <w:rPr>
          <w:rFonts w:ascii="Times New Roman" w:eastAsia="Times New Roman" w:hAnsi="Times New Roman" w:cs="Times New Roman"/>
          <w:sz w:val="28"/>
          <w:szCs w:val="28"/>
        </w:rPr>
        <w:t xml:space="preserve">. Важно правильно распределить степень ответственности каждого субъекта школьной команды, привлекая к работе руководителей методических объединений, опытных педагогов, рабочие и творческие группы. Также действенным шагом управления может стать  разработка инструментов самоконтроля, когда каждый педагог и классный руководитель самостоятельно определяют слабые стороны своей работы и исправляют ситуацию в рамках своей компетенции. </w:t>
      </w:r>
    </w:p>
    <w:p w:rsidR="00D07F7A" w:rsidRPr="0068569B" w:rsidRDefault="00D07F7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F7A" w:rsidRPr="0068569B" w:rsidRDefault="00D07F7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185" w:rsidRPr="0068569B" w:rsidRDefault="001D2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D2185" w:rsidRPr="0068569B" w:rsidRDefault="001D2185" w:rsidP="00280916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1D2185" w:rsidP="00280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569B">
        <w:rPr>
          <w:rFonts w:ascii="Times New Roman" w:hAnsi="Times New Roman" w:cs="Times New Roman"/>
          <w:b/>
          <w:sz w:val="28"/>
          <w:szCs w:val="28"/>
        </w:rPr>
        <w:lastRenderedPageBreak/>
        <w:t>Матрица управленческих решений по выявленным проблемам и рискам</w:t>
      </w:r>
    </w:p>
    <w:p w:rsidR="00280916" w:rsidRPr="0068569B" w:rsidRDefault="00280916" w:rsidP="00280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1D2185" w:rsidP="002809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69B">
        <w:rPr>
          <w:rFonts w:ascii="Times New Roman" w:hAnsi="Times New Roman" w:cs="Times New Roman"/>
          <w:sz w:val="28"/>
          <w:szCs w:val="28"/>
        </w:rPr>
        <w:t xml:space="preserve">Объекты контроля и риски </w:t>
      </w:r>
      <w:r w:rsidR="00600810" w:rsidRPr="0068569B">
        <w:rPr>
          <w:rFonts w:ascii="Times New Roman" w:hAnsi="Times New Roman" w:cs="Times New Roman"/>
          <w:sz w:val="28"/>
          <w:szCs w:val="28"/>
        </w:rPr>
        <w:t>определяются</w:t>
      </w:r>
      <w:r w:rsidRPr="0068569B">
        <w:rPr>
          <w:rFonts w:ascii="Times New Roman" w:hAnsi="Times New Roman" w:cs="Times New Roman"/>
          <w:sz w:val="28"/>
          <w:szCs w:val="28"/>
        </w:rPr>
        <w:t xml:space="preserve"> на основе расширенного SWOT-анализа по результатам предыдущего учебного года. Заместитель директора, руководитель МО, ответственный учитель, курирующий работу по данному направлению, действуют по алгоритму, выбирая следующие составляющие: объекты контроля – проблемы - риски - выбор варианта управленческого решения - цикличность контроля в зависимости от условий конкретной школы.</w:t>
      </w:r>
    </w:p>
    <w:p w:rsidR="00280916" w:rsidRPr="0068569B" w:rsidRDefault="00280916" w:rsidP="002809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4E75" w:rsidRPr="00E04E75" w:rsidRDefault="001D2185" w:rsidP="00E04E75">
      <w:pPr>
        <w:pStyle w:val="afff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E7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ЗА ВЫПОЛНЕНИЕМ НОРМАТИВНЫХ ДОКУМЕНТОВ И </w:t>
      </w:r>
    </w:p>
    <w:p w:rsidR="00D07F7A" w:rsidRPr="00E04E75" w:rsidRDefault="001D2185" w:rsidP="00E04E75">
      <w:pPr>
        <w:pStyle w:val="afff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E75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p w:rsidR="00D07F7A" w:rsidRPr="0068569B" w:rsidRDefault="00D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73" w:type="dxa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4697"/>
        <w:gridCol w:w="5170"/>
        <w:gridCol w:w="4894"/>
      </w:tblGrid>
      <w:tr w:rsidR="00D07F7A" w:rsidRPr="0068569B" w:rsidTr="006F7CC4">
        <w:trPr>
          <w:trHeight w:val="315"/>
        </w:trPr>
        <w:tc>
          <w:tcPr>
            <w:tcW w:w="812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Проблемы, риски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управленческих решений</w:t>
            </w:r>
          </w:p>
        </w:tc>
      </w:tr>
      <w:tr w:rsidR="008E4D39" w:rsidRPr="0068569B" w:rsidTr="006F7CC4">
        <w:trPr>
          <w:trHeight w:val="315"/>
        </w:trPr>
        <w:tc>
          <w:tcPr>
            <w:tcW w:w="812" w:type="dxa"/>
            <w:shd w:val="clear" w:color="auto" w:fill="auto"/>
            <w:vAlign w:val="center"/>
          </w:tcPr>
          <w:p w:rsidR="008E4D39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8E4D39" w:rsidRPr="0068569B" w:rsidRDefault="008E4D39" w:rsidP="00CF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приказа Министра просвещения Республики Казахстан от 3 августа 2022 года №348 «Об утверждении государственных общеобязательных страндартов дошкольного воспитания и обучннгия, начального, основного среднего и общего среднего, технического и профессионального, послесреднего образования»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8E4D39" w:rsidRPr="0068569B" w:rsidRDefault="00480CC7" w:rsidP="00CF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hAnsi="Times New Roman" w:cs="Times New Roman"/>
                <w:sz w:val="24"/>
                <w:szCs w:val="24"/>
              </w:rPr>
              <w:t xml:space="preserve">Риск несоблюдения требований к содержанию, максимальному объёму учебной </w:t>
            </w:r>
            <w:r w:rsidR="004317F8" w:rsidRPr="0068569B">
              <w:rPr>
                <w:rFonts w:ascii="Times New Roman" w:hAnsi="Times New Roman" w:cs="Times New Roman"/>
                <w:sz w:val="24"/>
                <w:szCs w:val="24"/>
              </w:rPr>
              <w:t>нагрузки, уровню подготовки обучающихся и сроку обучения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8E4D39" w:rsidRPr="0068569B" w:rsidRDefault="00CF1A05" w:rsidP="00CF1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hAnsi="Times New Roman" w:cs="Times New Roman"/>
                <w:sz w:val="24"/>
                <w:szCs w:val="24"/>
              </w:rPr>
              <w:t>Аналитический подход к составлению материалов ежегодной самооценки, основанной на сборе и анализе количественных и качественных данных по всем направлениям образовательного процесса</w:t>
            </w:r>
          </w:p>
        </w:tc>
      </w:tr>
      <w:tr w:rsidR="00D07F7A" w:rsidRPr="0068569B" w:rsidTr="006F7CC4"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5E00DC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требований п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Казахстан»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несоответствия рабочего учебного плана типовому учебному плану</w:t>
            </w:r>
          </w:p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B92869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утверждение Рабочих учебных планов (РУП) </w:t>
            </w:r>
            <w:r w:rsidR="00B92869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="00B92869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</w:t>
            </w:r>
          </w:p>
        </w:tc>
      </w:tr>
      <w:tr w:rsidR="00D07F7A" w:rsidRPr="0068569B" w:rsidTr="006F7CC4"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5E00DC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требований п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инистра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Казахстан от 16 сентября 2022 года № 399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 утверждении типовых учебных программ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предметам и курсам по выбору уровней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начального, основного среднег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 и общего среднего образования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 несоответствия содержания календарно-тематического плана учебным программам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календарно-тема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планов на заседании МО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</w:t>
            </w:r>
          </w:p>
          <w:p w:rsidR="00515B78" w:rsidRPr="0068569B" w:rsidRDefault="00515B7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15B78" w:rsidRPr="0068569B" w:rsidRDefault="00515B7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Проверка администрацией КТП по предметам, программам факультативных и элективных курсов, справка с выводами и рекомендациями.</w:t>
            </w:r>
          </w:p>
        </w:tc>
      </w:tr>
      <w:tr w:rsidR="00D07F7A" w:rsidRPr="0068569B" w:rsidTr="006F7CC4">
        <w:trPr>
          <w:trHeight w:val="557"/>
        </w:trPr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5E00DC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требований п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Министра образов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и науки РК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6 апреля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года №130 «Об утверждении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еречня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документов,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обязательных для ведения педагогами организаций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дошкольного воспитания и обучения,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специального, дополнительного,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и профессионального, послесреднего образования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их формы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1. Риск несвоевременного заполнения электронного журнала.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Риск нарушения структуры</w:t>
            </w:r>
            <w:r w:rsidR="00B85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формы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КСП.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3. Риск некачественного ведения документации наставника.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 нарушения требований к ведению личных дел педагогов, обучающихся.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5.  Риск некорректного заполнения  табелей успеваемости обучаю</w:t>
            </w:r>
            <w:r w:rsidR="00E46C8D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щихся, аттестатов, выдаваемых </w:t>
            </w:r>
            <w:r w:rsidR="00E46C8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E46C8D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</w:t>
            </w:r>
            <w:r w:rsidR="00E46C8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и общего среднего образования.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Риск нарушения требований к ведению алфавитной книги. 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7. Риск несвоевременного и некорректного  заполнения электронной базы НОБД.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8. Риск некачественного ведения регистрационной книги.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9. Риск неполного заполнения граф книги учета обучающихся; риск несовпадения записей  с количеством учеников в школе; риск несоблюдения   алфавитного порядка; риск  изменения порядкового номера; риск несвоевременного внесения номера приказа выбывших учеников.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D07F7A" w:rsidRPr="0068569B" w:rsidRDefault="00E46C8D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Еженедельная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грузка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 о заполнении журнала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анализ количественных и качественных данных</w:t>
            </w:r>
            <w:r w:rsidR="00D46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заместителями директора по УВР</w:t>
            </w:r>
          </w:p>
          <w:p w:rsidR="00512E9B" w:rsidRPr="0068569B" w:rsidRDefault="00512E9B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руководителей МО и опытных высококвалифицированных п</w:t>
            </w:r>
            <w:r w:rsidR="00D4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едагогов для проверки </w:t>
            </w:r>
            <w:r w:rsidR="00D46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2E9B" w:rsidRPr="0068569B" w:rsidRDefault="00512E9B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D46E8A" w:rsidRDefault="00D07F7A" w:rsidP="006F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7F7A" w:rsidRPr="0068569B" w:rsidTr="006F7CC4">
        <w:trPr>
          <w:trHeight w:val="557"/>
        </w:trPr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E46C8D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требований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Республики Казахста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н от 31 октября 2018 года № 703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Правил документирования, управления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документацией и использования систем электронного документооборота в государственных и негосударственн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ых организациях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7776EA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 нарушения тре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 П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равил документирования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оформлении протоколов, приказов</w:t>
            </w:r>
            <w:r w:rsidR="007776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D07F7A" w:rsidRPr="0068569B" w:rsidRDefault="007776E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комиссии по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проверке </w:t>
            </w:r>
            <w:r w:rsidR="00515B78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соотвествие требованиям, акт проверки, с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правка </w:t>
            </w:r>
          </w:p>
        </w:tc>
      </w:tr>
      <w:tr w:rsidR="00D07F7A" w:rsidRPr="0068569B" w:rsidTr="006F7CC4">
        <w:trPr>
          <w:trHeight w:val="557"/>
        </w:trPr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E46C8D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требований п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инистра образования и науки Республики Казахстан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ого, послесреднего образования»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963191" w:rsidRPr="0068569B" w:rsidRDefault="001D2185" w:rsidP="0071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6319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Риск нарушения требований к проведению текущего контроля успеваемости (формативное оценивание, </w:t>
            </w:r>
            <w:r w:rsidR="00B855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минимальный/</w:t>
            </w:r>
            <w:r w:rsidR="0096319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максимальный балл за суммативное оценивание за раздел (СОР), график работ  суммативному оцениванию за четверть (СОЧ), оценивание обучающихся на дому, обучающихся с особыми образовательными потребностями ООП, перечень предметов, по которым выставляется «зачёт» / «незачёт»)</w:t>
            </w:r>
          </w:p>
          <w:p w:rsidR="00515B78" w:rsidRPr="0068569B" w:rsidRDefault="0071792D" w:rsidP="0071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Риск использования некачественных заданий  на занятиях по п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одготовке к итоговой аттестации</w:t>
            </w:r>
            <w:r w:rsidR="00515B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71792D" w:rsidRPr="0068569B" w:rsidRDefault="00515B78" w:rsidP="0071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неэффективных консультаций по учебным предметам (выявление через систематический мониторинг).</w:t>
            </w:r>
          </w:p>
          <w:p w:rsidR="00D07F7A" w:rsidRPr="0068569B" w:rsidRDefault="00515B78" w:rsidP="0071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1792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некачественного проведения и необъективного анализа результатов СОР, СОЧ.</w:t>
            </w:r>
          </w:p>
          <w:p w:rsidR="00D07F7A" w:rsidRPr="0068569B" w:rsidRDefault="00515B78" w:rsidP="0071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 Риск наличия ошибок при составлении расписания итоговой аттестации обучающихся.</w:t>
            </w:r>
          </w:p>
          <w:p w:rsidR="00D07F7A" w:rsidRPr="0068569B" w:rsidRDefault="00515B78" w:rsidP="00717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 Риск ошибочного заполнения   протоколов экзамена по итоговой аттестации</w:t>
            </w:r>
          </w:p>
          <w:p w:rsidR="00D07F7A" w:rsidRPr="0068569B" w:rsidRDefault="00515B7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D070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Риск несоблюдения требований</w:t>
            </w:r>
            <w:r w:rsidR="00BE54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070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работе  комиссии по итоговой аттестации (необъективность оценивания, нарушение академической честности)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963191" w:rsidRPr="0068569B" w:rsidRDefault="00554FC6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на</w:t>
            </w:r>
            <w:r w:rsidR="0096319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заседании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</w:t>
            </w:r>
            <w:r w:rsidR="0096319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кого объединения следующих вопросов: </w:t>
            </w:r>
          </w:p>
          <w:p w:rsidR="00963191" w:rsidRPr="0068569B" w:rsidRDefault="00963191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соответствие заданий целям обучения, - объём заданий, </w:t>
            </w:r>
          </w:p>
          <w:p w:rsidR="00963191" w:rsidRPr="0068569B" w:rsidRDefault="00963191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наличие инструкций для выполнения заданий, </w:t>
            </w:r>
          </w:p>
          <w:p w:rsidR="00963191" w:rsidRPr="0068569B" w:rsidRDefault="00963191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время выполнения, </w:t>
            </w:r>
          </w:p>
          <w:p w:rsidR="0071792D" w:rsidRPr="0068569B" w:rsidRDefault="00963191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особенности оценивания по языковым предметам по четырем видам речвой деятельности (аудирование (слушание), </w:t>
            </w:r>
            <w:r w:rsidR="0071792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говорение, чтение, письмо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1792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54FC6" w:rsidRPr="0068569B" w:rsidRDefault="0071792D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регламент оценивания навыков аудирования (слушания) и говорения</w:t>
            </w:r>
            <w:r w:rsidR="00554FC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792D" w:rsidRPr="0068569B" w:rsidRDefault="0071792D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54FC6" w:rsidRPr="0068569B" w:rsidRDefault="00554FC6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</w:t>
            </w:r>
            <w:r w:rsidR="0071792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заместителей директора по учебной работе,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координаторов по критериа</w:t>
            </w:r>
            <w:r w:rsidR="0071792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льному оцениванию, наставников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(обучающие семинары, коучинги, индивидуальные и групповые консультации, взаимообучение, взаимопомощь педагогов)</w:t>
            </w:r>
          </w:p>
          <w:p w:rsidR="0071792D" w:rsidRPr="0068569B" w:rsidRDefault="0071792D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554FC6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на педагогическом совете вопроса о подготовке к итогово</w:t>
            </w:r>
            <w:r w:rsidR="00E46C8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аттестации (И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</w:t>
            </w:r>
          </w:p>
          <w:p w:rsidR="00DD070C" w:rsidRPr="0068569B" w:rsidRDefault="00DD070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070C" w:rsidRPr="0068569B" w:rsidRDefault="00DD070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инструктажа для педагогов, участвующих в ИА, с целью соблюдения единого подхода к проведению экзамена, оцениванию работ, академической честности </w:t>
            </w:r>
          </w:p>
        </w:tc>
      </w:tr>
      <w:tr w:rsidR="00D07F7A" w:rsidRPr="0068569B" w:rsidTr="006F7CC4"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DD070C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требований п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инистра образования и науки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от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2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перечня учебников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организаций среднего образования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, учебно-методических комплексов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для дошкольных организаций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 среднего образования,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7F7A" w:rsidRPr="0068569B" w:rsidRDefault="00D07F7A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необъективного распределения уче</w:t>
            </w:r>
            <w:r w:rsidR="00F55B32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бников (с учетом</w:t>
            </w:r>
            <w:r w:rsidR="00F55B3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статуса</w:t>
            </w:r>
            <w:r w:rsidR="00F55B3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учащихся</w:t>
            </w:r>
            <w:r w:rsidR="00F55B32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D07F7A" w:rsidRPr="00D46E8A" w:rsidRDefault="00D46E8A" w:rsidP="00D4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работы </w:t>
            </w:r>
            <w:r w:rsidR="001D2185" w:rsidRPr="00B05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библиотекаря и социального </w:t>
            </w:r>
            <w:r w:rsidR="00F55B32" w:rsidRPr="00B05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педагога 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вопросу распределения учебников</w:t>
            </w:r>
          </w:p>
        </w:tc>
      </w:tr>
      <w:tr w:rsidR="00D07F7A" w:rsidRPr="0068569B" w:rsidTr="006F7CC4"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DD070C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приказа Министра здравоохране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Республики Казахстан 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от 5 августа 2021 года № ҚР ДСМ-76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«Об утверждении 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«Санитарно-эпидемиологические треб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к объектам образования»</w:t>
            </w:r>
          </w:p>
          <w:p w:rsidR="00D07F7A" w:rsidRPr="0068569B" w:rsidRDefault="00D07F7A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Риск нарушения санитарных требований в учебных кабинетах. 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Риск нарушения </w:t>
            </w:r>
            <w:r w:rsidR="006A1593"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санитарных требований</w:t>
            </w:r>
            <w:r w:rsidR="006A1593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организации питания в школьной столовой.</w:t>
            </w:r>
          </w:p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Ежемесячный обзорный контроль за соблюдением санитарных требований.</w:t>
            </w:r>
          </w:p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</w:t>
            </w:r>
            <w:r w:rsidR="006A1593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лечение родительской общественности 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контролю 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</w:t>
            </w:r>
            <w:r w:rsidR="007B23B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питания.</w:t>
            </w:r>
          </w:p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F7A" w:rsidRPr="0068569B" w:rsidTr="006F7CC4"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6B7213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требований п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Министра образования и науки Республики Казахстан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27 января 2016 года №83 «Об утверждении Правил и условий проведения атт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естации педаго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занимающих должности в организациях образования,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реализующих 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общеобразовательные учебные программы 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воспитания и обучения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, основн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и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образования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образовательные программы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технического и профессионального, послесреднего, дополнительного образования и 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специальные учебные прогр</w:t>
            </w:r>
            <w:r w:rsidR="00DE5325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аммы, и иных гражданских служащих в области образования и науки»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948E4" w:rsidRPr="0068569B" w:rsidRDefault="00B948E4" w:rsidP="00B94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Риск несвоевременного прохождения курсов повышения квалификации педагогами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аттестации.</w:t>
            </w:r>
          </w:p>
          <w:p w:rsidR="00D07F7A" w:rsidRPr="0068569B" w:rsidRDefault="00B948E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B17F4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Риск </w:t>
            </w:r>
            <w:r w:rsidR="00B17F4D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ошиб</w:t>
            </w:r>
            <w:r w:rsidR="00B17F4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="00B17F4D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подготовке портфолио</w:t>
            </w:r>
            <w:r w:rsidR="00B17F4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17F4D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</w:t>
            </w:r>
            <w:r w:rsidR="00B17F4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ознакомления учителей</w:t>
            </w:r>
            <w:r w:rsidR="0023762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заместителей директора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Прави</w:t>
            </w:r>
            <w:r w:rsidR="00B17F4D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аттестации</w:t>
            </w:r>
          </w:p>
          <w:p w:rsidR="00D07F7A" w:rsidRPr="0068569B" w:rsidRDefault="00B17F4D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некачественно</w:t>
            </w:r>
            <w:r w:rsidR="006B721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сопровождения педагогов по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повышению профессиональной </w:t>
            </w:r>
            <w:r w:rsidR="00DA3E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компетентности </w:t>
            </w:r>
          </w:p>
          <w:p w:rsidR="00514856" w:rsidRPr="0068569B" w:rsidRDefault="00DA3E7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Риск н</w:t>
            </w:r>
            <w:r w:rsidR="0051485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арушени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1485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акад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емической </w:t>
            </w:r>
            <w:r w:rsidR="0051485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честности </w:t>
            </w:r>
          </w:p>
          <w:p w:rsidR="00515B78" w:rsidRPr="0068569B" w:rsidRDefault="00515B78" w:rsidP="006F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Риск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 регистрации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оказании госуслуги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B948E4" w:rsidRPr="0068569B" w:rsidRDefault="00B948E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графика прохождения аттестации и курсовой подготовки педагогов и заместителей директора (согласно утверждённым программам курсов)</w:t>
            </w:r>
          </w:p>
          <w:p w:rsidR="00B948E4" w:rsidRPr="0068569B" w:rsidRDefault="00B948E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портфолио</w:t>
            </w:r>
            <w:r w:rsidR="006B721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Критериям оценивания портфолио педагога организации образования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методического совета.</w:t>
            </w:r>
          </w:p>
          <w:p w:rsidR="00B948E4" w:rsidRPr="0068569B" w:rsidRDefault="00B948E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B7213" w:rsidRPr="00D46E8A" w:rsidRDefault="006F0D5D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348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сопровождение педагогов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прохождении аттестации.</w:t>
            </w:r>
          </w:p>
          <w:p w:rsidR="006B7213" w:rsidRPr="0068569B" w:rsidRDefault="006B7213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 по правилам прох</w:t>
            </w:r>
            <w:r w:rsidR="006F0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ождения аттестационных </w:t>
            </w:r>
            <w:r w:rsidR="006F0D5D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целью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соблюдения условий к срокам,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качеству</w:t>
            </w:r>
            <w:r w:rsidR="006F0D5D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доказательств профессионального</w:t>
            </w:r>
            <w:r w:rsidR="00D46E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роста, академической честности</w:t>
            </w:r>
          </w:p>
          <w:p w:rsidR="00D07F7A" w:rsidRPr="0068569B" w:rsidRDefault="006F7CC4" w:rsidP="006F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рекомендаций</w:t>
            </w:r>
            <w:r w:rsidR="006B721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07F7A" w:rsidRPr="0068569B" w:rsidTr="006F7CC4"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6B7213" w:rsidP="00B1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требований п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EB6EE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инистра образования и науки Республики Казахстан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22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января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2016 г. №70 «Об утверждении норм оснащения оборудованием и мебелью организаций дошкольного, среднего образования, а также специ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организаций образования»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1. Риск отсутствия необходимого оборудования, учебных пособий, мебели.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Риск неправильного учета </w:t>
            </w:r>
            <w:r w:rsidR="006B721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формирования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в школьном оборудовании, мебели, учебных пособиях.</w:t>
            </w: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3. Риск использования в учебных кабинетах мебели, не  соответствующей возрастным особенностям обучающихся.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6B7213" w:rsidRPr="0068569B" w:rsidRDefault="006B7213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  <w:p w:rsidR="006B7213" w:rsidRPr="0068569B" w:rsidRDefault="006B7213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F7CC4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B7213" w:rsidRPr="0068569B" w:rsidRDefault="006B7213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B7213" w:rsidRPr="0068569B" w:rsidRDefault="006B7213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F7A" w:rsidRPr="0068569B" w:rsidTr="006F7CC4"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854685" w:rsidP="0085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выполнении </w:t>
            </w:r>
            <w:r w:rsidR="00CB280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требований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М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инистра образования и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науки Республики Казахстан от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января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№18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Положения о классном руководстве в орг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анизациях среднего образования»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Риск некачественного ведения документации классного руководителя. </w:t>
            </w:r>
          </w:p>
          <w:p w:rsidR="00D07F7A" w:rsidRPr="0068569B" w:rsidRDefault="001D2185" w:rsidP="00E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54685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Риск </w:t>
            </w:r>
            <w:r w:rsidR="00EF20C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несоблюдения функций классного руководителя (организационно-координирующей, аналитической, коммуникативной, контрольной).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6F7CC4" w:rsidRPr="00B055FA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904D9"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азработка и р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ассмотрение на заседании методического объединения</w:t>
            </w:r>
            <w:r w:rsidR="00515B78"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классных руководителей</w:t>
            </w:r>
            <w:r w:rsidR="007904D9"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Правил ведения документации</w:t>
            </w:r>
          </w:p>
          <w:p w:rsidR="00D07F7A" w:rsidRPr="00B055FA" w:rsidRDefault="006E2F5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="00EF20C3"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вопросу соблюдения</w:t>
            </w:r>
            <w:r w:rsidR="00EF20C3"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функций классного руководителя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(разработка рекомендаций к самоанализу, привлечение опытных и результативных классных руководителей)</w:t>
            </w:r>
          </w:p>
        </w:tc>
      </w:tr>
      <w:tr w:rsidR="00D07F7A" w:rsidRPr="0068569B" w:rsidTr="006F7CC4"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CB280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Соблюдение </w:t>
            </w:r>
            <w:r w:rsidR="00DA3E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A3E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Республики Казахстан от 11 июля 1997 года № 151-I «О языках в Республике Казахстан»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Постановления Правительства Республики Казахстан от 31 декабря 2019 года №1045 «Об утверждении Государственной программы по реализации языковой политики в Республике Казахстан на 2020-2025 годы»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CB2808" w:rsidRPr="0068569B" w:rsidRDefault="005440F7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Риск невыполнения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реализации языковой политики РК на 2020-2025 годы. </w:t>
            </w:r>
          </w:p>
          <w:p w:rsidR="00D07F7A" w:rsidRPr="0068569B" w:rsidRDefault="00CB280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CF1A0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Ошибки </w:t>
            </w:r>
            <w:r w:rsidR="00CF1A05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ведении делопроизводства на государственном языке.</w:t>
            </w:r>
          </w:p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D46E8A" w:rsidRPr="00B055FA" w:rsidRDefault="00D46E8A" w:rsidP="00D4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Включение в План работы школы мероприятий по реализации языковой политики </w:t>
            </w:r>
          </w:p>
          <w:p w:rsidR="00D07F7A" w:rsidRPr="00B055FA" w:rsidRDefault="00D46E8A" w:rsidP="00D46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 конце каждой четверти 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по п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роверк</w:t>
            </w:r>
            <w:r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855E4" w:rsidRPr="00B05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FC6" w:rsidRPr="00B055F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ведения  документации</w:t>
            </w:r>
          </w:p>
        </w:tc>
      </w:tr>
      <w:tr w:rsidR="00D07F7A" w:rsidRPr="0068569B" w:rsidTr="006F7CC4">
        <w:tc>
          <w:tcPr>
            <w:tcW w:w="812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D07F7A" w:rsidRPr="0068569B" w:rsidRDefault="00CF1A0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рекомендаций 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нструктивно-методическо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D07F7A" w:rsidRPr="0068569B" w:rsidRDefault="001D2185" w:rsidP="00CF1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 игнорирования рекомендаций </w:t>
            </w:r>
            <w:r w:rsidR="00554FC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ИМП по организации учебно-восп</w:t>
            </w:r>
            <w:r w:rsidR="00CF1A0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итательного процесса в ОСО РК 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педагогическом</w:t>
            </w:r>
            <w:r w:rsidR="00B42E7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методическом</w:t>
            </w:r>
            <w:r w:rsidR="00B42E76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советах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07F7A" w:rsidRPr="0068569B" w:rsidRDefault="00D07F7A" w:rsidP="0054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7F7A" w:rsidRPr="0068569B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КОНТРОЛЬ ЗА КАЧЕСТВОМ УЧЕБНОГО ПРОЦЕССА</w:t>
      </w:r>
    </w:p>
    <w:p w:rsidR="00D07F7A" w:rsidRPr="0068569B" w:rsidRDefault="00D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5" w:type="dxa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4536"/>
        <w:gridCol w:w="4819"/>
        <w:gridCol w:w="5468"/>
      </w:tblGrid>
      <w:tr w:rsidR="00D07F7A" w:rsidRPr="0068569B" w:rsidTr="006F7CC4">
        <w:tc>
          <w:tcPr>
            <w:tcW w:w="642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Проблемы, риски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управленческих решений</w:t>
            </w:r>
          </w:p>
        </w:tc>
      </w:tr>
      <w:tr w:rsidR="00D07F7A" w:rsidRPr="0068569B" w:rsidTr="006F7CC4">
        <w:tc>
          <w:tcPr>
            <w:tcW w:w="642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Учебно-воспитательный процесс (по предмету, в паралл</w:t>
            </w:r>
            <w:r w:rsidR="007E4E33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ели, по направлению подготовки к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внешнему или итоговому оцениванию)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57841" w:rsidRPr="0068569B" w:rsidRDefault="00280916" w:rsidP="00280916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 </w:t>
            </w:r>
            <w:r w:rsidR="00C5784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554FC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изкий уровень качества знаний;</w:t>
            </w:r>
          </w:p>
          <w:p w:rsidR="00280916" w:rsidRPr="0068569B" w:rsidRDefault="00C57841" w:rsidP="00280916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Необъективное оценивание,  подтвержденное внешним контролем</w:t>
            </w:r>
            <w:r w:rsidR="00CA7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57841" w:rsidRPr="006F7CC4" w:rsidRDefault="00C57841" w:rsidP="00280916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Отсутствие систематической, мет</w:t>
            </w:r>
            <w:r w:rsidR="001659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одически обоснованной работы для достижения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высокого качества знаний учеников, а также отсутствие работы со способными/одаренными учащимис</w:t>
            </w:r>
            <w:r w:rsidR="00AF4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 профилактика неуспеваемости</w:t>
            </w:r>
            <w:r w:rsidR="00CA7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57841" w:rsidRPr="0068569B" w:rsidRDefault="00C57841" w:rsidP="00C57841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80916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554FC6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алобы со стороны </w:t>
            </w:r>
            <w:r w:rsidR="00DA3E78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554FC6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родителей, </w:t>
            </w:r>
            <w:r w:rsidR="00280916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системы работы учителя</w:t>
            </w:r>
            <w:r w:rsidR="006F7CC4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80916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4FC6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зафиксированн</w:t>
            </w:r>
            <w:r w:rsidR="006F7CC4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80916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при наблюдении урока</w:t>
            </w:r>
            <w:r w:rsidR="00CA7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07F7A" w:rsidRPr="0068569B" w:rsidRDefault="00C57841" w:rsidP="00C57841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</w:t>
            </w:r>
            <w:r w:rsidR="00DA3E7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арушение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требований</w:t>
            </w:r>
            <w:r w:rsidR="00554FC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академической честности.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B23BCE" w:rsidRPr="0068569B" w:rsidRDefault="00010E9B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6762B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анализ результатов</w:t>
            </w:r>
            <w:r w:rsidR="007E4E3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нулевого</w:t>
            </w:r>
            <w:r w:rsidR="00B23BC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среза </w:t>
            </w:r>
          </w:p>
          <w:p w:rsidR="00512E9B" w:rsidRPr="0068569B" w:rsidRDefault="00512E9B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23BCE" w:rsidRPr="0068569B" w:rsidRDefault="0065276E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Взаимопосещение уроков</w:t>
            </w:r>
          </w:p>
          <w:p w:rsidR="00512E9B" w:rsidRPr="0068569B" w:rsidRDefault="00512E9B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23BCE" w:rsidRPr="0068569B" w:rsidRDefault="00B23BCE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Методическая помощь учителю </w:t>
            </w:r>
          </w:p>
          <w:p w:rsidR="00512E9B" w:rsidRPr="0068569B" w:rsidRDefault="00512E9B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5B32" w:rsidRPr="0068569B" w:rsidRDefault="00F55B3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маршрутного листа для улучшения педа</w:t>
            </w:r>
            <w:r w:rsidR="00512E9B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гогической деятельности учителя</w:t>
            </w:r>
          </w:p>
          <w:p w:rsidR="00512E9B" w:rsidRPr="0068569B" w:rsidRDefault="00512E9B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7F7A" w:rsidRPr="0068569B" w:rsidRDefault="00F55B3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исследований </w:t>
            </w:r>
            <w:r w:rsidR="006762B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Lesson</w:t>
            </w:r>
            <w:r w:rsidR="006762B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62B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Study</w:t>
            </w:r>
            <w:r w:rsidR="006762B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6762B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Action</w:t>
            </w:r>
            <w:r w:rsidR="006762B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62B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research</w:t>
            </w:r>
            <w:r w:rsidR="006762B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LS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r w:rsidR="006762B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), направленных на повышение качества знаний</w:t>
            </w:r>
          </w:p>
          <w:p w:rsidR="00D07F7A" w:rsidRPr="0068569B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B51" w:rsidRPr="0068569B" w:rsidTr="006F7CC4">
        <w:tc>
          <w:tcPr>
            <w:tcW w:w="642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36D82" w:rsidRPr="0068569B" w:rsidRDefault="005E57D1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Динамика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 качества знаний по предметам</w:t>
            </w:r>
            <w:r w:rsidR="006828E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(предметы выбираются по результатам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мониторинга и</w:t>
            </w:r>
            <w:r w:rsidR="006828E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анализа за предыдущий этап обучения,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они могут быть распределены по месяцам плана ВШК, иметь характер диагностического, промежуточного и итогового определения уровня знаний, их выбор зависит от приоритетных направлений развития организации образования, от результатов внешнего оценивания и внутренних показателей качества знаний за определённый временной отрезок</w:t>
            </w:r>
            <w:r w:rsidR="006828E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Қазақ тілі,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Қазақ әдебиеті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Әдебиеттік оқу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Өзбек/тәжік/ұйғыр тілі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Өзбек/тәжік/ұйғыр әдебиеті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Орыс тілі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мен әдебиеті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Русская литература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Казахский язык и литература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Познание мира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Естествознание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Казахстана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Всемирная история</w:t>
            </w:r>
          </w:p>
          <w:p w:rsidR="00F57356" w:rsidRPr="0068569B" w:rsidRDefault="00EA3B73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права</w:t>
            </w:r>
          </w:p>
        </w:tc>
        <w:tc>
          <w:tcPr>
            <w:tcW w:w="4819" w:type="dxa"/>
            <w:shd w:val="clear" w:color="auto" w:fill="auto"/>
          </w:tcPr>
          <w:p w:rsidR="00C57841" w:rsidRPr="0068569B" w:rsidRDefault="00C57841" w:rsidP="00C5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 Низкая профессиональная квалифи</w:t>
            </w:r>
            <w:r w:rsidR="004C7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кация педагога (непонимание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требований к инновационном менеджменту урока</w:t>
            </w:r>
            <w:r w:rsidR="004C7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 отсутствие знаний в области норм ГОСО,  потенциала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ИКТ</w:t>
            </w:r>
            <w:r w:rsidR="004C7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828E4" w:rsidRPr="0068569B" w:rsidRDefault="00C57841" w:rsidP="00C57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Слабое понима</w:t>
            </w:r>
            <w:r w:rsidR="00583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="006828E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583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обучения, </w:t>
            </w:r>
            <w:r w:rsidR="004C77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в постановке смарт-</w:t>
            </w:r>
            <w:r w:rsidR="005839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6828E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каждому уроку</w:t>
            </w:r>
            <w:r w:rsidR="005E57D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недостигнутые ожидаемые результат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по каждому учебному предмету</w:t>
            </w:r>
            <w:r w:rsidR="00CA7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781B" w:rsidRDefault="00C57841" w:rsidP="00C57841">
            <w:pPr>
              <w:pStyle w:val="afff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четких критериев для формативного оценивания, несовмести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мость критериев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оценивания, дескрипторов с заданиям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для </w:t>
            </w:r>
            <w:r w:rsidR="00CA7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определения уровня знаний, 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умений и навыков</w:t>
            </w:r>
            <w:r w:rsidR="00CA7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по предмету.</w:t>
            </w:r>
          </w:p>
          <w:p w:rsidR="00C57841" w:rsidRPr="0068569B" w:rsidRDefault="00C57841" w:rsidP="00C57841">
            <w:pPr>
              <w:pStyle w:val="afff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 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Несоблюдение требований к заданиям по критериям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валидности, надежности и объективности</w:t>
            </w:r>
            <w:r w:rsidR="00CA7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36D82" w:rsidRPr="0068569B" w:rsidRDefault="00C57841" w:rsidP="00C57841">
            <w:pPr>
              <w:pStyle w:val="afff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оследовательное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эпизодическое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отслеживание достижений обучающихся</w:t>
            </w:r>
            <w:r w:rsidR="00CA7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68" w:type="dxa"/>
            <w:shd w:val="clear" w:color="auto" w:fill="auto"/>
          </w:tcPr>
          <w:p w:rsidR="00F16767" w:rsidRPr="0068569B" w:rsidRDefault="00F16767" w:rsidP="00F1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Административные срезы знаний по предметам за предыдущую четверть</w:t>
            </w:r>
          </w:p>
          <w:p w:rsidR="00F16767" w:rsidRPr="0068569B" w:rsidRDefault="00F16767" w:rsidP="00F1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результатам анализа</w:t>
            </w:r>
            <w:r w:rsidR="00BC434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определяется перечень предметов для контроля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16767" w:rsidRPr="0068569B" w:rsidRDefault="00F16767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Рассмотрение 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вопроса повышения качества знаний по предметам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</w:t>
            </w:r>
            <w:r w:rsidR="00AF49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даниях МО и МС, педсовете </w:t>
            </w:r>
            <w:r w:rsidR="00AF49BB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школы;</w:t>
            </w:r>
            <w:r w:rsidR="00F1676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разработка рекомендаций по повышению образовательных результатов, внесение изменений в план работы на основе данных мониторингового исследования</w:t>
            </w:r>
          </w:p>
          <w:p w:rsidR="00F16767" w:rsidRPr="0068569B" w:rsidRDefault="00F16767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16767" w:rsidRPr="0068569B" w:rsidRDefault="00F16767" w:rsidP="00F1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C434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ганизация обучающих семинаров, коучингов, тренингов для педагогов по вопросом повышения качества знаний через совершенствование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методических подходов</w:t>
            </w:r>
          </w:p>
          <w:p w:rsidR="00F16767" w:rsidRPr="0068569B" w:rsidRDefault="00F16767" w:rsidP="00F1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16767" w:rsidRPr="0068569B" w:rsidRDefault="00F16767" w:rsidP="00F1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цифровых образовательных ресурсов педагогами (интерактивные рабочие листы, онлайн тесты, ссылки на учебные и развивающие ресурсы) для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создания условий сопутствующего повторения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434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индивидуализации обучения</w:t>
            </w:r>
          </w:p>
          <w:p w:rsidR="00836D82" w:rsidRPr="0068569B" w:rsidRDefault="00836D82" w:rsidP="00F16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2B51" w:rsidRPr="0068569B" w:rsidTr="006F7CC4">
        <w:tc>
          <w:tcPr>
            <w:tcW w:w="642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</w:tcPr>
          <w:p w:rsidR="00836D82" w:rsidRPr="0068569B" w:rsidRDefault="00D2528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факультативных занятий</w:t>
            </w:r>
          </w:p>
        </w:tc>
        <w:tc>
          <w:tcPr>
            <w:tcW w:w="4819" w:type="dxa"/>
            <w:shd w:val="clear" w:color="auto" w:fill="auto"/>
          </w:tcPr>
          <w:p w:rsidR="00F57356" w:rsidRPr="0068569B" w:rsidRDefault="00F57356" w:rsidP="00F5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EF2F6F" w:rsidRPr="00EF2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 несоответствия темы и содержания занятия плану реализации программы факультативного курса</w:t>
            </w:r>
          </w:p>
          <w:p w:rsidR="00F57356" w:rsidRPr="0068569B" w:rsidRDefault="00F57356" w:rsidP="00F5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Риск </w:t>
            </w:r>
            <w:r w:rsidR="00302B5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дублирования учебного материала уроков</w:t>
            </w:r>
          </w:p>
          <w:p w:rsidR="00F57356" w:rsidRPr="0068569B" w:rsidRDefault="00F57356" w:rsidP="00F5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302B5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Риск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 однотипных методик и технологий преподавания</w:t>
            </w:r>
          </w:p>
          <w:p w:rsidR="00836D82" w:rsidRPr="0068569B" w:rsidRDefault="00F57356" w:rsidP="00F5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Слабая взаимосвязь теории и практики</w:t>
            </w:r>
          </w:p>
        </w:tc>
        <w:tc>
          <w:tcPr>
            <w:tcW w:w="5468" w:type="dxa"/>
            <w:shd w:val="clear" w:color="auto" w:fill="auto"/>
          </w:tcPr>
          <w:p w:rsidR="00302B51" w:rsidRPr="0068569B" w:rsidRDefault="00302B51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Экспертиза и утверждение Программ факультатива на педсовете</w:t>
            </w:r>
          </w:p>
          <w:p w:rsidR="00D25280" w:rsidRPr="0068569B" w:rsidRDefault="00D2528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взаимопосещения факультативных занятий.</w:t>
            </w:r>
          </w:p>
          <w:p w:rsidR="00D25280" w:rsidRPr="0068569B" w:rsidRDefault="00D2528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36D82" w:rsidRPr="0068569B" w:rsidRDefault="00D2528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факультативных занятий и изучение деятельности учителя и обучающихся.</w:t>
            </w:r>
          </w:p>
          <w:p w:rsidR="00D25280" w:rsidRPr="0068569B" w:rsidRDefault="00D2528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5280" w:rsidRPr="0068569B" w:rsidRDefault="00D2528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критериев и показателей результативности образовательного процесса на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факультативных занятиях</w:t>
            </w:r>
          </w:p>
          <w:p w:rsidR="00D25280" w:rsidRPr="0068569B" w:rsidRDefault="00D2528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5280" w:rsidRPr="0068569B" w:rsidRDefault="00D2528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качества проведения факультативов (по разработанным критериям и показателям)</w:t>
            </w:r>
          </w:p>
        </w:tc>
      </w:tr>
      <w:tr w:rsidR="00836D82" w:rsidRPr="0068569B" w:rsidTr="006F7CC4">
        <w:tc>
          <w:tcPr>
            <w:tcW w:w="642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обучения особых групп детей (ООП, талантливые и одарённые, ученики с повышенной мотивацией</w:t>
            </w:r>
            <w:r w:rsidR="004B23B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76DDC" w:rsidRPr="00744792" w:rsidRDefault="00076DDC" w:rsidP="0007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Риск игнорирования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потребностей, 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и 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нтересов разных детей в классе</w:t>
            </w:r>
            <w:r w:rsidR="0074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76DDC" w:rsidRPr="00744792" w:rsidRDefault="00076DDC" w:rsidP="0007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Н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еумение справиться с конфликтами</w:t>
            </w:r>
            <w:r w:rsidR="00DB4B3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возникающими из-за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потребностей</w:t>
            </w:r>
            <w:r w:rsidR="00DB4B31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 w:rsidR="0074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классе</w:t>
            </w:r>
            <w:r w:rsidR="0074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36D82" w:rsidRPr="0068569B" w:rsidRDefault="00076DDC" w:rsidP="0007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 О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тсутствие дифференцированного подхода,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в условиях массового образования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DB4B31" w:rsidRPr="0068569B" w:rsidRDefault="009C17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успешной практики педагогов по 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дифференции и индивидуализации</w:t>
            </w:r>
          </w:p>
          <w:p w:rsidR="009C17F8" w:rsidRDefault="009C17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6D82" w:rsidRPr="0068569B" w:rsidRDefault="00DB4B3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оздания комфортных  условий для полу</w:t>
            </w:r>
            <w:r w:rsidR="0074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чения качественного </w:t>
            </w:r>
            <w:r w:rsidR="00744792"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836D82"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учётом потребностей отдельных групп обучающихся</w:t>
            </w:r>
          </w:p>
        </w:tc>
      </w:tr>
      <w:tr w:rsidR="00836D82" w:rsidRPr="0068569B" w:rsidTr="006F7CC4">
        <w:tc>
          <w:tcPr>
            <w:tcW w:w="642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 адаптации учеников 1, 5</w:t>
            </w:r>
            <w:r w:rsidR="004B23B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10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 снижения качества знаний из-за разного уровня требований, потеря мотивации, изменение в поведении и отношении к учёбе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D13758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 w:rsidR="00DF53E6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верждение и внедрение плана </w:t>
            </w:r>
            <w:r w:rsidR="008B6360"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адаптации</w:t>
            </w:r>
            <w:r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 </w:t>
            </w:r>
            <w:r w:rsidR="004B23B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новыми условиями обучения,</w:t>
            </w:r>
            <w:r w:rsidR="00D13758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новыми учителями, требованиями</w:t>
            </w:r>
          </w:p>
          <w:p w:rsidR="00583901" w:rsidRDefault="0058390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3758" w:rsidRPr="0068569B" w:rsidRDefault="00D1375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педагогических консилиумов</w:t>
            </w:r>
          </w:p>
          <w:p w:rsidR="00583901" w:rsidRDefault="0058390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3758" w:rsidRPr="0068569B" w:rsidRDefault="00D1375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отдельными учениками</w:t>
            </w:r>
          </w:p>
          <w:p w:rsidR="00583901" w:rsidRDefault="0058390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36D82" w:rsidRPr="0068569B" w:rsidRDefault="00D1375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36D82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опровождение и поддержка психологов</w:t>
            </w:r>
          </w:p>
        </w:tc>
      </w:tr>
      <w:tr w:rsidR="00302B51" w:rsidRPr="0068569B" w:rsidTr="006F7CC4">
        <w:tc>
          <w:tcPr>
            <w:tcW w:w="642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образ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овательных результатов по критериям внешнего оценивания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(МОДО, PISA,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PBTS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based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Schools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TIMSS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PIRLS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ICILS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ЕНТ)</w:t>
            </w:r>
          </w:p>
          <w:p w:rsidR="001F4D90" w:rsidRPr="0068569B" w:rsidRDefault="001F4D9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F4D90" w:rsidRPr="0068569B" w:rsidRDefault="001F4D90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076DDC" w:rsidRPr="006F7CC4" w:rsidRDefault="00076DDC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Риск низкого качества функциональной грамотности, а именно читательской (качество чтения и понимания текста), математической, естественнонаучной грамотности, низкого уровня умений, позволяющих применять полученные знания на практике</w:t>
            </w:r>
            <w:r w:rsidR="008B6360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76DDC" w:rsidRPr="0068569B" w:rsidRDefault="00076DDC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36D82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 выявления необъективного оценивания со стор</w:t>
            </w:r>
            <w:r w:rsidR="008B6360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оны учителя;</w:t>
            </w:r>
          </w:p>
          <w:p w:rsidR="00836D82" w:rsidRPr="0068569B" w:rsidRDefault="00681238" w:rsidP="0007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роблема психологической неготовности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 процедурам </w:t>
            </w:r>
            <w:r w:rsidR="00076DDC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внешнего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5468" w:type="dxa"/>
            <w:shd w:val="clear" w:color="auto" w:fill="auto"/>
          </w:tcPr>
          <w:p w:rsidR="00DB4B31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Взаимопосещение уроков,</w:t>
            </w:r>
            <w:r w:rsidR="00D1375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совместное планирование уроков, междисциплинарный подход.</w:t>
            </w:r>
          </w:p>
          <w:p w:rsidR="00D13758" w:rsidRPr="0068569B" w:rsidRDefault="00D13758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13758" w:rsidRPr="0068569B" w:rsidRDefault="00D13758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базы заданий, направленных на развитие функциональной грамотности.</w:t>
            </w:r>
          </w:p>
          <w:p w:rsidR="00D13758" w:rsidRPr="0068569B" w:rsidRDefault="00D13758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A3B73" w:rsidRPr="0068569B" w:rsidRDefault="009D0CB9" w:rsidP="005F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Применение, м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ониторинг и анализ использования заданий, вышедших из конфиденциальности международных исследований. Рассмотрение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результатов мониторинга и а</w:t>
            </w:r>
            <w:r w:rsidR="00DB4B3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нализа на заседании методического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совет</w:t>
            </w:r>
            <w:r w:rsidR="00DB4B3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</w:tc>
      </w:tr>
      <w:tr w:rsidR="00302B51" w:rsidRPr="0068569B" w:rsidTr="006F7CC4">
        <w:tc>
          <w:tcPr>
            <w:tcW w:w="642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</w:tcPr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обязательного учебного курса «Основы б</w:t>
            </w:r>
            <w:r w:rsidR="00C26E0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езопасности жизнедеятельности»;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обязательного учебного курса «Правила дорожного движения».</w:t>
            </w:r>
          </w:p>
        </w:tc>
        <w:tc>
          <w:tcPr>
            <w:tcW w:w="4819" w:type="dxa"/>
            <w:shd w:val="clear" w:color="auto" w:fill="auto"/>
          </w:tcPr>
          <w:p w:rsidR="00836D82" w:rsidRPr="0068569B" w:rsidRDefault="00C26E03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Риск не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выполнения учебной программы по предметам «Познание мира» в начальной школе, «Физическая культура» в 5-9 классах, НВТП в 10-11 классах. </w:t>
            </w:r>
          </w:p>
          <w:p w:rsidR="00836D82" w:rsidRPr="0068569B" w:rsidRDefault="00C26E03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 низкого качества формирования у обучающихся навыков поведения в экстремальных ситуациях.</w:t>
            </w:r>
          </w:p>
        </w:tc>
        <w:tc>
          <w:tcPr>
            <w:tcW w:w="5468" w:type="dxa"/>
            <w:shd w:val="clear" w:color="auto" w:fill="auto"/>
          </w:tcPr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</w:tr>
      <w:tr w:rsidR="00302B51" w:rsidRPr="0068569B" w:rsidTr="006F7CC4">
        <w:tc>
          <w:tcPr>
            <w:tcW w:w="642" w:type="dxa"/>
            <w:shd w:val="clear" w:color="auto" w:fill="auto"/>
            <w:vAlign w:val="center"/>
          </w:tcPr>
          <w:p w:rsidR="00836D82" w:rsidRPr="0068569B" w:rsidRDefault="00836D8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836D82" w:rsidRPr="0068569B" w:rsidRDefault="00C26E03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Укомплектованность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библиотечного фонда уче</w:t>
            </w:r>
            <w:r w:rsidR="00C55BA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бной и художественной литературой</w:t>
            </w:r>
          </w:p>
        </w:tc>
        <w:tc>
          <w:tcPr>
            <w:tcW w:w="4819" w:type="dxa"/>
            <w:shd w:val="clear" w:color="auto" w:fill="auto"/>
          </w:tcPr>
          <w:p w:rsidR="00836D82" w:rsidRPr="0068569B" w:rsidRDefault="00836D82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Недостаточная укомплектованность книжного фонда учебн</w:t>
            </w:r>
            <w:r w:rsidR="00C55BA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и художественной литературой</w:t>
            </w:r>
          </w:p>
        </w:tc>
        <w:tc>
          <w:tcPr>
            <w:tcW w:w="5468" w:type="dxa"/>
            <w:shd w:val="clear" w:color="auto" w:fill="auto"/>
          </w:tcPr>
          <w:p w:rsidR="00836D82" w:rsidRPr="0068569B" w:rsidRDefault="00C55BA3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Своевременное формирование, рассмотрение и подача заявки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36D82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</w:t>
            </w:r>
            <w:r w:rsidR="00C45518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="00836D82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художественной литературой</w:t>
            </w:r>
          </w:p>
          <w:p w:rsidR="00C55BA3" w:rsidRPr="0068569B" w:rsidRDefault="00C55BA3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и анализ читательских запросов учеников каждого звена</w:t>
            </w:r>
          </w:p>
        </w:tc>
      </w:tr>
    </w:tbl>
    <w:p w:rsidR="00D07F7A" w:rsidRPr="0068569B" w:rsidRDefault="00D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5EF" w:rsidRPr="0068569B" w:rsidRDefault="007845EF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Default="00253E47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F7CC4" w:rsidRPr="0068569B" w:rsidRDefault="006F7CC4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3B73" w:rsidRPr="0068569B" w:rsidRDefault="00EA3B73" w:rsidP="00784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III. КОНТРОЛЬ ЗА РАБОТОЙ ПО ВОСПОЛНЕНИЮ ПРОБЕЛОВ В ЗНАНИЯХ </w:t>
      </w:r>
    </w:p>
    <w:p w:rsidR="00D07F7A" w:rsidRPr="0068569B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:rsidR="00D07F7A" w:rsidRPr="0068569B" w:rsidRDefault="00D07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73" w:type="dxa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3618"/>
        <w:gridCol w:w="5244"/>
        <w:gridCol w:w="5954"/>
      </w:tblGrid>
      <w:tr w:rsidR="00302B51" w:rsidRPr="0068569B" w:rsidTr="006F7CC4">
        <w:trPr>
          <w:trHeight w:val="315"/>
        </w:trPr>
        <w:tc>
          <w:tcPr>
            <w:tcW w:w="757" w:type="dxa"/>
            <w:shd w:val="clear" w:color="auto" w:fill="auto"/>
          </w:tcPr>
          <w:p w:rsidR="00D07F7A" w:rsidRPr="0068569B" w:rsidRDefault="00D07F7A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8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Проблемы, риски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управленческих решений</w:t>
            </w:r>
          </w:p>
        </w:tc>
      </w:tr>
      <w:tr w:rsidR="00D07F7A" w:rsidRPr="0068569B" w:rsidTr="006F7CC4">
        <w:trPr>
          <w:trHeight w:val="315"/>
        </w:trPr>
        <w:tc>
          <w:tcPr>
            <w:tcW w:w="757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07F7A" w:rsidRPr="0068569B" w:rsidRDefault="00D9775F" w:rsidP="00D9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восполнению пробелов в знаниях,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отражение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в КСП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заданий, ориентированных на восполнение пробелов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9775F" w:rsidRPr="0068569B" w:rsidRDefault="00D9775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Риск игнорирования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барьеров, с которыми сталкиваются обучающиеся </w:t>
            </w:r>
            <w:r w:rsidR="004357B9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1D2185"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</w:t>
            </w:r>
            <w:r w:rsidR="004357B9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целей обучения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определённому предмету</w:t>
            </w:r>
          </w:p>
          <w:p w:rsidR="00D9775F" w:rsidRPr="0068569B" w:rsidRDefault="00D9775F" w:rsidP="00D9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2.Отсутствие в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КСП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отдельных заданий по восполнению пробелов</w:t>
            </w:r>
          </w:p>
          <w:p w:rsidR="00861A0E" w:rsidRPr="0068569B" w:rsidRDefault="00D9775F" w:rsidP="00D9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Риск отсутствия преемственности между темами, спирального подхода к изучению </w:t>
            </w:r>
            <w:r w:rsidR="00861A0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 с постепенным усложнением учебного и практического материала</w:t>
            </w:r>
          </w:p>
          <w:p w:rsidR="00D07F7A" w:rsidRPr="0068569B" w:rsidRDefault="00861A0E" w:rsidP="0086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Игнорирование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 снижения качества знаний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(пропуски занятий, неблагополучные условия в семье, слабое здоровье, языковые барьеры, проблемы адаптации в классном коллективе и др.)</w:t>
            </w:r>
          </w:p>
          <w:p w:rsidR="00C57841" w:rsidRPr="0068569B" w:rsidRDefault="00C57841" w:rsidP="0086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Незнание учителем методик усвоения знаний, отсутствие у учителей-предметников определенного класса единых приемов формирования умений и навыков.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56EF8" w:rsidRPr="0068569B" w:rsidRDefault="00756E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Совместное планирование, выявление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 снижения качества знаний обучающихся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МО.</w:t>
            </w:r>
          </w:p>
          <w:p w:rsidR="00756EF8" w:rsidRPr="0068569B" w:rsidRDefault="00756E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56EF8" w:rsidRPr="0068569B" w:rsidRDefault="00756E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реком</w:t>
            </w:r>
            <w:r w:rsidR="004357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ендаций по восполнению </w:t>
            </w:r>
            <w:r w:rsidR="004357B9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пробелов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определением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критериев эффективности работы учителя на уроке и во внеурочной деятельности</w:t>
            </w:r>
            <w:r w:rsidR="00262D9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62D9E" w:rsidRPr="0068569B" w:rsidRDefault="00262D9E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756EF8" w:rsidP="0026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КСП</w:t>
            </w:r>
            <w:r w:rsidR="004357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посещение </w:t>
            </w:r>
            <w:r w:rsidR="004357B9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262D9E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целью</w:t>
            </w:r>
            <w:r w:rsidR="00262D9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определения</w:t>
            </w:r>
            <w:r w:rsidR="00262D9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</w:t>
            </w:r>
            <w:r w:rsidR="00262D9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выбранных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и приемов для достижения целей обучения</w:t>
            </w:r>
            <w:r w:rsidR="00262D9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восполнения пробелов</w:t>
            </w:r>
          </w:p>
        </w:tc>
      </w:tr>
      <w:tr w:rsidR="00D07F7A" w:rsidRPr="0068569B" w:rsidTr="006F7CC4">
        <w:tc>
          <w:tcPr>
            <w:tcW w:w="757" w:type="dxa"/>
            <w:vMerge w:val="restart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  <w:vMerge w:val="restart"/>
            <w:shd w:val="clear" w:color="auto" w:fill="auto"/>
            <w:vAlign w:val="center"/>
          </w:tcPr>
          <w:p w:rsidR="00D07F7A" w:rsidRPr="0068569B" w:rsidRDefault="00D9775F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пробелов в знаниях обучающихся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каждому предмету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8B6CF7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робелы в знаниях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учебной программе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569B"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системности знаний, непонимание терминологии учебного предмета.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7F7A" w:rsidRPr="0068569B" w:rsidRDefault="000E02D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8C04F2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алгоритма </w:t>
            </w:r>
            <w:r w:rsidR="008C04F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</w:tr>
      <w:tr w:rsidR="00D07F7A" w:rsidRPr="0068569B" w:rsidTr="006F7CC4">
        <w:trPr>
          <w:trHeight w:val="1057"/>
        </w:trPr>
        <w:tc>
          <w:tcPr>
            <w:tcW w:w="757" w:type="dxa"/>
            <w:vMerge/>
            <w:shd w:val="clear" w:color="auto" w:fill="auto"/>
            <w:vAlign w:val="center"/>
          </w:tcPr>
          <w:p w:rsidR="00D07F7A" w:rsidRPr="0068569B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Merge/>
            <w:shd w:val="clear" w:color="auto" w:fill="auto"/>
            <w:vAlign w:val="center"/>
          </w:tcPr>
          <w:p w:rsidR="00D07F7A" w:rsidRPr="0068569B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8B6CF7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робелы в организации учителем учебно-познавательной деятельности ученика на уроке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приводящие к низкому уровню учебных достижений обучающихся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учебных достижений учащихся</w:t>
            </w:r>
            <w:r w:rsidR="000E02DF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отдельным предметам (предметы выбираются в каждой школе, исходя из качества знаний на предыдущем этапе обучения)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02DF" w:rsidRPr="0068569B" w:rsidRDefault="000E02D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/>
              </w:rPr>
            </w:pPr>
          </w:p>
          <w:p w:rsidR="000E02DF" w:rsidRPr="0068569B" w:rsidRDefault="000E02D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требований к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учебных заданий,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выбору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предоставления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ффективной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направленной на развитие знаний, умений и навыков обучающихся.</w:t>
            </w:r>
          </w:p>
          <w:p w:rsidR="000E02DF" w:rsidRPr="0068569B" w:rsidRDefault="000E02D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0E02D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возможностей </w:t>
            </w:r>
            <w:r w:rsidR="002B1050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обучения в малых группах,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взаимообучения, самообучения с применение</w:t>
            </w:r>
            <w:r w:rsidR="004357B9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цифровых образовательных ресурсов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E02DF" w:rsidRPr="0068569B" w:rsidRDefault="000E02D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тем, целей обучения учебных предметов прошлого и текущего учебного года</w:t>
            </w:r>
          </w:p>
        </w:tc>
      </w:tr>
      <w:tr w:rsidR="00D07F7A" w:rsidRPr="0068569B" w:rsidTr="006F7CC4">
        <w:tc>
          <w:tcPr>
            <w:tcW w:w="757" w:type="dxa"/>
            <w:vMerge/>
            <w:shd w:val="clear" w:color="auto" w:fill="auto"/>
            <w:vAlign w:val="center"/>
          </w:tcPr>
          <w:p w:rsidR="00D07F7A" w:rsidRPr="0068569B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Merge/>
            <w:shd w:val="clear" w:color="auto" w:fill="auto"/>
            <w:vAlign w:val="center"/>
          </w:tcPr>
          <w:p w:rsidR="00D07F7A" w:rsidRPr="0068569B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8B6CF7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C04F2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едостаточный уровень развития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личностных качеств</w:t>
            </w:r>
            <w:r w:rsidR="008C04F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обучения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(метапредметные навыки) или наличие индивидуальных психолого-физиологических особенностей, препятствующих полному усвоению знаний (гиперактивность, кратковременная память, проблемы со зрением и т.д.)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84239" w:rsidRPr="0068569B" w:rsidRDefault="00A8423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 потребностей обучающ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ся для ока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зания индивидуальной поддержки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84239" w:rsidRPr="0068569B" w:rsidRDefault="00A8423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A8423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индивидуального плана об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учения с подбором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  <w:tr w:rsidR="00D07F7A" w:rsidRPr="0068569B" w:rsidTr="006F7CC4">
        <w:tc>
          <w:tcPr>
            <w:tcW w:w="757" w:type="dxa"/>
            <w:vMerge/>
            <w:shd w:val="clear" w:color="auto" w:fill="auto"/>
            <w:vAlign w:val="center"/>
          </w:tcPr>
          <w:p w:rsidR="00D07F7A" w:rsidRPr="0068569B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Merge/>
            <w:shd w:val="clear" w:color="auto" w:fill="auto"/>
            <w:vAlign w:val="center"/>
          </w:tcPr>
          <w:p w:rsidR="00D07F7A" w:rsidRPr="0068569B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8B6CF7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моциональный дискомфорт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7F7A" w:rsidRPr="0068569B" w:rsidRDefault="00A8423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по организации дополнительных занятий, взаимопомощи и оказанию поддержки </w:t>
            </w:r>
            <w:r w:rsidR="001D2185"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="004357B9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="001D2185"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</w:p>
          <w:p w:rsidR="00A84239" w:rsidRPr="0068569B" w:rsidRDefault="00A8423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84239" w:rsidRDefault="00A8423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индивидуальной работы с психологом с целью выявления причин эмоционального дискомфорта</w:t>
            </w:r>
          </w:p>
          <w:p w:rsidR="00EA3B73" w:rsidRPr="0068569B" w:rsidRDefault="00EA3B73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7F7A" w:rsidRPr="0068569B" w:rsidTr="006F7CC4">
        <w:tc>
          <w:tcPr>
            <w:tcW w:w="757" w:type="dxa"/>
            <w:shd w:val="clear" w:color="auto" w:fill="auto"/>
            <w:vAlign w:val="center"/>
          </w:tcPr>
          <w:p w:rsidR="00D07F7A" w:rsidRPr="0068569B" w:rsidRDefault="00836D82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организации работы со слабоуспевающими учащимися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Бездействие после выявления причин низкой общешкольной успеваемости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11831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ответ</w:t>
            </w:r>
            <w:r w:rsidR="00611831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между всеми уча</w:t>
            </w:r>
            <w:r w:rsidR="0061183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стниками образовательного процесса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привлечение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790182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>% учащихся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1183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родителями, исследовательский подход к решению проблем со стороны педагогов класса / параллели.</w:t>
            </w:r>
          </w:p>
          <w:p w:rsidR="00611831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консилиума в случае неэффективности принимаемых мер</w:t>
            </w:r>
          </w:p>
          <w:p w:rsidR="00EA3B73" w:rsidRPr="00EA3B73" w:rsidRDefault="00EA3B73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7F7A" w:rsidRPr="0068569B" w:rsidTr="006F7CC4">
        <w:tc>
          <w:tcPr>
            <w:tcW w:w="757" w:type="dxa"/>
            <w:shd w:val="clear" w:color="auto" w:fill="auto"/>
            <w:vAlign w:val="center"/>
          </w:tcPr>
          <w:p w:rsidR="00D07F7A" w:rsidRPr="0068569B" w:rsidRDefault="00836D82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07F7A" w:rsidRPr="0068569B" w:rsidRDefault="00611831" w:rsidP="0061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участия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слабоуспевающих в работе по </w:t>
            </w:r>
            <w:r w:rsidR="00836D82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преодолению пробелов в знаниях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D25C40" w:rsidP="0061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Риск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пассивной позиции учащихся, нежелание и неспособность самостоятельно </w:t>
            </w:r>
            <w:r w:rsidR="0061183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обучаться, восполнять пробелы, отрабатывать навыки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7F7A" w:rsidRPr="0068569B" w:rsidRDefault="00611831" w:rsidP="0061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учащихся с высоким у</w:t>
            </w:r>
            <w:r w:rsidR="0048269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ровнем знаний, организация тьюто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рского сопровождения</w:t>
            </w:r>
            <w:r w:rsidR="0048269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слабоуспевающих учеников</w:t>
            </w:r>
          </w:p>
        </w:tc>
      </w:tr>
      <w:tr w:rsidR="00D07F7A" w:rsidRPr="0068569B" w:rsidTr="006F7CC4">
        <w:tc>
          <w:tcPr>
            <w:tcW w:w="757" w:type="dxa"/>
            <w:shd w:val="clear" w:color="auto" w:fill="auto"/>
            <w:vAlign w:val="center"/>
          </w:tcPr>
          <w:p w:rsidR="00D07F7A" w:rsidRPr="0068569B" w:rsidRDefault="00482698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07F7A" w:rsidRPr="0068569B" w:rsidRDefault="00482698" w:rsidP="00482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по восполнению пробелов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неэффективной работы / отсутствия работы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82698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</w:t>
            </w:r>
            <w:r w:rsidR="0048269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планирование </w:t>
            </w:r>
            <w:r w:rsidR="0048269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уроков с использованием подхода </w:t>
            </w:r>
            <w:r w:rsidR="0048269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Lesson Study,</w:t>
            </w:r>
            <w:r w:rsidR="0048269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выбор темы исследования, способствующей </w:t>
            </w:r>
            <w:r w:rsidR="0048269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269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ликвидации или уменьшению пробелов в знаниях</w:t>
            </w:r>
          </w:p>
          <w:p w:rsidR="00482698" w:rsidRPr="0068569B" w:rsidRDefault="0048269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48269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етодическое сопровождение пед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агогов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разработка рекомендаций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работе с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пробелами, затруднениями и регрессом</w:t>
            </w:r>
          </w:p>
        </w:tc>
      </w:tr>
      <w:tr w:rsidR="00D07F7A" w:rsidRPr="0068569B" w:rsidTr="006F7CC4">
        <w:tc>
          <w:tcPr>
            <w:tcW w:w="757" w:type="dxa"/>
            <w:shd w:val="clear" w:color="auto" w:fill="auto"/>
            <w:vAlign w:val="center"/>
          </w:tcPr>
          <w:p w:rsidR="00D07F7A" w:rsidRPr="0068569B" w:rsidRDefault="00291431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07F7A" w:rsidRPr="0068569B" w:rsidRDefault="00A8623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в учебно-воспитательной сфере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направленных на поддержку слабоуспевающих и неуспевающих учеников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A86234" w:rsidP="00A8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Риск отсутствия продуктивности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проектов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учебно-воспитательной сфере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86234" w:rsidRPr="0068569B" w:rsidRDefault="00A8623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творческих групп по отдельным проблемам </w:t>
            </w:r>
          </w:p>
          <w:p w:rsidR="00A86234" w:rsidRPr="0068569B" w:rsidRDefault="00A8623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1D2185" w:rsidP="00A8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A8623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стейкхолдеров по повышению мотивации отстающих учеников</w:t>
            </w:r>
          </w:p>
        </w:tc>
      </w:tr>
      <w:tr w:rsidR="00D07F7A" w:rsidRPr="0068569B" w:rsidTr="006F7CC4">
        <w:tc>
          <w:tcPr>
            <w:tcW w:w="757" w:type="dxa"/>
            <w:shd w:val="clear" w:color="auto" w:fill="auto"/>
            <w:vAlign w:val="center"/>
          </w:tcPr>
          <w:p w:rsidR="00D07F7A" w:rsidRPr="0068569B" w:rsidRDefault="00291431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07F7A" w:rsidRPr="0068569B" w:rsidRDefault="001D2185" w:rsidP="00A8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организации отдыха обучающихся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1D2185" w:rsidP="00B1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 того, что обучающиеся не будут участвовать в организуемых мероприятиях /лагерях/ во время каникул или неэффективно </w:t>
            </w:r>
            <w:r w:rsidR="00B13656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тратить свое время и </w:t>
            </w:r>
            <w:r w:rsidR="00B1365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занимать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пассивную позицию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организация досуга обучающихся в организациях среднего образования</w:t>
            </w:r>
            <w:r w:rsidR="00B1365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каникулах, создание развивающей среды</w:t>
            </w:r>
          </w:p>
        </w:tc>
      </w:tr>
      <w:tr w:rsidR="00D07F7A" w:rsidRPr="0068569B" w:rsidTr="006F7CC4">
        <w:tc>
          <w:tcPr>
            <w:tcW w:w="757" w:type="dxa"/>
            <w:shd w:val="clear" w:color="auto" w:fill="auto"/>
            <w:vAlign w:val="center"/>
          </w:tcPr>
          <w:p w:rsidR="00D07F7A" w:rsidRPr="0068569B" w:rsidRDefault="00291431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07F7A" w:rsidRPr="0068569B" w:rsidRDefault="00B13656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осещ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аемость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обучающимися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7F7A" w:rsidRPr="0068569B" w:rsidRDefault="001D2185" w:rsidP="0015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снижения качества знаний обучающихся</w:t>
            </w:r>
            <w:r w:rsidR="00B13656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из-за пропусков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повыш</w:t>
            </w:r>
            <w:r w:rsidR="00155BA0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енный риск неспособности </w:t>
            </w:r>
            <w:r w:rsidR="00155BA0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BA0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восполнить пробелы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E16E1" w:rsidRPr="006F7CC4" w:rsidRDefault="00E61D9B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материалов для самостоятельного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790182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чения, тестов проверки знаний, в том числе с использованием интерактивных платформ</w:t>
            </w:r>
          </w:p>
          <w:p w:rsidR="009E16E1" w:rsidRPr="006F7CC4" w:rsidRDefault="009E16E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E16E1" w:rsidRPr="0068569B" w:rsidRDefault="009E16E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</w:t>
            </w:r>
            <w:r w:rsidR="00790182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«гр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упп выравнивания знаний» на каждой параллели для учеников, часто пропускающих занятия</w:t>
            </w:r>
          </w:p>
          <w:p w:rsidR="009E16E1" w:rsidRPr="0068569B" w:rsidRDefault="009E16E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обучающихся </w:t>
            </w:r>
            <w:r w:rsidR="00E61D9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низкой мотивацией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общественную работу, совершенствование системы самоуправления</w:t>
            </w:r>
          </w:p>
        </w:tc>
      </w:tr>
    </w:tbl>
    <w:p w:rsidR="006F7CC4" w:rsidRDefault="006F7CC4" w:rsidP="00EA3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УЧЕБНО-ИССЛЕДОВАТЕЛЬСКАЯ ДЕЯТЕЛЬНОСТЬ</w:t>
      </w:r>
    </w:p>
    <w:p w:rsidR="00EA3B73" w:rsidRPr="00EA3B73" w:rsidRDefault="00EA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15573" w:type="dxa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3827"/>
        <w:gridCol w:w="4610"/>
        <w:gridCol w:w="6379"/>
      </w:tblGrid>
      <w:tr w:rsidR="00302B51" w:rsidRPr="0068569B" w:rsidTr="00EA3B73">
        <w:tc>
          <w:tcPr>
            <w:tcW w:w="757" w:type="dxa"/>
            <w:shd w:val="clear" w:color="auto" w:fill="auto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Проблемы, риски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управленческих решений</w:t>
            </w:r>
          </w:p>
        </w:tc>
      </w:tr>
      <w:tr w:rsidR="00302B51" w:rsidRPr="0068569B" w:rsidTr="00EA3B73">
        <w:tc>
          <w:tcPr>
            <w:tcW w:w="757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443A0" w:rsidRPr="0068569B" w:rsidRDefault="00D443A0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обучаю</w:t>
            </w:r>
            <w:r w:rsidR="00E61D9B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щихся в олимпиадах, конкурсах научных проектов</w:t>
            </w:r>
          </w:p>
          <w:p w:rsidR="00D07F7A" w:rsidRPr="0068569B" w:rsidRDefault="00D07F7A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291431" w:rsidRPr="0068569B" w:rsidRDefault="00291431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D443A0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Слабая организация научно-исследовательской работы педагога с обучающимися</w:t>
            </w:r>
            <w:r w:rsidR="00D443A0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7F7A" w:rsidRPr="0068569B" w:rsidRDefault="00291431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навыка работы в качестве исследователя у обучающихся</w:t>
            </w:r>
          </w:p>
          <w:p w:rsidR="00D443A0" w:rsidRPr="0068569B" w:rsidRDefault="00291431" w:rsidP="008B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D443A0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самостоятельности и аналитических навыков в выборе</w:t>
            </w:r>
            <w:r w:rsidR="008B6CF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темы, методов исследования, в подборе теоретических</w:t>
            </w:r>
            <w:r w:rsidR="00D443A0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Ответственность научных руководителей: 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составление с учеником плана работы над проектом, контроль ведения дневника исследования;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консультаций и контрольных встреч (по написанию глав, проведению эксперимента, апробации, изучению литературы и др.);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своевременная корректировка работы над проектом;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теоретическая, практическая подготовка участника конкурса, в том числе к тестированию по предметам.</w:t>
            </w:r>
          </w:p>
          <w:p w:rsidR="00253E47" w:rsidRPr="0068569B" w:rsidRDefault="00253E47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 заместителя директора по научной работе: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тематических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 </w:t>
            </w:r>
            <w:r w:rsidR="006F7CC4"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участников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 уровня;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дней науки, декады</w:t>
            </w:r>
            <w:r w:rsidR="00496224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деятельности</w:t>
            </w:r>
            <w:r w:rsidR="00496224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02B51" w:rsidRPr="0068569B" w:rsidTr="00EA3B73">
        <w:tc>
          <w:tcPr>
            <w:tcW w:w="757" w:type="dxa"/>
            <w:shd w:val="clear" w:color="auto" w:fill="auto"/>
            <w:vAlign w:val="center"/>
          </w:tcPr>
          <w:p w:rsidR="00D07F7A" w:rsidRPr="0068569B" w:rsidRDefault="00D443A0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7F7A" w:rsidRPr="0068569B" w:rsidRDefault="00D443A0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 деятельность педагогов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D07F7A" w:rsidRPr="00790182" w:rsidRDefault="00291431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опыта работы учителя в качестве научного руководителя</w:t>
            </w:r>
            <w:r w:rsidR="00790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D443A0" w:rsidRPr="0068569B" w:rsidRDefault="00291431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D443A0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Недостаточная готовность педагога к руководству научно-исследовательской работой</w:t>
            </w:r>
            <w:r w:rsidR="00790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D443A0" w:rsidRPr="0068569B" w:rsidRDefault="00291431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="00D443A0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опыта проведения исследования</w:t>
            </w:r>
            <w:r w:rsidR="00790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B6CF7" w:rsidRPr="0068569B" w:rsidRDefault="008B6CF7" w:rsidP="0079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Отсутствие в школе педагогов-магистров или их инертность при ведении учебно-исследовательской деятельности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8B6CF7" w:rsidRPr="0068569B" w:rsidRDefault="008B6CF7" w:rsidP="008B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эффективности учебно-исследовательской деятельности на заседаниях Методического совета</w:t>
            </w:r>
          </w:p>
          <w:p w:rsidR="008B6CF7" w:rsidRPr="0068569B" w:rsidRDefault="008B6CF7" w:rsidP="008B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B6CF7" w:rsidRPr="0068569B" w:rsidRDefault="008B6CF7" w:rsidP="008B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Координация Методическим советом работы по совершенствованию научно-методического потенциала педагогического коллектива.</w:t>
            </w:r>
          </w:p>
          <w:p w:rsidR="008B6CF7" w:rsidRPr="0068569B" w:rsidRDefault="008B6CF7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42FD3" w:rsidRPr="0068569B" w:rsidRDefault="00D443A0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системы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поощрений </w:t>
            </w:r>
            <w:r w:rsidR="008B6CF7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8B6CF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подготовивших победителей и призеров интеллектуальных конкурсов и олимпиад </w:t>
            </w:r>
            <w:r w:rsidR="00B42FD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8B6CF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Министра образования и науки Республики Казахст</w:t>
            </w:r>
            <w:r w:rsidR="00B42FD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 от 7 декабря 2011 года № 514 «</w:t>
            </w:r>
            <w:r w:rsidR="008B6CF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</w:t>
            </w:r>
            <w:r w:rsidR="008B6CF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конкурсов исполнителей, конкурсов профессионального мастерства и спортивных соревнований и критерии их отбора</w:t>
            </w:r>
            <w:r w:rsidR="00B42FD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»).</w:t>
            </w:r>
          </w:p>
          <w:p w:rsidR="00B42FD3" w:rsidRPr="0068569B" w:rsidRDefault="00B42FD3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пособий опытными научными руководителями, создание системы поощрений для участников с высокими результатами</w:t>
            </w:r>
          </w:p>
          <w:p w:rsidR="008B6CF7" w:rsidRPr="0068569B" w:rsidRDefault="008B6CF7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7F7A" w:rsidRPr="0068569B" w:rsidRDefault="00790182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 заместите</w:t>
            </w:r>
            <w:r w:rsidRPr="006F7C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</w:t>
            </w:r>
            <w:r w:rsidR="001D2185" w:rsidRPr="00685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директора по научно-методической работе: 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семинары для учителей, планирующих впервые руководить научными проектами;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работы творческих групп по проблемам исследовательской деятельности;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опыта успешных научных руководителей;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вопроса внедрения проектных технологий на уроках.</w:t>
            </w:r>
          </w:p>
        </w:tc>
      </w:tr>
      <w:tr w:rsidR="00302B51" w:rsidRPr="0068569B" w:rsidTr="00EA3B73">
        <w:tc>
          <w:tcPr>
            <w:tcW w:w="757" w:type="dxa"/>
            <w:shd w:val="clear" w:color="auto" w:fill="auto"/>
            <w:vAlign w:val="center"/>
          </w:tcPr>
          <w:p w:rsidR="00D07F7A" w:rsidRPr="0068569B" w:rsidRDefault="00D443A0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талантливых и мотивированных детей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291431" w:rsidRPr="0068569B" w:rsidRDefault="00291431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Отсутствие базы талатливых и мотивированных детей, отсутствие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инструментов диагностики</w:t>
            </w:r>
          </w:p>
          <w:p w:rsidR="00D07F7A" w:rsidRPr="0068569B" w:rsidRDefault="00291431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доступа учителей к базе данных одарённых детей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интерактивных форм диагностики учеников 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базы талантливых учеников с указанием предпочтений, сильных и слабых сторон</w:t>
            </w:r>
          </w:p>
          <w:p w:rsidR="00253E47" w:rsidRPr="0068569B" w:rsidRDefault="00253E47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91431" w:rsidRPr="0068569B" w:rsidRDefault="00291431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внутришкольных мероприятий с целью выявления способных учеников, показывающих высокий уровень критического мышления, навыков поисковой деятельности и ораторского мастерства.</w:t>
            </w:r>
          </w:p>
        </w:tc>
      </w:tr>
      <w:tr w:rsidR="00302B51" w:rsidRPr="0068569B" w:rsidTr="00EA3B73">
        <w:trPr>
          <w:trHeight w:val="1750"/>
        </w:trPr>
        <w:tc>
          <w:tcPr>
            <w:tcW w:w="757" w:type="dxa"/>
            <w:shd w:val="clear" w:color="auto" w:fill="auto"/>
            <w:vAlign w:val="center"/>
          </w:tcPr>
          <w:p w:rsidR="00D07F7A" w:rsidRPr="0068569B" w:rsidRDefault="00D443A0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психологов по организации сопровождения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291431" w:rsidRPr="0068569B" w:rsidRDefault="00291431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Низкий уровень диагностики сформированности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ьских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431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Риск работы психолога только на уровне выявления способных учеников, отсутствие систематической мотивации, поддержки и развития учеников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291431" w:rsidRPr="0068569B" w:rsidRDefault="00512E9B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Выработка правил сопровождения и поддержки талантливых и мотивированных учеников.</w:t>
            </w:r>
          </w:p>
          <w:p w:rsidR="00512E9B" w:rsidRPr="0068569B" w:rsidRDefault="00512E9B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 психологов: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 с целью выявления интересов и способностей школьников;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диагностика затруднений;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тренинги по саморазвитию; 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 активности всех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учеников </w:t>
            </w:r>
            <w:r w:rsidR="006F7CC4"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талантливых, выяснение причин низкой активности</w:t>
            </w:r>
            <w:r w:rsidR="00B42FD3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42FD3" w:rsidRPr="0068569B" w:rsidRDefault="00B42FD3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составление интеллектуальной карты класса и каждого учащегося; </w:t>
            </w:r>
          </w:p>
          <w:p w:rsidR="00B42FD3" w:rsidRPr="0068569B" w:rsidRDefault="00B42FD3" w:rsidP="00B42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создание внутришкольной системы диагностики и мониторинга интеллектуального развития учащихся, выявление учащихся группы резерва, способных, одаренных.</w:t>
            </w:r>
          </w:p>
        </w:tc>
      </w:tr>
      <w:tr w:rsidR="00302B51" w:rsidRPr="0068569B" w:rsidTr="00EA3B73">
        <w:tc>
          <w:tcPr>
            <w:tcW w:w="757" w:type="dxa"/>
            <w:shd w:val="clear" w:color="auto" w:fill="auto"/>
            <w:vAlign w:val="center"/>
          </w:tcPr>
          <w:p w:rsidR="00D07F7A" w:rsidRPr="0068569B" w:rsidRDefault="00D443A0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НОУ (Научного общества учащихся)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D07F7A" w:rsidRPr="0068569B" w:rsidRDefault="00512E9B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Риск ф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ормализм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НОУ, эпизодичност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512E9B" w:rsidRPr="0068569B" w:rsidRDefault="00512E9B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Риск низкого уровня вовлечённости членов НОУ в процесс организации исследования, продуктивности работы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512E9B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12E9B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действенной системы НОУ</w:t>
            </w:r>
            <w:r w:rsidR="00512E9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привлечением активистов НОУ, успешных выпускников, представителей научного и профессионального сообщества по приоритетным направлениям ученических исследований.</w:t>
            </w:r>
          </w:p>
          <w:p w:rsidR="00D07F7A" w:rsidRPr="0068569B" w:rsidRDefault="00512E9B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Ценностная трансформация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НОУ (обучающие семинары, коучинги, дебаты на научные темы, школьные конференции, TED-выступления)</w:t>
            </w:r>
          </w:p>
          <w:p w:rsidR="005902FC" w:rsidRPr="0068569B" w:rsidRDefault="005902FC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Рассмотрение </w:t>
            </w:r>
            <w:r w:rsidR="00512E9B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 работы НОУ за определённый период (полугодие, учебный год)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методическом совете школы</w:t>
            </w:r>
          </w:p>
          <w:p w:rsidR="00512E9B" w:rsidRPr="0068569B" w:rsidRDefault="00512E9B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2B51" w:rsidRPr="0068569B" w:rsidTr="00EA3B73">
        <w:tc>
          <w:tcPr>
            <w:tcW w:w="757" w:type="dxa"/>
            <w:shd w:val="clear" w:color="auto" w:fill="auto"/>
            <w:vAlign w:val="center"/>
          </w:tcPr>
          <w:p w:rsidR="00D07F7A" w:rsidRPr="0068569B" w:rsidRDefault="005902FC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7F7A" w:rsidRPr="0068569B" w:rsidRDefault="005F5C0A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научного проекта, подготовка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 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презентационного материала</w:t>
            </w:r>
          </w:p>
        </w:tc>
        <w:tc>
          <w:tcPr>
            <w:tcW w:w="4610" w:type="dxa"/>
            <w:shd w:val="clear" w:color="auto" w:fill="auto"/>
            <w:vAlign w:val="center"/>
          </w:tcPr>
          <w:p w:rsidR="005F5C0A" w:rsidRPr="0068569B" w:rsidRDefault="005F5C0A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Риск несоблюдения требований к оформлению работы, к защите</w:t>
            </w:r>
          </w:p>
          <w:p w:rsidR="00D07F7A" w:rsidRPr="0068569B" w:rsidRDefault="005F5C0A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1D2185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ресурсов для проведения исследования (материальных, лабораторных, временных).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предзащиты с участием научных руководителей и учеников (участников разных конкурсов) с целью обмена опытом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 заместителя директора по научной работе: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привлечение внешних научных консультантов; </w:t>
            </w:r>
          </w:p>
          <w:p w:rsidR="00D07F7A" w:rsidRPr="0068569B" w:rsidRDefault="001D2185" w:rsidP="002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работы научных руководителей, организация предзащиты.</w:t>
            </w:r>
          </w:p>
        </w:tc>
      </w:tr>
    </w:tbl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3B73" w:rsidRDefault="00EA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3B73" w:rsidRPr="0068569B" w:rsidRDefault="00EA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V. КОНТРОЛЬ ЗА УРОВНЕМ МАСТЕРСТВА </w:t>
      </w:r>
    </w:p>
    <w:p w:rsidR="00D07F7A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СОСТОЯНИЕМ МЕТОДИЧЕСКОЙ ГОТОВНОСТИ УЧИТЕЛЯ</w:t>
      </w:r>
    </w:p>
    <w:p w:rsidR="00EA3B73" w:rsidRPr="00EA3B73" w:rsidRDefault="00EA3B73" w:rsidP="00EA3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15573" w:type="dxa"/>
        <w:tblInd w:w="-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3827"/>
        <w:gridCol w:w="4536"/>
        <w:gridCol w:w="6453"/>
      </w:tblGrid>
      <w:tr w:rsidR="00302B51" w:rsidRPr="0068569B" w:rsidTr="00EA3B73">
        <w:tc>
          <w:tcPr>
            <w:tcW w:w="757" w:type="dxa"/>
            <w:shd w:val="clear" w:color="auto" w:fill="FFFFFF"/>
          </w:tcPr>
          <w:p w:rsidR="00D07F7A" w:rsidRPr="0068569B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D07F7A" w:rsidRPr="0068569B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07F7A" w:rsidRPr="0068569B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Проблемы, риски</w:t>
            </w:r>
          </w:p>
        </w:tc>
        <w:tc>
          <w:tcPr>
            <w:tcW w:w="6453" w:type="dxa"/>
            <w:shd w:val="clear" w:color="auto" w:fill="FFFFFF"/>
            <w:vAlign w:val="center"/>
          </w:tcPr>
          <w:p w:rsidR="00D07F7A" w:rsidRPr="0068569B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управленческих решений</w:t>
            </w:r>
          </w:p>
        </w:tc>
      </w:tr>
      <w:tr w:rsidR="005902FC" w:rsidRPr="0068569B" w:rsidTr="00EA3B73">
        <w:tc>
          <w:tcPr>
            <w:tcW w:w="757" w:type="dxa"/>
            <w:shd w:val="clear" w:color="auto" w:fill="FFFFFF"/>
          </w:tcPr>
          <w:p w:rsidR="005902FC" w:rsidRPr="0068569B" w:rsidRDefault="005902FC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5902FC" w:rsidRPr="0068569B" w:rsidRDefault="005902FC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Укомплектованность педагогическими кадрами</w:t>
            </w:r>
          </w:p>
        </w:tc>
        <w:tc>
          <w:tcPr>
            <w:tcW w:w="4536" w:type="dxa"/>
            <w:shd w:val="clear" w:color="auto" w:fill="FFFFFF"/>
          </w:tcPr>
          <w:p w:rsidR="005902FC" w:rsidRPr="0068569B" w:rsidRDefault="005902FC" w:rsidP="005F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 преподавания предметов педагогами, не имеющими соответствующего образования</w:t>
            </w:r>
          </w:p>
        </w:tc>
        <w:tc>
          <w:tcPr>
            <w:tcW w:w="6453" w:type="dxa"/>
            <w:shd w:val="clear" w:color="auto" w:fill="FFFFFF"/>
          </w:tcPr>
          <w:p w:rsidR="005902FC" w:rsidRPr="0068569B" w:rsidRDefault="005902FC" w:rsidP="006E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конкурсов на занятие вакантных должностей согласно Приказу Министра образования и науки Республики Казахстан от 21 февраля 2012 года № 57. </w:t>
            </w:r>
          </w:p>
          <w:p w:rsidR="005902FC" w:rsidRPr="0068569B" w:rsidRDefault="005902FC" w:rsidP="005F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Направление педагогов на курсы </w:t>
            </w:r>
            <w:r w:rsidR="00D25C40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педагогической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переподготовки</w:t>
            </w:r>
          </w:p>
        </w:tc>
      </w:tr>
      <w:tr w:rsidR="00302B51" w:rsidRPr="0068569B" w:rsidTr="00EA3B73">
        <w:tc>
          <w:tcPr>
            <w:tcW w:w="757" w:type="dxa"/>
            <w:shd w:val="clear" w:color="auto" w:fill="FFFFFF"/>
            <w:vAlign w:val="center"/>
          </w:tcPr>
          <w:p w:rsidR="005902FC" w:rsidRPr="0068569B" w:rsidRDefault="0067459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:rsidR="005902FC" w:rsidRPr="0068569B" w:rsidRDefault="00D87342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методичсекой готовности</w:t>
            </w:r>
            <w:r w:rsidR="0067459D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4536" w:type="dxa"/>
            <w:shd w:val="clear" w:color="auto" w:fill="FFFFFF"/>
          </w:tcPr>
          <w:p w:rsidR="00D87342" w:rsidRPr="0068569B" w:rsidRDefault="00D87342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67459D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уровень методической подготовки (молодые специалисты, вновь вернувшиеся в профессию, «боковой вход» в профессию).  </w:t>
            </w:r>
          </w:p>
          <w:p w:rsidR="005902FC" w:rsidRPr="0068569B" w:rsidRDefault="00D87342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 Риск отсутствия условий для профессионального и личностного</w:t>
            </w:r>
            <w:r w:rsidR="0067459D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рост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(низкий уровнь</w:t>
            </w:r>
            <w:r w:rsidR="0067459D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мастерства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школе, отсутствие «неформального» наставника по отдельному аспекту развития</w:t>
            </w:r>
            <w:r w:rsidR="00AF296D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пассивная позиция педагогов</w:t>
            </w:r>
            <w:r w:rsidR="0067459D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453" w:type="dxa"/>
            <w:shd w:val="clear" w:color="auto" w:fill="FFFFFF"/>
            <w:vAlign w:val="center"/>
          </w:tcPr>
          <w:p w:rsidR="00D87342" w:rsidRPr="0068569B" w:rsidRDefault="00D87342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«обучающейся </w:t>
            </w:r>
            <w:r w:rsidR="00F65AA3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F65AA3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которой самообразование и поиск новых знаний – внутренняя потребность каждого участника образовательного процесса. </w:t>
            </w:r>
          </w:p>
          <w:p w:rsidR="00F65AA3" w:rsidRPr="0068569B" w:rsidRDefault="00F65AA3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65AA3" w:rsidRPr="0068569B" w:rsidRDefault="00D87342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 школе или направление педагогов на обучающие </w:t>
            </w:r>
            <w:r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="0067459D"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74337"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 платформ,</w:t>
            </w:r>
            <w:r w:rsidR="00F65AA3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поиск корпоративных программ по изучению отдельных аспектов методической работы.</w:t>
            </w:r>
          </w:p>
          <w:p w:rsidR="00D87342" w:rsidRPr="0068569B" w:rsidRDefault="00D87342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7459D" w:rsidRPr="0068569B" w:rsidRDefault="00F65AA3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требований к аналитическому подходу при подготовке всех выступлений</w:t>
            </w:r>
            <w:r w:rsidR="0067459D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седании МО, на методическом и педагогическом советах.</w:t>
            </w:r>
          </w:p>
          <w:p w:rsidR="00F65AA3" w:rsidRPr="0068569B" w:rsidRDefault="00F65AA3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val="ru-RU"/>
              </w:rPr>
            </w:pPr>
          </w:p>
          <w:p w:rsidR="005902FC" w:rsidRPr="0068569B" w:rsidRDefault="0067459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различных объединений для профессионального роста учителя: методические объеди</w:t>
            </w:r>
            <w:r w:rsidR="00F65AA3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нения, творческие, рабочие и исследовательские группы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сетевые сообщества.</w:t>
            </w:r>
          </w:p>
          <w:p w:rsidR="001822D9" w:rsidRPr="0068569B" w:rsidRDefault="001822D9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822D9" w:rsidRDefault="001822D9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исследований </w:t>
            </w:r>
            <w:r w:rsidR="00112E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Study и Action research (LS и AR), направленных на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</w:t>
            </w:r>
            <w:r w:rsidR="00112E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ствование методической работы педагогического коллектива</w:t>
            </w:r>
          </w:p>
          <w:p w:rsidR="00EA3B73" w:rsidRPr="0068569B" w:rsidRDefault="00EA3B73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02FC" w:rsidRPr="0068569B" w:rsidTr="00EA3B73">
        <w:tc>
          <w:tcPr>
            <w:tcW w:w="757" w:type="dxa"/>
            <w:shd w:val="clear" w:color="auto" w:fill="FFFFFF"/>
            <w:vAlign w:val="center"/>
          </w:tcPr>
          <w:p w:rsidR="005902FC" w:rsidRPr="0068569B" w:rsidRDefault="0067459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5902FC" w:rsidRPr="0068569B" w:rsidRDefault="005902FC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творческих / исследовательских групп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902FC" w:rsidRPr="0068569B" w:rsidRDefault="000F4583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AF296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 ф</w:t>
            </w:r>
            <w:r w:rsidR="00AF296D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ормально</w:t>
            </w:r>
            <w:r w:rsidR="00AF296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="00AF296D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</w:t>
            </w:r>
            <w:r w:rsidR="00AF296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="005902FC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 w:rsidR="001822D9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/ исследовательских групп </w:t>
            </w:r>
            <w:r w:rsidR="005902FC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(заполнение документов без посещения уроков, отсутствие результатов совместного планирования, перекладывание ответственности на назначенного «лидера»</w:t>
            </w:r>
            <w:r w:rsidR="00AF296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отсутствие научного подхода к постановке проблемы исследования, к сбору данных по улучшению результатов и т.д.</w:t>
            </w:r>
            <w:r w:rsidR="005902FC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F4583" w:rsidRPr="0068569B" w:rsidRDefault="000F4583" w:rsidP="002C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Риск отсутствия опыта и умений в организации работы групп у заместителя директора, курирующего методическую работу, ошибки в подборе состава творческих или исследовательских групп</w:t>
            </w:r>
            <w:r w:rsidR="002C4925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игнорирование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запросов и психологического комфорта.</w:t>
            </w:r>
          </w:p>
        </w:tc>
        <w:tc>
          <w:tcPr>
            <w:tcW w:w="6453" w:type="dxa"/>
            <w:shd w:val="clear" w:color="auto" w:fill="FFFFFF"/>
            <w:vAlign w:val="center"/>
          </w:tcPr>
          <w:p w:rsidR="005902FC" w:rsidRPr="0068569B" w:rsidRDefault="0067459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</w:t>
            </w:r>
            <w:r w:rsidR="00AF296D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ение семинаров, консультация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по организации и проведению Исследования урока и Исследования практики в действии с целью улучшения методики преподавания педагогов</w:t>
            </w:r>
          </w:p>
          <w:p w:rsidR="00AF296D" w:rsidRPr="0068569B" w:rsidRDefault="00AF296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296D" w:rsidRPr="0068569B" w:rsidRDefault="00AF296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мероприятий по изучению успешной практики творческих и исследовательских групп</w:t>
            </w:r>
          </w:p>
          <w:p w:rsidR="00AF296D" w:rsidRPr="0068569B" w:rsidRDefault="00AF296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296D" w:rsidRPr="0068569B" w:rsidRDefault="00AF296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совместной работы по планированию, корректировка расписания для организации наблюдения уроков</w:t>
            </w:r>
          </w:p>
          <w:p w:rsidR="00AF296D" w:rsidRPr="0068569B" w:rsidRDefault="00AF296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296D" w:rsidRPr="0068569B" w:rsidRDefault="00AF296D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результатов исследования</w:t>
            </w:r>
          </w:p>
          <w:p w:rsidR="002C4925" w:rsidRPr="0068569B" w:rsidRDefault="002C4925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19A6" w:rsidRPr="0068569B" w:rsidRDefault="002C4925" w:rsidP="0056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</w:t>
            </w:r>
            <w:r w:rsidR="00427726"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 инновационного менеджмента</w:t>
            </w:r>
            <w:r w:rsidR="00427726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заместителя директора, </w:t>
            </w:r>
            <w:r w:rsidR="0042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курирующего методическую работу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619A6" w:rsidRPr="0068569B" w:rsidRDefault="005619A6" w:rsidP="0056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4925" w:rsidRPr="0068569B" w:rsidRDefault="002C4925" w:rsidP="0056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форм педагогического взаимодействия (flesh-семинар, construct-семинар,</w:t>
            </w:r>
            <w:r w:rsidR="00427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19A6" w:rsidRPr="00EE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хакатон,</w:t>
            </w:r>
            <w:r w:rsidR="005619A6"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квест и т.д.).</w:t>
            </w:r>
          </w:p>
        </w:tc>
      </w:tr>
      <w:tr w:rsidR="005902FC" w:rsidRPr="0068569B" w:rsidTr="00EA3B73">
        <w:tc>
          <w:tcPr>
            <w:tcW w:w="757" w:type="dxa"/>
            <w:shd w:val="clear" w:color="auto" w:fill="FFFFFF"/>
            <w:vAlign w:val="center"/>
          </w:tcPr>
          <w:p w:rsidR="005902FC" w:rsidRPr="0068569B" w:rsidRDefault="0067459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5902FC" w:rsidRPr="0068569B" w:rsidRDefault="005902FC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развитие и самосовершенствование учителя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930A7E" w:rsidRPr="0068569B" w:rsidRDefault="002226B8" w:rsidP="0022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 нарушения т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ребовани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0A7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930A7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30A7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 Министра просвещения Республики Казахстан от 15 декабря 2022 года № 500</w:t>
            </w:r>
            <w:r w:rsidR="00930A7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63EF" w:rsidRPr="00EE11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30A7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профессионального стандарта </w:t>
            </w:r>
            <w:r w:rsidR="00930A7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30A7E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930A7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D6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30A7E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который определяет компетенции и критерии для каждого педагога:</w:t>
            </w:r>
          </w:p>
          <w:p w:rsidR="002226B8" w:rsidRPr="0068569B" w:rsidRDefault="00930A7E" w:rsidP="0022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тоянно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собственным 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профессиональным ростом и разви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тие 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эффективной педагогической деятельности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226B8" w:rsidRPr="0068569B" w:rsidRDefault="00930A7E" w:rsidP="0022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навык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ления саморазвитием и стремление</w:t>
            </w:r>
            <w:r w:rsidR="002226B8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лидерству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226B8" w:rsidRPr="0068569B" w:rsidRDefault="00930A7E" w:rsidP="0022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рефлексия собственной практики и практики коллег.</w:t>
            </w:r>
          </w:p>
          <w:p w:rsidR="005902FC" w:rsidRPr="0068569B" w:rsidRDefault="005902FC" w:rsidP="00222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3" w:type="dxa"/>
            <w:shd w:val="clear" w:color="auto" w:fill="FFFFFF"/>
            <w:vAlign w:val="center"/>
          </w:tcPr>
          <w:p w:rsidR="00930A7E" w:rsidRPr="0068569B" w:rsidRDefault="00930A7E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Мониторинг исполнения требований Стандарта педагога (в случае неисполнения сбор доказательной базы для расторжения трудового договора).</w:t>
            </w:r>
          </w:p>
          <w:p w:rsidR="00930A7E" w:rsidRPr="0068569B" w:rsidRDefault="00930A7E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F296D" w:rsidRPr="0068569B" w:rsidRDefault="005902FC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AF296D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на курсы повышения квалификации</w:t>
            </w:r>
            <w:r w:rsidR="00AF296D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F296D" w:rsidRPr="0068569B" w:rsidRDefault="005902FC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2D77" w:rsidRPr="0068569B" w:rsidRDefault="00AF296D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мероприятий для поддержки молодых педагогов </w:t>
            </w:r>
            <w:r w:rsidR="00102D7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02D77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</w:t>
            </w:r>
            <w:r w:rsidR="00102D7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102D77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учителей</w:t>
            </w:r>
            <w:r w:rsidR="00102D7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методические квесты, конкурсы)</w:t>
            </w:r>
          </w:p>
          <w:p w:rsidR="00A978C1" w:rsidRPr="0068569B" w:rsidRDefault="00A978C1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78C1" w:rsidRPr="0068569B" w:rsidRDefault="00A978C1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мероприятий для трансляции опыта педагогов (мастер-классы, взаимопосещение</w:t>
            </w:r>
            <w:r w:rsidR="008D63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уроков, стратегические </w:t>
            </w:r>
            <w:r w:rsidR="008D63EF" w:rsidRPr="00EE11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сессии</w:t>
            </w:r>
            <w:r w:rsidRPr="00EE11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02D77" w:rsidRPr="0068569B" w:rsidRDefault="00102D77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78C1" w:rsidRPr="0068569B" w:rsidRDefault="00A978C1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командного обучения (менторинг, коучинг)</w:t>
            </w:r>
          </w:p>
          <w:p w:rsidR="00A978C1" w:rsidRPr="0068569B" w:rsidRDefault="00A978C1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78C1" w:rsidRPr="0068569B" w:rsidRDefault="00A978C1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тренингов по совершенствованию педагогической рефлексии</w:t>
            </w:r>
          </w:p>
          <w:p w:rsidR="00A978C1" w:rsidRPr="0068569B" w:rsidRDefault="00A978C1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902FC" w:rsidRPr="0068569B" w:rsidRDefault="00A978C1" w:rsidP="00AF2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902FC"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внутришкольной рейтинговой системы</w:t>
            </w:r>
            <w:r w:rsidR="00AC6A59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определением критериев и условий успеха педагога</w:t>
            </w:r>
          </w:p>
        </w:tc>
      </w:tr>
    </w:tbl>
    <w:p w:rsidR="00D07F7A" w:rsidRPr="0068569B" w:rsidRDefault="00D07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53E47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3B73" w:rsidRDefault="00EA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3B73" w:rsidRPr="0068569B" w:rsidRDefault="00EA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 КОНТРОЛЬ ЗА КАЧЕСТВОМ ВОСПИТАТЕЛЬНОГО ПРОЦЕССА, ПРОВЕДЕНИЕМ МЕРОПРИЯТИЙ</w:t>
      </w:r>
    </w:p>
    <w:p w:rsidR="00D07F7A" w:rsidRPr="0068569B" w:rsidRDefault="00D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969"/>
        <w:gridCol w:w="4536"/>
        <w:gridCol w:w="6379"/>
      </w:tblGrid>
      <w:tr w:rsidR="00253E47" w:rsidRPr="0068569B" w:rsidTr="00EA3B73">
        <w:trPr>
          <w:trHeight w:val="514"/>
        </w:trPr>
        <w:tc>
          <w:tcPr>
            <w:tcW w:w="709" w:type="dxa"/>
            <w:vAlign w:val="center"/>
          </w:tcPr>
          <w:p w:rsidR="00253E47" w:rsidRPr="0068569B" w:rsidRDefault="00253E47" w:rsidP="0025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3E47" w:rsidRPr="0068569B" w:rsidRDefault="00253E47" w:rsidP="0007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Объект контроля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53E47" w:rsidRPr="0068569B" w:rsidRDefault="00253E47" w:rsidP="0007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Проблемы, риски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53E47" w:rsidRPr="0068569B" w:rsidRDefault="00253E47" w:rsidP="0007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Варианты управленческих решений</w:t>
            </w:r>
          </w:p>
        </w:tc>
      </w:tr>
      <w:tr w:rsidR="00253E47" w:rsidRPr="0068569B" w:rsidTr="00EA3B73">
        <w:trPr>
          <w:trHeight w:val="727"/>
        </w:trPr>
        <w:tc>
          <w:tcPr>
            <w:tcW w:w="709" w:type="dxa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плана воспитательной работы классных руководителей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Риск несоответствия плана нормативным документам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Несвоевременность реализации плана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Формальный подход к реализации отдельных направлений плана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планов воспитательной работы и их реализации на МО классных руководителей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E47" w:rsidRPr="0068569B" w:rsidTr="00EA3B73">
        <w:trPr>
          <w:trHeight w:val="727"/>
        </w:trPr>
        <w:tc>
          <w:tcPr>
            <w:tcW w:w="709" w:type="dxa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Воспитательный процесс 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Риск увеличения количества обучающихся с низким уровнем воспитанности, обучающихся с девиантным и деструктивным поведением, увеличение случаев буллинга, травли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Риск снижения успеваемости в результате слабой адаптации обучающихся 1, 5 классов, вновь прибывших учащихся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Риск формальной работы по профориентации обучающихся 8-11 классов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методической работы с классными руководителями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ученического самоуправления  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B5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  <w:p w:rsidR="00253E47" w:rsidRPr="0068569B" w:rsidRDefault="00253E47" w:rsidP="00B5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4E2F86" w:rsidP="004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р</w:t>
            </w:r>
            <w:r w:rsidR="00253E4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азнообраз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="004D61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61E7"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253E4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профориентационной работы с привлечением выпускников, преподавателей и студентов колледжей и вузов, профессионалов из разных сфер</w:t>
            </w:r>
          </w:p>
        </w:tc>
      </w:tr>
      <w:tr w:rsidR="00253E47" w:rsidRPr="0068569B" w:rsidTr="00EA3B73">
        <w:trPr>
          <w:trHeight w:val="727"/>
        </w:trPr>
        <w:tc>
          <w:tcPr>
            <w:tcW w:w="709" w:type="dxa"/>
          </w:tcPr>
          <w:p w:rsidR="00253E47" w:rsidRPr="0068569B" w:rsidRDefault="00253E47" w:rsidP="00B5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B5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Вовлеченность обучающихся в самоуправление, активное участие в воспитательном процессе школы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 формирования пассивной позиции учеников, нежелания и неумения самостоятельно организовывать и проводить мероприятия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ряда обучающих методических мероприятий  с классными руководителями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Трансформ</w:t>
            </w:r>
            <w:r w:rsidR="004D61E7"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ация системы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ученического самоуправления  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3E47" w:rsidRPr="0068569B" w:rsidTr="00EA3B73">
        <w:trPr>
          <w:trHeight w:val="1364"/>
        </w:trPr>
        <w:tc>
          <w:tcPr>
            <w:tcW w:w="709" w:type="dxa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школы и семьи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Риск формальной работы с родителями и законными представителями обучающихся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4D6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Риск пассивной позиции родителей в</w:t>
            </w:r>
            <w:r w:rsid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системе воспитательной работы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</w:t>
            </w:r>
            <w:r w:rsidR="004D61E7"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 работы взаимодействия с родителями и т.д.)</w:t>
            </w:r>
          </w:p>
          <w:p w:rsidR="00253E47" w:rsidRPr="0068569B" w:rsidRDefault="00253E47" w:rsidP="006D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Повышение вовлеченности родителей, родительского комитета в воспитательную работу класса и школы </w:t>
            </w:r>
          </w:p>
        </w:tc>
      </w:tr>
      <w:tr w:rsidR="00253E47" w:rsidRPr="0068569B" w:rsidTr="00EA3B73">
        <w:trPr>
          <w:trHeight w:val="1020"/>
        </w:trPr>
        <w:tc>
          <w:tcPr>
            <w:tcW w:w="709" w:type="dxa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безопасности учащихся. Предотвращение насилия.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Риск сбоя в работе видеокамер, турникета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Риск формальной работы классного руководителя по формированию основ безопасности жизнедеятельности обучающихся, психологического и физического здоровья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Риск формальной работы психолога и социального педагога по выявлению и предупреждению травли, буллинга, насилия среди обучающихся, в семье</w:t>
            </w:r>
          </w:p>
          <w:p w:rsidR="00253E47" w:rsidRPr="0068569B" w:rsidRDefault="00253E47" w:rsidP="006D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Риск игнорирования первых сигналов межличностных проблем в ученическом коллективе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бесперебойной работы видеокамер, турникета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целесообразности методов и форм работы  классного руководителя с классом по вопросам безопасности, толерантности, по формированию коллективных ценностей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и анализ случаев возникновения конфликтов,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 с целью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усиления работы психолога и социального педагога, классных руководителей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253E47" w:rsidRPr="0068569B" w:rsidRDefault="00253E47" w:rsidP="0067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вовлеченности родителей, родительского комитета в воспитательной работу</w:t>
            </w:r>
          </w:p>
          <w:p w:rsidR="00253E47" w:rsidRPr="0068569B" w:rsidRDefault="00253E47" w:rsidP="0067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670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 учеников и родителей для выявления случаев насилия, буллинга в школе, фактов нарушения безопасности</w:t>
            </w:r>
          </w:p>
        </w:tc>
      </w:tr>
      <w:tr w:rsidR="00253E47" w:rsidRPr="0068569B" w:rsidTr="00EA3B73">
        <w:trPr>
          <w:trHeight w:val="136"/>
        </w:trPr>
        <w:tc>
          <w:tcPr>
            <w:tcW w:w="709" w:type="dxa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реализации дополнительного образования и внеклассной работы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Риск формальной работы спортивных </w:t>
            </w:r>
            <w:r w:rsidRPr="004E2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секций и кружков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Слабая работа организаций «Жас ұлан», «Жас қыран» с органами самоуправления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Формальный подход  в организации проектов  "Читающая школа", дебатное движение, "Дети и театр" и др.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методической работы с классными руководителями, руководителями кружков и секций</w:t>
            </w:r>
          </w:p>
          <w:p w:rsidR="00253E47" w:rsidRPr="0068569B" w:rsidRDefault="00253E47" w:rsidP="0013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13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</w:tr>
      <w:tr w:rsidR="00253E47" w:rsidRPr="0068569B" w:rsidTr="00EA3B73">
        <w:trPr>
          <w:trHeight w:val="1530"/>
        </w:trPr>
        <w:tc>
          <w:tcPr>
            <w:tcW w:w="709" w:type="dxa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по организации летнего отдыха обучающихся 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Риск формальной работы по обеспечению укрепления здоровья и безопасности обучающихся во время летнего отдыха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Риск низкой вовлеченности обучающихся в работу пришкольного лагеря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253E47" w:rsidP="00C52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Эффективная организация досуга обучающихся в организациях общего среднего образования в летний период.</w:t>
            </w:r>
          </w:p>
          <w:p w:rsidR="00253E47" w:rsidRPr="0068569B" w:rsidRDefault="00253E47" w:rsidP="00C52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C52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плана работы пришкольного лагеря на основе изучения запросов учеников и родителей </w:t>
            </w:r>
          </w:p>
          <w:p w:rsidR="00253E47" w:rsidRPr="0068569B" w:rsidRDefault="00253E47" w:rsidP="00C52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системы безопасности детей в пришкольном лагере</w:t>
            </w:r>
          </w:p>
        </w:tc>
      </w:tr>
      <w:tr w:rsidR="00253E47" w:rsidRPr="0068569B" w:rsidTr="00EA3B73">
        <w:trPr>
          <w:trHeight w:val="1950"/>
        </w:trPr>
        <w:tc>
          <w:tcPr>
            <w:tcW w:w="709" w:type="dxa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Посещаемость учащихся 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Угроза снижения качества образования обучающихся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Риск возникновения правонарушений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Риск снижения качества воспитания детей школьного возраста, остающихся без присмотра.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плана привлечения учеников из группы риска по пропускам к обществе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B33DE"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работе и к самоуправлению. 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мероприятий по профилактике непосещаемости (беседы, классные часы, собрание, заседание совета мальчиков, девочек).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родителей к отвественности.</w:t>
            </w:r>
          </w:p>
        </w:tc>
      </w:tr>
      <w:tr w:rsidR="00253E47" w:rsidRPr="0068569B" w:rsidTr="00EA3B73">
        <w:trPr>
          <w:trHeight w:val="1950"/>
        </w:trPr>
        <w:tc>
          <w:tcPr>
            <w:tcW w:w="709" w:type="dxa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детьми из социально уязвимых групп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 Риск несвоевременного оказания материальной помощи семьям, оставшимся без социальной защиты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53E47" w:rsidRPr="0068569B" w:rsidRDefault="00253E47" w:rsidP="00CB3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Риск несвоевременного обеспечения бесплатным горячим питанием, допуском в лагеря отдыха, иной материальной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</w:t>
            </w:r>
            <w:r w:rsidR="00CB33DE"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ью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поддержки семьи 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253E47" w:rsidP="009E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потребностей детей из социально уязвимых групп, работа классных руководителей, социальных педагогов с семьями</w:t>
            </w:r>
          </w:p>
          <w:p w:rsidR="00253E47" w:rsidRPr="0068569B" w:rsidRDefault="00253E47" w:rsidP="009E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при директоре, протокол</w:t>
            </w:r>
          </w:p>
        </w:tc>
      </w:tr>
      <w:tr w:rsidR="00253E47" w:rsidRPr="0068569B" w:rsidTr="00EA3B73">
        <w:trPr>
          <w:trHeight w:val="1554"/>
        </w:trPr>
        <w:tc>
          <w:tcPr>
            <w:tcW w:w="709" w:type="dxa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обучающимися с особыми образовательными потребностями (ООП)</w:t>
            </w:r>
          </w:p>
        </w:tc>
        <w:tc>
          <w:tcPr>
            <w:tcW w:w="4536" w:type="dxa"/>
            <w:shd w:val="clear" w:color="auto" w:fill="auto"/>
          </w:tcPr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 формальной работы по обеспечению комфортной и безопасной образовательнгой среды для детей с особыми образовательными потребностями</w:t>
            </w:r>
          </w:p>
        </w:tc>
        <w:tc>
          <w:tcPr>
            <w:tcW w:w="6379" w:type="dxa"/>
            <w:shd w:val="clear" w:color="auto" w:fill="auto"/>
          </w:tcPr>
          <w:p w:rsidR="00253E47" w:rsidRPr="0068569B" w:rsidRDefault="00CB33DE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3E47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директоров, классных руководителей, социального педагога, психолога</w:t>
            </w: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53E47" w:rsidRPr="0068569B" w:rsidRDefault="00253E47" w:rsidP="00077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 родителей детей с ООП, выявление проблем и их решение</w:t>
            </w:r>
          </w:p>
        </w:tc>
      </w:tr>
    </w:tbl>
    <w:p w:rsidR="00253E47" w:rsidRPr="0068569B" w:rsidRDefault="00253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039E5" w:rsidRDefault="0020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B73" w:rsidRDefault="00EA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ОБРАЗЦЫ ПЛАНА ВНУТРИШКОЛЬНОГО КОНТРОЛЯ</w:t>
      </w:r>
    </w:p>
    <w:p w:rsidR="00EA3B73" w:rsidRPr="004C77CD" w:rsidRDefault="00EA3B73" w:rsidP="00EA3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3B73" w:rsidRDefault="00EA3B73" w:rsidP="00EA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1D2185" w:rsidRPr="00EA3B73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:rsidR="00D07F7A" w:rsidRPr="00EA3B73" w:rsidRDefault="001D2185" w:rsidP="00EA3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5546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1"/>
        <w:gridCol w:w="2410"/>
        <w:gridCol w:w="1417"/>
        <w:gridCol w:w="992"/>
        <w:gridCol w:w="1701"/>
        <w:gridCol w:w="1276"/>
        <w:gridCol w:w="1701"/>
        <w:gridCol w:w="1661"/>
        <w:gridCol w:w="1032"/>
        <w:gridCol w:w="905"/>
      </w:tblGrid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    </w:t>
            </w:r>
            <w:r w:rsidR="00F26E55" w:rsidRPr="00EA3B73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601B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:rsidR="00D07F7A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074EC9" w:rsidP="00FF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="00FF35A0" w:rsidRPr="00EA3B73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="00FF35A0"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/ м</w:t>
            </w:r>
            <w:r w:rsidR="001D2185" w:rsidRPr="00EA3B73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601B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:rsidR="00D07F7A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601B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:rsidR="00D07F7A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C601B" w:rsidRPr="00EA3B73" w:rsidRDefault="001D2185" w:rsidP="00BC601B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:rsidR="00BC601B" w:rsidRPr="00EA3B73" w:rsidRDefault="00BC601B" w:rsidP="00BC601B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="001D2185" w:rsidRPr="00EA3B73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:rsidR="00BC601B" w:rsidRPr="00EA3B73" w:rsidRDefault="001D2185" w:rsidP="00BC601B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кое реше</w:t>
            </w:r>
          </w:p>
          <w:p w:rsidR="00D07F7A" w:rsidRPr="00EA3B73" w:rsidRDefault="001D2185" w:rsidP="00BC601B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C601B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Вто</w:t>
            </w:r>
          </w:p>
          <w:p w:rsidR="00BC601B" w:rsidRPr="00EA3B73" w:rsidRDefault="00BC601B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="001D2185" w:rsidRPr="00EA3B73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:rsidR="00BC601B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ный конт</w:t>
            </w:r>
          </w:p>
          <w:p w:rsidR="00D07F7A" w:rsidRPr="00EA3B73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Соответствие содержания календарно-тематического плана </w:t>
            </w:r>
            <w:r w:rsidR="00CD50F6" w:rsidRPr="00EA3B73">
              <w:rPr>
                <w:rFonts w:ascii="Times New Roman" w:eastAsia="Times New Roman" w:hAnsi="Times New Roman" w:cs="Times New Roman"/>
                <w:lang w:val="ru-RU"/>
              </w:rPr>
              <w:t>типовым</w:t>
            </w:r>
            <w:r w:rsidR="002039E5"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A3B73">
              <w:rPr>
                <w:rFonts w:ascii="Times New Roman" w:eastAsia="Times New Roman" w:hAnsi="Times New Roman" w:cs="Times New Roman"/>
              </w:rPr>
              <w:t>учебным программам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CD50F6" w:rsidP="00CD5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Обеспечение соблюдения требований к КТП согласно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типовой учебной программ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(приказ Министра просвещения РК от 16 сентября 2022 года № 399).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КТП и типовая учебная программа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740C" w:rsidRPr="00EA3B73" w:rsidRDefault="001D2185" w:rsidP="00BC601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</w:p>
          <w:p w:rsidR="0089740C" w:rsidRPr="00EA3B73" w:rsidRDefault="0089740C" w:rsidP="00BC601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1D2185" w:rsidRPr="00EA3B73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</w:p>
          <w:p w:rsidR="00D07F7A" w:rsidRPr="00EA3B73" w:rsidRDefault="001D2185" w:rsidP="00BC601B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074EC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Август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НМР / УВР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FA113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См. варианты управленческих решений в </w:t>
            </w:r>
            <w:r w:rsidRPr="00EA3B73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 разделе Матрицы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Соответствие рабочего учебного плана типовому учебному плану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CD50F6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соответствия рабочего учебного плана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типовому учебному плану 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(приказ МОН РК от 8 ноября 2012 года № 500).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Рабочий учебный план, типовой учебный план</w:t>
            </w:r>
          </w:p>
        </w:tc>
        <w:tc>
          <w:tcPr>
            <w:tcW w:w="992" w:type="dxa"/>
            <w:shd w:val="clear" w:color="auto" w:fill="auto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</w:p>
          <w:p w:rsidR="00D07F7A" w:rsidRPr="00EA3B73" w:rsidRDefault="009973B0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074EC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Август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F51BE0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Педагогичес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кий совет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Работа по обучению учащихся с особыми образовательными потребностями и учащихся – надомников. </w:t>
            </w:r>
          </w:p>
        </w:tc>
        <w:tc>
          <w:tcPr>
            <w:tcW w:w="2410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1. Определение соответствия КТП рабочим программам по учебным дисциплинам</w:t>
            </w:r>
            <w:r w:rsidR="007846D2" w:rsidRPr="00EA3B73">
              <w:rPr>
                <w:rFonts w:ascii="Times New Roman" w:eastAsia="Times New Roman" w:hAnsi="Times New Roman" w:cs="Times New Roman"/>
                <w:lang w:val="ru-RU"/>
              </w:rPr>
              <w:t>, индивидуальным учебным планам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07F7A" w:rsidRPr="00EA3B73" w:rsidRDefault="007846D2" w:rsidP="00784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правильности </w:t>
            </w:r>
            <w:r w:rsidRPr="00EA3B73">
              <w:rPr>
                <w:rFonts w:ascii="Times New Roman" w:eastAsia="Times New Roman" w:hAnsi="Times New Roman" w:cs="Times New Roman"/>
              </w:rPr>
              <w:t>разработк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КТП.</w:t>
            </w:r>
          </w:p>
        </w:tc>
        <w:tc>
          <w:tcPr>
            <w:tcW w:w="1417" w:type="dxa"/>
            <w:shd w:val="clear" w:color="auto" w:fill="auto"/>
          </w:tcPr>
          <w:p w:rsidR="00F51BE0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lastRenderedPageBreak/>
              <w:t>Рабочие учебные программы, врачебная документа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ция, заявления родителей.</w:t>
            </w:r>
          </w:p>
        </w:tc>
        <w:tc>
          <w:tcPr>
            <w:tcW w:w="992" w:type="dxa"/>
            <w:shd w:val="clear" w:color="auto" w:fill="auto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ема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ичес</w:t>
            </w:r>
          </w:p>
          <w:p w:rsidR="00D07F7A" w:rsidRPr="00EA3B73" w:rsidRDefault="009973B0" w:rsidP="006E5B14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074EC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УР, социальный педагог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F51BE0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Педагогичес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кий совет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lastRenderedPageBreak/>
              <w:t>Состояние личных дел обучающихся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7846D2" w:rsidP="00784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соблюдения требований к </w:t>
            </w:r>
            <w:r w:rsidRPr="00EA3B73">
              <w:rPr>
                <w:rFonts w:ascii="Times New Roman" w:eastAsia="Times New Roman" w:hAnsi="Times New Roman" w:cs="Times New Roman"/>
              </w:rPr>
              <w:t>заполнени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документов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BE0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Документа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ция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F7A" w:rsidRPr="00EA3B73" w:rsidRDefault="009973B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074EC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Состояние заполнения электронного журнала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7846D2" w:rsidP="00784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правильности, полноты, </w:t>
            </w:r>
            <w:r w:rsidRPr="00EA3B73">
              <w:rPr>
                <w:rFonts w:ascii="Times New Roman" w:eastAsia="Times New Roman" w:hAnsi="Times New Roman" w:cs="Times New Roman"/>
              </w:rPr>
              <w:t>своевременно</w:t>
            </w:r>
            <w:r w:rsidR="00F51BE0"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сти, соответствия требованиям 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заполнени</w:t>
            </w:r>
            <w:r w:rsidR="00F51BE0" w:rsidRPr="00EA3B73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 электронного 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журнала, выставления оценок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BE0" w:rsidRPr="00EA3B73" w:rsidRDefault="007846D2" w:rsidP="00784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Электрон</w:t>
            </w:r>
          </w:p>
          <w:p w:rsidR="00D07F7A" w:rsidRPr="00EA3B73" w:rsidRDefault="007846D2" w:rsidP="007846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н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ый журнал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F7A" w:rsidRPr="00EA3B73" w:rsidRDefault="009973B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074EC9" w:rsidP="007846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зучение </w:t>
            </w:r>
            <w:r w:rsidR="007846D2" w:rsidRPr="00EA3B73">
              <w:rPr>
                <w:rFonts w:ascii="Times New Roman" w:eastAsia="Times New Roman" w:hAnsi="Times New Roman" w:cs="Times New Roman"/>
                <w:lang w:val="ru-RU"/>
              </w:rPr>
              <w:t>страниц электронного журнала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7846D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директора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по УР, по ВР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Охват учащихся школьного возраста обучением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Контроль за регистрацией учащихся в НОБД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База НОБД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</w:p>
          <w:p w:rsidR="00F51BE0" w:rsidRPr="00EA3B73" w:rsidRDefault="009973B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:rsidR="00D07F7A" w:rsidRPr="00EA3B73" w:rsidRDefault="009973B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074EC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1486"/>
        </w:trPr>
        <w:tc>
          <w:tcPr>
            <w:tcW w:w="245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Эффективность аттестации педагогов</w:t>
            </w:r>
          </w:p>
        </w:tc>
        <w:tc>
          <w:tcPr>
            <w:tcW w:w="2410" w:type="dxa"/>
            <w:shd w:val="clear" w:color="auto" w:fill="auto"/>
          </w:tcPr>
          <w:p w:rsidR="00D07F7A" w:rsidRPr="00EA3B73" w:rsidRDefault="007846D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уровня подготовки документов для своевременной и результативной аттестации педагогов</w:t>
            </w:r>
          </w:p>
        </w:tc>
        <w:tc>
          <w:tcPr>
            <w:tcW w:w="1417" w:type="dxa"/>
            <w:shd w:val="clear" w:color="auto" w:fill="auto"/>
          </w:tcPr>
          <w:p w:rsidR="00D07F7A" w:rsidRPr="00EA3B73" w:rsidRDefault="007846D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Портфолио достижений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педагогов </w:t>
            </w:r>
          </w:p>
        </w:tc>
        <w:tc>
          <w:tcPr>
            <w:tcW w:w="992" w:type="dxa"/>
            <w:shd w:val="clear" w:color="auto" w:fill="auto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ема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ичес</w:t>
            </w:r>
          </w:p>
          <w:p w:rsidR="00D07F7A" w:rsidRPr="00EA3B73" w:rsidRDefault="009973B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074EC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НМР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1486"/>
        </w:trPr>
        <w:tc>
          <w:tcPr>
            <w:tcW w:w="245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Эффективность  системы наставничества</w:t>
            </w:r>
          </w:p>
        </w:tc>
        <w:tc>
          <w:tcPr>
            <w:tcW w:w="2410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Определение соответствия плана наставничества поставленным целям</w:t>
            </w:r>
            <w:r w:rsidR="007846D2" w:rsidRPr="00EA3B73">
              <w:rPr>
                <w:rFonts w:ascii="Times New Roman" w:eastAsia="Times New Roman" w:hAnsi="Times New Roman" w:cs="Times New Roman"/>
                <w:lang w:val="ru-RU"/>
              </w:rPr>
              <w:t>, своевременности реализации плана</w:t>
            </w:r>
          </w:p>
        </w:tc>
        <w:tc>
          <w:tcPr>
            <w:tcW w:w="1417" w:type="dxa"/>
            <w:shd w:val="clear" w:color="auto" w:fill="auto"/>
          </w:tcPr>
          <w:p w:rsidR="00F51BE0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План наставни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чества</w:t>
            </w:r>
            <w:r w:rsidR="007846D2" w:rsidRPr="00EA3B73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F51BE0"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846D2" w:rsidRPr="00EA3B73">
              <w:rPr>
                <w:rFonts w:ascii="Times New Roman" w:eastAsia="Times New Roman" w:hAnsi="Times New Roman" w:cs="Times New Roman"/>
                <w:lang w:val="ru-RU"/>
              </w:rPr>
              <w:t>уроки молодого учителя</w:t>
            </w:r>
          </w:p>
        </w:tc>
        <w:tc>
          <w:tcPr>
            <w:tcW w:w="992" w:type="dxa"/>
            <w:shd w:val="clear" w:color="auto" w:fill="auto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ема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ичес</w:t>
            </w:r>
          </w:p>
          <w:p w:rsidR="00D07F7A" w:rsidRPr="00EA3B73" w:rsidRDefault="009973B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9878D7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</w:t>
            </w:r>
            <w:r w:rsidR="00F51BE0" w:rsidRPr="00EA3B7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-обобщающий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Август</w:t>
            </w:r>
            <w:r w:rsidR="007846D2" w:rsidRPr="00EA3B73">
              <w:rPr>
                <w:rFonts w:ascii="Times New Roman" w:eastAsia="Times New Roman" w:hAnsi="Times New Roman" w:cs="Times New Roman"/>
                <w:lang w:val="ru-RU"/>
              </w:rPr>
              <w:t>-апрель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НМР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1270"/>
        </w:trPr>
        <w:tc>
          <w:tcPr>
            <w:tcW w:w="245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lastRenderedPageBreak/>
              <w:t>Ведение делопроизводства на государственном языке</w:t>
            </w:r>
          </w:p>
        </w:tc>
        <w:tc>
          <w:tcPr>
            <w:tcW w:w="2410" w:type="dxa"/>
            <w:shd w:val="clear" w:color="auto" w:fill="auto"/>
          </w:tcPr>
          <w:p w:rsidR="00D07F7A" w:rsidRPr="00EA3B73" w:rsidRDefault="004A7965" w:rsidP="004A79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соблюдений требований к 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ведени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документации на государственном языке в соответствии с </w:t>
            </w:r>
            <w:r w:rsidRPr="00EA3B73">
              <w:rPr>
                <w:rFonts w:ascii="Times New Roman" w:eastAsia="Times New Roman" w:hAnsi="Times New Roman" w:cs="Times New Roman"/>
              </w:rPr>
              <w:t>Закон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Республики Казахстан от 11 июля 1997 года № 151-I «О языках в Республике Казахстан»</w:t>
            </w:r>
          </w:p>
        </w:tc>
        <w:tc>
          <w:tcPr>
            <w:tcW w:w="1417" w:type="dxa"/>
            <w:shd w:val="clear" w:color="auto" w:fill="auto"/>
          </w:tcPr>
          <w:p w:rsidR="00F51BE0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Документа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992" w:type="dxa"/>
            <w:shd w:val="clear" w:color="auto" w:fill="auto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ема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ичес</w:t>
            </w:r>
          </w:p>
          <w:p w:rsidR="00D07F7A" w:rsidRPr="00EA3B73" w:rsidRDefault="009973B0" w:rsidP="006E5B14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9878D7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Комиссия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274"/>
        </w:trPr>
        <w:tc>
          <w:tcPr>
            <w:tcW w:w="245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Организация питания в школьной столовой</w:t>
            </w:r>
          </w:p>
        </w:tc>
        <w:tc>
          <w:tcPr>
            <w:tcW w:w="2410" w:type="dxa"/>
            <w:shd w:val="clear" w:color="auto" w:fill="auto"/>
          </w:tcPr>
          <w:p w:rsidR="00D07F7A" w:rsidRPr="00EA3B73" w:rsidRDefault="004A7965" w:rsidP="004A79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соблюдения 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417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Столовая, меню</w:t>
            </w:r>
          </w:p>
        </w:tc>
        <w:tc>
          <w:tcPr>
            <w:tcW w:w="992" w:type="dxa"/>
            <w:shd w:val="clear" w:color="auto" w:fill="auto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9973B0" w:rsidRPr="00EA3B73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</w:p>
          <w:p w:rsidR="00D07F7A" w:rsidRPr="00EA3B73" w:rsidRDefault="009973B0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9878D7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п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1276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Каждый месяц  / четверть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1486"/>
        </w:trPr>
        <w:tc>
          <w:tcPr>
            <w:tcW w:w="245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2410" w:type="dxa"/>
            <w:shd w:val="clear" w:color="auto" w:fill="auto"/>
          </w:tcPr>
          <w:p w:rsidR="00D07F7A" w:rsidRPr="00EA3B73" w:rsidRDefault="00DD7A4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Обеспечение соблюдения требований к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оформлени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протоколов, приказов</w:t>
            </w:r>
          </w:p>
        </w:tc>
        <w:tc>
          <w:tcPr>
            <w:tcW w:w="1417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Протоколы, приказы</w:t>
            </w:r>
          </w:p>
        </w:tc>
        <w:tc>
          <w:tcPr>
            <w:tcW w:w="992" w:type="dxa"/>
            <w:shd w:val="clear" w:color="auto" w:fill="auto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</w:p>
          <w:p w:rsidR="00D07F7A" w:rsidRPr="00EA3B73" w:rsidRDefault="002802EE" w:rsidP="006E5B14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DD7A4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</w:t>
            </w:r>
            <w:r w:rsidR="00BF3C72" w:rsidRPr="00EA3B73">
              <w:rPr>
                <w:rFonts w:ascii="Times New Roman" w:eastAsia="Times New Roman" w:hAnsi="Times New Roman" w:cs="Times New Roman"/>
                <w:lang w:val="ru-RU"/>
              </w:rPr>
              <w:t>обобщающий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УР, по НМР и ВР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DD7A4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правильности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 и своевременности 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оформления журналов по ТБ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Журнал по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1BE0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Тема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т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ичес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кий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BF3C7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проверка д</w:t>
            </w:r>
            <w:r w:rsidRPr="00EA3B73">
              <w:rPr>
                <w:rFonts w:ascii="Times New Roman" w:eastAsia="Times New Roman" w:hAnsi="Times New Roman" w:cs="Times New Roman"/>
              </w:rPr>
              <w:t>окументаци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по ТБ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Сентябрь, январь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Оценка учебных достижений обучающихся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DD7A4F" w:rsidP="00DD7A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Своевременное выявление нарушений при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проведени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формативного и суммативного оценивания 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EA3B73">
              <w:rPr>
                <w:rFonts w:ascii="Times New Roman" w:eastAsia="Times New Roman" w:hAnsi="Times New Roman" w:cs="Times New Roman"/>
              </w:rPr>
              <w:lastRenderedPageBreak/>
              <w:t>соответствии с требованиями</w:t>
            </w:r>
          </w:p>
          <w:p w:rsidR="00DD7A4F" w:rsidRPr="00EA3B73" w:rsidRDefault="00DD7A4F" w:rsidP="00DD7A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51BE0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lastRenderedPageBreak/>
              <w:t>Электрон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ный журнал, расписание СОР и СОЧ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</w:p>
          <w:p w:rsidR="00D07F7A" w:rsidRPr="00EA3B73" w:rsidRDefault="002802EE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BF3C7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Классно-обобщающий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Заседание при </w:t>
            </w:r>
            <w:r w:rsidR="00DD7A4F"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заместителе </w:t>
            </w:r>
            <w:r w:rsidRPr="00EA3B73">
              <w:rPr>
                <w:rFonts w:ascii="Times New Roman" w:eastAsia="Times New Roman" w:hAnsi="Times New Roman" w:cs="Times New Roman"/>
              </w:rPr>
              <w:t>ди</w:t>
            </w:r>
            <w:r w:rsidR="00DD7A4F" w:rsidRPr="00EA3B73">
              <w:rPr>
                <w:rFonts w:ascii="Times New Roman" w:eastAsia="Times New Roman" w:hAnsi="Times New Roman" w:cs="Times New Roman"/>
              </w:rPr>
              <w:t>ректор</w:t>
            </w:r>
            <w:r w:rsidR="00DD7A4F" w:rsidRPr="00EA3B73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lastRenderedPageBreak/>
              <w:t>Проведение итоговой аттестации обучающихся</w:t>
            </w:r>
          </w:p>
        </w:tc>
        <w:tc>
          <w:tcPr>
            <w:tcW w:w="2410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1417" w:type="dxa"/>
            <w:shd w:val="clear" w:color="auto" w:fill="auto"/>
          </w:tcPr>
          <w:p w:rsidR="00F51BE0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Документа</w:t>
            </w:r>
          </w:p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ция </w:t>
            </w:r>
          </w:p>
        </w:tc>
        <w:tc>
          <w:tcPr>
            <w:tcW w:w="992" w:type="dxa"/>
            <w:shd w:val="clear" w:color="auto" w:fill="auto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ема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ичес</w:t>
            </w:r>
          </w:p>
          <w:p w:rsidR="00D07F7A" w:rsidRPr="00EA3B73" w:rsidRDefault="002802EE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BF3C7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Классно-обобщающий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Апрель </w:t>
            </w:r>
            <w:r w:rsidR="00DD7A4F" w:rsidRPr="00EA3B73">
              <w:rPr>
                <w:rFonts w:ascii="Times New Roman" w:eastAsia="Times New Roman" w:hAnsi="Times New Roman" w:cs="Times New Roman"/>
                <w:lang w:val="ru-RU"/>
              </w:rPr>
              <w:t>- июнь</w:t>
            </w:r>
          </w:p>
        </w:tc>
        <w:tc>
          <w:tcPr>
            <w:tcW w:w="1701" w:type="dxa"/>
            <w:shd w:val="clear" w:color="auto" w:fill="auto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70"/>
        </w:trPr>
        <w:tc>
          <w:tcPr>
            <w:tcW w:w="245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Выполнение требований к ведению алфавитной книги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DD7A4F" w:rsidP="00DD7A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Предупреждение возможных ошибок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заполнени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книги учета обучающихся 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Алфавитная книга </w:t>
            </w:r>
          </w:p>
        </w:tc>
        <w:tc>
          <w:tcPr>
            <w:tcW w:w="992" w:type="dxa"/>
            <w:shd w:val="clear" w:color="auto" w:fill="auto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рон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</w:p>
          <w:p w:rsidR="00D07F7A" w:rsidRPr="00EA3B73" w:rsidRDefault="002802EE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BF3C7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</w:t>
            </w:r>
            <w:r w:rsidR="00F51BE0" w:rsidRPr="00EA3B7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EA3B73" w:rsidTr="00EA3B73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Выдача учебников, учебно-методических комплексов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7F7A" w:rsidRPr="00EA3B73" w:rsidRDefault="00AD135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уровня </w:t>
            </w:r>
            <w:r w:rsidRPr="00EA3B73">
              <w:rPr>
                <w:rFonts w:ascii="Times New Roman" w:eastAsia="Times New Roman" w:hAnsi="Times New Roman" w:cs="Times New Roman"/>
              </w:rPr>
              <w:t>обеспеченност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учащихся учебниками с учетом их социального статуса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Фонд учебников</w:t>
            </w:r>
          </w:p>
        </w:tc>
        <w:tc>
          <w:tcPr>
            <w:tcW w:w="992" w:type="dxa"/>
            <w:shd w:val="clear" w:color="auto" w:fill="auto"/>
          </w:tcPr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ема</w:t>
            </w:r>
          </w:p>
          <w:p w:rsidR="00F51BE0" w:rsidRPr="00EA3B73" w:rsidRDefault="00F51BE0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802EE" w:rsidRPr="00EA3B73">
              <w:rPr>
                <w:rFonts w:ascii="Times New Roman" w:eastAsia="Times New Roman" w:hAnsi="Times New Roman" w:cs="Times New Roman"/>
                <w:lang w:val="ru-RU"/>
              </w:rPr>
              <w:t>ичес</w:t>
            </w:r>
          </w:p>
          <w:p w:rsidR="00D07F7A" w:rsidRPr="00EA3B73" w:rsidRDefault="002802EE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="001D2185"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BF3C72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Комплексн-обобщающий / и</w:t>
            </w:r>
            <w:r w:rsidR="001D2185" w:rsidRPr="00EA3B73">
              <w:rPr>
                <w:rFonts w:ascii="Times New Roman" w:eastAsia="Times New Roman" w:hAnsi="Times New Roman" w:cs="Times New Roman"/>
              </w:rPr>
              <w:t>зучение состояния фонда учебников и объективности распределения между учащимися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Библиотекарь, социальный педагог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7F7A" w:rsidRPr="00EA3B73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D07F7A" w:rsidRPr="00EA3B73" w:rsidRDefault="00D07F7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7F7A" w:rsidRPr="0068569B" w:rsidRDefault="00D0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07F7A" w:rsidRPr="0068569B" w:rsidRDefault="00D07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D07F7A" w:rsidRPr="0068569B" w:rsidRDefault="00D0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F7A" w:rsidRPr="0068569B" w:rsidRDefault="00D07F7A" w:rsidP="00074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D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26E55" w:rsidRPr="0068569B" w:rsidRDefault="00F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26E55" w:rsidRPr="0068569B" w:rsidRDefault="00F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26E55" w:rsidRPr="0068569B" w:rsidRDefault="00F2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2124F" w:rsidRDefault="00F2124F" w:rsidP="00F21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A1138" w:rsidRDefault="00FA1138" w:rsidP="00F21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3B73" w:rsidRDefault="00EA3B73" w:rsidP="00F21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A3B73" w:rsidRPr="0068569B" w:rsidRDefault="00EA3B73" w:rsidP="00F21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КОНТРОЛЬ ЗА КАЧЕСТВОМ УЧЕБНОГО ПРОЦЕССА</w:t>
      </w:r>
    </w:p>
    <w:p w:rsidR="00D07F7A" w:rsidRPr="0068569B" w:rsidRDefault="001D2185" w:rsidP="00735E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>Цель: обеспечить соответствие функционирования и развития педагогического процесса в школе требованиям государственного общеобяз</w:t>
      </w:r>
      <w:r w:rsidR="00735E26" w:rsidRPr="0068569B">
        <w:rPr>
          <w:rFonts w:ascii="Times New Roman" w:eastAsia="Times New Roman" w:hAnsi="Times New Roman" w:cs="Times New Roman"/>
          <w:sz w:val="24"/>
          <w:szCs w:val="24"/>
        </w:rPr>
        <w:t>ательного стандарта образования</w:t>
      </w:r>
      <w:r w:rsidR="00735E26" w:rsidRPr="006856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8569B">
        <w:rPr>
          <w:rFonts w:ascii="Times New Roman" w:eastAsia="Times New Roman" w:hAnsi="Times New Roman" w:cs="Times New Roman"/>
          <w:sz w:val="24"/>
          <w:szCs w:val="24"/>
        </w:rPr>
        <w:t>дальнейшее совершенствование образовательного процесса с учетом индивидуальных особенностей учащихся, интересов, возможностей получения образования</w:t>
      </w:r>
      <w:r w:rsidR="00F2124F" w:rsidRPr="0068569B">
        <w:rPr>
          <w:rFonts w:ascii="Times New Roman" w:eastAsia="Times New Roman" w:hAnsi="Times New Roman" w:cs="Times New Roman"/>
          <w:sz w:val="24"/>
          <w:szCs w:val="24"/>
        </w:rPr>
        <w:t>, состояния здоровья</w:t>
      </w:r>
      <w:r w:rsidR="00F2124F" w:rsidRPr="006856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07F7A" w:rsidRPr="0068569B" w:rsidRDefault="00D25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D2185" w:rsidRPr="0068569B">
        <w:rPr>
          <w:rFonts w:ascii="Times New Roman" w:eastAsia="Times New Roman" w:hAnsi="Times New Roman" w:cs="Times New Roman"/>
          <w:sz w:val="24"/>
          <w:szCs w:val="24"/>
        </w:rPr>
        <w:t xml:space="preserve">бъекты </w:t>
      </w:r>
      <w:r w:rsidRPr="006856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контроля </w:t>
      </w:r>
      <w:r w:rsidR="001D2185" w:rsidRPr="0068569B">
        <w:rPr>
          <w:rFonts w:ascii="Times New Roman" w:eastAsia="Times New Roman" w:hAnsi="Times New Roman" w:cs="Times New Roman"/>
          <w:sz w:val="24"/>
          <w:szCs w:val="24"/>
        </w:rPr>
        <w:t xml:space="preserve">учебного процесса: </w:t>
      </w:r>
    </w:p>
    <w:p w:rsidR="00D07F7A" w:rsidRPr="0068569B" w:rsidRDefault="001D2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>- выполнение учебных программ;</w:t>
      </w:r>
    </w:p>
    <w:p w:rsidR="00D07F7A" w:rsidRPr="0068569B" w:rsidRDefault="001D2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>- уровень знаний и навыков учащихся;</w:t>
      </w:r>
    </w:p>
    <w:p w:rsidR="00D07F7A" w:rsidRPr="0068569B" w:rsidRDefault="001D2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 xml:space="preserve">- продуктивность работы учителя; </w:t>
      </w:r>
    </w:p>
    <w:p w:rsidR="00D07F7A" w:rsidRPr="0068569B" w:rsidRDefault="001D2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индивидуальная работа с одаренными учащимися; </w:t>
      </w:r>
    </w:p>
    <w:p w:rsidR="00D07F7A" w:rsidRPr="0068569B" w:rsidRDefault="001D2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>- ка</w:t>
      </w:r>
      <w:r w:rsidR="00F2124F" w:rsidRPr="0068569B">
        <w:rPr>
          <w:rFonts w:ascii="Times New Roman" w:eastAsia="Times New Roman" w:hAnsi="Times New Roman" w:cs="Times New Roman"/>
          <w:sz w:val="24"/>
          <w:szCs w:val="24"/>
        </w:rPr>
        <w:t>чество внеурочной деятельности</w:t>
      </w:r>
      <w:r w:rsidRPr="006856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911"/>
        <w:gridCol w:w="2058"/>
        <w:gridCol w:w="1627"/>
        <w:gridCol w:w="992"/>
        <w:gridCol w:w="1560"/>
        <w:gridCol w:w="1701"/>
        <w:gridCol w:w="1701"/>
        <w:gridCol w:w="1275"/>
        <w:gridCol w:w="1276"/>
        <w:gridCol w:w="992"/>
      </w:tblGrid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7F7A" w:rsidRPr="0068569B" w:rsidRDefault="0088723C" w:rsidP="00A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Форма </w:t>
            </w:r>
            <w:r w:rsidR="00A4691F"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r w:rsidR="00A4691F"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/ м</w:t>
            </w:r>
            <w:r w:rsidR="001D2185"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етодика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2C8C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</w:t>
            </w:r>
          </w:p>
          <w:p w:rsidR="00D07F7A" w:rsidRPr="0068569B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7F7A" w:rsidRPr="0068569B" w:rsidRDefault="00F26E5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</w:t>
            </w:r>
            <w:r w:rsidR="001D2185"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есто рассмотрения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FA1138" w:rsidRDefault="007C2C8C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Управленче</w:t>
            </w:r>
            <w:r w:rsidR="001D2185"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2C8C" w:rsidRPr="00FA1138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Вторичный конт</w:t>
            </w:r>
          </w:p>
          <w:p w:rsidR="00D07F7A" w:rsidRPr="00FA1138" w:rsidRDefault="001D2185" w:rsidP="006E5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роль</w:t>
            </w:r>
          </w:p>
        </w:tc>
      </w:tr>
      <w:tr w:rsidR="00302B51" w:rsidRPr="0068569B" w:rsidTr="00EA3B73">
        <w:tc>
          <w:tcPr>
            <w:tcW w:w="594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F17428" w:rsidRPr="0068569B" w:rsidRDefault="00F2124F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  <w:lang w:val="ru-RU"/>
              </w:rPr>
              <w:t>Результаты</w:t>
            </w:r>
            <w:r w:rsidR="00F96362" w:rsidRPr="0068569B">
              <w:rPr>
                <w:rFonts w:ascii="Times New Roman" w:eastAsia="Cambria" w:hAnsi="Times New Roman" w:cs="Times New Roman"/>
              </w:rPr>
              <w:t xml:space="preserve"> нулевого</w:t>
            </w:r>
            <w:r w:rsidR="00F17428" w:rsidRPr="0068569B">
              <w:rPr>
                <w:rFonts w:ascii="Times New Roman" w:eastAsia="Cambria" w:hAnsi="Times New Roman" w:cs="Times New Roman"/>
              </w:rPr>
              <w:t xml:space="preserve"> среза знаний</w:t>
            </w:r>
          </w:p>
        </w:tc>
        <w:tc>
          <w:tcPr>
            <w:tcW w:w="2058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627" w:type="dxa"/>
            <w:shd w:val="clear" w:color="auto" w:fill="auto"/>
          </w:tcPr>
          <w:p w:rsidR="007C2C8C" w:rsidRDefault="00F2124F" w:rsidP="00F2124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  <w:lang w:val="ru-RU"/>
              </w:rPr>
              <w:t>Уровень знаний у</w:t>
            </w:r>
            <w:r w:rsidRPr="0068569B">
              <w:rPr>
                <w:rFonts w:ascii="Times New Roman" w:eastAsia="Cambria" w:hAnsi="Times New Roman" w:cs="Times New Roman"/>
              </w:rPr>
              <w:t>чащи</w:t>
            </w:r>
            <w:r w:rsidRPr="0068569B">
              <w:rPr>
                <w:rFonts w:ascii="Times New Roman" w:eastAsia="Cambria" w:hAnsi="Times New Roman" w:cs="Times New Roman"/>
                <w:lang w:val="ru-RU"/>
              </w:rPr>
              <w:t>хся по основным</w:t>
            </w:r>
            <w:r w:rsidRPr="0068569B">
              <w:rPr>
                <w:rFonts w:ascii="Times New Roman" w:eastAsia="Cambria" w:hAnsi="Times New Roman" w:cs="Times New Roman"/>
              </w:rPr>
              <w:t xml:space="preserve"> предмет</w:t>
            </w:r>
            <w:r w:rsidRPr="0068569B">
              <w:rPr>
                <w:rFonts w:ascii="Times New Roman" w:eastAsia="Cambria" w:hAnsi="Times New Roman" w:cs="Times New Roman"/>
                <w:lang w:val="ru-RU"/>
              </w:rPr>
              <w:t>ам (определяется в каждой школе самостоятель</w:t>
            </w:r>
          </w:p>
          <w:p w:rsidR="00F17428" w:rsidRPr="0068569B" w:rsidRDefault="00F2124F" w:rsidP="00F2124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  <w:lang w:val="ru-RU"/>
              </w:rPr>
              <w:t>но)</w:t>
            </w:r>
          </w:p>
        </w:tc>
        <w:tc>
          <w:tcPr>
            <w:tcW w:w="992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Комплексно-обобщающий контроль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Заместители директора, руководители МО</w:t>
            </w:r>
          </w:p>
        </w:tc>
        <w:tc>
          <w:tcPr>
            <w:tcW w:w="1275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</w:tcPr>
          <w:p w:rsidR="00F17428" w:rsidRPr="0068569B" w:rsidRDefault="00FA1138" w:rsidP="006E5B14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  <w:lang w:val="ru-RU"/>
              </w:rPr>
              <w:t>См. варианты управленческих решений в</w:t>
            </w:r>
            <w:r>
              <w:rPr>
                <w:rFonts w:ascii="Times New Roman" w:eastAsia="Cambria" w:hAnsi="Times New Roman" w:cs="Times New Roman"/>
                <w:lang w:val="ru-RU"/>
              </w:rPr>
              <w:t>о I</w:t>
            </w:r>
            <w:r w:rsidRPr="00FA1138">
              <w:rPr>
                <w:rFonts w:ascii="Times New Roman" w:eastAsia="Cambria" w:hAnsi="Times New Roman" w:cs="Times New Roman"/>
                <w:lang w:val="ru-RU"/>
              </w:rPr>
              <w:t>I разделе Матрицы</w:t>
            </w:r>
          </w:p>
        </w:tc>
        <w:tc>
          <w:tcPr>
            <w:tcW w:w="992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 xml:space="preserve">Административный срез знаний по отдельным предметам за предыдущую четверть </w:t>
            </w:r>
            <w:r w:rsidR="00F2124F" w:rsidRPr="0068569B">
              <w:rPr>
                <w:rFonts w:ascii="Times New Roman" w:eastAsia="Cambria" w:hAnsi="Times New Roman" w:cs="Times New Roman"/>
              </w:rPr>
              <w:t>(</w:t>
            </w:r>
            <w:r w:rsidR="00F2124F" w:rsidRPr="0068569B">
              <w:rPr>
                <w:rFonts w:ascii="Times New Roman" w:eastAsia="Cambria" w:hAnsi="Times New Roman" w:cs="Times New Roman"/>
                <w:lang w:val="ru-RU"/>
              </w:rPr>
              <w:t xml:space="preserve">предметы </w:t>
            </w:r>
            <w:r w:rsidR="00F2124F" w:rsidRPr="0068569B">
              <w:rPr>
                <w:rFonts w:ascii="Times New Roman" w:eastAsia="Cambria" w:hAnsi="Times New Roman" w:cs="Times New Roman"/>
              </w:rPr>
              <w:t>определя</w:t>
            </w:r>
            <w:r w:rsidR="00F2124F" w:rsidRPr="0068569B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="00F2124F" w:rsidRPr="0068569B">
              <w:rPr>
                <w:rFonts w:ascii="Times New Roman" w:eastAsia="Cambria" w:hAnsi="Times New Roman" w:cs="Times New Roman"/>
              </w:rPr>
              <w:t>тся в каждой школе самостоятельно</w:t>
            </w:r>
            <w:r w:rsidR="00F2124F" w:rsidRPr="0068569B">
              <w:rPr>
                <w:rFonts w:ascii="Times New Roman" w:eastAsia="Cambria" w:hAnsi="Times New Roman" w:cs="Times New Roman"/>
                <w:lang w:val="ru-RU"/>
              </w:rPr>
              <w:t xml:space="preserve"> по результатам </w:t>
            </w:r>
            <w:r w:rsidR="00F2124F" w:rsidRPr="0068569B">
              <w:rPr>
                <w:rFonts w:ascii="Times New Roman" w:eastAsia="Cambria" w:hAnsi="Times New Roman" w:cs="Times New Roman"/>
                <w:lang w:val="ru-RU"/>
              </w:rPr>
              <w:lastRenderedPageBreak/>
              <w:t>анализа нулевого среза</w:t>
            </w:r>
            <w:r w:rsidR="00F2124F" w:rsidRPr="0068569B">
              <w:rPr>
                <w:rFonts w:ascii="Times New Roman" w:eastAsia="Cambria" w:hAnsi="Times New Roman" w:cs="Times New Roman"/>
              </w:rPr>
              <w:t>)</w:t>
            </w:r>
          </w:p>
        </w:tc>
        <w:tc>
          <w:tcPr>
            <w:tcW w:w="2058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lastRenderedPageBreak/>
              <w:t>Определение уровня учебных достижений учащихся</w:t>
            </w:r>
          </w:p>
        </w:tc>
        <w:tc>
          <w:tcPr>
            <w:tcW w:w="1627" w:type="dxa"/>
            <w:shd w:val="clear" w:color="auto" w:fill="auto"/>
          </w:tcPr>
          <w:p w:rsidR="00F17428" w:rsidRPr="0068569B" w:rsidRDefault="00F2124F" w:rsidP="006E5B14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</w:rPr>
              <w:t xml:space="preserve">Уровень знаний учащихся по отдельным предметам </w:t>
            </w:r>
          </w:p>
        </w:tc>
        <w:tc>
          <w:tcPr>
            <w:tcW w:w="992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Комплексно-обобщающий контроль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в конце каждой четверти</w:t>
            </w:r>
          </w:p>
        </w:tc>
        <w:tc>
          <w:tcPr>
            <w:tcW w:w="1701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Заместители директора, руководители МО</w:t>
            </w:r>
          </w:p>
        </w:tc>
        <w:tc>
          <w:tcPr>
            <w:tcW w:w="1275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Учебно-воспитательный процесс (по предмету, в параллели, по качеству подготовки к внешнему или итоговому оцениванию)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учебных достижений учащихся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FA1138" w:rsidRDefault="00F2124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Уровень знаний учащихся по отдельным предметам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Комплексно-обобщающий</w:t>
            </w:r>
            <w:r w:rsidR="009A7A8F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</w:rPr>
              <w:t>аблюдение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директора, руководители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Умения и навыки, полученные учащимися в букварный период, качество преподавания родного языка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</w:t>
            </w:r>
            <w:r w:rsidR="00F2124F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уровня умений и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навыков чтения учащихся по предметам </w:t>
            </w:r>
            <w:r w:rsidR="00F2124F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Букварь</w:t>
            </w:r>
            <w:r w:rsidR="00F2124F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="00F2124F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="00F2124F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Родной язык</w:t>
            </w:r>
            <w:r w:rsidR="00F2124F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мения и навыки у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</w:rPr>
              <w:t>чащи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</w:rPr>
              <w:t>ся 1  класса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предмет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ам «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Букварь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«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  <w:r w:rsidR="00F2124F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Предметно-обобщающий контроль /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A8F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Совещание при замести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теле директорапо УВР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сформированности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функциональной грамотности учащихся на занятиях «Развитие речи» в классах предшкольной подготовки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развития функциональной грамотности обучающихся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A7A8F" w:rsidRPr="00FA1138" w:rsidRDefault="00BA184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функциональ</w:t>
            </w:r>
          </w:p>
          <w:p w:rsidR="00F17428" w:rsidRPr="00FA1138" w:rsidRDefault="00BA184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ной грамотности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Классно-обобщающий контроль /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A8F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Совещание при замести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теле директора по УВР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инновационных технологий на уроках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казахского языка в начальных классах 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Определение эффективности обучения и преподавания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A7A8F" w:rsidRPr="00FA1138" w:rsidRDefault="009A7A8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У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роки казахского языка в </w:t>
            </w:r>
            <w:r w:rsidR="004D36F4" w:rsidRPr="00FA1138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ах 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(инновацион</w:t>
            </w:r>
          </w:p>
          <w:p w:rsidR="00F17428" w:rsidRPr="00FA1138" w:rsidRDefault="00BA184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ные технологии)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8F" w:rsidRPr="00FA1138" w:rsidRDefault="009A7A8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Т</w:t>
            </w:r>
            <w:r w:rsidR="00F17428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емати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Предметно-обобщающий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 и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сследование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действии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Учителя-предметники, психолог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Методические особенности урока физической культуры в начальных классах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Изучение применения дифференциации методов и средств обучения при планировании урока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68569B" w:rsidRDefault="00BA1844" w:rsidP="004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физической культуры в 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  <w:r w:rsidR="004D36F4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 (методика работы учителя)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Предметно-обобщающий  / исследование в действии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Учитель-предметник, психолог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</w:rPr>
              <w:t>Пути повышения функциональной грамотности на уроках математики учащихся 1-4 классов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функциональной грамотности обучающихся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68569B" w:rsidRDefault="00BA184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математики в </w:t>
            </w:r>
            <w:r w:rsidR="004D36F4" w:rsidRPr="0068569B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  <w:r w:rsidR="004D36F4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 (методы повышения функциональной грамотности)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Классно-обобщающий /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Преподавание предметов художественного труда, изобразительного искусства (1-4 классы)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творч</w:t>
            </w:r>
            <w:r w:rsidR="00BA1844" w:rsidRPr="0068569B">
              <w:rPr>
                <w:rFonts w:ascii="Times New Roman" w:eastAsia="Times New Roman" w:hAnsi="Times New Roman" w:cs="Times New Roman"/>
                <w:color w:val="000000"/>
              </w:rPr>
              <w:t>еского мышления и навыков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обучащихся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BA1844" w:rsidRPr="00FA1138" w:rsidRDefault="009A7A8F" w:rsidP="00BA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</w:rPr>
              <w:t>ворческо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</w:rPr>
              <w:t>мышлени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и навык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обучащихся</w:t>
            </w:r>
          </w:p>
          <w:p w:rsidR="009A7A8F" w:rsidRPr="00FA1138" w:rsidRDefault="004D36F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="00BA1844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ов, уроки художествен</w:t>
            </w:r>
          </w:p>
          <w:p w:rsidR="009A7A8F" w:rsidRPr="00FA1138" w:rsidRDefault="00BA184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ного труда, изобразитель</w:t>
            </w:r>
          </w:p>
          <w:p w:rsidR="00F17428" w:rsidRPr="00FA1138" w:rsidRDefault="00BA184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ного искусства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Классно-обобщающий /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rPr>
          <w:trHeight w:val="2601"/>
        </w:trPr>
        <w:tc>
          <w:tcPr>
            <w:tcW w:w="594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BA184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 и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>нди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видуальны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способност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ей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обучающ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>ся на уроках русского языка (2-4 классы)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BA1844" w:rsidP="00BA1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влияния методов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форм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на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 индивидуальных способностей обучающихся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FA1138" w:rsidRDefault="00BA184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русского языка во </w:t>
            </w:r>
            <w:r w:rsidR="004D36F4" w:rsidRPr="00FA1138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  <w:r w:rsidR="004D36F4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Обзорный / и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сследование в действии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</w:rPr>
              <w:t>Пути</w:t>
            </w:r>
            <w:r w:rsidR="00FA2EB9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эфф</w:t>
            </w:r>
            <w:r w:rsidR="00BA1844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ективного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развития творческих </w:t>
            </w:r>
            <w:r w:rsidR="00BA1844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способностей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учащихся на уроках музыки (2-4 классы)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эффективности средств обучения, используемых учителем в рамках преподавания предметов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68569B" w:rsidRDefault="004D36F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музыки во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8F" w:rsidRPr="00FA1138" w:rsidRDefault="009A7A8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  <w:r w:rsidR="00F17428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емати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7A8F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Персональ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ный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н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аблюдение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учебной работе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Методический совет, протокол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4D36F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lang w:val="ru-RU"/>
              </w:rPr>
              <w:t xml:space="preserve">Эффективность </w:t>
            </w:r>
            <w:r w:rsidR="000C5AF8" w:rsidRPr="0068569B">
              <w:rPr>
                <w:rFonts w:ascii="Times New Roman" w:eastAsia="Times New Roman" w:hAnsi="Times New Roman" w:cs="Times New Roman"/>
                <w:lang w:val="ru-RU"/>
              </w:rPr>
              <w:t>использования информационных технологий на уроках «Познание мира»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4D36F4" w:rsidP="004D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Диагностика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уровня владения ИКТ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учеников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68569B" w:rsidRDefault="004D36F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Информационные технологии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3-4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 на уроках «Познание мира»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Предметно-обобщающий 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/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навыков логического мышления обучающихся при использовании информационно-коммуникационных технологий в рамках преподавания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предметов информатики (3-4 класс), цифровая грамотность 1-2 кл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Определение уровня использования учителем цифровых технологий</w:t>
            </w:r>
            <w:r w:rsidR="0047157C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уровня развития логического мышления учеников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68569B" w:rsidRDefault="004715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цифровой грамотности, информатики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1-4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логическое мышление учеников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Комплексно-обобщающий контроль/ наблюдени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урока, тестирование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68569B" w:rsidRDefault="004715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заседании М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6238D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="0047157C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="0047157C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тояние п</w:t>
            </w:r>
            <w:r w:rsidR="0047157C" w:rsidRPr="0068569B">
              <w:rPr>
                <w:rFonts w:ascii="Times New Roman" w:eastAsia="Times New Roman" w:hAnsi="Times New Roman" w:cs="Times New Roman"/>
                <w:color w:val="000000"/>
              </w:rPr>
              <w:t>реподавани</w:t>
            </w:r>
            <w:r w:rsidR="0047157C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 </w:t>
            </w:r>
            <w:r w:rsidR="0047157C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предмета </w:t>
            </w:r>
            <w:r w:rsidR="0047157C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«Л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>итературное чтение</w:t>
            </w:r>
            <w:r w:rsidR="0047157C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(2-4 кл)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F17428" w:rsidP="00471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Диагностика уровня навыков </w:t>
            </w:r>
            <w:r w:rsidR="006238D5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чтения, понимания и интерпретации прочитанного, анализа текста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68569B" w:rsidRDefault="006238D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литературного чтения во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2-4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навыки чтения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428" w:rsidRPr="00FA1138" w:rsidRDefault="009A7A8F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Предметно-обобщающий /</w:t>
            </w:r>
            <w:r w:rsidR="00F17428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наблюдение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УВР, рук. МО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7A8F" w:rsidRPr="00FA1138" w:rsidRDefault="006238D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Заседание при з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амести</w:t>
            </w:r>
          </w:p>
          <w:p w:rsidR="00F17428" w:rsidRPr="00FA1138" w:rsidRDefault="006238D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директора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F1742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F17428" w:rsidRPr="0068569B" w:rsidRDefault="004E1A4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английского языка (2-4кл)</w:t>
            </w:r>
          </w:p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17428" w:rsidRPr="0068569B" w:rsidRDefault="004E1A4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Изуч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эффективност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="00F17428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дифференциации методов для развития языковых навыков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17428" w:rsidRPr="0068569B" w:rsidRDefault="004E1A4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английского языка во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2-4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7A8F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Персональ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ный контроль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наблюдение урока, интервью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НМР</w:t>
            </w:r>
          </w:p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17428" w:rsidRPr="00FA1138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17428" w:rsidRPr="0068569B" w:rsidRDefault="00F1742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16</w:t>
            </w:r>
          </w:p>
        </w:tc>
        <w:tc>
          <w:tcPr>
            <w:tcW w:w="1911" w:type="dxa"/>
            <w:shd w:val="clear" w:color="auto" w:fill="auto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</w:rPr>
              <w:t>Результаты качест</w:t>
            </w:r>
            <w:r w:rsidR="004E1A48" w:rsidRPr="0068569B">
              <w:rPr>
                <w:rFonts w:ascii="Times New Roman" w:eastAsia="Cambria" w:hAnsi="Times New Roman" w:cs="Times New Roman"/>
              </w:rPr>
              <w:t>ва обучения по итогам четверти</w:t>
            </w:r>
          </w:p>
        </w:tc>
        <w:tc>
          <w:tcPr>
            <w:tcW w:w="2058" w:type="dxa"/>
            <w:shd w:val="clear" w:color="auto" w:fill="auto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Мониторинг результатов качества обучения</w:t>
            </w:r>
          </w:p>
        </w:tc>
        <w:tc>
          <w:tcPr>
            <w:tcW w:w="1627" w:type="dxa"/>
            <w:shd w:val="clear" w:color="auto" w:fill="auto"/>
          </w:tcPr>
          <w:p w:rsidR="000C5AF8" w:rsidRPr="00FA1138" w:rsidRDefault="004E1A48" w:rsidP="006E5B14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  <w:lang w:val="ru-RU"/>
              </w:rPr>
              <w:t>Качество знаний за 1 четверть</w:t>
            </w:r>
          </w:p>
        </w:tc>
        <w:tc>
          <w:tcPr>
            <w:tcW w:w="992" w:type="dxa"/>
            <w:shd w:val="clear" w:color="auto" w:fill="auto"/>
          </w:tcPr>
          <w:p w:rsidR="009A7A8F" w:rsidRPr="00FA1138" w:rsidRDefault="009A7A8F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Т</w:t>
            </w:r>
            <w:r w:rsidR="000C5AF8" w:rsidRPr="00FA1138">
              <w:rPr>
                <w:rFonts w:ascii="Times New Roman" w:eastAsia="Cambria" w:hAnsi="Times New Roman" w:cs="Times New Roman"/>
              </w:rPr>
              <w:t>емати</w:t>
            </w:r>
          </w:p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ческий</w:t>
            </w:r>
          </w:p>
        </w:tc>
        <w:tc>
          <w:tcPr>
            <w:tcW w:w="1560" w:type="dxa"/>
            <w:shd w:val="clear" w:color="auto" w:fill="auto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анализ</w:t>
            </w:r>
          </w:p>
        </w:tc>
        <w:tc>
          <w:tcPr>
            <w:tcW w:w="1701" w:type="dxa"/>
            <w:shd w:val="clear" w:color="auto" w:fill="auto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Заместители директора по УВР</w:t>
            </w:r>
          </w:p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A7A8F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Педагоги</w:t>
            </w:r>
          </w:p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ческий совет</w:t>
            </w:r>
          </w:p>
        </w:tc>
        <w:tc>
          <w:tcPr>
            <w:tcW w:w="1276" w:type="dxa"/>
            <w:shd w:val="clear" w:color="auto" w:fill="auto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FFFFFF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17</w:t>
            </w:r>
          </w:p>
        </w:tc>
        <w:tc>
          <w:tcPr>
            <w:tcW w:w="1911" w:type="dxa"/>
            <w:shd w:val="clear" w:color="auto" w:fill="FFFFFF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Результаты суммативного оценивания по итогам четверти</w:t>
            </w:r>
          </w:p>
        </w:tc>
        <w:tc>
          <w:tcPr>
            <w:tcW w:w="2058" w:type="dxa"/>
            <w:shd w:val="clear" w:color="auto" w:fill="FFFFFF"/>
          </w:tcPr>
          <w:p w:rsidR="000C5AF8" w:rsidRPr="00FA1138" w:rsidRDefault="004E1A48" w:rsidP="004E1A48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  <w:lang w:val="ru-RU"/>
              </w:rPr>
              <w:t>Диагностика учебных</w:t>
            </w:r>
            <w:r w:rsidR="009A7A8F" w:rsidRPr="00FA1138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FA1138">
              <w:rPr>
                <w:rFonts w:ascii="Times New Roman" w:eastAsia="Cambria" w:hAnsi="Times New Roman" w:cs="Times New Roman"/>
                <w:lang w:val="ru-RU"/>
              </w:rPr>
              <w:t>затруднений, выявление пробелов</w:t>
            </w:r>
          </w:p>
        </w:tc>
        <w:tc>
          <w:tcPr>
            <w:tcW w:w="1627" w:type="dxa"/>
            <w:shd w:val="clear" w:color="auto" w:fill="FFFFFF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</w:rPr>
              <w:t>Работы СОР, СОЧ обучающихся</w:t>
            </w:r>
            <w:r w:rsidR="004E1A48" w:rsidRPr="00FA1138">
              <w:rPr>
                <w:rFonts w:ascii="Times New Roman" w:eastAsia="Cambria" w:hAnsi="Times New Roman" w:cs="Times New Roman"/>
                <w:lang w:val="ru-RU"/>
              </w:rPr>
              <w:t xml:space="preserve"> (выборочно), анализ СОР/СОЧ</w:t>
            </w:r>
          </w:p>
        </w:tc>
        <w:tc>
          <w:tcPr>
            <w:tcW w:w="992" w:type="dxa"/>
            <w:shd w:val="clear" w:color="auto" w:fill="FFFFFF"/>
          </w:tcPr>
          <w:p w:rsidR="009A7A8F" w:rsidRPr="00FA1138" w:rsidRDefault="009A7A8F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Т</w:t>
            </w:r>
            <w:r w:rsidR="000C5AF8" w:rsidRPr="00FA1138">
              <w:rPr>
                <w:rFonts w:ascii="Times New Roman" w:eastAsia="Cambria" w:hAnsi="Times New Roman" w:cs="Times New Roman"/>
              </w:rPr>
              <w:t>емати</w:t>
            </w:r>
          </w:p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ческий</w:t>
            </w:r>
          </w:p>
        </w:tc>
        <w:tc>
          <w:tcPr>
            <w:tcW w:w="1560" w:type="dxa"/>
            <w:shd w:val="clear" w:color="auto" w:fill="FFFFFF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анализ</w:t>
            </w:r>
          </w:p>
        </w:tc>
        <w:tc>
          <w:tcPr>
            <w:tcW w:w="1701" w:type="dxa"/>
            <w:shd w:val="clear" w:color="auto" w:fill="FFFFFF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FFFFFF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Заместители директора по УВР</w:t>
            </w:r>
          </w:p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Методический совет</w:t>
            </w:r>
          </w:p>
        </w:tc>
        <w:tc>
          <w:tcPr>
            <w:tcW w:w="1276" w:type="dxa"/>
            <w:shd w:val="clear" w:color="auto" w:fill="FFFFFF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Уровень понимания текстов в 1-4 классах</w:t>
            </w: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Определение уровня навыков чтения</w:t>
            </w:r>
            <w:r w:rsidR="004E1A48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понимания текстов</w:t>
            </w:r>
            <w:r w:rsidR="004E1A48"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C5AF8" w:rsidRPr="00FA1138" w:rsidRDefault="004E1A4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Навыки чтения ученков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1-4 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5AF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Комплексно-обобщающий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/ беседа,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интервьюирование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, оперативный анализ</w:t>
            </w:r>
          </w:p>
          <w:p w:rsidR="00EA3B73" w:rsidRPr="00EA3B73" w:rsidRDefault="00EA3B73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Учебные результаты учащихся 4 классов</w:t>
            </w:r>
            <w:r w:rsidR="00CA5E3C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(предметы определяются школой самостоятельно)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C5AF8" w:rsidRPr="00FA1138" w:rsidRDefault="00CA5E3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Определ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уровен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="00D86B7C"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6B7C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 навыков</w:t>
            </w:r>
            <w:r w:rsidR="000C5AF8"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учеников 4 классов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A7A8F" w:rsidRPr="00FA1138" w:rsidRDefault="00CA5E3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 администра</w:t>
            </w:r>
          </w:p>
          <w:p w:rsidR="000C5AF8" w:rsidRPr="00FA1138" w:rsidRDefault="00CA5E3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тивных срезов учеников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Комплексно-обобщающий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F8" w:rsidRPr="00FA1138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C5AF8" w:rsidRDefault="00B92551" w:rsidP="00B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знаний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0C5AF8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по итогам четверти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(классы определяются школой самостоятельно)</w:t>
            </w:r>
            <w:r w:rsidR="000C5AF8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A3B73" w:rsidRPr="00EA3B73" w:rsidRDefault="00EA3B73" w:rsidP="00B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0C5AF8" w:rsidRPr="0068569B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</w:t>
            </w:r>
            <w:r w:rsidR="000C5AF8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учебных достижений учащихся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C5AF8" w:rsidRPr="0068569B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 административных срезов, выборочно СОР/СОЧ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Классно-обобщающий / контроль, изучение работ учеников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Декабрь, март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C5AF8" w:rsidRPr="0068569B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Выявление затруднений учеников в освоении новых тем в п</w:t>
            </w:r>
            <w:r w:rsidR="000C5AF8" w:rsidRPr="0068569B">
              <w:rPr>
                <w:rFonts w:ascii="Times New Roman" w:eastAsia="Times New Roman" w:hAnsi="Times New Roman" w:cs="Times New Roman"/>
                <w:color w:val="000000"/>
              </w:rPr>
              <w:t>ериод адаптации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(1, 5 классы)</w:t>
            </w: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проблем адаптации учащихся и поиск решения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C5AF8" w:rsidRPr="0068569B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Учебная деятельность и результаты 1 четверти учеников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1,5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7A8F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Классно-обобщающий / посещение уроков</w:t>
            </w:r>
            <w:r w:rsidR="00B92551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сравнитель</w:t>
            </w:r>
          </w:p>
          <w:p w:rsidR="000C5AF8" w:rsidRPr="0068569B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ный анализ качества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Педсовет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rPr>
          <w:trHeight w:val="1124"/>
        </w:trPr>
        <w:tc>
          <w:tcPr>
            <w:tcW w:w="594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Использование   инновационных технологий в рамках развития исследовательских навыков обучающихся на уроках естествознания в 5-6 классах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C5AF8" w:rsidRPr="0068569B" w:rsidRDefault="000C5AF8" w:rsidP="00B9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исследовательских навыков</w:t>
            </w:r>
            <w:r w:rsidR="00B92551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учеников</w:t>
            </w:r>
            <w:r w:rsidR="00B92551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92551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определение рациональности использованных методов, приёмов и форм работы учителя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A7A8F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Уроки естествозна</w:t>
            </w:r>
          </w:p>
          <w:p w:rsidR="009A7A8F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ния, КСП, исследова</w:t>
            </w:r>
          </w:p>
          <w:p w:rsidR="000C5AF8" w:rsidRPr="0068569B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тельские навыки учеников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5-6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7A8F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Комплексно-обобщающий</w:t>
            </w:r>
            <w:r w:rsidR="000C5AF8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 рассмотрение КСП </w:t>
            </w:r>
            <w:r w:rsidR="000C5AF8"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0C5AF8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беседа с учителем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администра</w:t>
            </w:r>
          </w:p>
          <w:p w:rsidR="000C5AF8" w:rsidRPr="0068569B" w:rsidRDefault="00B92551" w:rsidP="00EF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тивная </w:t>
            </w:r>
            <w:r w:rsidR="00EF2F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срезы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C5AF8" w:rsidRPr="0068569B" w:rsidRDefault="00B9255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Изучение  состояния преподавания русского языка в 5-7 классах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языковой компетенции учащихся</w:t>
            </w:r>
            <w:r w:rsidR="002C40D9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изучение действенных форм и методов работы учителя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C5AF8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русского языка, КСП, языковые компетенции учеников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5-7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/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  <w:r w:rsidR="002C40D9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2B51" w:rsidRPr="0068569B" w:rsidTr="00EA3B73">
        <w:tc>
          <w:tcPr>
            <w:tcW w:w="594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Изучение состояния преподавания английского языка в 5-7 классах</w:t>
            </w: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навыков чтения, письма и говорения обучащихся</w:t>
            </w:r>
            <w:r w:rsidR="002C40D9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изучение методики работы учителя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C5AF8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английского языка, КСП,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диагностичес</w:t>
            </w:r>
            <w:r w:rsidR="00FA1138"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кий тест в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  <w:r w:rsidR="002C40D9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5AF8" w:rsidRPr="0068569B" w:rsidRDefault="002C40D9" w:rsidP="002C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C5AF8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5AF8" w:rsidRPr="0068569B" w:rsidRDefault="000C5AF8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40D9" w:rsidRPr="0068569B" w:rsidTr="00EA3B73">
        <w:tc>
          <w:tcPr>
            <w:tcW w:w="594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физической культуры в 5-7 классах</w:t>
            </w:r>
          </w:p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физической подготовленности обучащихся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изучение методики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физической культуры, КСП,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5-7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</w:p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0D9" w:rsidRPr="0068569B" w:rsidRDefault="002C40D9" w:rsidP="00A1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0D9" w:rsidRPr="0068569B" w:rsidRDefault="002C40D9" w:rsidP="00A1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40D9" w:rsidRPr="0068569B" w:rsidTr="00EA3B73">
        <w:tc>
          <w:tcPr>
            <w:tcW w:w="594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Состояние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преподавания  казахского языка и литературы  (5-9 классы)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познавательных навыков обучающихся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изучение методики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казахского языка и литературы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5-9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ах, КСП, </w:t>
            </w:r>
            <w:r w:rsidR="00A26153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 тестирования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40D9" w:rsidRPr="0068569B" w:rsidRDefault="002C40D9" w:rsidP="00A1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40D9" w:rsidRPr="0068569B" w:rsidRDefault="002C40D9" w:rsidP="00A1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40D9" w:rsidRPr="0068569B" w:rsidRDefault="002C40D9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717C" w:rsidRPr="0068569B" w:rsidTr="00EA3B73">
        <w:trPr>
          <w:trHeight w:val="562"/>
        </w:trPr>
        <w:tc>
          <w:tcPr>
            <w:tcW w:w="594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Состояние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преподавания  истории  (5-9 классы)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6717C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навыков исторического мышления у обучающихся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изучение методики</w:t>
            </w:r>
          </w:p>
          <w:p w:rsidR="00EA3B73" w:rsidRPr="0068569B" w:rsidRDefault="00EA3B73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истории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5-9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КСП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17C" w:rsidRPr="0068569B" w:rsidRDefault="0086717C" w:rsidP="00A1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717C" w:rsidRPr="0068569B" w:rsidRDefault="0086717C" w:rsidP="00A1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717C" w:rsidRPr="0068569B" w:rsidTr="00EA3B73">
        <w:tc>
          <w:tcPr>
            <w:tcW w:w="594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Качество преподавания  предмета математика, алгебра  (5-6, 7-9 классы)</w:t>
            </w:r>
          </w:p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A7A8F">
              <w:rPr>
                <w:rFonts w:ascii="Times New Roman" w:eastAsia="Times New Roman" w:hAnsi="Times New Roman" w:cs="Times New Roman"/>
                <w:color w:val="000000"/>
              </w:rPr>
              <w:t>пределение уровня математичес</w:t>
            </w:r>
            <w:r w:rsidR="009A7A8F" w:rsidRPr="00FA1138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грамотности обучающихся  и уровня предметных компетенций учителя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717C" w:rsidRPr="0068569B" w:rsidRDefault="0086717C" w:rsidP="00A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математики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5-9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результаты административного среза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КСП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наблюдение, тестирование</w:t>
            </w:r>
          </w:p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717C" w:rsidRPr="0068569B" w:rsidTr="00EA3B73">
        <w:tc>
          <w:tcPr>
            <w:tcW w:w="594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Состояние преподавания  предметов  химия, физика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в 7 классе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познавательных навыков обучающихся и уровня функциональной грамотности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узучение методики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физики, химии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7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КСП, результаты тестирования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/ анализ КСП,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17C" w:rsidRPr="0068569B" w:rsidRDefault="00DD3ED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7A8F" w:rsidRDefault="00DD3ED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Совещание при заместите</w:t>
            </w:r>
          </w:p>
          <w:p w:rsidR="0086717C" w:rsidRPr="0068569B" w:rsidRDefault="00DD3ED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ле директора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717C" w:rsidRPr="0068569B" w:rsidTr="00EA3B73">
        <w:trPr>
          <w:trHeight w:val="845"/>
        </w:trPr>
        <w:tc>
          <w:tcPr>
            <w:tcW w:w="594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Формирвание поисковых навыков у обучающихся 7-9 классов в рамках  проведения лабораторных работ по биологии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уровня самостоятельности обучающихся во время проведения опытов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6717C" w:rsidRPr="0068569B" w:rsidRDefault="00DD3ED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Уроки, лабораторные работы по биологии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осещение уроков, наблюдение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717C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DD3ED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DD3ED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 </w:t>
            </w:r>
            <w:r w:rsidR="0086717C" w:rsidRPr="0068569B">
              <w:rPr>
                <w:rFonts w:ascii="Times New Roman" w:eastAsia="Times New Roman" w:hAnsi="Times New Roman" w:cs="Times New Roman"/>
                <w:color w:val="000000"/>
              </w:rPr>
              <w:t>предмета география   7-11 классы</w:t>
            </w:r>
          </w:p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Опеделение у обучающихся навыков чтения, интерпретации и работы с картой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изучение методики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DD3ED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географии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7-11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DD3ED4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Предметно</w:t>
            </w:r>
            <w:r w:rsidR="0086717C"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-обобщающий / </w:t>
            </w:r>
            <w:r w:rsidR="0086717C" w:rsidRPr="0068569B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DD3ED4" w:rsidP="00DD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ль </w:t>
            </w:r>
            <w:r w:rsidR="0086717C" w:rsidRPr="0068569B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17C" w:rsidRPr="0068569B" w:rsidRDefault="0086717C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я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предметов ЕМЦ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на английском языке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lastRenderedPageBreak/>
              <w:t xml:space="preserve">Обеспечение соблюдений требований к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ю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предметов ЕМЦ на английском языке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(полное / частичное погружение)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lastRenderedPageBreak/>
              <w:t xml:space="preserve">Уроки, факультативы в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8-11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Комплексно-обобщающий /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Заместитель директора по УВР,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Заседание при директоре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3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BD059B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Уровень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развития навыков говорения у обучающихся 8-9, 9-11 классов по предмету английский язык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Определение </w:t>
            </w:r>
            <w:r w:rsidR="00F11BBF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языковых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компетенций и навыков </w:t>
            </w:r>
            <w:r w:rsidR="00F11BBF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говорения  по </w:t>
            </w:r>
            <w:r w:rsidR="00F11BBF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английско</w:t>
            </w:r>
            <w:r w:rsidR="00F11BBF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му</w:t>
            </w:r>
            <w:r w:rsidR="00F11BBF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язык</w:t>
            </w:r>
            <w:r w:rsidR="00F11BBF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F11BB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 английского языка 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 8-9, 9-11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3B0669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ч</w:t>
            </w:r>
            <w:r w:rsidR="003B0669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е</w:t>
            </w:r>
            <w:r w:rsidR="003B0669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ск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F11BB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Предметно-обобщающий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/ 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посещение и анализ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3B0669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</w:t>
            </w:r>
            <w:r w:rsidR="00F11BBF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уководител</w:t>
            </w:r>
            <w:r w:rsidR="00F11BBF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ь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Заседание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Использование интерактивных методов обучения на уроках русского языка и литературы в 8-11 классах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7F48B3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уровн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я 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использования цифровых технологий учителями-предметниками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7F48B3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русского языка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и литературы в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8-11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классах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Персональ</w:t>
            </w:r>
          </w:p>
          <w:p w:rsidR="003B0669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ный /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наблюдение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урока, </w:t>
            </w:r>
            <w:r w:rsidR="007F48B3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анализ использова</w:t>
            </w:r>
          </w:p>
          <w:p w:rsidR="00DD3ED4" w:rsidRPr="00FA1138" w:rsidRDefault="007F48B3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ния цифровых образовательных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Заседание </w:t>
            </w:r>
            <w:r w:rsidR="007F48B3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при директоре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3</w:t>
            </w:r>
            <w:r w:rsidR="001F7158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67586D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я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физической культуры в 8-11 классах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Определение уровня использования форм работы и приёмов командной работы </w:t>
            </w:r>
            <w:r w:rsidR="0067586D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на уроках физической культуры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67586D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роки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физической культуры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в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8-11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классах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Персональ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ный / 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аблюдение</w:t>
            </w:r>
            <w:r w:rsidR="0067586D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анализ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Заседание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67586D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1F7158"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67586D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С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>остояни</w:t>
            </w: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е</w:t>
            </w:r>
            <w:r w:rsidR="00DD3ED4" w:rsidRPr="0068569B">
              <w:rPr>
                <w:rFonts w:ascii="Times New Roman" w:eastAsia="Times New Roman" w:hAnsi="Times New Roman" w:cs="Times New Roman"/>
                <w:szCs w:val="20"/>
              </w:rPr>
              <w:t xml:space="preserve"> преподавания  физики в 8-11 классах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EA3B73" w:rsidRDefault="00DD3ED4" w:rsidP="00EA3B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Диагностика уровня предметной мето</w:t>
            </w:r>
            <w:r w:rsidR="00EA3B73">
              <w:rPr>
                <w:rFonts w:ascii="Times New Roman" w:eastAsia="Times New Roman" w:hAnsi="Times New Roman" w:cs="Times New Roman"/>
                <w:szCs w:val="20"/>
              </w:rPr>
              <w:t>дической компетентенции учител</w:t>
            </w:r>
            <w:r w:rsidR="00EA3B73">
              <w:rPr>
                <w:rFonts w:ascii="Times New Roman" w:eastAsia="Times New Roman" w:hAnsi="Times New Roman" w:cs="Times New Roman"/>
                <w:szCs w:val="20"/>
                <w:lang w:val="ru-RU"/>
              </w:rPr>
              <w:t>ей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86D" w:rsidRPr="0068569B" w:rsidRDefault="0067586D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Уроки физики в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 xml:space="preserve"> 8-11 класс</w:t>
            </w: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ах, КСП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Тематический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Персональ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ный / н</w:t>
            </w:r>
            <w:r w:rsidRPr="00FA1138">
              <w:rPr>
                <w:rFonts w:ascii="Times New Roman" w:eastAsia="Times New Roman" w:hAnsi="Times New Roman" w:cs="Times New Roman"/>
                <w:szCs w:val="20"/>
              </w:rPr>
              <w:t xml:space="preserve">аблюдение </w:t>
            </w: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урока</w:t>
            </w:r>
            <w:r w:rsidR="0067586D"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, анализ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 xml:space="preserve">Заседание </w:t>
            </w:r>
            <w:r w:rsidR="0067586D"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при заместите</w:t>
            </w:r>
          </w:p>
          <w:p w:rsidR="00DD3ED4" w:rsidRPr="00FA1138" w:rsidRDefault="0067586D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ле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7586D" w:rsidRPr="0068569B" w:rsidTr="00EA3B73">
        <w:trPr>
          <w:trHeight w:val="27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  <w:r w:rsidR="001F7158"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Качество преподавания профильных предметов  в 10-11 классах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 xml:space="preserve">Определение уровня обученности обучащихся по профилю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67586D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Уроки по профильным предметам, предметам по выбору в </w:t>
            </w:r>
            <w:r w:rsidR="00DD3ED4" w:rsidRPr="0068569B">
              <w:rPr>
                <w:rFonts w:ascii="Times New Roman" w:eastAsia="Times New Roman" w:hAnsi="Times New Roman" w:cs="Times New Roman"/>
                <w:szCs w:val="20"/>
              </w:rPr>
              <w:t>10-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>11 класс</w:t>
            </w: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Тематический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Персональ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ный / т</w:t>
            </w:r>
            <w:r w:rsidRPr="00FA1138">
              <w:rPr>
                <w:rFonts w:ascii="Times New Roman" w:eastAsia="Times New Roman" w:hAnsi="Times New Roman" w:cs="Times New Roman"/>
                <w:szCs w:val="20"/>
              </w:rPr>
              <w:t>естирование, опрос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Заместитель директора по УВР, руководители МО, 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Заседание при заместите</w:t>
            </w:r>
          </w:p>
          <w:p w:rsidR="00DD3ED4" w:rsidRPr="00FA1138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ле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7586D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3</w:t>
            </w:r>
            <w:r w:rsidR="001F7158"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Уровень</w:t>
            </w:r>
            <w:r w:rsidR="00DD3ED4" w:rsidRPr="0068569B">
              <w:rPr>
                <w:rFonts w:ascii="Times New Roman" w:eastAsia="Times New Roman" w:hAnsi="Times New Roman" w:cs="Times New Roman"/>
                <w:szCs w:val="20"/>
              </w:rPr>
              <w:t xml:space="preserve"> грамотности обучающихся  по предмету история в 10-11 классах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 xml:space="preserve">Определение уровня развития у учащихся навыков исторического мышления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Уроки истории в 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>10-11 класс</w:t>
            </w: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ах, результаты контрольных срезов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br/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Предметно</w:t>
            </w:r>
            <w:r w:rsidR="00DD3ED4"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-обобщающий / н</w:t>
            </w:r>
            <w:r w:rsidR="00DD3ED4" w:rsidRPr="00FA1138">
              <w:rPr>
                <w:rFonts w:ascii="Times New Roman" w:eastAsia="Times New Roman" w:hAnsi="Times New Roman" w:cs="Times New Roman"/>
                <w:szCs w:val="20"/>
              </w:rPr>
              <w:t>аблюдение</w:t>
            </w:r>
            <w:r w:rsidR="00DD3ED4"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урока, контрольные срезы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Заместитель директора по УВР, руководитель</w:t>
            </w:r>
            <w:r w:rsidR="0047769C"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szCs w:val="20"/>
              </w:rPr>
              <w:t>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4776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 xml:space="preserve">Заседание </w:t>
            </w:r>
            <w:r w:rsidR="0047769C"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при заместите</w:t>
            </w:r>
          </w:p>
          <w:p w:rsidR="00DD3ED4" w:rsidRPr="00FA1138" w:rsidRDefault="0047769C" w:rsidP="004776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ле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1F7158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39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Состояние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преподавания математики в 10-11 классах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4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Определение уровня </w:t>
            </w:r>
            <w:r w:rsidR="0047769C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математической грамотности учеников 10-11 классов, изучение </w:t>
            </w:r>
            <w:r w:rsidR="0047769C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методи</w:t>
            </w:r>
            <w:r w:rsidR="0047769C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ки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47769C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учителей</w:t>
            </w:r>
            <w:r w:rsidR="0047769C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математики</w:t>
            </w:r>
            <w:r w:rsidR="0047769C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Уроки математики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 10-11 классах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результаты тестирования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</w:t>
            </w:r>
            <w:r w:rsidR="0047769C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ерсональ</w:t>
            </w:r>
          </w:p>
          <w:p w:rsidR="00DD3ED4" w:rsidRPr="00FA1138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ный /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анализ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КСП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наблюдение, 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Совещание при директоре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1F7158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40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Состояние 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преподавания химии в 10-11 классах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47769C" w:rsidP="004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О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пределение исследовательских умений учащихся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о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пределение уровня предметной компетентности учителей-предметников по сост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авлению заданий разных уровней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Уроки химии в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10-11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разработанные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учител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ем уровневые задания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Классно-обобщающий / н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аблюдение,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Совещание при директоре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1F7158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41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47769C" w:rsidP="004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Уровень функциональн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ой грамотности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по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естественным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lastRenderedPageBreak/>
              <w:t>наукам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у учащихся 10-11 классов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Определение уровней функциональной грамотности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обучающихся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lastRenderedPageBreak/>
              <w:t>Результаты контрольных работ учеников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10-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11 классов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уроки биологии, географии, 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Классно-обобщающий / наблюдение уроков,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lastRenderedPageBreak/>
              <w:t>контрольные работы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3A2820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Руководитель МО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3B0669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 xml:space="preserve">Заседание совещания при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заместите</w:t>
            </w:r>
          </w:p>
          <w:p w:rsidR="00DD3ED4" w:rsidRPr="00FA1138" w:rsidRDefault="003B0669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ле 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дир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4</w:t>
            </w:r>
            <w:r w:rsidR="001F7158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47769C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Состояние 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преподавания казахского языка и литературы (10-11 классы)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</w:t>
            </w:r>
            <w:r w:rsidR="00CB09D3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пределение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уровня владения языком обучащихся</w:t>
            </w:r>
            <w:r w:rsidR="00CB09D3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изучение методики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CB09D3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 казахского языка и литературы в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10-11 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</w:t>
            </w:r>
            <w:r w:rsidR="003A2820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письменные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Классно-обобщающий / 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аблюдение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уроков, </w:t>
            </w:r>
            <w:r w:rsidR="003A2820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анализ письменных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3A2820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Руководитель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Заседания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  <w:r w:rsidR="001F7158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3A2820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Состояние 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преподавания информатики в 10-11 классах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Default="00DD3ED4" w:rsidP="003A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Определение уровня </w:t>
            </w:r>
            <w:r w:rsidR="003A2820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цифровой грамотности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 учащихся</w:t>
            </w:r>
            <w:r w:rsidR="003A2820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определение степени самостоятельности в решении практических задач</w:t>
            </w:r>
          </w:p>
          <w:p w:rsidR="00FA1138" w:rsidRPr="00FA1138" w:rsidRDefault="00FA1138" w:rsidP="003A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3A2820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 информатики в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10-11 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3B0669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емати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Классно-обобщающий /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7D369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Руководител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ь 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7D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Заседание </w:t>
            </w:r>
            <w:r w:rsidR="007D369F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  <w:r w:rsidR="001F7158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3A2820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Состояние п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репод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вани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я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НВи ТП в 10-11 классах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уровня эффективности обучения и предметной компетентности учителя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3A2820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Уроки по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НВи ТП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3B0669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емати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3A2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Персональный /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наблюдение</w:t>
            </w:r>
            <w:r w:rsidR="003A2820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анализ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7D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Заседание </w:t>
            </w:r>
            <w:r w:rsidR="007D369F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при заместите</w:t>
            </w:r>
          </w:p>
          <w:p w:rsidR="00DD3ED4" w:rsidRPr="00FA1138" w:rsidRDefault="007D369F" w:rsidP="007D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ле директора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  <w:r w:rsidR="007D369F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Уровень преподавания </w:t>
            </w:r>
            <w:r w:rsidR="007D369F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кружка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робототехники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7D369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пределение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уровня творческих, по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знавательных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практических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навыков у учащихся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, уровня 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предметной компетентности учителя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  <w:p w:rsidR="003B0669" w:rsidRPr="00FA1138" w:rsidRDefault="007D369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анятия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кружка робототехни</w:t>
            </w:r>
          </w:p>
          <w:p w:rsidR="00DD3ED4" w:rsidRPr="00FA1138" w:rsidRDefault="007D369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7D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Комплексно-обобщающий / 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аблюдение</w:t>
            </w:r>
            <w:r w:rsidR="007D369F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научной работе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Заседание методического 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4</w:t>
            </w:r>
            <w:r w:rsidR="00CE7B52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Обучение  учащихся национальному ремеслу на уроках художественного труда 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3B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уровня умений учащихся на занятиях ручн</w:t>
            </w:r>
            <w:r w:rsidR="003B0669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ого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искусств</w:t>
            </w:r>
            <w:r w:rsidR="003B0669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7D369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Уроки художествен</w:t>
            </w:r>
          </w:p>
          <w:p w:rsidR="00DD3ED4" w:rsidRPr="00FA1138" w:rsidRDefault="007D369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ного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7D369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предметно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-обобщающий / изучение работ учеников, интервью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69F" w:rsidRPr="0068569B" w:rsidRDefault="007D369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уководител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ь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7D369F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Заседание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  <w:r w:rsidR="00CE7B52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Подготовительная работа к международным исследованиям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7D3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Сбор информации о направлениях исследований, изучение </w:t>
            </w:r>
            <w:r w:rsidR="007D369F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материалов, пробных тестов, заданий</w:t>
            </w:r>
            <w:r w:rsidR="00CE7B52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по направлен</w:t>
            </w:r>
            <w:r w:rsidR="00CE7B52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иям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исследования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CE7B52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Правила проведения, задания международ</w:t>
            </w:r>
          </w:p>
          <w:p w:rsidR="00DD3ED4" w:rsidRPr="00FA1138" w:rsidRDefault="00CE7B52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ных исследований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ерсональ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ный / п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роверка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Заместитель директора по учебной работе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Методический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CE7B52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48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Мониторинг ответственности и эффективности работы учителей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CE7B52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Сбор данных и 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зучение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результативности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работы </w:t>
            </w:r>
            <w:r w:rsidR="00DD3ED4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методических объединенеий и учителей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Результаты работы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Комплексно-обобщающий / изучение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по учебной работе, руководители объединений, директор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Педсовет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CE7B52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49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Качество преподавания предметов по выбору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Default="00DD3ED4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качества преподавания и уровня учебных навыков учащихся по предметам по выбору</w:t>
            </w:r>
          </w:p>
          <w:p w:rsidR="00774476" w:rsidRPr="00774476" w:rsidRDefault="00774476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3B0669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</w:t>
            </w:r>
            <w:r w:rsidR="00CE7B52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роки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CE7B52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предметов по</w:t>
            </w:r>
            <w:r w:rsidR="00CE7B52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выбор</w:t>
            </w:r>
            <w:r w:rsidR="00CE7B52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у, КСП, результаты тестирования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Комплексно-обобщающий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/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 w:rsidR="00CE7B52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наблюдение,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изучение </w:t>
            </w:r>
            <w:r w:rsidR="00CE7B52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КСП, 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Методический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CE7B52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lastRenderedPageBreak/>
              <w:t>50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Выполнение учебных программ </w:t>
            </w:r>
            <w:r w:rsidR="00CE7B52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обучени</w:t>
            </w:r>
            <w:r w:rsidR="00CE7B52"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я на дому и уровня обученности учеников</w:t>
            </w:r>
          </w:p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Диагностика уровня учебных навыков учащихся, обучающихся на домашнем обучении, оценка качества и эффективности дидактических средств обучения учителей-предметников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CE7B52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Результаты тестирования, опроса, КСП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Персональ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ный / изучение документов,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CE7B52" w:rsidP="00CE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</w:t>
            </w:r>
            <w:r w:rsidR="003B0669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УВР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3B0669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Педагоги</w:t>
            </w:r>
          </w:p>
          <w:p w:rsidR="00DD3ED4" w:rsidRPr="00FA1138" w:rsidRDefault="003B0669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ческий </w:t>
            </w:r>
            <w:r w:rsidR="00DD3ED4"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D4" w:rsidRPr="0068569B" w:rsidRDefault="001F7158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>5</w:t>
            </w:r>
            <w:r w:rsidR="00CE7B52" w:rsidRPr="0068569B">
              <w:rPr>
                <w:rFonts w:ascii="Times New Roman" w:eastAsia="Cambria" w:hAnsi="Times New Roman" w:cs="Times New Roman"/>
                <w:szCs w:val="20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 xml:space="preserve">Готовность к участию в </w:t>
            </w:r>
            <w:r w:rsidR="00CE7B52" w:rsidRPr="0068569B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МОДО и в </w:t>
            </w:r>
            <w:r w:rsidRPr="0068569B">
              <w:rPr>
                <w:rFonts w:ascii="Times New Roman" w:eastAsia="Cambria" w:hAnsi="Times New Roman" w:cs="Times New Roman"/>
                <w:szCs w:val="20"/>
              </w:rPr>
              <w:t>международных исследованиях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 xml:space="preserve">Диагностика уровня готовности к участию в </w:t>
            </w:r>
            <w:r w:rsidR="00CE7B52" w:rsidRPr="0068569B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МОДО и в </w:t>
            </w:r>
            <w:r w:rsidRPr="0068569B">
              <w:rPr>
                <w:rFonts w:ascii="Times New Roman" w:eastAsia="Cambria" w:hAnsi="Times New Roman" w:cs="Times New Roman"/>
                <w:szCs w:val="20"/>
              </w:rPr>
              <w:t>международных исследованиях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CE7B52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t>Результаты пробного тестирования у</w:t>
            </w:r>
            <w:r w:rsidRPr="00FA1138">
              <w:rPr>
                <w:rFonts w:ascii="Times New Roman" w:eastAsia="Cambria" w:hAnsi="Times New Roman" w:cs="Times New Roman"/>
                <w:szCs w:val="20"/>
              </w:rPr>
              <w:t>ченик</w:t>
            </w:r>
            <w:r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ов </w:t>
            </w:r>
            <w:r w:rsidR="00DD3ED4" w:rsidRPr="00FA1138">
              <w:rPr>
                <w:rFonts w:ascii="Times New Roman" w:eastAsia="Cambria" w:hAnsi="Times New Roman" w:cs="Times New Roman"/>
                <w:szCs w:val="20"/>
              </w:rPr>
              <w:t>4, 8</w:t>
            </w:r>
            <w:r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t>-9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3B0669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Т</w:t>
            </w:r>
            <w:r w:rsidR="00DD3ED4" w:rsidRPr="00FA1138">
              <w:rPr>
                <w:rFonts w:ascii="Times New Roman" w:eastAsia="Cambria" w:hAnsi="Times New Roman" w:cs="Times New Roman"/>
                <w:szCs w:val="20"/>
              </w:rPr>
              <w:t>емати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Классно-обобщающий контроль</w:t>
            </w:r>
            <w:r w:rsidR="00CE7B52"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 / пробное тестирование, наблюдение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Заместитель по УР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>Совещание при директоре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</w:p>
        </w:tc>
      </w:tr>
      <w:tr w:rsidR="00DD3ED4" w:rsidRPr="0068569B" w:rsidTr="00EA3B7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D4" w:rsidRPr="0068569B" w:rsidRDefault="001F7158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>5</w:t>
            </w:r>
            <w:r w:rsidR="00CE7B52" w:rsidRPr="0068569B">
              <w:rPr>
                <w:rFonts w:ascii="Times New Roman" w:eastAsia="Cambria" w:hAnsi="Times New Roman" w:cs="Times New Roman"/>
                <w:szCs w:val="20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68569B" w:rsidRDefault="00CE7B52" w:rsidP="00CE7B52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Своевременная </w:t>
            </w:r>
            <w:r w:rsidR="00DD3ED4" w:rsidRPr="0068569B">
              <w:rPr>
                <w:rFonts w:ascii="Times New Roman" w:eastAsia="Cambria" w:hAnsi="Times New Roman" w:cs="Times New Roman"/>
                <w:szCs w:val="20"/>
              </w:rPr>
              <w:t>реализация учебных курсов «Основ</w:t>
            </w:r>
            <w:r w:rsidRPr="0068569B">
              <w:rPr>
                <w:rFonts w:ascii="Times New Roman" w:eastAsia="Cambria" w:hAnsi="Times New Roman" w:cs="Times New Roman"/>
                <w:szCs w:val="20"/>
              </w:rPr>
              <w:t>ы безопасности жизнедеятельнос</w:t>
            </w:r>
            <w:r w:rsidR="00774476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 </w:t>
            </w:r>
            <w:r w:rsidRPr="0068569B">
              <w:rPr>
                <w:rFonts w:ascii="Times New Roman" w:eastAsia="Cambria" w:hAnsi="Times New Roman" w:cs="Times New Roman"/>
                <w:szCs w:val="20"/>
              </w:rPr>
              <w:t>т</w:t>
            </w:r>
            <w:r w:rsidRPr="0068569B">
              <w:rPr>
                <w:rFonts w:ascii="Times New Roman" w:eastAsia="Cambria" w:hAnsi="Times New Roman" w:cs="Times New Roman"/>
                <w:szCs w:val="20"/>
                <w:lang w:val="ru-RU"/>
              </w:rPr>
              <w:t>и</w:t>
            </w:r>
            <w:r w:rsidR="00DD3ED4" w:rsidRPr="0068569B">
              <w:rPr>
                <w:rFonts w:ascii="Times New Roman" w:eastAsia="Cambria" w:hAnsi="Times New Roman" w:cs="Times New Roman"/>
                <w:szCs w:val="20"/>
              </w:rPr>
              <w:t>» и «ПДД</w:t>
            </w:r>
            <w:r w:rsidRPr="0068569B">
              <w:rPr>
                <w:rFonts w:ascii="Times New Roman" w:eastAsia="Cambria" w:hAnsi="Times New Roman" w:cs="Times New Roman"/>
                <w:szCs w:val="20"/>
                <w:lang w:val="ru-RU"/>
              </w:rPr>
              <w:t>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Обучающиеся 1-11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69" w:rsidRPr="00FA1138" w:rsidRDefault="003B0669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Т</w:t>
            </w:r>
            <w:r w:rsidR="00DD3ED4" w:rsidRPr="00FA1138">
              <w:rPr>
                <w:rFonts w:ascii="Times New Roman" w:eastAsia="Cambria" w:hAnsi="Times New Roman" w:cs="Times New Roman"/>
                <w:szCs w:val="20"/>
              </w:rPr>
              <w:t>емати</w:t>
            </w:r>
          </w:p>
          <w:p w:rsidR="00DD3ED4" w:rsidRPr="00FA1138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Комплексно-обобщающий контроль</w:t>
            </w:r>
            <w:r w:rsidR="003B0669"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 / проверка документаци</w:t>
            </w:r>
            <w:r w:rsidR="00CE7B52"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t>, наблюдение, 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D4" w:rsidRPr="00FA1138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Заместитель по УР, 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>Заседание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D4" w:rsidRPr="0068569B" w:rsidRDefault="00DD3ED4" w:rsidP="003B0669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ED4" w:rsidRPr="0068569B" w:rsidRDefault="00DD3ED4" w:rsidP="0067586D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</w:p>
        </w:tc>
      </w:tr>
    </w:tbl>
    <w:p w:rsidR="00D07F7A" w:rsidRPr="00C75C5F" w:rsidRDefault="00D07F7A" w:rsidP="00CE7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4476" w:rsidRDefault="00774476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4476" w:rsidRDefault="00774476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4476" w:rsidRDefault="00774476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4476" w:rsidRDefault="00774476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4476" w:rsidRDefault="00774476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4476" w:rsidRDefault="00774476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4476" w:rsidRDefault="00774476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4476" w:rsidRDefault="00774476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1D2185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III. КОНТРОЛЬ ЗА РАБОТОЙ ПО ВОСПОЛНЕНИЮ ПРОБЕЛОВ В ЗНАНИЯХ </w:t>
      </w:r>
    </w:p>
    <w:p w:rsidR="00D07F7A" w:rsidRPr="0068569B" w:rsidRDefault="001D2185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:rsidR="00D07F7A" w:rsidRPr="0068569B" w:rsidRDefault="00D07F7A" w:rsidP="00B24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5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813"/>
        <w:gridCol w:w="1984"/>
        <w:gridCol w:w="1418"/>
        <w:gridCol w:w="1559"/>
        <w:gridCol w:w="1701"/>
        <w:gridCol w:w="1134"/>
        <w:gridCol w:w="1323"/>
        <w:gridCol w:w="1276"/>
        <w:gridCol w:w="1370"/>
        <w:gridCol w:w="1276"/>
      </w:tblGrid>
      <w:tr w:rsidR="00302B51" w:rsidRPr="00C75C5F" w:rsidTr="00774476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D07F7A" w:rsidRPr="00C75C5F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07F7A" w:rsidRPr="00C75C5F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7F7A" w:rsidRPr="00C75C5F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="001D2185" w:rsidRPr="00C75C5F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7F7A" w:rsidRPr="00C75C5F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7F7A" w:rsidRPr="00C75C5F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F7A" w:rsidRPr="00C75C5F" w:rsidRDefault="00F26E55" w:rsidP="00B24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="001D2185" w:rsidRPr="00C75C5F">
              <w:rPr>
                <w:rFonts w:ascii="Times New Roman" w:eastAsia="Times New Roman" w:hAnsi="Times New Roman" w:cs="Times New Roman"/>
                <w:b/>
              </w:rPr>
              <w:t>етодика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C2D" w:rsidRPr="00C75C5F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вы</w:t>
            </w:r>
            <w:r w:rsidR="001D2185" w:rsidRPr="00C75C5F">
              <w:rPr>
                <w:rFonts w:ascii="Times New Roman" w:eastAsia="Times New Roman" w:hAnsi="Times New Roman" w:cs="Times New Roman"/>
                <w:b/>
              </w:rPr>
              <w:t>полне</w:t>
            </w:r>
          </w:p>
          <w:p w:rsidR="00D07F7A" w:rsidRPr="00C75C5F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07F7A" w:rsidRPr="00C75C5F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C2D" w:rsidRPr="00C75C5F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рассмотре</w:t>
            </w:r>
          </w:p>
          <w:p w:rsidR="00D07F7A" w:rsidRPr="00C75C5F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07F7A" w:rsidRPr="00C75C5F" w:rsidRDefault="001D218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C2D" w:rsidRPr="00C75C5F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:rsidR="00F26E55" w:rsidRPr="00C75C5F" w:rsidRDefault="00F26E55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  <w:p w:rsidR="00D07F7A" w:rsidRPr="00C75C5F" w:rsidRDefault="00D07F7A" w:rsidP="00B244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C75C5F" w:rsidTr="00774476">
        <w:trPr>
          <w:jc w:val="center"/>
        </w:trPr>
        <w:tc>
          <w:tcPr>
            <w:tcW w:w="517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D07F7A" w:rsidRPr="00C75C5F" w:rsidRDefault="009271F7" w:rsidP="00927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="001D2185" w:rsidRPr="00C75C5F">
              <w:rPr>
                <w:rFonts w:ascii="Times New Roman" w:eastAsia="Times New Roman" w:hAnsi="Times New Roman" w:cs="Times New Roman"/>
              </w:rPr>
              <w:t xml:space="preserve"> плана работы по восполнению пробелов в знан</w:t>
            </w:r>
            <w:r w:rsidRPr="00C75C5F">
              <w:rPr>
                <w:rFonts w:ascii="Times New Roman" w:eastAsia="Times New Roman" w:hAnsi="Times New Roman" w:cs="Times New Roman"/>
              </w:rPr>
              <w:t>иях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слабоуспевающих</w:t>
            </w:r>
          </w:p>
        </w:tc>
        <w:tc>
          <w:tcPr>
            <w:tcW w:w="1984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Обеспечение работы по восполнению знаний, учёта</w:t>
            </w:r>
            <w:r w:rsidR="001D2185" w:rsidRPr="00C75C5F">
              <w:rPr>
                <w:rFonts w:ascii="Times New Roman" w:eastAsia="Times New Roman" w:hAnsi="Times New Roman" w:cs="Times New Roman"/>
              </w:rPr>
              <w:t xml:space="preserve"> особенностей личности учащегося, влияющих на качество знаний</w:t>
            </w:r>
          </w:p>
        </w:tc>
        <w:tc>
          <w:tcPr>
            <w:tcW w:w="1418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Учебные результаты слабоуспевающих</w:t>
            </w:r>
          </w:p>
        </w:tc>
        <w:tc>
          <w:tcPr>
            <w:tcW w:w="1559" w:type="dxa"/>
            <w:shd w:val="clear" w:color="auto" w:fill="auto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Фронтальный</w:t>
            </w:r>
          </w:p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А</w:t>
            </w:r>
            <w:r w:rsidR="001D2185" w:rsidRPr="00C75C5F">
              <w:rPr>
                <w:rFonts w:ascii="Times New Roman" w:eastAsia="Times New Roman" w:hAnsi="Times New Roman" w:cs="Times New Roman"/>
              </w:rPr>
              <w:t>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наблюдение</w:t>
            </w:r>
          </w:p>
        </w:tc>
        <w:tc>
          <w:tcPr>
            <w:tcW w:w="1134" w:type="dxa"/>
            <w:shd w:val="clear" w:color="auto" w:fill="auto"/>
          </w:tcPr>
          <w:p w:rsidR="00D07F7A" w:rsidRPr="00C75C5F" w:rsidRDefault="003C3A1E" w:rsidP="006E5B14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сентябрь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январь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  <w:r w:rsidR="009271F7" w:rsidRPr="00C75C5F">
              <w:rPr>
                <w:rFonts w:ascii="Times New Roman" w:eastAsia="Times New Roman" w:hAnsi="Times New Roman" w:cs="Times New Roman"/>
                <w:lang w:val="ru-RU"/>
              </w:rPr>
              <w:t>по УР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07F7A" w:rsidRPr="00C75C5F" w:rsidRDefault="00C75C5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См. варианты управленческих решений во II разделе Матрицы</w:t>
            </w:r>
          </w:p>
        </w:tc>
        <w:tc>
          <w:tcPr>
            <w:tcW w:w="1276" w:type="dxa"/>
            <w:shd w:val="clear" w:color="auto" w:fill="auto"/>
          </w:tcPr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C75C5F" w:rsidTr="00774476">
        <w:trPr>
          <w:jc w:val="center"/>
        </w:trPr>
        <w:tc>
          <w:tcPr>
            <w:tcW w:w="517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Организация работы со слабоуспевающими учащимися</w:t>
            </w:r>
          </w:p>
        </w:tc>
        <w:tc>
          <w:tcPr>
            <w:tcW w:w="1984" w:type="dxa"/>
            <w:shd w:val="clear" w:color="auto" w:fill="auto"/>
          </w:tcPr>
          <w:p w:rsidR="00D07F7A" w:rsidRPr="00C75C5F" w:rsidRDefault="009271F7" w:rsidP="00927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Своевременное выявление учебных затруднений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уч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еников</w:t>
            </w:r>
          </w:p>
        </w:tc>
        <w:tc>
          <w:tcPr>
            <w:tcW w:w="1418" w:type="dxa"/>
            <w:shd w:val="clear" w:color="auto" w:fill="auto"/>
          </w:tcPr>
          <w:p w:rsidR="00D07F7A" w:rsidRPr="00C75C5F" w:rsidRDefault="009271F7" w:rsidP="00927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чебная деятельность слабоуспевающих</w:t>
            </w:r>
          </w:p>
        </w:tc>
        <w:tc>
          <w:tcPr>
            <w:tcW w:w="1559" w:type="dxa"/>
            <w:shd w:val="clear" w:color="auto" w:fill="auto"/>
          </w:tcPr>
          <w:p w:rsidR="00D07F7A" w:rsidRPr="00C75C5F" w:rsidRDefault="00734651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</w:p>
          <w:p w:rsidR="00734651" w:rsidRPr="00C75C5F" w:rsidRDefault="00734651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Наблюдение, </w:t>
            </w:r>
            <w:r w:rsidR="001D2185" w:rsidRPr="00C75C5F">
              <w:rPr>
                <w:rFonts w:ascii="Times New Roman" w:eastAsia="Times New Roman" w:hAnsi="Times New Roman" w:cs="Times New Roman"/>
              </w:rPr>
              <w:t xml:space="preserve"> анализ</w:t>
            </w:r>
          </w:p>
        </w:tc>
        <w:tc>
          <w:tcPr>
            <w:tcW w:w="1134" w:type="dxa"/>
            <w:shd w:val="clear" w:color="auto" w:fill="auto"/>
          </w:tcPr>
          <w:p w:rsidR="00D07F7A" w:rsidRPr="00C75C5F" w:rsidRDefault="003C3A1E" w:rsidP="006E5B14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сентябрь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январь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Заместители директора</w:t>
            </w:r>
            <w:r w:rsidR="009271F7"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C75C5F" w:rsidTr="00774476">
        <w:trPr>
          <w:jc w:val="center"/>
        </w:trPr>
        <w:tc>
          <w:tcPr>
            <w:tcW w:w="517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Состояние р</w:t>
            </w:r>
            <w:r w:rsidRPr="00C75C5F">
              <w:rPr>
                <w:rFonts w:ascii="Times New Roman" w:eastAsia="Times New Roman" w:hAnsi="Times New Roman" w:cs="Times New Roman"/>
              </w:rPr>
              <w:t>абот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1D2185" w:rsidRPr="00C75C5F">
              <w:rPr>
                <w:rFonts w:ascii="Times New Roman" w:eastAsia="Times New Roman" w:hAnsi="Times New Roman" w:cs="Times New Roman"/>
              </w:rPr>
              <w:t xml:space="preserve"> по формированию читательской грамотности учащихся</w:t>
            </w:r>
          </w:p>
        </w:tc>
        <w:tc>
          <w:tcPr>
            <w:tcW w:w="1984" w:type="dxa"/>
            <w:shd w:val="clear" w:color="auto" w:fill="auto"/>
          </w:tcPr>
          <w:p w:rsidR="00D07F7A" w:rsidRPr="00C75C5F" w:rsidRDefault="009271F7" w:rsidP="00927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="001D2185"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качества </w:t>
            </w:r>
            <w:r w:rsidRPr="00C75C5F">
              <w:rPr>
                <w:rFonts w:ascii="Times New Roman" w:eastAsia="Times New Roman" w:hAnsi="Times New Roman" w:cs="Times New Roman"/>
              </w:rPr>
              <w:t>задани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C75C5F">
              <w:rPr>
                <w:rFonts w:ascii="Times New Roman" w:eastAsia="Times New Roman" w:hAnsi="Times New Roman" w:cs="Times New Roman"/>
              </w:rPr>
              <w:t>, развивающи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="001D2185" w:rsidRPr="00C75C5F">
              <w:rPr>
                <w:rFonts w:ascii="Times New Roman" w:eastAsia="Times New Roman" w:hAnsi="Times New Roman" w:cs="Times New Roman"/>
              </w:rPr>
              <w:t>читательскую грамотность</w:t>
            </w:r>
          </w:p>
        </w:tc>
        <w:tc>
          <w:tcPr>
            <w:tcW w:w="1418" w:type="dxa"/>
            <w:shd w:val="clear" w:color="auto" w:fill="auto"/>
          </w:tcPr>
          <w:p w:rsidR="00D07F7A" w:rsidRPr="00C75C5F" w:rsidRDefault="001D2185" w:rsidP="00927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="009271F7" w:rsidRPr="00C75C5F">
              <w:rPr>
                <w:rFonts w:ascii="Times New Roman" w:eastAsia="Times New Roman" w:hAnsi="Times New Roman" w:cs="Times New Roman"/>
                <w:lang w:val="ru-RU"/>
              </w:rPr>
              <w:t>Уроки гуманитарного цикла, КСП</w:t>
            </w:r>
          </w:p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7F7A" w:rsidRPr="00C75C5F" w:rsidRDefault="00C14C2D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734651" w:rsidRPr="00C75C5F">
              <w:rPr>
                <w:rFonts w:ascii="Times New Roman" w:eastAsia="Times New Roman" w:hAnsi="Times New Roman" w:cs="Times New Roman"/>
                <w:lang w:val="ru-RU"/>
              </w:rPr>
              <w:t>ронтальный</w:t>
            </w:r>
          </w:p>
        </w:tc>
        <w:tc>
          <w:tcPr>
            <w:tcW w:w="1701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Наблюдение, изучение КСП,</w:t>
            </w:r>
            <w:r w:rsidR="001D2185" w:rsidRPr="00C75C5F">
              <w:rPr>
                <w:rFonts w:ascii="Times New Roman" w:eastAsia="Times New Roman" w:hAnsi="Times New Roman" w:cs="Times New Roman"/>
              </w:rPr>
              <w:t xml:space="preserve"> анализ</w:t>
            </w:r>
          </w:p>
        </w:tc>
        <w:tc>
          <w:tcPr>
            <w:tcW w:w="1134" w:type="dxa"/>
            <w:shd w:val="clear" w:color="auto" w:fill="auto"/>
          </w:tcPr>
          <w:p w:rsidR="00D07F7A" w:rsidRPr="00C75C5F" w:rsidRDefault="0061066E" w:rsidP="006E5B14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сентябрь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07F7A" w:rsidRPr="00C75C5F" w:rsidRDefault="001D2185" w:rsidP="006E5B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="009271F7" w:rsidRPr="00C75C5F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C75C5F" w:rsidRDefault="00C14C2D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="001D2185" w:rsidRPr="00C75C5F">
              <w:rPr>
                <w:rFonts w:ascii="Times New Roman" w:eastAsia="Times New Roman" w:hAnsi="Times New Roman" w:cs="Times New Roman"/>
              </w:rPr>
              <w:t>седание МО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C75C5F" w:rsidTr="00774476">
        <w:trPr>
          <w:trHeight w:val="1214"/>
          <w:jc w:val="center"/>
        </w:trPr>
        <w:tc>
          <w:tcPr>
            <w:tcW w:w="517" w:type="dxa"/>
            <w:shd w:val="clear" w:color="auto" w:fill="auto"/>
          </w:tcPr>
          <w:p w:rsidR="00D07F7A" w:rsidRPr="00C75C5F" w:rsidRDefault="009271F7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:rsidR="00D07F7A" w:rsidRPr="00C75C5F" w:rsidRDefault="009271F7" w:rsidP="00927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Уровень </w:t>
            </w:r>
            <w:r w:rsidR="001D2185" w:rsidRPr="00C75C5F">
              <w:rPr>
                <w:rFonts w:ascii="Times New Roman" w:eastAsia="Times New Roman" w:hAnsi="Times New Roman" w:cs="Times New Roman"/>
              </w:rPr>
              <w:t xml:space="preserve">учебных достижений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слабоуспевающих</w:t>
            </w:r>
          </w:p>
        </w:tc>
        <w:tc>
          <w:tcPr>
            <w:tcW w:w="1984" w:type="dxa"/>
            <w:shd w:val="clear" w:color="auto" w:fill="auto"/>
          </w:tcPr>
          <w:p w:rsidR="00D07F7A" w:rsidRPr="00C75C5F" w:rsidRDefault="00B244D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418" w:type="dxa"/>
            <w:shd w:val="clear" w:color="auto" w:fill="auto"/>
          </w:tcPr>
          <w:p w:rsidR="00D07F7A" w:rsidRPr="00C75C5F" w:rsidRDefault="00B244D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Уровень знаний слабоуспевающих </w:t>
            </w:r>
          </w:p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7F7A" w:rsidRPr="00C75C5F" w:rsidRDefault="00C14C2D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734651" w:rsidRPr="00C75C5F">
              <w:rPr>
                <w:rFonts w:ascii="Times New Roman" w:eastAsia="Times New Roman" w:hAnsi="Times New Roman" w:cs="Times New Roman"/>
                <w:lang w:val="ru-RU"/>
              </w:rPr>
              <w:t>ематический</w:t>
            </w:r>
          </w:p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07F7A" w:rsidRPr="00C75C5F" w:rsidRDefault="00B244D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Анкетирование</w:t>
            </w:r>
            <w:r w:rsidR="001D2185" w:rsidRPr="00C75C5F">
              <w:rPr>
                <w:rFonts w:ascii="Times New Roman" w:eastAsia="Times New Roman" w:hAnsi="Times New Roman" w:cs="Times New Roman"/>
              </w:rPr>
              <w:t>, анализ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тестирование</w:t>
            </w:r>
          </w:p>
        </w:tc>
        <w:tc>
          <w:tcPr>
            <w:tcW w:w="1134" w:type="dxa"/>
            <w:shd w:val="clear" w:color="auto" w:fill="auto"/>
          </w:tcPr>
          <w:p w:rsidR="00D07F7A" w:rsidRPr="00C75C5F" w:rsidRDefault="0061066E" w:rsidP="006E5B14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сентябрь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декабрь, 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D07F7A" w:rsidRPr="00C75C5F" w:rsidRDefault="00B244D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:rsidR="00D07F7A" w:rsidRPr="00774476" w:rsidRDefault="00734651" w:rsidP="00774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inorHAnsi" w:eastAsia="Times New Roman" w:hAnsiTheme="minorHAnsi" w:cs="Courier New"/>
                <w:color w:val="002033"/>
                <w:lang w:val="ru-RU"/>
              </w:rPr>
            </w:pPr>
            <w:r w:rsidRPr="00C75C5F">
              <w:rPr>
                <w:rFonts w:ascii="inherit" w:eastAsia="Times New Roman" w:hAnsi="inherit" w:cs="Courier New"/>
                <w:color w:val="002033"/>
                <w:bdr w:val="none" w:sz="0" w:space="0" w:color="auto" w:frame="1"/>
                <w:lang w:val="ru-RU"/>
              </w:rPr>
              <w:t xml:space="preserve">Использование дифференцированного подхода в организации </w:t>
            </w:r>
            <w:r w:rsidRPr="00C75C5F">
              <w:rPr>
                <w:rFonts w:ascii="inherit" w:eastAsia="Times New Roman" w:hAnsi="inherit" w:cs="Courier New"/>
                <w:color w:val="002033"/>
                <w:bdr w:val="none" w:sz="0" w:space="0" w:color="auto" w:frame="1"/>
                <w:lang w:val="ru-RU"/>
              </w:rPr>
              <w:lastRenderedPageBreak/>
              <w:t xml:space="preserve">самостоятельной работы на уроке </w:t>
            </w:r>
          </w:p>
        </w:tc>
        <w:tc>
          <w:tcPr>
            <w:tcW w:w="1984" w:type="dxa"/>
            <w:shd w:val="clear" w:color="auto" w:fill="auto"/>
          </w:tcPr>
          <w:p w:rsidR="00D07F7A" w:rsidRPr="00C75C5F" w:rsidRDefault="00B244DF" w:rsidP="00B24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color w:val="002033"/>
                <w:bdr w:val="none" w:sz="0" w:space="0" w:color="auto" w:frame="1"/>
                <w:lang w:val="ru-RU"/>
              </w:rPr>
              <w:lastRenderedPageBreak/>
              <w:t xml:space="preserve">Своевременность устранения </w:t>
            </w:r>
            <w:r w:rsidR="00734651" w:rsidRPr="00C75C5F">
              <w:rPr>
                <w:rFonts w:ascii="Times New Roman" w:eastAsia="Times New Roman" w:hAnsi="Times New Roman" w:cs="Times New Roman"/>
                <w:color w:val="002033"/>
                <w:bdr w:val="none" w:sz="0" w:space="0" w:color="auto" w:frame="1"/>
                <w:lang w:val="ru-RU"/>
              </w:rPr>
              <w:t>имеющихся у учащ</w:t>
            </w:r>
            <w:r w:rsidRPr="00C75C5F">
              <w:rPr>
                <w:rFonts w:ascii="Times New Roman" w:eastAsia="Times New Roman" w:hAnsi="Times New Roman" w:cs="Times New Roman"/>
                <w:color w:val="002033"/>
                <w:bdr w:val="none" w:sz="0" w:space="0" w:color="auto" w:frame="1"/>
                <w:lang w:val="ru-RU"/>
              </w:rPr>
              <w:t xml:space="preserve">ихся </w:t>
            </w:r>
            <w:r w:rsidRPr="00C75C5F">
              <w:rPr>
                <w:rFonts w:ascii="Times New Roman" w:eastAsia="Times New Roman" w:hAnsi="Times New Roman" w:cs="Times New Roman"/>
                <w:color w:val="002033"/>
                <w:bdr w:val="none" w:sz="0" w:space="0" w:color="auto" w:frame="1"/>
                <w:lang w:val="ru-RU"/>
              </w:rPr>
              <w:lastRenderedPageBreak/>
              <w:t>пробелов через дифференциацию</w:t>
            </w:r>
          </w:p>
        </w:tc>
        <w:tc>
          <w:tcPr>
            <w:tcW w:w="1418" w:type="dxa"/>
            <w:shd w:val="clear" w:color="auto" w:fill="auto"/>
          </w:tcPr>
          <w:p w:rsidR="00D07F7A" w:rsidRPr="00C75C5F" w:rsidRDefault="00B244D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Самостоятельная работа обучающихс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я 2</w:t>
            </w:r>
            <w:r w:rsidR="0061066E" w:rsidRPr="00C75C5F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11 классов</w:t>
            </w:r>
          </w:p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7F7A" w:rsidRPr="00C75C5F" w:rsidRDefault="00C14C2D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</w:t>
            </w:r>
            <w:r w:rsidR="00734651" w:rsidRPr="00C75C5F">
              <w:rPr>
                <w:rFonts w:ascii="Times New Roman" w:eastAsia="Times New Roman" w:hAnsi="Times New Roman" w:cs="Times New Roman"/>
                <w:lang w:val="ru-RU"/>
              </w:rPr>
              <w:t>ронтальный</w:t>
            </w:r>
          </w:p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14C2D" w:rsidRPr="00C75C5F" w:rsidRDefault="00B244D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="001D2185" w:rsidRPr="00C75C5F">
              <w:rPr>
                <w:rFonts w:ascii="Times New Roman" w:eastAsia="Times New Roman" w:hAnsi="Times New Roman" w:cs="Times New Roman"/>
              </w:rPr>
              <w:t>, анализ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, изучение материалов для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самостоятельно</w:t>
            </w:r>
          </w:p>
          <w:p w:rsidR="00D07F7A" w:rsidRPr="00C75C5F" w:rsidRDefault="00B244D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го освоения</w:t>
            </w:r>
          </w:p>
        </w:tc>
        <w:tc>
          <w:tcPr>
            <w:tcW w:w="1134" w:type="dxa"/>
            <w:shd w:val="clear" w:color="auto" w:fill="auto"/>
          </w:tcPr>
          <w:p w:rsidR="00D07F7A" w:rsidRPr="00C75C5F" w:rsidRDefault="0061066E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lastRenderedPageBreak/>
              <w:t>сентябрь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февраль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F7A" w:rsidRPr="00C75C5F" w:rsidRDefault="001D2185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07F7A" w:rsidRPr="00C75C5F" w:rsidRDefault="00D07F7A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1FE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1051FE" w:rsidRPr="00C75C5F" w:rsidRDefault="001051FE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6</w:t>
            </w:r>
          </w:p>
        </w:tc>
        <w:tc>
          <w:tcPr>
            <w:tcW w:w="1813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1984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выявление проблемных направлений учебной </w:t>
            </w:r>
            <w:r w:rsidR="00C14C2D" w:rsidRPr="00C75C5F">
              <w:rPr>
                <w:rFonts w:ascii="Times New Roman" w:eastAsia="Times New Roman" w:hAnsi="Times New Roman" w:cs="Times New Roman"/>
              </w:rPr>
              <w:t>деятельности школьников</w:t>
            </w:r>
          </w:p>
        </w:tc>
        <w:tc>
          <w:tcPr>
            <w:tcW w:w="1418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ровень функциональной грамотности у</w:t>
            </w:r>
            <w:r w:rsidRPr="00C75C5F">
              <w:rPr>
                <w:rFonts w:ascii="Times New Roman" w:eastAsia="Times New Roman" w:hAnsi="Times New Roman" w:cs="Times New Roman"/>
              </w:rPr>
              <w:t>чащи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C75C5F">
              <w:rPr>
                <w:rFonts w:ascii="Times New Roman" w:eastAsia="Times New Roman" w:hAnsi="Times New Roman" w:cs="Times New Roman"/>
              </w:rPr>
              <w:t>ся 4,8,9 классов</w:t>
            </w:r>
          </w:p>
        </w:tc>
        <w:tc>
          <w:tcPr>
            <w:tcW w:w="1559" w:type="dxa"/>
            <w:shd w:val="clear" w:color="auto" w:fill="auto"/>
          </w:tcPr>
          <w:p w:rsidR="001051FE" w:rsidRPr="00C75C5F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1051FE" w:rsidRPr="00C75C5F">
              <w:rPr>
                <w:rFonts w:ascii="Times New Roman" w:eastAsia="Times New Roman" w:hAnsi="Times New Roman" w:cs="Times New Roman"/>
                <w:lang w:val="ru-RU"/>
              </w:rPr>
              <w:t>ематический</w:t>
            </w:r>
          </w:p>
        </w:tc>
        <w:tc>
          <w:tcPr>
            <w:tcW w:w="1701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Тестирование, </w:t>
            </w:r>
            <w:r w:rsidRPr="00C75C5F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134" w:type="dxa"/>
            <w:shd w:val="clear" w:color="auto" w:fill="auto"/>
          </w:tcPr>
          <w:p w:rsidR="001051FE" w:rsidRPr="00C75C5F" w:rsidRDefault="0061066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октябрь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февраль</w:t>
            </w:r>
          </w:p>
        </w:tc>
        <w:tc>
          <w:tcPr>
            <w:tcW w:w="1323" w:type="dxa"/>
            <w:shd w:val="clear" w:color="auto" w:fill="auto"/>
          </w:tcPr>
          <w:p w:rsidR="001051FE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C14C2D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:rsidR="001051FE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  <w:p w:rsidR="001051FE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Заседание при ЗУВР </w:t>
            </w:r>
          </w:p>
        </w:tc>
        <w:tc>
          <w:tcPr>
            <w:tcW w:w="1370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1FE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1051FE" w:rsidRPr="00C75C5F" w:rsidRDefault="001051FE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Состояние 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подготовительной работы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C75C5F">
              <w:rPr>
                <w:rFonts w:ascii="Times New Roman" w:eastAsia="Times New Roman" w:hAnsi="Times New Roman" w:cs="Times New Roman"/>
              </w:rPr>
              <w:t>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Диагностика результатов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пробных тестов по основным дисциплинам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1FE" w:rsidRPr="00C75C5F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1051FE" w:rsidRPr="00C75C5F">
              <w:rPr>
                <w:rFonts w:ascii="Times New Roman" w:eastAsia="Times New Roman" w:hAnsi="Times New Roman" w:cs="Times New Roman"/>
                <w:lang w:val="ru-RU"/>
              </w:rPr>
              <w:t>ематический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Мониторинг пробного тестирования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анализ результатов</w:t>
            </w:r>
          </w:p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51FE" w:rsidRPr="00C75C5F" w:rsidRDefault="0061066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октябрь</w:t>
            </w:r>
            <w:r w:rsidR="001051FE" w:rsidRPr="00C75C5F">
              <w:rPr>
                <w:rFonts w:ascii="Times New Roman" w:eastAsia="Times New Roman" w:hAnsi="Times New Roman" w:cs="Times New Roman"/>
                <w:lang w:val="ru-RU"/>
              </w:rPr>
              <w:t>, декабрь, март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май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051FE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C14C2D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:rsidR="001051FE" w:rsidRPr="00774476" w:rsidRDefault="001051FE" w:rsidP="00774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Заседание при директоре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1FE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1051FE" w:rsidRPr="00C75C5F" w:rsidRDefault="001051FE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Аналитическая работа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по результатам проведённых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Обеспечение качества анализа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Аналиттческие отчёты у</w:t>
            </w:r>
            <w:r w:rsidRPr="00C75C5F">
              <w:rPr>
                <w:rFonts w:ascii="Times New Roman" w:eastAsia="Times New Roman" w:hAnsi="Times New Roman" w:cs="Times New Roman"/>
              </w:rPr>
              <w:t>чител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C75C5F">
              <w:rPr>
                <w:rFonts w:ascii="Times New Roman" w:eastAsia="Times New Roman" w:hAnsi="Times New Roman" w:cs="Times New Roman"/>
              </w:rPr>
              <w:t>- предметник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1FE" w:rsidRPr="00C75C5F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="001051FE" w:rsidRPr="00C75C5F">
              <w:rPr>
                <w:rFonts w:ascii="Times New Roman" w:eastAsia="Times New Roman" w:hAnsi="Times New Roman" w:cs="Times New Roman"/>
              </w:rPr>
              <w:t>матический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Электронный журнал, анализ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FE" w:rsidRPr="00C75C5F" w:rsidRDefault="0061066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октябрь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январь, март, май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051FE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C14C2D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:rsidR="001051FE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1FE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1051FE" w:rsidRPr="00C75C5F" w:rsidRDefault="001051FE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813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Организация работы со слабоуспевающими учащимися</w:t>
            </w:r>
          </w:p>
        </w:tc>
        <w:tc>
          <w:tcPr>
            <w:tcW w:w="1984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и своевременности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работы со слабоуспевающими </w:t>
            </w:r>
          </w:p>
        </w:tc>
        <w:tc>
          <w:tcPr>
            <w:tcW w:w="1418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Планы работы со слабоуспевающими</w:t>
            </w:r>
          </w:p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51FE" w:rsidRPr="00C75C5F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1051FE" w:rsidRPr="00C75C5F">
              <w:rPr>
                <w:rFonts w:ascii="Times New Roman" w:eastAsia="Times New Roman" w:hAnsi="Times New Roman" w:cs="Times New Roman"/>
              </w:rPr>
              <w:t>ронтальный</w:t>
            </w:r>
          </w:p>
        </w:tc>
        <w:tc>
          <w:tcPr>
            <w:tcW w:w="1701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Проверка документов, анализ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тестирование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051FE" w:rsidRPr="00C75C5F" w:rsidRDefault="0061066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ноябрь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апрель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051FE" w:rsidRPr="00C75C5F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1FE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1051FE" w:rsidRPr="00C75C5F" w:rsidRDefault="001051FE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Анализ качества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знаний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по итогам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каждой </w:t>
            </w:r>
            <w:r w:rsidRPr="00E6598B">
              <w:rPr>
                <w:rFonts w:ascii="Times New Roman" w:eastAsia="Times New Roman" w:hAnsi="Times New Roman" w:cs="Times New Roman"/>
              </w:rPr>
              <w:lastRenderedPageBreak/>
              <w:t>учебной четверти</w:t>
            </w:r>
            <w:r w:rsidR="004E6DBF"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/ года</w:t>
            </w:r>
          </w:p>
        </w:tc>
        <w:tc>
          <w:tcPr>
            <w:tcW w:w="1984" w:type="dxa"/>
            <w:shd w:val="clear" w:color="auto" w:fill="auto"/>
          </w:tcPr>
          <w:p w:rsidR="001051FE" w:rsidRPr="00E6598B" w:rsidRDefault="001051FE" w:rsidP="00105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работ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учителей-предметников с </w:t>
            </w:r>
            <w:r w:rsidRPr="00E6598B">
              <w:rPr>
                <w:rFonts w:ascii="Times New Roman" w:eastAsia="Times New Roman" w:hAnsi="Times New Roman" w:cs="Times New Roman"/>
              </w:rPr>
              <w:lastRenderedPageBreak/>
              <w:t>учащимися-резервистами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418" w:type="dxa"/>
            <w:shd w:val="clear" w:color="auto" w:fill="auto"/>
          </w:tcPr>
          <w:p w:rsidR="001051FE" w:rsidRPr="00E6598B" w:rsidRDefault="00CF37D6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Результаты учащихся группы резерва</w:t>
            </w:r>
          </w:p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051FE" w:rsidRPr="00E6598B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</w:t>
            </w:r>
            <w:r w:rsidR="001051FE" w:rsidRPr="00E6598B">
              <w:rPr>
                <w:rFonts w:ascii="Times New Roman" w:eastAsia="Times New Roman" w:hAnsi="Times New Roman" w:cs="Times New Roman"/>
                <w:lang w:val="ru-RU"/>
              </w:rPr>
              <w:t>ронтальный</w:t>
            </w:r>
          </w:p>
        </w:tc>
        <w:tc>
          <w:tcPr>
            <w:tcW w:w="1701" w:type="dxa"/>
            <w:shd w:val="clear" w:color="auto" w:fill="auto"/>
          </w:tcPr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134" w:type="dxa"/>
            <w:shd w:val="clear" w:color="auto" w:fill="auto"/>
          </w:tcPr>
          <w:p w:rsidR="001051FE" w:rsidRPr="00E6598B" w:rsidRDefault="0061066E" w:rsidP="00A65BF5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ноябрь</w:t>
            </w:r>
            <w:r w:rsidR="004E6DBF" w:rsidRPr="00E6598B">
              <w:rPr>
                <w:rFonts w:ascii="Times New Roman" w:eastAsia="Times New Roman" w:hAnsi="Times New Roman" w:cs="Times New Roman"/>
                <w:lang w:val="ru-RU"/>
              </w:rPr>
              <w:t>, декабрь, март, июнь</w:t>
            </w:r>
          </w:p>
        </w:tc>
        <w:tc>
          <w:tcPr>
            <w:tcW w:w="1323" w:type="dxa"/>
            <w:shd w:val="clear" w:color="auto" w:fill="auto"/>
          </w:tcPr>
          <w:p w:rsidR="001051FE" w:rsidRPr="00E6598B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:rsidR="00C14C2D" w:rsidRPr="00E6598B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lastRenderedPageBreak/>
              <w:t>Учителя-предметни</w:t>
            </w:r>
          </w:p>
          <w:p w:rsidR="001051FE" w:rsidRPr="00E6598B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ки</w:t>
            </w:r>
          </w:p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lastRenderedPageBreak/>
              <w:t xml:space="preserve"> Заседание при ЗУВР </w:t>
            </w:r>
          </w:p>
        </w:tc>
        <w:tc>
          <w:tcPr>
            <w:tcW w:w="1370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1FE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1051FE" w:rsidRPr="00C75C5F" w:rsidRDefault="001051FE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1813" w:type="dxa"/>
            <w:shd w:val="clear" w:color="auto" w:fill="auto"/>
          </w:tcPr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Состояние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работы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по устранению </w:t>
            </w:r>
            <w:r w:rsidRPr="00E6598B">
              <w:rPr>
                <w:rFonts w:ascii="Times New Roman" w:eastAsia="Times New Roman" w:hAnsi="Times New Roman" w:cs="Times New Roman"/>
              </w:rPr>
              <w:t>пробел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в начальных  классах</w:t>
            </w:r>
          </w:p>
        </w:tc>
        <w:tc>
          <w:tcPr>
            <w:tcW w:w="1984" w:type="dxa"/>
            <w:shd w:val="clear" w:color="auto" w:fill="auto"/>
          </w:tcPr>
          <w:p w:rsidR="001051FE" w:rsidRPr="00E6598B" w:rsidRDefault="001051FE" w:rsidP="001051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эффективности </w:t>
            </w:r>
            <w:r w:rsidRPr="00E6598B">
              <w:rPr>
                <w:rFonts w:ascii="Times New Roman" w:eastAsia="Times New Roman" w:hAnsi="Times New Roman" w:cs="Times New Roman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418" w:type="dxa"/>
            <w:shd w:val="clear" w:color="auto" w:fill="auto"/>
          </w:tcPr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Учащиеся начальных классов </w:t>
            </w:r>
          </w:p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051FE" w:rsidRPr="00E6598B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1051FE" w:rsidRPr="00E6598B">
              <w:rPr>
                <w:rFonts w:ascii="Times New Roman" w:eastAsia="Times New Roman" w:hAnsi="Times New Roman" w:cs="Times New Roman"/>
                <w:lang w:val="ru-RU"/>
              </w:rPr>
              <w:t>ронтальный</w:t>
            </w:r>
          </w:p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51FE" w:rsidRPr="00E6598B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Наблюдение,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134" w:type="dxa"/>
            <w:shd w:val="clear" w:color="auto" w:fill="auto"/>
          </w:tcPr>
          <w:p w:rsidR="001051FE" w:rsidRPr="00E6598B" w:rsidRDefault="0061066E" w:rsidP="00A65BF5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ноябрь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январь, апрель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051FE" w:rsidRPr="00E6598B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:rsidR="001051FE" w:rsidRPr="00E6598B" w:rsidRDefault="001051FE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51FE" w:rsidRPr="00E6598B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1051FE" w:rsidRPr="00E6598B">
              <w:rPr>
                <w:rFonts w:ascii="Times New Roman" w:eastAsia="Times New Roman" w:hAnsi="Times New Roman" w:cs="Times New Roman"/>
              </w:rPr>
              <w:t xml:space="preserve">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51FE" w:rsidRPr="00C75C5F" w:rsidRDefault="001051FE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6DBF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4E6DBF" w:rsidRPr="00C75C5F" w:rsidRDefault="004E6DB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1813" w:type="dxa"/>
            <w:shd w:val="clear" w:color="auto" w:fill="auto"/>
          </w:tcPr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6598B">
              <w:rPr>
                <w:rFonts w:ascii="Times New Roman" w:eastAsia="Times New Roman" w:hAnsi="Times New Roman" w:cs="Times New Roman"/>
              </w:rPr>
              <w:t>ыявлени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причин и последствий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неуспеваемости</w:t>
            </w:r>
          </w:p>
        </w:tc>
        <w:tc>
          <w:tcPr>
            <w:tcW w:w="1984" w:type="dxa"/>
            <w:shd w:val="clear" w:color="auto" w:fill="auto"/>
          </w:tcPr>
          <w:p w:rsidR="004E6DBF" w:rsidRPr="00E6598B" w:rsidRDefault="004E6DBF" w:rsidP="004E6D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Своевременное выявление причин и снижение последствий неуспеваемости на успешное обучение учеников по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естественнонаучно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му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направлени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ю</w:t>
            </w:r>
          </w:p>
        </w:tc>
        <w:tc>
          <w:tcPr>
            <w:tcW w:w="1418" w:type="dxa"/>
            <w:shd w:val="clear" w:color="auto" w:fill="auto"/>
          </w:tcPr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Работа по восполнению знаний у</w:t>
            </w:r>
            <w:r w:rsidRPr="00E6598B">
              <w:rPr>
                <w:rFonts w:ascii="Times New Roman" w:eastAsia="Times New Roman" w:hAnsi="Times New Roman" w:cs="Times New Roman"/>
              </w:rPr>
              <w:t>чителей  естественнонаучно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объединении</w:t>
            </w:r>
          </w:p>
        </w:tc>
        <w:tc>
          <w:tcPr>
            <w:tcW w:w="1559" w:type="dxa"/>
            <w:shd w:val="clear" w:color="auto" w:fill="auto"/>
          </w:tcPr>
          <w:p w:rsidR="004E6DBF" w:rsidRPr="00E6598B" w:rsidRDefault="00C14C2D" w:rsidP="00A65B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4E6DBF" w:rsidRPr="00E6598B">
              <w:rPr>
                <w:rFonts w:ascii="Times New Roman" w:eastAsia="Times New Roman" w:hAnsi="Times New Roman" w:cs="Times New Roman"/>
              </w:rPr>
              <w:t>ематический</w:t>
            </w:r>
          </w:p>
        </w:tc>
        <w:tc>
          <w:tcPr>
            <w:tcW w:w="1701" w:type="dxa"/>
            <w:shd w:val="clear" w:color="auto" w:fill="auto"/>
          </w:tcPr>
          <w:p w:rsidR="004E6DBF" w:rsidRPr="00E6598B" w:rsidRDefault="004E6DBF" w:rsidP="004E6D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аналитические отчёты учителей </w:t>
            </w:r>
          </w:p>
        </w:tc>
        <w:tc>
          <w:tcPr>
            <w:tcW w:w="1134" w:type="dxa"/>
            <w:shd w:val="clear" w:color="auto" w:fill="auto"/>
          </w:tcPr>
          <w:p w:rsidR="004E6DBF" w:rsidRPr="00E6598B" w:rsidRDefault="0061066E" w:rsidP="00A65BF5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декабрь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апрель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E6DBF" w:rsidRPr="00E6598B" w:rsidRDefault="004E6DB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:rsidR="004E6DBF" w:rsidRPr="00E6598B" w:rsidRDefault="004E6DB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</w:p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6DBF" w:rsidRPr="00C75C5F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E6DBF" w:rsidRPr="00C75C5F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6DBF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4E6DBF" w:rsidRPr="00C75C5F" w:rsidRDefault="004E6DB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езультат р</w:t>
            </w:r>
            <w:r w:rsidRPr="00E6598B">
              <w:rPr>
                <w:rFonts w:ascii="Times New Roman" w:eastAsia="Times New Roman" w:hAnsi="Times New Roman" w:cs="Times New Roman"/>
              </w:rPr>
              <w:t>абот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с классами с низким качеством образовани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Нахождение путей устранения причин низкого </w:t>
            </w:r>
            <w:r w:rsidRPr="00E6598B">
              <w:rPr>
                <w:rFonts w:ascii="Times New Roman" w:eastAsia="Times New Roman" w:hAnsi="Times New Roman" w:cs="Times New Roman"/>
              </w:rPr>
              <w:t>качества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DBF" w:rsidRPr="00E6598B" w:rsidRDefault="004E6DBF" w:rsidP="004E6D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Качество </w:t>
            </w:r>
            <w:r w:rsidR="008C6F3F" w:rsidRPr="00E6598B">
              <w:rPr>
                <w:rFonts w:ascii="Times New Roman" w:eastAsia="Times New Roman" w:hAnsi="Times New Roman" w:cs="Times New Roman"/>
                <w:lang w:val="ru-RU"/>
              </w:rPr>
              <w:t>знаний, работы СОР и СОЧ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DBF" w:rsidRPr="00E6598B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4E6DBF" w:rsidRPr="00E6598B">
              <w:rPr>
                <w:rFonts w:ascii="Times New Roman" w:eastAsia="Times New Roman" w:hAnsi="Times New Roman" w:cs="Times New Roman"/>
              </w:rPr>
              <w:t xml:space="preserve">ематический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Анкетирование, анализ</w:t>
            </w:r>
          </w:p>
        </w:tc>
        <w:tc>
          <w:tcPr>
            <w:tcW w:w="1134" w:type="dxa"/>
            <w:shd w:val="clear" w:color="auto" w:fill="auto"/>
          </w:tcPr>
          <w:p w:rsidR="004E6DBF" w:rsidRPr="00E6598B" w:rsidRDefault="0061066E" w:rsidP="00A65BF5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декабрь</w:t>
            </w:r>
            <w:r w:rsidR="004E6DBF" w:rsidRPr="00E6598B">
              <w:rPr>
                <w:rFonts w:ascii="Times New Roman" w:eastAsia="Times New Roman" w:hAnsi="Times New Roman" w:cs="Times New Roman"/>
                <w:lang w:val="ru-RU"/>
              </w:rPr>
              <w:t>, 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E6DBF" w:rsidRPr="00E6598B" w:rsidRDefault="004E6DB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4E6DBF" w:rsidRPr="00E6598B" w:rsidRDefault="004E6DB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</w:p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Заседание при заместителе директора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6DBF" w:rsidRPr="00C75C5F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E6DBF" w:rsidRPr="00C75C5F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6DBF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4E6DBF" w:rsidRPr="00C75C5F" w:rsidRDefault="004E6DB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1813" w:type="dxa"/>
            <w:shd w:val="clear" w:color="auto" w:fill="auto"/>
          </w:tcPr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учебной деятельност</w:t>
            </w:r>
            <w:r w:rsidR="008C6F3F" w:rsidRPr="00E6598B">
              <w:rPr>
                <w:rFonts w:ascii="Times New Roman" w:eastAsia="Times New Roman" w:hAnsi="Times New Roman" w:cs="Times New Roman"/>
              </w:rPr>
              <w:t xml:space="preserve">и и учебных </w:t>
            </w:r>
            <w:r w:rsidR="008C6F3F" w:rsidRPr="00E6598B">
              <w:rPr>
                <w:rFonts w:ascii="Times New Roman" w:eastAsia="Times New Roman" w:hAnsi="Times New Roman" w:cs="Times New Roman"/>
              </w:rPr>
              <w:lastRenderedPageBreak/>
              <w:t xml:space="preserve">достижений </w:t>
            </w:r>
            <w:r w:rsidR="008C6F3F" w:rsidRPr="00E6598B">
              <w:rPr>
                <w:rFonts w:ascii="Times New Roman" w:eastAsia="Times New Roman" w:hAnsi="Times New Roman" w:cs="Times New Roman"/>
                <w:lang w:val="ru-RU"/>
              </w:rPr>
              <w:t>учеников (классы определяются самостоятельно каждой школой)</w:t>
            </w:r>
          </w:p>
        </w:tc>
        <w:tc>
          <w:tcPr>
            <w:tcW w:w="1984" w:type="dxa"/>
            <w:shd w:val="clear" w:color="auto" w:fill="auto"/>
          </w:tcPr>
          <w:p w:rsidR="004E6DB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Диагностика сильных и слабых сторон учебной деятельности,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обеспечение достижения учебных результотов учениками</w:t>
            </w:r>
          </w:p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E6DB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Учебная деятельность</w:t>
            </w:r>
          </w:p>
        </w:tc>
        <w:tc>
          <w:tcPr>
            <w:tcW w:w="1559" w:type="dxa"/>
            <w:shd w:val="clear" w:color="auto" w:fill="auto"/>
          </w:tcPr>
          <w:p w:rsidR="004E6DBF" w:rsidRPr="00E6598B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="004E6DBF" w:rsidRPr="00E6598B">
              <w:rPr>
                <w:rFonts w:ascii="Times New Roman" w:eastAsia="Times New Roman" w:hAnsi="Times New Roman" w:cs="Times New Roman"/>
              </w:rPr>
              <w:t>ронтальный</w:t>
            </w:r>
          </w:p>
        </w:tc>
        <w:tc>
          <w:tcPr>
            <w:tcW w:w="1701" w:type="dxa"/>
            <w:shd w:val="clear" w:color="auto" w:fill="auto"/>
          </w:tcPr>
          <w:p w:rsidR="004E6DBF" w:rsidRPr="00E6598B" w:rsidRDefault="004E78D0" w:rsidP="004E78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Систематическое анкетирование обучающихся, </w:t>
            </w:r>
            <w:r w:rsidRPr="00E6598B">
              <w:rPr>
                <w:rFonts w:ascii="Times New Roman" w:eastAsia="Times New Roman" w:hAnsi="Times New Roman" w:cs="Times New Roman"/>
              </w:rPr>
              <w:lastRenderedPageBreak/>
              <w:t xml:space="preserve">проверка выполнения учебных заданий,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проверка качества </w:t>
            </w:r>
            <w:r w:rsidRPr="00E6598B">
              <w:rPr>
                <w:rFonts w:ascii="Times New Roman" w:eastAsia="Times New Roman" w:hAnsi="Times New Roman" w:cs="Times New Roman"/>
              </w:rPr>
              <w:t>обратн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связ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4E6DBF" w:rsidRPr="00E6598B" w:rsidRDefault="0061066E" w:rsidP="00A65BF5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сентябрь, </w:t>
            </w:r>
            <w:r w:rsidR="004E6DBF" w:rsidRPr="00E6598B">
              <w:rPr>
                <w:rFonts w:ascii="Times New Roman" w:eastAsia="Times New Roman" w:hAnsi="Times New Roman" w:cs="Times New Roman"/>
              </w:rPr>
              <w:t>декабрь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 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E6DBF" w:rsidRPr="00E6598B" w:rsidRDefault="004E6DB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6DBF" w:rsidRPr="00E6598B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lastRenderedPageBreak/>
              <w:t>Совещание при директоре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4E6DBF" w:rsidRPr="00C75C5F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E6DBF" w:rsidRPr="00C75C5F" w:rsidRDefault="004E6DB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F3F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8C6F3F" w:rsidRPr="00C75C5F" w:rsidRDefault="008C6F3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1813" w:type="dxa"/>
            <w:shd w:val="clear" w:color="auto" w:fill="auto"/>
          </w:tcPr>
          <w:p w:rsidR="008C6F3F" w:rsidRPr="00C75C5F" w:rsidRDefault="008C6F3F" w:rsidP="008C6F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Состояние работы по устранению п</w:t>
            </w:r>
            <w:r w:rsidRPr="00C75C5F">
              <w:rPr>
                <w:rFonts w:ascii="Times New Roman" w:eastAsia="Times New Roman" w:hAnsi="Times New Roman" w:cs="Times New Roman"/>
              </w:rPr>
              <w:t>робел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в знаниях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1984" w:type="dxa"/>
            <w:shd w:val="clear" w:color="auto" w:fill="auto"/>
          </w:tcPr>
          <w:p w:rsidR="008C6F3F" w:rsidRPr="00C75C5F" w:rsidRDefault="008C6F3F" w:rsidP="008C6F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418" w:type="dxa"/>
            <w:shd w:val="clear" w:color="auto" w:fill="auto"/>
          </w:tcPr>
          <w:p w:rsidR="008C6F3F" w:rsidRPr="00E6598B" w:rsidRDefault="008C6F3F" w:rsidP="008C6F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План работы учителей, КСП</w:t>
            </w:r>
          </w:p>
        </w:tc>
        <w:tc>
          <w:tcPr>
            <w:tcW w:w="1559" w:type="dxa"/>
            <w:shd w:val="clear" w:color="auto" w:fill="auto"/>
          </w:tcPr>
          <w:p w:rsidR="008C6F3F" w:rsidRPr="00E6598B" w:rsidRDefault="00C14C2D" w:rsidP="00A65B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8C6F3F" w:rsidRPr="00E6598B">
              <w:rPr>
                <w:rFonts w:ascii="Times New Roman" w:eastAsia="Times New Roman" w:hAnsi="Times New Roman" w:cs="Times New Roman"/>
              </w:rPr>
              <w:t>ематический</w:t>
            </w:r>
          </w:p>
        </w:tc>
        <w:tc>
          <w:tcPr>
            <w:tcW w:w="1701" w:type="dxa"/>
            <w:shd w:val="clear" w:color="auto" w:fill="auto"/>
          </w:tcPr>
          <w:p w:rsidR="008C6F3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отчет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учителей-предметников</w:t>
            </w:r>
          </w:p>
        </w:tc>
        <w:tc>
          <w:tcPr>
            <w:tcW w:w="1134" w:type="dxa"/>
            <w:shd w:val="clear" w:color="auto" w:fill="auto"/>
          </w:tcPr>
          <w:p w:rsidR="008C6F3F" w:rsidRPr="00E6598B" w:rsidRDefault="0061066E" w:rsidP="00A65BF5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декабрь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май</w:t>
            </w:r>
          </w:p>
        </w:tc>
        <w:tc>
          <w:tcPr>
            <w:tcW w:w="1323" w:type="dxa"/>
            <w:shd w:val="clear" w:color="auto" w:fill="auto"/>
          </w:tcPr>
          <w:p w:rsidR="008C6F3F" w:rsidRPr="00E6598B" w:rsidRDefault="008C6F3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:rsidR="008C6F3F" w:rsidRPr="00E6598B" w:rsidRDefault="008C6F3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</w:p>
          <w:p w:rsidR="008C6F3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C6F3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1370" w:type="dxa"/>
            <w:shd w:val="clear" w:color="auto" w:fill="auto"/>
          </w:tcPr>
          <w:p w:rsidR="008C6F3F" w:rsidRPr="00C75C5F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C6F3F" w:rsidRPr="00C75C5F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6F3F" w:rsidRPr="00C75C5F" w:rsidTr="00774476">
        <w:trPr>
          <w:trHeight w:val="97"/>
          <w:jc w:val="center"/>
        </w:trPr>
        <w:tc>
          <w:tcPr>
            <w:tcW w:w="517" w:type="dxa"/>
            <w:shd w:val="clear" w:color="auto" w:fill="auto"/>
          </w:tcPr>
          <w:p w:rsidR="008C6F3F" w:rsidRPr="00C75C5F" w:rsidRDefault="008C6F3F" w:rsidP="006E5B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1813" w:type="dxa"/>
            <w:shd w:val="clear" w:color="auto" w:fill="auto"/>
          </w:tcPr>
          <w:p w:rsidR="008C6F3F" w:rsidRPr="00C75C5F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Состояние работы по освоению </w:t>
            </w:r>
            <w:r w:rsidRPr="00C75C5F">
              <w:rPr>
                <w:rFonts w:ascii="Times New Roman" w:eastAsia="Times New Roman" w:hAnsi="Times New Roman" w:cs="Times New Roman"/>
              </w:rPr>
              <w:t>сложных тем для обучающихся (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-11 классы) </w:t>
            </w:r>
          </w:p>
          <w:p w:rsidR="008C6F3F" w:rsidRPr="00C75C5F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6F3F" w:rsidRPr="00C75C5F" w:rsidRDefault="008C6F3F" w:rsidP="008C6F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Определение затруднений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в освоение сложных тем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6F3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КСП</w:t>
            </w:r>
          </w:p>
          <w:p w:rsidR="008C6F3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6F3F" w:rsidRPr="00E6598B" w:rsidRDefault="00C14C2D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="008C6F3F" w:rsidRPr="00E6598B">
              <w:rPr>
                <w:rFonts w:ascii="Times New Roman" w:eastAsia="Times New Roman" w:hAnsi="Times New Roman" w:cs="Times New Roman"/>
              </w:rPr>
              <w:t>матический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F3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анкетирование, анализ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наблюдение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C6F3F" w:rsidRPr="00E6598B" w:rsidRDefault="0061066E" w:rsidP="00A65BF5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октябрь, январь, апрель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C6F3F" w:rsidRPr="00E6598B" w:rsidRDefault="008C6F3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C14C2D" w:rsidRPr="00E6598B" w:rsidRDefault="008C6F3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Руководите</w:t>
            </w:r>
          </w:p>
          <w:p w:rsidR="008C6F3F" w:rsidRPr="00E6598B" w:rsidRDefault="008C6F3F" w:rsidP="00A65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ли МО </w:t>
            </w:r>
          </w:p>
          <w:p w:rsidR="008C6F3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6F3F" w:rsidRPr="00E6598B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8C6F3F" w:rsidRPr="00C75C5F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C6F3F" w:rsidRPr="00C75C5F" w:rsidRDefault="008C6F3F" w:rsidP="00A65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598B" w:rsidRDefault="001D2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E6598B" w:rsidRDefault="00E6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598B" w:rsidRDefault="00E6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598B" w:rsidRDefault="00E6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598B" w:rsidRDefault="00E6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598B" w:rsidRDefault="00E6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598B" w:rsidRDefault="00E6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598B" w:rsidRDefault="00E6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598B" w:rsidRDefault="00E6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74476" w:rsidRDefault="00774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1D2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 УЧЕБНО-ИССЛЕДОВАТЕЛЬСКАЯ ДЕЯТЕЛЬНОСТЬ</w:t>
      </w:r>
    </w:p>
    <w:p w:rsidR="00D07F7A" w:rsidRPr="0068569B" w:rsidRDefault="00D07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040"/>
        <w:gridCol w:w="1937"/>
        <w:gridCol w:w="1559"/>
        <w:gridCol w:w="1276"/>
        <w:gridCol w:w="1843"/>
        <w:gridCol w:w="1985"/>
        <w:gridCol w:w="1275"/>
      </w:tblGrid>
      <w:tr w:rsidR="00302B51" w:rsidRPr="00E6598B" w:rsidTr="00E6598B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 xml:space="preserve">Цель 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Объект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E6598B" w:rsidRDefault="00E6598B" w:rsidP="00E6598B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конт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E6598B" w:rsidRDefault="001D2185" w:rsidP="006E5B14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Ответст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C2D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Управленчес</w:t>
            </w:r>
          </w:p>
          <w:p w:rsidR="00D07F7A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C2D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:rsidR="00D07F7A" w:rsidRPr="00E6598B" w:rsidRDefault="001D2185" w:rsidP="006E5B14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Качество работы научного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Определение своевременнос</w:t>
            </w:r>
          </w:p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ти качества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реализации плана подготовки к конкурсам научных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План р</w:t>
            </w:r>
            <w:r w:rsidRPr="00E6598B">
              <w:rPr>
                <w:rFonts w:ascii="Times New Roman" w:eastAsia="Times New Roman" w:hAnsi="Times New Roman" w:cs="Times New Roman"/>
              </w:rPr>
              <w:t>абот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научного руководителя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B855E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плана работы, промежуточных результатов исследования,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изучение полноты и своевременности заполнения </w:t>
            </w:r>
            <w:r w:rsidRPr="00E6598B">
              <w:rPr>
                <w:rFonts w:ascii="Times New Roman" w:eastAsia="Times New Roman" w:hAnsi="Times New Roman" w:cs="Times New Roman"/>
              </w:rPr>
              <w:t>дневника исследования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Апрель-</w:t>
            </w:r>
          </w:p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</w:rPr>
              <w:t>директора по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5E4148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Совещание при директоре, заседание 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Апрель / август-сентябрь</w:t>
            </w:r>
          </w:p>
        </w:tc>
      </w:tr>
      <w:tr w:rsidR="00E6598B" w:rsidRPr="00E6598B" w:rsidTr="00E6598B">
        <w:trPr>
          <w:cantSplit/>
          <w:trHeight w:val="19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Готовность ученика к ведению исследова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</w:rPr>
              <w:t>тельской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Pr="00E6598B">
              <w:rPr>
                <w:rFonts w:ascii="Times New Roman" w:eastAsia="Times New Roman" w:hAnsi="Times New Roman" w:cs="Times New Roman"/>
              </w:rPr>
              <w:t>готовности ученика к самостоятель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E6598B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B855E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Апрель-октябрь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Зам.директора по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Заседание НОУ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Создание действенной системы НОУ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lastRenderedPageBreak/>
              <w:t>Реализация плана проведения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Pr="00E6598B">
              <w:rPr>
                <w:rFonts w:ascii="Times New Roman" w:eastAsia="Times New Roman" w:hAnsi="Times New Roman" w:cs="Times New Roman"/>
              </w:rPr>
              <w:t>своевременности и качества исполнения плана по организации исследования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Реализация плана проведения исследования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B855E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Апрель - май, 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август - 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Зам.директора по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Рефлексивный отчёт научного руководителя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Август -  октябрь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Качество и конкурентоспособность проекта, исследовательской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соблюдение требований к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проект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и исследовательски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работ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с целью улучшения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Содержание проекта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B855E4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SWOT-анализ, оценка рисков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Зам.директора по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Заседание комиссии по предзащите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lastRenderedPageBreak/>
              <w:t>Качество продукта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Анализ проведённой работы по исследованию, определение ценности продукта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Продукт исследования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(буклет, памятка, рекоменда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ции, сборники творческих работ, учебные пособия, сайты, разработки мероприятий, мобильные приложения, карты и пр.)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E6598B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EduScrum, коучинг с руководителями и участниками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6598B">
              <w:rPr>
                <w:rFonts w:ascii="Times New Roman" w:eastAsia="Times New Roman" w:hAnsi="Times New Roman" w:cs="Times New Roman"/>
              </w:rPr>
              <w:t>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Зам.директора по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Заседание комиссии по предзащите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Обновление базы данных талантливых и мотивирован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</w:t>
            </w:r>
            <w:r w:rsidRPr="00E6598B">
              <w:rPr>
                <w:rFonts w:ascii="Times New Roman" w:eastAsia="Times New Roman" w:hAnsi="Times New Roman" w:cs="Times New Roman"/>
              </w:rPr>
              <w:t>своевременности обновления базы данных талантливых и мотивированных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База талантливых и мотивированных 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Default="00E6598B" w:rsidP="00E6598B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</w:p>
          <w:p w:rsidR="00E6598B" w:rsidRPr="00E6598B" w:rsidRDefault="00E6598B" w:rsidP="00E6598B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(своевременность обновления, открытость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доступность</w:t>
            </w:r>
            <w:r w:rsidRPr="00E659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Декабрь,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Педагоги-психологи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Совещание при директоре, заседание научно-методического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Создание доступной базы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сентябрь, январь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успешности учеников из базы данных талантливых и мотивирован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5E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успешности учеников из базы данных талантливых и мотивированных детей,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диагностика </w:t>
            </w:r>
            <w:r w:rsidRPr="00E6598B">
              <w:rPr>
                <w:rFonts w:ascii="Times New Roman" w:eastAsia="Times New Roman" w:hAnsi="Times New Roman" w:cs="Times New Roman"/>
              </w:rPr>
              <w:t>личной эффективности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База талантливых и мотивированных 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E6598B">
              <w:rPr>
                <w:rFonts w:ascii="Times New Roman" w:eastAsia="Times New Roman" w:hAnsi="Times New Roman" w:cs="Times New Roman"/>
              </w:rPr>
              <w:t>ронта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льный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Мониторинг, анализ заполнениия карт наблюдения за прогрессом учеников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Педагоги-психологи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успешности, 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lastRenderedPageBreak/>
              <w:t>Внедрение элементов проектной деятельности на уроках и факультативах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Диагностика </w:t>
            </w:r>
            <w:r w:rsidRPr="00E6598B">
              <w:rPr>
                <w:rFonts w:ascii="Times New Roman" w:eastAsia="Times New Roman" w:hAnsi="Times New Roman" w:cs="Times New Roman"/>
              </w:rPr>
              <w:t>уровен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развития проектного мышления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в учебной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Проектная деятельность на уроках и факультати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вах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>емати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Посещение уроков / факультативов, анализ, самоанализ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 директора по НМР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6598B">
              <w:rPr>
                <w:rFonts w:ascii="Times New Roman" w:eastAsia="Times New Roman" w:hAnsi="Times New Roman" w:cs="Times New Roman"/>
              </w:rPr>
              <w:t>аседание научно-методического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Повышение исследовательской культуры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Изуч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эффективности работы творческих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Работа творческих групп по поддержке исследова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тельской 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>емати 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методических продуктов творческих групп (наличие, использование другими педагогами, эффективность и польза)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 директора по НМР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6598B">
              <w:rPr>
                <w:rFonts w:ascii="Times New Roman" w:eastAsia="Times New Roman" w:hAnsi="Times New Roman" w:cs="Times New Roman"/>
              </w:rPr>
              <w:t>седание научно-методического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Направлен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ность плана научно-методической работы на повышение исследователь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88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6598B">
              <w:rPr>
                <w:rFonts w:ascii="Times New Roman" w:eastAsia="Times New Roman" w:hAnsi="Times New Roman" w:cs="Times New Roman"/>
              </w:rPr>
              <w:t>ценк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плана на наличие мероприятий, способствующих повышению исследователь</w:t>
            </w:r>
          </w:p>
          <w:p w:rsidR="00E6598B" w:rsidRPr="00E6598B" w:rsidRDefault="00E6598B" w:rsidP="0088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План научно-методической работы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>емати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</w:rPr>
              <w:t>чекий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Анализ, корректировка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 директора по НМР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6598B">
              <w:rPr>
                <w:rFonts w:ascii="Times New Roman" w:eastAsia="Times New Roman" w:hAnsi="Times New Roman" w:cs="Times New Roman"/>
              </w:rPr>
              <w:t>аседание научно-методического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lastRenderedPageBreak/>
              <w:t>Эффективность и системность работы НОУ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Определение сильных и слабых сторон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плана, мероприятий в рамках работы НОУ,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способов </w:t>
            </w:r>
            <w:r w:rsidRPr="00E6598B">
              <w:rPr>
                <w:rFonts w:ascii="Times New Roman" w:eastAsia="Times New Roman" w:hAnsi="Times New Roman" w:cs="Times New Roman"/>
              </w:rPr>
              <w:t>повы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шения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эффективност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Работа НОУ (научного общества учащихся)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>ематический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Посещение заседаний НОУ, дебатов, семинаров, коучингов, проверка плана, материалов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 директора по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SWOT-анализ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</w:tr>
      <w:tr w:rsidR="00E6598B" w:rsidRPr="00E6598B" w:rsidTr="00E6598B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Результатив</w:t>
            </w:r>
          </w:p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ность участия в конкурсах научных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Оцен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качеств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участия в конкурсах разного уровня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Качество участия в конкурсах проектов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E6598B">
              <w:rPr>
                <w:rFonts w:ascii="Times New Roman" w:eastAsia="Times New Roman" w:hAnsi="Times New Roman" w:cs="Times New Roman"/>
              </w:rPr>
              <w:t>ронтальный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результативности проектов (по методическим объединениям и предметам, по научным руководителям, по уровню конкурса)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Октябрь-апрель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 директора по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Педагогический совет (январь, май)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Создание системы поощрений для участников с высокими результатами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98B" w:rsidRPr="00E6598B" w:rsidRDefault="00E6598B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</w:tbl>
    <w:p w:rsidR="00D07F7A" w:rsidRPr="0068569B" w:rsidRDefault="00D07F7A"/>
    <w:p w:rsidR="00D07F7A" w:rsidRPr="0068569B" w:rsidRDefault="00D07F7A"/>
    <w:p w:rsidR="00D07F7A" w:rsidRPr="0068569B" w:rsidRDefault="00D07F7A"/>
    <w:p w:rsidR="00D07F7A" w:rsidRPr="0068569B" w:rsidRDefault="00D07F7A"/>
    <w:p w:rsidR="00D07F7A" w:rsidRPr="0068569B" w:rsidRDefault="00D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F7A" w:rsidRPr="0068569B" w:rsidRDefault="00D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F7A" w:rsidRDefault="00D07F7A" w:rsidP="00884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598B" w:rsidRPr="00E6598B" w:rsidRDefault="00E6598B" w:rsidP="00884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846B1" w:rsidRPr="0068569B" w:rsidRDefault="008846B1" w:rsidP="00884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07F7A" w:rsidRPr="0068569B" w:rsidRDefault="00774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D2185" w:rsidRPr="0068569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ЗА УРОВНЕМ МАСТЕРСТВА </w:t>
      </w:r>
    </w:p>
    <w:p w:rsidR="00D07F7A" w:rsidRPr="0068569B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СОСТОЯНИЕМ МЕТОДИЧЕСКОЙ ГОТОВНОСТИ УЧИТЕЛЯ</w:t>
      </w:r>
    </w:p>
    <w:tbl>
      <w:tblPr>
        <w:tblW w:w="158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403"/>
        <w:gridCol w:w="357"/>
        <w:gridCol w:w="493"/>
        <w:gridCol w:w="74"/>
        <w:gridCol w:w="777"/>
        <w:gridCol w:w="2126"/>
        <w:gridCol w:w="1985"/>
        <w:gridCol w:w="992"/>
        <w:gridCol w:w="1559"/>
        <w:gridCol w:w="2268"/>
        <w:gridCol w:w="992"/>
      </w:tblGrid>
      <w:tr w:rsidR="00302B51" w:rsidRPr="006835B1" w:rsidTr="00A4691F">
        <w:trPr>
          <w:cantSplit/>
          <w:trHeight w:val="1134"/>
        </w:trPr>
        <w:tc>
          <w:tcPr>
            <w:tcW w:w="824" w:type="dxa"/>
            <w:shd w:val="clear" w:color="auto" w:fill="auto"/>
            <w:vAlign w:val="center"/>
          </w:tcPr>
          <w:p w:rsidR="00D07F7A" w:rsidRPr="006835B1" w:rsidRDefault="001D2185" w:rsidP="00A4691F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6835B1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07F7A" w:rsidRPr="006835B1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 xml:space="preserve">Цель </w:t>
            </w:r>
            <w:r w:rsidRPr="006835B1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07F7A" w:rsidRPr="006835B1" w:rsidRDefault="001D2185" w:rsidP="00A4691F">
            <w:pPr>
              <w:spacing w:after="20" w:line="240" w:lineRule="auto"/>
              <w:ind w:left="20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Объект</w:t>
            </w:r>
            <w:r w:rsidRPr="006835B1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07F7A" w:rsidRPr="006835B1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  <w:r w:rsidRPr="006835B1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7F7A" w:rsidRPr="006835B1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7F7A" w:rsidRPr="006835B1" w:rsidRDefault="001D2185" w:rsidP="00A4691F">
            <w:pPr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691F" w:rsidRPr="006835B1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Ответ</w:t>
            </w:r>
          </w:p>
          <w:p w:rsidR="00A4691F" w:rsidRPr="006835B1" w:rsidRDefault="00A4691F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ствен</w:t>
            </w:r>
          </w:p>
          <w:p w:rsidR="00D07F7A" w:rsidRPr="006835B1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7F7A" w:rsidRPr="006835B1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Место рассмотре</w:t>
            </w:r>
            <w:r w:rsidR="00A4691F" w:rsidRPr="006835B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6835B1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7F7A" w:rsidRPr="006835B1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F7A" w:rsidRPr="006835B1" w:rsidRDefault="001D2185" w:rsidP="00A4691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Вторичный конт</w:t>
            </w:r>
            <w:r w:rsidR="00A4691F" w:rsidRPr="006835B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6835B1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302B51" w:rsidRPr="006835B1" w:rsidTr="006E5B14">
        <w:trPr>
          <w:trHeight w:val="561"/>
        </w:trPr>
        <w:tc>
          <w:tcPr>
            <w:tcW w:w="824" w:type="dxa"/>
            <w:vMerge w:val="restart"/>
            <w:shd w:val="clear" w:color="auto" w:fill="auto"/>
            <w:textDirection w:val="btLr"/>
          </w:tcPr>
          <w:p w:rsidR="00D07F7A" w:rsidRPr="006835B1" w:rsidRDefault="001D2185" w:rsidP="006E5B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Методический уровень учителей</w:t>
            </w:r>
          </w:p>
        </w:tc>
        <w:tc>
          <w:tcPr>
            <w:tcW w:w="3403" w:type="dxa"/>
            <w:shd w:val="clear" w:color="auto" w:fill="auto"/>
          </w:tcPr>
          <w:p w:rsidR="00D07F7A" w:rsidRPr="006835B1" w:rsidRDefault="00D86F26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к</w:t>
            </w:r>
            <w:r w:rsidRPr="006835B1">
              <w:rPr>
                <w:rFonts w:ascii="Times New Roman" w:eastAsia="Times New Roman" w:hAnsi="Times New Roman" w:cs="Times New Roman"/>
              </w:rPr>
              <w:t>ачеств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разработки и реализации ССП и КСП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Учебно-воспитательная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8846B1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Изучение </w:t>
            </w:r>
            <w:r w:rsidR="001D2185" w:rsidRPr="006835B1">
              <w:rPr>
                <w:rFonts w:ascii="Times New Roman" w:eastAsia="Times New Roman" w:hAnsi="Times New Roman" w:cs="Times New Roman"/>
                <w:b/>
                <w:i/>
              </w:rPr>
              <w:t>документации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: ССП и КСП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неделя сентября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3D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Default="00914015" w:rsidP="0091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ровести обучающий семинар по разработке и реализации ССП и КСП </w:t>
            </w:r>
          </w:p>
          <w:p w:rsidR="006835B1" w:rsidRPr="006835B1" w:rsidRDefault="006835B1" w:rsidP="0091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3D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6835B1" w:rsidTr="006E5B14">
        <w:trPr>
          <w:trHeight w:val="561"/>
        </w:trPr>
        <w:tc>
          <w:tcPr>
            <w:tcW w:w="824" w:type="dxa"/>
            <w:vMerge/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:rsidR="00D07F7A" w:rsidRPr="006835B1" w:rsidRDefault="00D86F26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уровня и</w:t>
            </w:r>
            <w:r w:rsidRPr="006835B1">
              <w:rPr>
                <w:rFonts w:ascii="Times New Roman" w:eastAsia="Times New Roman" w:hAnsi="Times New Roman" w:cs="Times New Roman"/>
              </w:rPr>
              <w:t>спользовани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  <w:p w:rsidR="000E03EA" w:rsidRDefault="000E03E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835B1" w:rsidRPr="006835B1" w:rsidRDefault="006835B1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  <w:r w:rsidRPr="006835B1">
              <w:rPr>
                <w:rFonts w:ascii="Times New Roman" w:eastAsia="Times New Roman" w:hAnsi="Times New Roman" w:cs="Times New Roman"/>
              </w:rPr>
              <w:t>: посещение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914015" w:rsidP="0091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835B1">
              <w:rPr>
                <w:rFonts w:ascii="Times New Roman" w:eastAsia="Times New Roman" w:hAnsi="Times New Roman" w:cs="Times New Roman"/>
              </w:rPr>
              <w:t>ровести мастер-класс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3D56FD" w:rsidRPr="006835B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организовать  Lesson Study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6835B1" w:rsidTr="006E5B14">
        <w:trPr>
          <w:trHeight w:val="889"/>
        </w:trPr>
        <w:tc>
          <w:tcPr>
            <w:tcW w:w="824" w:type="dxa"/>
            <w:vMerge/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:rsidR="00D07F7A" w:rsidRPr="006835B1" w:rsidRDefault="00D86F26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уровня и</w:t>
            </w:r>
            <w:r w:rsidRPr="006835B1">
              <w:rPr>
                <w:rFonts w:ascii="Times New Roman" w:eastAsia="Times New Roman" w:hAnsi="Times New Roman" w:cs="Times New Roman"/>
              </w:rPr>
              <w:t>спользовани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личностно-ориентированного подхода</w:t>
            </w:r>
          </w:p>
          <w:p w:rsidR="000E03EA" w:rsidRDefault="000E03EA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835B1" w:rsidRPr="006835B1" w:rsidRDefault="006835B1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Наблюдение: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посещение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 xml:space="preserve">Обмен опытом на заседании МО </w:t>
            </w:r>
          </w:p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6835B1" w:rsidTr="006E5B14">
        <w:trPr>
          <w:trHeight w:val="561"/>
        </w:trPr>
        <w:tc>
          <w:tcPr>
            <w:tcW w:w="824" w:type="dxa"/>
            <w:vMerge/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:rsidR="00D07F7A" w:rsidRPr="006835B1" w:rsidRDefault="00D86F26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качества и</w:t>
            </w:r>
            <w:r w:rsidRPr="006835B1">
              <w:rPr>
                <w:rFonts w:ascii="Times New Roman" w:eastAsia="Times New Roman" w:hAnsi="Times New Roman" w:cs="Times New Roman"/>
              </w:rPr>
              <w:t>спользовани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дифференцированных заданий в соответствии с уровнем учебных достижений обучающихся</w:t>
            </w:r>
          </w:p>
          <w:p w:rsidR="000E03EA" w:rsidRPr="006835B1" w:rsidRDefault="000E03EA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  <w:r w:rsidRPr="006835B1">
              <w:rPr>
                <w:rFonts w:ascii="Times New Roman" w:eastAsia="Times New Roman" w:hAnsi="Times New Roman" w:cs="Times New Roman"/>
              </w:rPr>
              <w:t>: посещение уроков</w:t>
            </w:r>
          </w:p>
          <w:p w:rsidR="000E03EA" w:rsidRPr="006835B1" w:rsidRDefault="000E03E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D07F7A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Проверка документации</w:t>
            </w:r>
            <w:r w:rsidRPr="006835B1">
              <w:rPr>
                <w:rFonts w:ascii="Times New Roman" w:eastAsia="Times New Roman" w:hAnsi="Times New Roman" w:cs="Times New Roman"/>
              </w:rPr>
              <w:t>: КСП</w:t>
            </w:r>
          </w:p>
          <w:p w:rsidR="006835B1" w:rsidRPr="006835B1" w:rsidRDefault="006835B1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6835B1" w:rsidTr="006E5B14">
        <w:trPr>
          <w:trHeight w:val="561"/>
        </w:trPr>
        <w:tc>
          <w:tcPr>
            <w:tcW w:w="824" w:type="dxa"/>
            <w:vMerge/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:rsidR="00D07F7A" w:rsidRPr="006835B1" w:rsidRDefault="00D86F26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качества и</w:t>
            </w:r>
            <w:r w:rsidRPr="006835B1">
              <w:rPr>
                <w:rFonts w:ascii="Times New Roman" w:eastAsia="Times New Roman" w:hAnsi="Times New Roman" w:cs="Times New Roman"/>
              </w:rPr>
              <w:t>спользовани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цифровых образовательных ресурсов для </w:t>
            </w:r>
            <w:r w:rsidR="001D2185" w:rsidRPr="006835B1">
              <w:rPr>
                <w:rFonts w:ascii="Times New Roman" w:eastAsia="Times New Roman" w:hAnsi="Times New Roman" w:cs="Times New Roman"/>
              </w:rPr>
              <w:lastRenderedPageBreak/>
              <w:t>достижения образовательных результатов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  <w:r w:rsidRPr="006835B1">
              <w:rPr>
                <w:rFonts w:ascii="Times New Roman" w:eastAsia="Times New Roman" w:hAnsi="Times New Roman" w:cs="Times New Roman"/>
              </w:rPr>
              <w:t>: посещение уроков</w:t>
            </w:r>
          </w:p>
          <w:p w:rsidR="000E03EA" w:rsidRPr="006835B1" w:rsidRDefault="000E03E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D07F7A" w:rsidRPr="006835B1" w:rsidRDefault="000E03E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lastRenderedPageBreak/>
              <w:t xml:space="preserve">Изучение </w:t>
            </w:r>
            <w:r w:rsidR="001D2185" w:rsidRPr="006835B1">
              <w:rPr>
                <w:rFonts w:ascii="Times New Roman" w:eastAsia="Times New Roman" w:hAnsi="Times New Roman" w:cs="Times New Roman"/>
                <w:b/>
                <w:i/>
              </w:rPr>
              <w:t>документации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: КСП</w:t>
            </w:r>
          </w:p>
          <w:p w:rsidR="00A4691F" w:rsidRPr="006835B1" w:rsidRDefault="00A4691F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lastRenderedPageBreak/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6835B1" w:rsidTr="006E5B14">
        <w:trPr>
          <w:trHeight w:val="457"/>
        </w:trPr>
        <w:tc>
          <w:tcPr>
            <w:tcW w:w="824" w:type="dxa"/>
            <w:vMerge/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:rsidR="00D07F7A" w:rsidRPr="006835B1" w:rsidRDefault="00D86F26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Проверка с</w:t>
            </w:r>
            <w:r w:rsidRPr="006835B1">
              <w:rPr>
                <w:rFonts w:ascii="Times New Roman" w:eastAsia="Times New Roman" w:hAnsi="Times New Roman" w:cs="Times New Roman"/>
              </w:rPr>
              <w:t>оответстви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целей обучения содержанию урока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  <w:r w:rsidRPr="006835B1">
              <w:rPr>
                <w:rFonts w:ascii="Times New Roman" w:eastAsia="Times New Roman" w:hAnsi="Times New Roman" w:cs="Times New Roman"/>
              </w:rPr>
              <w:t>: посещение уроков</w:t>
            </w:r>
          </w:p>
          <w:p w:rsidR="000E03EA" w:rsidRPr="006835B1" w:rsidRDefault="000E03E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D07F7A" w:rsidRPr="006835B1" w:rsidRDefault="000E03E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Изучение </w:t>
            </w:r>
            <w:r w:rsidR="001D2185"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 документации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: КСП</w:t>
            </w:r>
          </w:p>
          <w:p w:rsidR="000E03EA" w:rsidRDefault="000E03E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835B1" w:rsidRPr="006835B1" w:rsidRDefault="006835B1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 xml:space="preserve">Руководителям МО провести собеседование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3D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6835B1" w:rsidTr="006E5B14">
        <w:trPr>
          <w:trHeight w:val="561"/>
        </w:trPr>
        <w:tc>
          <w:tcPr>
            <w:tcW w:w="824" w:type="dxa"/>
            <w:vMerge/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:rsidR="00D07F7A" w:rsidRPr="006835B1" w:rsidRDefault="00D86F26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качества разработанных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к</w:t>
            </w:r>
            <w:r w:rsidRPr="006835B1">
              <w:rPr>
                <w:rFonts w:ascii="Times New Roman" w:eastAsia="Times New Roman" w:hAnsi="Times New Roman" w:cs="Times New Roman"/>
              </w:rPr>
              <w:t>ритериев оценивания,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дескрипторов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  <w:r w:rsidRPr="006835B1">
              <w:rPr>
                <w:rFonts w:ascii="Times New Roman" w:eastAsia="Times New Roman" w:hAnsi="Times New Roman" w:cs="Times New Roman"/>
              </w:rPr>
              <w:t>: посещение уроков</w:t>
            </w:r>
          </w:p>
          <w:p w:rsidR="000E03EA" w:rsidRPr="006835B1" w:rsidRDefault="000E03EA" w:rsidP="000E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D07F7A" w:rsidRPr="006835B1" w:rsidRDefault="000E03EA" w:rsidP="000E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Изучение</w:t>
            </w:r>
            <w:r w:rsidR="001D2185"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 документации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: КСП</w:t>
            </w:r>
          </w:p>
          <w:p w:rsidR="000E03EA" w:rsidRPr="006835B1" w:rsidRDefault="000E03EA" w:rsidP="000E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A72088" w:rsidP="00A72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</w:t>
            </w:r>
            <w:r w:rsidRPr="006835B1">
              <w:rPr>
                <w:rFonts w:ascii="Times New Roman" w:eastAsia="Times New Roman" w:hAnsi="Times New Roman" w:cs="Times New Roman"/>
              </w:rPr>
              <w:t>изуч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 xml:space="preserve">ения 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правил 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по критериальному оцениванию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3D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6835B1" w:rsidTr="006E5B14">
        <w:trPr>
          <w:trHeight w:val="561"/>
        </w:trPr>
        <w:tc>
          <w:tcPr>
            <w:tcW w:w="824" w:type="dxa"/>
            <w:vMerge/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shd w:val="clear" w:color="auto" w:fill="auto"/>
          </w:tcPr>
          <w:p w:rsidR="00D07F7A" w:rsidRPr="006835B1" w:rsidRDefault="00D86F26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О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ценка эффективности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системных исследований, мониторинга индивидуальных достижений обучающихся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Проверка знаний: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итоговые контрольные работы</w:t>
            </w: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: итоги СОЧ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3D56FD" w:rsidP="003D5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, ЗДНМР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Направить  на курсы повышения квалификации учителей, чьи ученики показали низкий % качества знаний</w:t>
            </w:r>
          </w:p>
          <w:p w:rsidR="006835B1" w:rsidRPr="006835B1" w:rsidRDefault="006835B1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03EA" w:rsidRPr="006835B1" w:rsidRDefault="000E03E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6835B1" w:rsidTr="006E5B14">
        <w:trPr>
          <w:trHeight w:val="409"/>
        </w:trPr>
        <w:tc>
          <w:tcPr>
            <w:tcW w:w="82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</w:tcPr>
          <w:p w:rsidR="00D07F7A" w:rsidRPr="006835B1" w:rsidRDefault="009D146E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качество у</w:t>
            </w:r>
            <w:r w:rsidRPr="006835B1">
              <w:rPr>
                <w:rFonts w:ascii="Times New Roman" w:eastAsia="Times New Roman" w:hAnsi="Times New Roman" w:cs="Times New Roman"/>
              </w:rPr>
              <w:t>части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в коллективных педагогических проектах</w:t>
            </w:r>
          </w:p>
          <w:p w:rsidR="000E03EA" w:rsidRPr="006835B1" w:rsidRDefault="000E03E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03EA" w:rsidRPr="006835B1" w:rsidRDefault="000E03EA" w:rsidP="006E5B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Наблюдение, анкетирование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7F7A" w:rsidRPr="006835B1" w:rsidTr="006E5B14">
        <w:trPr>
          <w:trHeight w:val="148"/>
        </w:trPr>
        <w:tc>
          <w:tcPr>
            <w:tcW w:w="1585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35B1" w:rsidRPr="006835B1" w:rsidRDefault="006835B1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02B51" w:rsidRPr="006835B1" w:rsidTr="006835B1">
        <w:trPr>
          <w:trHeight w:val="699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lastRenderedPageBreak/>
              <w:t>Активная/пассивная позиция учителей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6835B1" w:rsidRDefault="009D146E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Оценка качества р</w:t>
            </w:r>
            <w:r w:rsidRPr="006835B1">
              <w:rPr>
                <w:rFonts w:ascii="Times New Roman" w:eastAsia="Times New Roman" w:hAnsi="Times New Roman" w:cs="Times New Roman"/>
              </w:rPr>
              <w:t>або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учителя над повышением качества знаний и мотивацией учащихся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Мастерство и состояние методической готовности учителя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Проверка знаний: административ</w:t>
            </w: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ные контрольные работы,</w:t>
            </w: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F60CE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,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787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Организация Lesson Study, направление на курсы пов</w:t>
            </w:r>
            <w:r w:rsidR="00787F04" w:rsidRPr="006835B1">
              <w:rPr>
                <w:rFonts w:ascii="Times New Roman" w:eastAsia="Times New Roman" w:hAnsi="Times New Roman" w:cs="Times New Roman"/>
                <w:b/>
                <w:i/>
              </w:rPr>
              <w:t>ышения квалификации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B51" w:rsidRPr="006835B1" w:rsidTr="006835B1">
        <w:trPr>
          <w:trHeight w:val="196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0" w:type="dxa"/>
            <w:gridSpan w:val="2"/>
            <w:shd w:val="clear" w:color="auto" w:fill="auto"/>
          </w:tcPr>
          <w:p w:rsidR="00D07F7A" w:rsidRPr="006835B1" w:rsidRDefault="009D146E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уровня у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м</w:t>
            </w:r>
            <w:r w:rsidRPr="006835B1">
              <w:rPr>
                <w:rFonts w:ascii="Times New Roman" w:eastAsia="Times New Roman" w:hAnsi="Times New Roman" w:cs="Times New Roman"/>
              </w:rPr>
              <w:t>ени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учителя систематизировать изученное, быть способным к познанию индивидуальных особенностей детей (темперамента, характера, способностей, склонностей и др.), своих собственных индивидуальных особенностей.</w:t>
            </w: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Наблюдение, анкетирование,</w:t>
            </w: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 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F60CED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, 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787F04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lang w:val="ru-RU"/>
              </w:rPr>
              <w:t>Взаимопосещение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6835B1" w:rsidTr="006835B1">
        <w:trPr>
          <w:trHeight w:val="904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6835B1" w:rsidRDefault="009D146E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способности 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учителя проектировать личность ученика, возможности его развития, свою деятельность.</w:t>
            </w: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Наблюдение, </w:t>
            </w: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проверка документации, </w:t>
            </w: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 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787F04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Состав</w:t>
            </w:r>
            <w:r w:rsidRPr="006835B1">
              <w:rPr>
                <w:rFonts w:ascii="Times New Roman" w:eastAsia="Times New Roman" w:hAnsi="Times New Roman" w:cs="Times New Roman"/>
                <w:b/>
                <w:lang w:val="ru-RU"/>
              </w:rPr>
              <w:t>ление</w:t>
            </w:r>
            <w:r w:rsidR="001D2185" w:rsidRPr="006835B1">
              <w:rPr>
                <w:rFonts w:ascii="Times New Roman" w:eastAsia="Times New Roman" w:hAnsi="Times New Roman" w:cs="Times New Roman"/>
                <w:b/>
              </w:rPr>
              <w:t xml:space="preserve"> план</w:t>
            </w:r>
            <w:r w:rsidRPr="006835B1">
              <w:rPr>
                <w:rFonts w:ascii="Times New Roman" w:eastAsia="Times New Roman" w:hAnsi="Times New Roman" w:cs="Times New Roman"/>
                <w:b/>
                <w:lang w:val="ru-RU"/>
              </w:rPr>
              <w:t>а</w:t>
            </w:r>
            <w:r w:rsidR="001D2185" w:rsidRPr="006835B1">
              <w:rPr>
                <w:rFonts w:ascii="Times New Roman" w:eastAsia="Times New Roman" w:hAnsi="Times New Roman" w:cs="Times New Roman"/>
                <w:b/>
              </w:rPr>
              <w:t xml:space="preserve"> профессионально</w:t>
            </w: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г</w:t>
            </w:r>
            <w:r w:rsidR="00787F04" w:rsidRPr="006835B1">
              <w:rPr>
                <w:rFonts w:ascii="Times New Roman" w:eastAsia="Times New Roman" w:hAnsi="Times New Roman" w:cs="Times New Roman"/>
                <w:b/>
              </w:rPr>
              <w:t xml:space="preserve">о развития педагога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6835B1" w:rsidTr="006835B1">
        <w:trPr>
          <w:trHeight w:val="1033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6835B1" w:rsidRDefault="009D146E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способностей 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учителя</w:t>
            </w:r>
            <w:r w:rsidR="001D2185" w:rsidRPr="006835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D2185" w:rsidRPr="006835B1">
              <w:rPr>
                <w:rFonts w:ascii="Times New Roman" w:eastAsia="Times New Roman" w:hAnsi="Times New Roman" w:cs="Times New Roman"/>
              </w:rPr>
              <w:t>учитывать возрастные и индивидуальные способности учащихся в учебно-воспитательном процессе</w:t>
            </w: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Наблюдение, анкетирование,</w:t>
            </w: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 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Проведение открытых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02B51" w:rsidRPr="006835B1" w:rsidTr="006835B1">
        <w:trPr>
          <w:trHeight w:val="84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F7A" w:rsidRPr="006835B1" w:rsidRDefault="0018675E" w:rsidP="006E5B1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Оценка уровня умений</w:t>
            </w:r>
            <w:r w:rsidR="001D2185" w:rsidRPr="006835B1">
              <w:rPr>
                <w:rFonts w:ascii="Times New Roman" w:eastAsia="Times New Roman" w:hAnsi="Times New Roman" w:cs="Times New Roman"/>
              </w:rPr>
              <w:t xml:space="preserve"> учителя устанавливать и поддерживать контакты с детьми, другими учителями, родителями учащихся, строить правильные взаимоотношения с ними, выбирать в нужный момент целесообразные меры воздействия.</w:t>
            </w: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Наблюдение, анкетирование,</w:t>
            </w:r>
          </w:p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 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1D2185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787F04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Распростран</w:t>
            </w:r>
            <w:r w:rsidR="00F60CED" w:rsidRPr="006835B1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</w:p>
          <w:p w:rsidR="00D07F7A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передового педагогического</w:t>
            </w:r>
            <w:r w:rsidR="00787F04" w:rsidRPr="006835B1">
              <w:rPr>
                <w:rFonts w:ascii="Times New Roman" w:eastAsia="Times New Roman" w:hAnsi="Times New Roman" w:cs="Times New Roman"/>
                <w:lang w:val="ru-RU"/>
              </w:rPr>
              <w:t xml:space="preserve"> опыт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F7A" w:rsidRPr="006835B1" w:rsidRDefault="00D07F7A" w:rsidP="006E5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60CED" w:rsidRPr="006835B1" w:rsidTr="006835B1">
        <w:trPr>
          <w:trHeight w:val="28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ED" w:rsidRPr="006835B1" w:rsidRDefault="00F60CED" w:rsidP="00F60C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 xml:space="preserve">Оценка умений педагога </w:t>
            </w:r>
            <w:r w:rsidRPr="006835B1">
              <w:rPr>
                <w:rFonts w:ascii="Times New Roman" w:eastAsia="Times New Roman" w:hAnsi="Times New Roman" w:cs="Times New Roman"/>
              </w:rPr>
              <w:t>организовывать детей, включать в разнообразные виды деятельности, побуждать к самовоспитанию.</w:t>
            </w: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Наблюдение, анкетирование,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 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Распространение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передового педагогического опыта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100"/>
        </w:trPr>
        <w:tc>
          <w:tcPr>
            <w:tcW w:w="1585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835B1">
        <w:trPr>
          <w:trHeight w:val="8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lastRenderedPageBreak/>
              <w:t>Работа в системе «Молодой учитель - Наставник»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ED" w:rsidRPr="006835B1" w:rsidRDefault="00F60CED" w:rsidP="00F60C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Выявление профессиональных затруднений молодых педагогов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Работа с молодыми специалистами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Наблюдение: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посещение уроков</w:t>
            </w:r>
          </w:p>
          <w:p w:rsidR="00F60CED" w:rsidRPr="006835B1" w:rsidRDefault="00F60CED" w:rsidP="00F6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Организация работы Школы молодого учителя для группы, проведение коучингов, интенсивов, организация Lesson Study, посещение уроков опытных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835B1">
        <w:trPr>
          <w:trHeight w:val="76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ED" w:rsidRPr="006835B1" w:rsidRDefault="00F60CED" w:rsidP="00F60C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к</w:t>
            </w:r>
            <w:r w:rsidRPr="006835B1">
              <w:rPr>
                <w:rFonts w:ascii="Times New Roman" w:eastAsia="Times New Roman" w:hAnsi="Times New Roman" w:cs="Times New Roman"/>
              </w:rPr>
              <w:t>ачеств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планирования и организации уроков по предмету</w:t>
            </w:r>
          </w:p>
        </w:tc>
        <w:tc>
          <w:tcPr>
            <w:tcW w:w="92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Наблюдение: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посещение уроков</w:t>
            </w:r>
          </w:p>
          <w:p w:rsidR="00F60CED" w:rsidRDefault="00F60CED" w:rsidP="00F6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6835B1" w:rsidRPr="006835B1" w:rsidRDefault="006835B1" w:rsidP="00F6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Ежемесячно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Проведение декады молодых 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835B1">
        <w:trPr>
          <w:trHeight w:val="116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ED" w:rsidRPr="006835B1" w:rsidRDefault="00F60CED" w:rsidP="00F60C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Оценка ч</w:t>
            </w:r>
            <w:r w:rsidRPr="006835B1">
              <w:rPr>
                <w:rFonts w:ascii="Times New Roman" w:eastAsia="Times New Roman" w:hAnsi="Times New Roman" w:cs="Times New Roman"/>
              </w:rPr>
              <w:t>еткост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835B1">
              <w:rPr>
                <w:rFonts w:ascii="Times New Roman" w:eastAsia="Times New Roman" w:hAnsi="Times New Roman" w:cs="Times New Roman"/>
              </w:rPr>
              <w:t>, корректност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835B1">
              <w:rPr>
                <w:rFonts w:ascii="Times New Roman" w:eastAsia="Times New Roman" w:hAnsi="Times New Roman" w:cs="Times New Roman"/>
              </w:rPr>
              <w:t>, измеримости поставленных целей и задач деятельности молодого педагога</w:t>
            </w:r>
          </w:p>
        </w:tc>
        <w:tc>
          <w:tcPr>
            <w:tcW w:w="92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Проверка документации</w:t>
            </w:r>
          </w:p>
          <w:p w:rsidR="00F60CED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6835B1" w:rsidRPr="006835B1" w:rsidRDefault="006835B1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Разработать критерии оценивания деятельности молодого педагога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835B1">
        <w:trPr>
          <w:trHeight w:val="932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ED" w:rsidRPr="006835B1" w:rsidRDefault="00F60CED" w:rsidP="00F60CE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Анализ р</w:t>
            </w:r>
            <w:r w:rsidRPr="006835B1">
              <w:rPr>
                <w:rFonts w:ascii="Times New Roman" w:eastAsia="Times New Roman" w:hAnsi="Times New Roman" w:cs="Times New Roman"/>
              </w:rPr>
              <w:t>азнообра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зия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направлений профессиональной деятельности молодого педагога</w:t>
            </w:r>
          </w:p>
        </w:tc>
        <w:tc>
          <w:tcPr>
            <w:tcW w:w="92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Проверка документации</w:t>
            </w:r>
          </w:p>
          <w:p w:rsidR="00F60CED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6835B1" w:rsidRPr="006835B1" w:rsidRDefault="006835B1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5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Разработать критерии оценивания деятельности молодого педагога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835B1">
        <w:trPr>
          <w:trHeight w:val="97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Оценка хода р</w:t>
            </w:r>
            <w:r w:rsidRPr="006835B1">
              <w:rPr>
                <w:rFonts w:ascii="Times New Roman" w:eastAsia="Times New Roman" w:hAnsi="Times New Roman" w:cs="Times New Roman"/>
              </w:rPr>
              <w:t>еализаци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системы наставничества в опыте молодого педагога</w:t>
            </w:r>
          </w:p>
        </w:tc>
        <w:tc>
          <w:tcPr>
            <w:tcW w:w="9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Проверка документации</w:t>
            </w:r>
          </w:p>
          <w:p w:rsidR="00F60CED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6835B1" w:rsidRDefault="006835B1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835B1" w:rsidRPr="006835B1" w:rsidRDefault="006835B1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Изучить деятельность наставников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72"/>
        </w:trPr>
        <w:tc>
          <w:tcPr>
            <w:tcW w:w="1585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835B1" w:rsidRPr="006835B1" w:rsidRDefault="006835B1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60CED" w:rsidRPr="006835B1" w:rsidTr="006835B1">
        <w:trPr>
          <w:trHeight w:val="1291"/>
        </w:trPr>
        <w:tc>
          <w:tcPr>
            <w:tcW w:w="8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lastRenderedPageBreak/>
              <w:t>Работа творческих/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исследовательских групп</w:t>
            </w:r>
          </w:p>
        </w:tc>
        <w:tc>
          <w:tcPr>
            <w:tcW w:w="3403" w:type="dxa"/>
            <w:shd w:val="clear" w:color="auto" w:fill="auto"/>
          </w:tcPr>
          <w:p w:rsidR="00F60CED" w:rsidRPr="006835B1" w:rsidRDefault="00F60CED" w:rsidP="00F60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Оценка р</w:t>
            </w:r>
            <w:r w:rsidRPr="006835B1">
              <w:rPr>
                <w:rFonts w:ascii="Times New Roman" w:eastAsia="Times New Roman" w:hAnsi="Times New Roman" w:cs="Times New Roman"/>
              </w:rPr>
              <w:t>абот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 творческих/  исследовательских групп по выявлению и развитию одаренности учащихся</w:t>
            </w:r>
          </w:p>
        </w:tc>
        <w:tc>
          <w:tcPr>
            <w:tcW w:w="9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Экспериментальная и научно-исследовательская работа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Анкетирование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Изучить литературу по вопросам выявления одаренности у школьников</w:t>
            </w:r>
          </w:p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835B1">
        <w:trPr>
          <w:trHeight w:val="892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F60CED" w:rsidRPr="006835B1" w:rsidRDefault="00F60CED" w:rsidP="00F60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о</w:t>
            </w:r>
            <w:r w:rsidRPr="006835B1">
              <w:rPr>
                <w:rFonts w:ascii="Times New Roman" w:eastAsia="Times New Roman" w:hAnsi="Times New Roman" w:cs="Times New Roman"/>
              </w:rPr>
              <w:t>рганизаци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и проведени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 Lesson study с целью улучшения практики  педагогов</w:t>
            </w:r>
          </w:p>
        </w:tc>
        <w:tc>
          <w:tcPr>
            <w:tcW w:w="92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Анкетирование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 xml:space="preserve">Проведение открытых уроков,  посещение уроков учителей </w:t>
            </w:r>
            <w:r w:rsidRPr="00412083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412083">
              <w:rPr>
                <w:rFonts w:ascii="Times New Roman" w:eastAsia="Times New Roman" w:hAnsi="Times New Roman" w:cs="Times New Roman"/>
              </w:rPr>
              <w:t>участие в школьных, районных НПК, олимпиадах, конкурсах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835B1">
        <w:trPr>
          <w:trHeight w:val="1291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F60CED" w:rsidRPr="006835B1" w:rsidRDefault="00F60CED" w:rsidP="00F60C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Оценка эффективности р</w:t>
            </w:r>
            <w:r w:rsidRPr="006835B1">
              <w:rPr>
                <w:rFonts w:ascii="Times New Roman" w:eastAsia="Times New Roman" w:hAnsi="Times New Roman" w:cs="Times New Roman"/>
              </w:rPr>
              <w:t>абот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 творческих/исследовательских групп по внедрению и распространению инновационного опыта педагогов школы</w:t>
            </w:r>
          </w:p>
          <w:p w:rsidR="00F60CED" w:rsidRPr="006835B1" w:rsidRDefault="00F60CED" w:rsidP="00F60C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2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Изучение документации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Анкетирование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НМС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Обобщить опыт педагогов на уровне школы, района,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70"/>
        </w:trPr>
        <w:tc>
          <w:tcPr>
            <w:tcW w:w="1585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1291"/>
        </w:trPr>
        <w:tc>
          <w:tcPr>
            <w:tcW w:w="8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Профессиональное развитие и самосовершенствование учителя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shd w:val="clear" w:color="auto" w:fill="FFFFFF"/>
              <w:spacing w:after="0" w:line="274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Определения уровня у</w:t>
            </w:r>
            <w:r w:rsidRPr="006835B1">
              <w:rPr>
                <w:rFonts w:ascii="Times New Roman" w:eastAsia="Times New Roman" w:hAnsi="Times New Roman" w:cs="Times New Roman"/>
              </w:rPr>
              <w:t>мени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отбирать и использовать сочетания приёмов и форм обучения и воспитания, учитывать затраты сил и времени учеников и педагога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B1">
              <w:rPr>
                <w:rFonts w:ascii="Times New Roman" w:eastAsia="Times New Roman" w:hAnsi="Times New Roman" w:cs="Times New Roman"/>
                <w:b/>
              </w:rPr>
              <w:t>Исследование практики учителя в действии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  <w:r w:rsidRPr="006835B1">
              <w:rPr>
                <w:rFonts w:ascii="Times New Roman" w:eastAsia="Times New Roman" w:hAnsi="Times New Roman" w:cs="Times New Roman"/>
              </w:rPr>
              <w:t>: посещение уроков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F60CED" w:rsidRPr="006835B1" w:rsidRDefault="00F60CED" w:rsidP="00F60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1291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shd w:val="clear" w:color="auto" w:fill="FFFFFF"/>
              <w:spacing w:after="0" w:line="274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Оценка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психолого-педагогически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знани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и осведомлённост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о современном состоянии психологии и педагогики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404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shd w:val="clear" w:color="auto" w:fill="FFFFFF"/>
              <w:spacing w:after="0" w:line="274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Оценка способности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осознавать перспективы своего </w:t>
            </w:r>
            <w:r w:rsidRPr="006835B1">
              <w:rPr>
                <w:rFonts w:ascii="Times New Roman" w:eastAsia="Times New Roman" w:hAnsi="Times New Roman" w:cs="Times New Roman"/>
              </w:rPr>
              <w:lastRenderedPageBreak/>
              <w:t>профессионального развития, определять особенности своего           индивидуального стиля.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 xml:space="preserve">Направление на курсы повышения квалификации, </w:t>
            </w:r>
            <w:r w:rsidRPr="00412083">
              <w:rPr>
                <w:rFonts w:ascii="Times New Roman" w:eastAsia="Times New Roman" w:hAnsi="Times New Roman" w:cs="Times New Roman"/>
              </w:rPr>
              <w:lastRenderedPageBreak/>
              <w:t>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662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уровня г</w:t>
            </w:r>
            <w:r w:rsidRPr="006835B1">
              <w:rPr>
                <w:rFonts w:ascii="Times New Roman" w:eastAsia="Times New Roman" w:hAnsi="Times New Roman" w:cs="Times New Roman"/>
              </w:rPr>
              <w:t>отовност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 педагога к саморазвитию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643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Самооценка методологической культуры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888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Самооценка готовности учителя к  профессиональной самореализации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723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и</w:t>
            </w:r>
            <w:r w:rsidRPr="006835B1">
              <w:rPr>
                <w:rFonts w:ascii="Times New Roman" w:eastAsia="Times New Roman" w:hAnsi="Times New Roman" w:cs="Times New Roman"/>
              </w:rPr>
              <w:t>спользовани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активных форм и методов обучения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Наблюдение: посещение уроков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713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Оценка уровня творческого потенциала личности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0CED" w:rsidRPr="006835B1" w:rsidTr="006E5B14">
        <w:trPr>
          <w:trHeight w:val="675"/>
        </w:trPr>
        <w:tc>
          <w:tcPr>
            <w:tcW w:w="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Оценка коммуникативной компетентности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 xml:space="preserve">     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 xml:space="preserve">Наблюдение: </w:t>
            </w:r>
            <w:r w:rsidRPr="006835B1">
              <w:rPr>
                <w:rFonts w:ascii="Times New Roman" w:eastAsia="Times New Roman" w:hAnsi="Times New Roman" w:cs="Times New Roman"/>
              </w:rPr>
              <w:t>посещение уроков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Собеседование</w:t>
            </w:r>
          </w:p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ЗДНМР, ЗДУВР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412083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2083">
              <w:rPr>
                <w:rFonts w:ascii="Times New Roman" w:eastAsia="Times New Roman" w:hAnsi="Times New Roman" w:cs="Times New Roman"/>
              </w:rPr>
              <w:t>Участие в декаде молодых учителей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ED" w:rsidRPr="006835B1" w:rsidRDefault="00F60CED" w:rsidP="00F60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7F04" w:rsidRPr="006835B1" w:rsidRDefault="00787F04" w:rsidP="00A668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87F04" w:rsidRPr="0068569B" w:rsidRDefault="00787F04" w:rsidP="00A668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12083" w:rsidRDefault="0041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" w:name="_heading=h.30j0zll" w:colFirst="0" w:colLast="0"/>
      <w:bookmarkEnd w:id="1"/>
    </w:p>
    <w:p w:rsidR="00D07F7A" w:rsidRPr="0068569B" w:rsidRDefault="001D2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 КОНТРОЛЬ ЗА КАЧЕСТВОМ ВОСПИТАТЕЛЬНОГО ПРОЦЕССА, ПРОВЕДЕНИЕМ МЕРОПРИЯТИЙ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26"/>
        <w:gridCol w:w="2604"/>
        <w:gridCol w:w="1649"/>
        <w:gridCol w:w="1332"/>
        <w:gridCol w:w="1556"/>
        <w:gridCol w:w="1261"/>
        <w:gridCol w:w="1148"/>
        <w:gridCol w:w="993"/>
        <w:gridCol w:w="1417"/>
        <w:gridCol w:w="1417"/>
      </w:tblGrid>
      <w:tr w:rsidR="00302B51" w:rsidRPr="00E6598B" w:rsidTr="007A0A4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07F7A" w:rsidRPr="00E6598B" w:rsidRDefault="001D2185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07F7A" w:rsidRPr="00E6598B" w:rsidRDefault="001D2185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D07F7A" w:rsidRPr="00E6598B" w:rsidRDefault="001D2185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D07F7A" w:rsidRPr="00E6598B" w:rsidRDefault="001D2185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D07F7A" w:rsidRPr="00E6598B" w:rsidRDefault="001D2185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D07F7A" w:rsidRPr="00A4691F" w:rsidRDefault="00A4691F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</w:rPr>
              <w:t>Метод</w:t>
            </w:r>
            <w:r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07F7A" w:rsidRPr="00E6598B" w:rsidRDefault="00A4691F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="001D2185" w:rsidRPr="00E6598B">
              <w:rPr>
                <w:rFonts w:ascii="Times New Roman" w:eastAsia="Cambria" w:hAnsi="Times New Roman" w:cs="Times New Roman"/>
                <w:b/>
              </w:rPr>
              <w:t>полне</w:t>
            </w:r>
            <w:r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="001D2185" w:rsidRPr="00E6598B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D07F7A" w:rsidRPr="00E6598B" w:rsidRDefault="001D2185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Ответст</w:t>
            </w:r>
            <w:r w:rsidR="00A4691F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E6598B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7F7A" w:rsidRPr="00A4691F" w:rsidRDefault="00A4691F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F7A" w:rsidRPr="00E6598B" w:rsidRDefault="001D2185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Управлен</w:t>
            </w:r>
            <w:r w:rsidR="00A4691F"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E6598B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7F7A" w:rsidRPr="00A4691F" w:rsidRDefault="00A4691F" w:rsidP="006E5B14">
            <w:pPr>
              <w:pStyle w:val="afff3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E6598B" w:rsidRPr="00E6598B" w:rsidTr="00B855E4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Руководство нормативными документами в воспитательной работе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Обеспечение соответствия документов единым требованиям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Планы воспитатель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ной работы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документации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Август, январь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Директор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98B" w:rsidRPr="00FA1138" w:rsidRDefault="00E6598B" w:rsidP="00B855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См. варианты управленческих решений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разделе Матрицы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Январь</w:t>
            </w:r>
          </w:p>
        </w:tc>
      </w:tr>
      <w:tr w:rsidR="00E6598B" w:rsidRPr="00E6598B" w:rsidTr="00007A71">
        <w:trPr>
          <w:trHeight w:val="1124"/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Организация воспитательной работы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Определение приоритетов и качества воспитательной работы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Работа к</w:t>
            </w:r>
            <w:r w:rsidRPr="00052831">
              <w:rPr>
                <w:rFonts w:ascii="Times New Roman" w:eastAsia="Cambria" w:hAnsi="Times New Roman" w:cs="Times New Roman"/>
              </w:rPr>
              <w:t>лассны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х</w:t>
            </w:r>
            <w:r w:rsidRPr="00052831">
              <w:rPr>
                <w:rFonts w:ascii="Times New Roman" w:eastAsia="Cambria" w:hAnsi="Times New Roman" w:cs="Times New Roman"/>
              </w:rPr>
              <w:t xml:space="preserve"> руководител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ей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Контроль, анализ выполнения плана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Август, январь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Январь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Утверждение и проверка плана воспитательной работы классных руководителей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Обеспечение соответствия документов единым требованиям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Планы работы к</w:t>
            </w:r>
            <w:r w:rsidRPr="00052831">
              <w:rPr>
                <w:rFonts w:ascii="Times New Roman" w:eastAsia="Cambria" w:hAnsi="Times New Roman" w:cs="Times New Roman"/>
              </w:rPr>
              <w:t>лассны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х</w:t>
            </w:r>
            <w:r w:rsidRPr="00052831">
              <w:rPr>
                <w:rFonts w:ascii="Times New Roman" w:eastAsia="Cambria" w:hAnsi="Times New Roman" w:cs="Times New Roman"/>
              </w:rPr>
              <w:t xml:space="preserve"> руководител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ей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Тематиче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ский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документации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Август, январь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Январь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Взаимодействие школы с семьей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Отслеживание связей между семьей и школой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Р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абота с р</w:t>
            </w:r>
            <w:r w:rsidRPr="00052831">
              <w:rPr>
                <w:rFonts w:ascii="Times New Roman" w:eastAsia="Cambria" w:hAnsi="Times New Roman" w:cs="Times New Roman"/>
              </w:rPr>
              <w:t>одител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ями 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Тематиче</w:t>
            </w:r>
          </w:p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ский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опросы, интервью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Каждый месяц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Заседа</w:t>
            </w:r>
          </w:p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ние штаба 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Организация работы с родителями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Качество работы триады школа-ученик-родитель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Работа с родителями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Тематиче</w:t>
            </w:r>
          </w:p>
          <w:p w:rsidR="00E6598B" w:rsidRPr="00052831" w:rsidRDefault="00E6598B" w:rsidP="00007A71">
            <w:r w:rsidRPr="00052831">
              <w:rPr>
                <w:rFonts w:ascii="Times New Roman" w:eastAsia="Cambria" w:hAnsi="Times New Roman" w:cs="Times New Roman"/>
                <w:lang w:val="ru-RU"/>
              </w:rPr>
              <w:t>ский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Анализ </w:t>
            </w:r>
            <w:r w:rsidRPr="00052831">
              <w:rPr>
                <w:rFonts w:ascii="Times New Roman" w:eastAsia="Cambria" w:hAnsi="Times New Roman" w:cs="Times New Roman"/>
              </w:rPr>
              <w:t>план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ов </w:t>
            </w:r>
            <w:r w:rsidRPr="00052831">
              <w:rPr>
                <w:rFonts w:ascii="Times New Roman" w:eastAsia="Cambria" w:hAnsi="Times New Roman" w:cs="Times New Roman"/>
              </w:rPr>
              <w:t>воспитательных мероприяти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й</w:t>
            </w:r>
            <w:r w:rsidRPr="00052831">
              <w:rPr>
                <w:rFonts w:ascii="Times New Roman" w:eastAsia="Cambria" w:hAnsi="Times New Roman" w:cs="Times New Roman"/>
              </w:rPr>
              <w:t xml:space="preserve">, 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ресурсов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Заседание МС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007A7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Сентябрь, ноябрь, январь, апрель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7A0A4C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 xml:space="preserve">Проведение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классных</w:t>
            </w:r>
            <w:r w:rsidRPr="00E6598B">
              <w:rPr>
                <w:rFonts w:ascii="Times New Roman" w:eastAsia="Cambria" w:hAnsi="Times New Roman" w:cs="Times New Roman"/>
              </w:rPr>
              <w:t xml:space="preserve"> часов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05283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Обеспечение требований к </w:t>
            </w:r>
            <w:r w:rsidRPr="00E6598B">
              <w:rPr>
                <w:rFonts w:ascii="Times New Roman" w:eastAsia="Cambria" w:hAnsi="Times New Roman" w:cs="Times New Roman"/>
              </w:rPr>
              <w:t xml:space="preserve"> содержани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E6598B">
              <w:rPr>
                <w:rFonts w:ascii="Times New Roman" w:eastAsia="Cambria" w:hAnsi="Times New Roman" w:cs="Times New Roman"/>
              </w:rPr>
              <w:t xml:space="preserve"> классного часа и внедрени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E6598B">
              <w:rPr>
                <w:rFonts w:ascii="Times New Roman" w:eastAsia="Cambria" w:hAnsi="Times New Roman" w:cs="Times New Roman"/>
              </w:rPr>
              <w:t xml:space="preserve"> новых подходов к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воспитанию 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Разработки классных часов в</w:t>
            </w:r>
          </w:p>
          <w:p w:rsidR="00E6598B" w:rsidRPr="004C77CD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1-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11 </w:t>
            </w:r>
            <w:r w:rsidRPr="00052831">
              <w:rPr>
                <w:rFonts w:ascii="Times New Roman" w:eastAsia="Cambria" w:hAnsi="Times New Roman" w:cs="Times New Roman"/>
              </w:rPr>
              <w:t>класс</w:t>
            </w:r>
            <w:r w:rsidR="00052831">
              <w:rPr>
                <w:rFonts w:ascii="Times New Roman" w:eastAsia="Cambria" w:hAnsi="Times New Roman" w:cs="Times New Roman"/>
                <w:lang w:val="ru-RU"/>
              </w:rPr>
              <w:t>ах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посещение</w:t>
            </w:r>
            <w:r w:rsidRPr="00052831">
              <w:rPr>
                <w:rFonts w:ascii="Times New Roman" w:eastAsia="Cambria" w:hAnsi="Times New Roman" w:cs="Times New Roman"/>
              </w:rPr>
              <w:t>, анализ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 классных часов</w:t>
            </w:r>
            <w:r w:rsidRPr="00052831">
              <w:rPr>
                <w:rFonts w:ascii="Times New Roman" w:eastAsia="Cambria" w:hAnsi="Times New Roman" w:cs="Times New Roman"/>
              </w:rPr>
              <w:t xml:space="preserve">, беседа 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052831" w:rsidP="00F26E55">
            <w:pPr>
              <w:pStyle w:val="afff3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</w:rPr>
              <w:t>Сентябрь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Январь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Март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Май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Заседа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ние МС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Ноябрь</w:t>
            </w:r>
          </w:p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Январь</w:t>
            </w:r>
          </w:p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Март</w:t>
            </w:r>
          </w:p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Май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 xml:space="preserve">Организация досуга </w:t>
            </w:r>
            <w:r w:rsidRPr="00E6598B">
              <w:rPr>
                <w:rFonts w:ascii="Times New Roman" w:eastAsia="Cambria" w:hAnsi="Times New Roman" w:cs="Times New Roman"/>
              </w:rPr>
              <w:lastRenderedPageBreak/>
              <w:t>обучающихся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7A0A4C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lastRenderedPageBreak/>
              <w:t>Определение роли</w:t>
            </w:r>
            <w:r w:rsidRPr="00E6598B">
              <w:rPr>
                <w:rFonts w:ascii="Times New Roman" w:eastAsia="Cambria" w:hAnsi="Times New Roman" w:cs="Times New Roman"/>
              </w:rPr>
              <w:t xml:space="preserve"> родителей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в мотивации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lastRenderedPageBreak/>
              <w:t xml:space="preserve">детей, посещающих дополнительные занятия </w:t>
            </w:r>
            <w:r w:rsidRPr="00E6598B">
              <w:rPr>
                <w:rFonts w:ascii="Times New Roman" w:eastAsia="Cambria" w:hAnsi="Times New Roman" w:cs="Times New Roman"/>
              </w:rPr>
              <w:t>во внеурочное время и кружк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и</w:t>
            </w:r>
          </w:p>
        </w:tc>
        <w:tc>
          <w:tcPr>
            <w:tcW w:w="1649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lastRenderedPageBreak/>
              <w:t xml:space="preserve">Результаты опроса,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lastRenderedPageBreak/>
              <w:t>уровень мотивации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lastRenderedPageBreak/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lastRenderedPageBreak/>
              <w:t>ции, интервью, опросы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lastRenderedPageBreak/>
              <w:t>Каждые полгода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Январь</w:t>
            </w:r>
          </w:p>
        </w:tc>
      </w:tr>
      <w:tr w:rsidR="00E6598B" w:rsidRPr="00E6598B" w:rsidTr="007A0A4C">
        <w:trPr>
          <w:trHeight w:val="1507"/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lastRenderedPageBreak/>
              <w:t>8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Уровень проведения спортивных секций и кружковой работы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7A0A4C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Определение</w:t>
            </w:r>
            <w:r w:rsidRPr="00E6598B">
              <w:rPr>
                <w:rFonts w:ascii="Times New Roman" w:eastAsia="Cambria" w:hAnsi="Times New Roman" w:cs="Times New Roman"/>
              </w:rPr>
              <w:t xml:space="preserve"> соответствия программ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ы кружка содержанию занятия</w:t>
            </w:r>
            <w:r w:rsidRPr="00E6598B">
              <w:rPr>
                <w:rFonts w:ascii="Times New Roman" w:eastAsia="Cambria" w:hAnsi="Times New Roman" w:cs="Times New Roman"/>
              </w:rPr>
              <w:t xml:space="preserve">,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диагностика затруднений в процессе </w:t>
            </w:r>
            <w:r w:rsidRPr="00E6598B">
              <w:rPr>
                <w:rFonts w:ascii="Times New Roman" w:eastAsia="Cambria" w:hAnsi="Times New Roman" w:cs="Times New Roman"/>
              </w:rPr>
              <w:t>вовлечен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ия</w:t>
            </w:r>
            <w:r w:rsidRPr="00E6598B">
              <w:rPr>
                <w:rFonts w:ascii="Times New Roman" w:eastAsia="Cambria" w:hAnsi="Times New Roman" w:cs="Times New Roman"/>
              </w:rPr>
              <w:t xml:space="preserve"> учащихся в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работу </w:t>
            </w:r>
            <w:r w:rsidRPr="00E6598B">
              <w:rPr>
                <w:rFonts w:ascii="Times New Roman" w:eastAsia="Cambria" w:hAnsi="Times New Roman" w:cs="Times New Roman"/>
              </w:rPr>
              <w:t xml:space="preserve">кружков и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спортивных секций</w:t>
            </w:r>
          </w:p>
        </w:tc>
        <w:tc>
          <w:tcPr>
            <w:tcW w:w="1649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Анкетирование, интервью, диагностика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</w:tr>
      <w:tr w:rsidR="00E6598B" w:rsidRPr="00E6598B" w:rsidTr="007A0A4C">
        <w:trPr>
          <w:trHeight w:val="1831"/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7A0A4C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Изучение действенных споособов п</w:t>
            </w:r>
            <w:r w:rsidRPr="00E6598B">
              <w:rPr>
                <w:rFonts w:ascii="Times New Roman" w:eastAsia="Cambria" w:hAnsi="Times New Roman" w:cs="Times New Roman"/>
              </w:rPr>
              <w:t>ривлечени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E6598B">
              <w:rPr>
                <w:rFonts w:ascii="Times New Roman" w:eastAsia="Cambria" w:hAnsi="Times New Roman" w:cs="Times New Roman"/>
              </w:rPr>
              <w:t xml:space="preserve"> учащихся к воспитательному процессу,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поддержки </w:t>
            </w:r>
            <w:r w:rsidRPr="00E6598B">
              <w:rPr>
                <w:rFonts w:ascii="Times New Roman" w:eastAsia="Cambria" w:hAnsi="Times New Roman" w:cs="Times New Roman"/>
              </w:rPr>
              <w:t>их активн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E6598B">
              <w:rPr>
                <w:rFonts w:ascii="Times New Roman" w:eastAsia="Cambria" w:hAnsi="Times New Roman" w:cs="Times New Roman"/>
              </w:rPr>
              <w:t xml:space="preserve"> участи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E6598B">
              <w:rPr>
                <w:rFonts w:ascii="Times New Roman" w:eastAsia="Cambria" w:hAnsi="Times New Roman" w:cs="Times New Roman"/>
              </w:rPr>
              <w:t xml:space="preserve"> в мероприятиях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Система самоуправле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ния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Тематичес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052831">
              <w:rPr>
                <w:rFonts w:ascii="Times New Roman" w:eastAsia="Cambria" w:hAnsi="Times New Roman" w:cs="Times New Roman"/>
              </w:rPr>
              <w:t>нкетирова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ние, изучение планов, интервью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Работа организаций самоуправления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,</w:t>
            </w:r>
            <w:r w:rsidRPr="00E6598B">
              <w:rPr>
                <w:rFonts w:ascii="Times New Roman" w:eastAsia="Cambria" w:hAnsi="Times New Roman" w:cs="Times New Roman"/>
              </w:rPr>
              <w:t xml:space="preserve"> «Жас ұлан», «Жас қыран» 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Определение эффективности</w:t>
            </w:r>
            <w:r w:rsidRPr="00E6598B">
              <w:rPr>
                <w:rFonts w:ascii="Times New Roman" w:eastAsia="Cambria" w:hAnsi="Times New Roman" w:cs="Times New Roman"/>
              </w:rPr>
              <w:t xml:space="preserve"> работ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Cambria" w:hAnsi="Times New Roman" w:cs="Times New Roman"/>
              </w:rPr>
              <w:t xml:space="preserve"> организаций «Жас ұлан», «Жас қыран»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,</w:t>
            </w:r>
            <w:r w:rsidRPr="00E6598B">
              <w:rPr>
                <w:rFonts w:ascii="Times New Roman" w:eastAsia="Cambria" w:hAnsi="Times New Roman" w:cs="Times New Roman"/>
              </w:rPr>
              <w:t xml:space="preserve"> орган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ов</w:t>
            </w:r>
            <w:r w:rsidRPr="00E6598B">
              <w:rPr>
                <w:rFonts w:ascii="Times New Roman" w:eastAsia="Cambria" w:hAnsi="Times New Roman" w:cs="Times New Roman"/>
              </w:rPr>
              <w:t xml:space="preserve"> самоуправления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Система самоуправле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ния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Тематиче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052831">
              <w:rPr>
                <w:rFonts w:ascii="Times New Roman" w:eastAsia="Cambria" w:hAnsi="Times New Roman" w:cs="Times New Roman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ЗОС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11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Организация и реализация внеурочн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ых</w:t>
            </w:r>
            <w:r w:rsidRPr="00E6598B">
              <w:rPr>
                <w:rFonts w:ascii="Times New Roman" w:eastAsia="Cambria" w:hAnsi="Times New Roman" w:cs="Times New Roman"/>
              </w:rPr>
              <w:t xml:space="preserve"> проект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ов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2C271E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Определение качества </w:t>
            </w:r>
            <w:r w:rsidRPr="00E6598B">
              <w:rPr>
                <w:rFonts w:ascii="Times New Roman" w:eastAsia="Cambria" w:hAnsi="Times New Roman" w:cs="Times New Roman"/>
              </w:rPr>
              <w:t>проведен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ия</w:t>
            </w:r>
            <w:r w:rsidRPr="00E6598B">
              <w:rPr>
                <w:rFonts w:ascii="Times New Roman" w:eastAsia="Cambria" w:hAnsi="Times New Roman" w:cs="Times New Roman"/>
              </w:rPr>
              <w:t xml:space="preserve"> акции  "Читающая школа", дебатн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E6598B">
              <w:rPr>
                <w:rFonts w:ascii="Times New Roman" w:eastAsia="Cambria" w:hAnsi="Times New Roman" w:cs="Times New Roman"/>
              </w:rPr>
              <w:t xml:space="preserve"> движени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E6598B">
              <w:rPr>
                <w:rFonts w:ascii="Times New Roman" w:eastAsia="Cambria" w:hAnsi="Times New Roman" w:cs="Times New Roman"/>
              </w:rPr>
              <w:t>, "Дети и театр"</w:t>
            </w:r>
          </w:p>
        </w:tc>
        <w:tc>
          <w:tcPr>
            <w:tcW w:w="1649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Работа руководителей кружков,библитотекарей, промежуточные результаты акций, школьных проектов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Тематический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052831">
              <w:rPr>
                <w:rFonts w:ascii="Times New Roman" w:eastAsia="Cambria" w:hAnsi="Times New Roman" w:cs="Times New Roman"/>
              </w:rPr>
              <w:t xml:space="preserve">зучение планов проектов, 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анализ</w:t>
            </w:r>
            <w:r w:rsidRPr="00052831">
              <w:rPr>
                <w:rFonts w:ascii="Times New Roman" w:eastAsia="Cambria" w:hAnsi="Times New Roman" w:cs="Times New Roman"/>
              </w:rPr>
              <w:t xml:space="preserve"> мероприятий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НМС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Благотворитель</w:t>
            </w:r>
          </w:p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ная</w:t>
            </w:r>
            <w:r w:rsidRPr="00E6598B">
              <w:rPr>
                <w:rFonts w:ascii="Times New Roman" w:eastAsia="Cambria" w:hAnsi="Times New Roman" w:cs="Times New Roman"/>
              </w:rPr>
              <w:t xml:space="preserve"> акция </w:t>
            </w:r>
            <w:r w:rsidRPr="00E6598B">
              <w:rPr>
                <w:rFonts w:ascii="Times New Roman" w:eastAsia="Cambria" w:hAnsi="Times New Roman" w:cs="Times New Roman"/>
              </w:rPr>
              <w:lastRenderedPageBreak/>
              <w:t>«Дорога в школу»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lastRenderedPageBreak/>
              <w:t>Своевременное о</w:t>
            </w:r>
            <w:r w:rsidRPr="00E6598B">
              <w:rPr>
                <w:rFonts w:ascii="Times New Roman" w:eastAsia="Cambria" w:hAnsi="Times New Roman" w:cs="Times New Roman"/>
              </w:rPr>
              <w:t xml:space="preserve">казание материальной помощи </w:t>
            </w:r>
            <w:r w:rsidRPr="00E6598B">
              <w:rPr>
                <w:rFonts w:ascii="Times New Roman" w:eastAsia="Cambria" w:hAnsi="Times New Roman" w:cs="Times New Roman"/>
              </w:rPr>
              <w:lastRenderedPageBreak/>
              <w:t>семьям, оставшимся без социальной защиты</w:t>
            </w:r>
          </w:p>
        </w:tc>
        <w:tc>
          <w:tcPr>
            <w:tcW w:w="1649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lastRenderedPageBreak/>
              <w:t xml:space="preserve">Работа </w:t>
            </w:r>
            <w:r w:rsidRPr="00E6598B">
              <w:rPr>
                <w:rFonts w:ascii="Times New Roman" w:eastAsia="Cambria" w:hAnsi="Times New Roman" w:cs="Times New Roman"/>
              </w:rPr>
              <w:t xml:space="preserve">социального </w:t>
            </w:r>
            <w:r w:rsidRPr="00E6598B">
              <w:rPr>
                <w:rFonts w:ascii="Times New Roman" w:eastAsia="Cambria" w:hAnsi="Times New Roman" w:cs="Times New Roman"/>
              </w:rPr>
              <w:lastRenderedPageBreak/>
              <w:t>педагога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lastRenderedPageBreak/>
              <w:t>Тематичес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2C271E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:rsidR="00E6598B" w:rsidRPr="00052831" w:rsidRDefault="00E6598B" w:rsidP="002C271E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lastRenderedPageBreak/>
              <w:t xml:space="preserve">ции, 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 опрос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lastRenderedPageBreak/>
              <w:t>В течение года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В течение года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lastRenderedPageBreak/>
              <w:t>13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Определение категории и комплектование документов обучающихся, относящихся к социально незащищенным семейным группам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2C271E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 xml:space="preserve">Обеспечение бесплатным горячим питанием,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путёвками</w:t>
            </w:r>
            <w:r w:rsidRPr="00E6598B">
              <w:rPr>
                <w:rFonts w:ascii="Times New Roman" w:eastAsia="Cambria" w:hAnsi="Times New Roman" w:cs="Times New Roman"/>
              </w:rPr>
              <w:t xml:space="preserve"> в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летний </w:t>
            </w:r>
            <w:r w:rsidRPr="00E6598B">
              <w:rPr>
                <w:rFonts w:ascii="Times New Roman" w:eastAsia="Cambria" w:hAnsi="Times New Roman" w:cs="Times New Roman"/>
              </w:rPr>
              <w:t>лагер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ь</w:t>
            </w:r>
            <w:r w:rsidRPr="00E6598B">
              <w:rPr>
                <w:rFonts w:ascii="Times New Roman" w:eastAsia="Cambria" w:hAnsi="Times New Roman" w:cs="Times New Roman"/>
              </w:rPr>
              <w:t xml:space="preserve">,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иной материальной </w:t>
            </w:r>
            <w:r w:rsidRPr="00E6598B">
              <w:rPr>
                <w:rFonts w:ascii="Times New Roman" w:eastAsia="Cambria" w:hAnsi="Times New Roman" w:cs="Times New Roman"/>
              </w:rPr>
              <w:t>помощь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ю </w:t>
            </w:r>
            <w:r w:rsidRPr="00E6598B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E6598B" w:rsidRPr="00E6598B" w:rsidRDefault="00E6598B" w:rsidP="00D63E2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Документы, подтверждающие статус с</w:t>
            </w:r>
            <w:r w:rsidRPr="00E6598B">
              <w:rPr>
                <w:rFonts w:ascii="Times New Roman" w:eastAsia="Cambria" w:hAnsi="Times New Roman" w:cs="Times New Roman"/>
              </w:rPr>
              <w:t xml:space="preserve">оциально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уязвимой</w:t>
            </w:r>
            <w:r w:rsidRPr="00E6598B">
              <w:rPr>
                <w:rFonts w:ascii="Times New Roman" w:eastAsia="Cambria" w:hAnsi="Times New Roman" w:cs="Times New Roman"/>
              </w:rPr>
              <w:t xml:space="preserve"> семьи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Тематичес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ции, проведение интервью с закрытыми вопросами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D63E21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Качество </w:t>
            </w:r>
            <w:r w:rsidRPr="00E6598B">
              <w:rPr>
                <w:rFonts w:ascii="Times New Roman" w:eastAsia="Cambria" w:hAnsi="Times New Roman" w:cs="Times New Roman"/>
              </w:rPr>
              <w:t xml:space="preserve"> организаци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E6598B">
              <w:rPr>
                <w:rFonts w:ascii="Times New Roman" w:eastAsia="Cambria" w:hAnsi="Times New Roman" w:cs="Times New Roman"/>
              </w:rPr>
              <w:t xml:space="preserve">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бесплатного питания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D63E21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Соблюдение требований к</w:t>
            </w:r>
            <w:r w:rsidRPr="00E6598B">
              <w:rPr>
                <w:rFonts w:ascii="Times New Roman" w:eastAsia="Cambria" w:hAnsi="Times New Roman" w:cs="Times New Roman"/>
              </w:rPr>
              <w:t xml:space="preserve"> организации горячего питания учащихся из социально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 уязвимых</w:t>
            </w:r>
            <w:r w:rsidRPr="00E6598B">
              <w:rPr>
                <w:rFonts w:ascii="Times New Roman" w:eastAsia="Cambria" w:hAnsi="Times New Roman" w:cs="Times New Roman"/>
              </w:rPr>
              <w:t xml:space="preserve"> семей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Документы, собранные для бесплатного горячего питания учащихся, 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по регламенту </w:t>
            </w:r>
            <w:r w:rsidRPr="00052831">
              <w:rPr>
                <w:rFonts w:ascii="Times New Roman" w:eastAsia="Cambria" w:hAnsi="Times New Roman" w:cs="Times New Roman"/>
              </w:rPr>
              <w:t>государствен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н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ой</w:t>
            </w:r>
            <w:r w:rsidRPr="00052831">
              <w:rPr>
                <w:rFonts w:ascii="Times New Roman" w:eastAsia="Cambria" w:hAnsi="Times New Roman" w:cs="Times New Roman"/>
              </w:rPr>
              <w:t xml:space="preserve"> услуг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и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Тематичес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контрол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ь</w:t>
            </w:r>
            <w:r w:rsidRPr="00052831">
              <w:rPr>
                <w:rFonts w:ascii="Times New Roman" w:eastAsia="Cambria" w:hAnsi="Times New Roman" w:cs="Times New Roman"/>
              </w:rPr>
              <w:t xml:space="preserve"> в столовой, беседа с открытыми вопросами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Организация бесплатного горячего питания учащихся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 начальной школы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Качество питания учеников </w:t>
            </w:r>
            <w:r w:rsidRPr="00052831">
              <w:rPr>
                <w:rFonts w:ascii="Times New Roman" w:eastAsia="Cambria" w:hAnsi="Times New Roman" w:cs="Times New Roman"/>
              </w:rPr>
              <w:t>1-4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52831">
              <w:rPr>
                <w:rFonts w:ascii="Times New Roman" w:eastAsia="Cambria" w:hAnsi="Times New Roman" w:cs="Times New Roman"/>
              </w:rPr>
              <w:t>класс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ов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контроль, изучение документа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ции, собеседова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16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 xml:space="preserve">Организация деятельности психолого-педагогического сопровождения в организациях образования и </w:t>
            </w:r>
            <w:r w:rsidRPr="00E6598B">
              <w:rPr>
                <w:rFonts w:ascii="Times New Roman" w:eastAsia="Cambria" w:hAnsi="Times New Roman" w:cs="Times New Roman"/>
              </w:rPr>
              <w:lastRenderedPageBreak/>
              <w:t>выполнение плана совместной работы социального педагога и психолога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lastRenderedPageBreak/>
              <w:t xml:space="preserve">Своевременное выявление случаев </w:t>
            </w:r>
            <w:r w:rsidRPr="00E6598B">
              <w:rPr>
                <w:rFonts w:ascii="Times New Roman" w:eastAsia="Cambria" w:hAnsi="Times New Roman" w:cs="Times New Roman"/>
              </w:rPr>
              <w:t>буллинг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а </w:t>
            </w:r>
            <w:r w:rsidRPr="00E6598B">
              <w:rPr>
                <w:rFonts w:ascii="Times New Roman" w:eastAsia="Cambria" w:hAnsi="Times New Roman" w:cs="Times New Roman"/>
              </w:rPr>
              <w:t>/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Cambria" w:hAnsi="Times New Roman" w:cs="Times New Roman"/>
              </w:rPr>
              <w:t>кибербуллинг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E6598B">
              <w:rPr>
                <w:rFonts w:ascii="Times New Roman" w:eastAsia="Cambria" w:hAnsi="Times New Roman" w:cs="Times New Roman"/>
              </w:rPr>
              <w:t xml:space="preserve">;           </w:t>
            </w:r>
          </w:p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предотвращение насилия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E6598B">
              <w:rPr>
                <w:rFonts w:ascii="Times New Roman" w:eastAsia="Cambria" w:hAnsi="Times New Roman" w:cs="Times New Roman"/>
              </w:rPr>
              <w:t>саморазрушительно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го</w:t>
            </w:r>
            <w:r w:rsidRPr="00E6598B">
              <w:rPr>
                <w:rFonts w:ascii="Times New Roman" w:eastAsia="Cambria" w:hAnsi="Times New Roman" w:cs="Times New Roman"/>
              </w:rPr>
              <w:t xml:space="preserve"> </w:t>
            </w:r>
            <w:r w:rsidRPr="00E6598B">
              <w:rPr>
                <w:rFonts w:ascii="Times New Roman" w:eastAsia="Cambria" w:hAnsi="Times New Roman" w:cs="Times New Roman"/>
              </w:rPr>
              <w:lastRenderedPageBreak/>
              <w:t>поведени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lastRenderedPageBreak/>
              <w:t>Работа социально-психологичес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кой службы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ции, опросы, интервью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Каждую четверть 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НМС/</w:t>
            </w:r>
          </w:p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ПС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lastRenderedPageBreak/>
              <w:t>17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Особенности</w:t>
            </w:r>
            <w:r w:rsidRPr="00E6598B">
              <w:rPr>
                <w:rFonts w:ascii="Times New Roman" w:eastAsia="Cambria" w:hAnsi="Times New Roman" w:cs="Times New Roman"/>
              </w:rPr>
              <w:t xml:space="preserve"> работы с обучающимися с особыми образовательными потребностями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6A71A0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Определение</w:t>
            </w:r>
            <w:r w:rsidRPr="00E6598B">
              <w:rPr>
                <w:rFonts w:ascii="Times New Roman" w:eastAsia="Cambria" w:hAnsi="Times New Roman" w:cs="Times New Roman"/>
              </w:rPr>
              <w:t xml:space="preserve"> трудностя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ей</w:t>
            </w:r>
            <w:r w:rsidRPr="00E6598B">
              <w:rPr>
                <w:rFonts w:ascii="Times New Roman" w:eastAsia="Cambria" w:hAnsi="Times New Roman" w:cs="Times New Roman"/>
              </w:rPr>
              <w:t xml:space="preserve"> в обучении и личностном развитии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E6598B">
              <w:rPr>
                <w:rFonts w:ascii="Times New Roman" w:eastAsia="Cambria" w:hAnsi="Times New Roman" w:cs="Times New Roman"/>
              </w:rPr>
              <w:t xml:space="preserve">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изучение </w:t>
            </w:r>
            <w:r w:rsidRPr="00E6598B">
              <w:rPr>
                <w:rFonts w:ascii="Times New Roman" w:eastAsia="Cambria" w:hAnsi="Times New Roman" w:cs="Times New Roman"/>
              </w:rPr>
              <w:t>документов учащихся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, требующих </w:t>
            </w:r>
            <w:r w:rsidRPr="00E6598B">
              <w:rPr>
                <w:rFonts w:ascii="Times New Roman" w:eastAsia="Cambria" w:hAnsi="Times New Roman" w:cs="Times New Roman"/>
              </w:rPr>
              <w:t>инклюзивного обучения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6A71A0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Работа у</w:t>
            </w:r>
            <w:r w:rsidRPr="00052831">
              <w:rPr>
                <w:rFonts w:ascii="Times New Roman" w:eastAsia="Cambria" w:hAnsi="Times New Roman" w:cs="Times New Roman"/>
              </w:rPr>
              <w:t>чител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ей</w:t>
            </w:r>
            <w:r w:rsidRPr="00052831">
              <w:rPr>
                <w:rFonts w:ascii="Times New Roman" w:eastAsia="Cambria" w:hAnsi="Times New Roman" w:cs="Times New Roman"/>
              </w:rPr>
              <w:t>, дефектолог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052831">
              <w:rPr>
                <w:rFonts w:ascii="Times New Roman" w:eastAsia="Cambria" w:hAnsi="Times New Roman" w:cs="Times New Roman"/>
              </w:rPr>
              <w:t>, логопед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052831">
              <w:rPr>
                <w:rFonts w:ascii="Times New Roman" w:eastAsia="Cambria" w:hAnsi="Times New Roman" w:cs="Times New Roman"/>
              </w:rPr>
              <w:t>, психолог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а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Анализ планов 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КСП</w:t>
            </w:r>
            <w:r w:rsidRPr="00052831">
              <w:rPr>
                <w:rFonts w:ascii="Times New Roman" w:eastAsia="Cambria" w:hAnsi="Times New Roman" w:cs="Times New Roman"/>
              </w:rPr>
              <w:t>, контроль уроков и классных часов, беседа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Состояние р</w:t>
            </w:r>
            <w:r w:rsidRPr="00E6598B">
              <w:rPr>
                <w:rFonts w:ascii="Times New Roman" w:eastAsia="Cambria" w:hAnsi="Times New Roman" w:cs="Times New Roman"/>
              </w:rPr>
              <w:t>аботы по оказанию социально-психологической помощи неблагополучным семьям, учащимся «Группы риска» (индивидуальные консультации)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B06FFB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Диагностика качества</w:t>
            </w:r>
            <w:r w:rsidRPr="00E6598B">
              <w:rPr>
                <w:rFonts w:ascii="Times New Roman" w:eastAsia="Cambria" w:hAnsi="Times New Roman" w:cs="Times New Roman"/>
              </w:rPr>
              <w:t xml:space="preserve"> профилактических мероприятий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с </w:t>
            </w:r>
            <w:r w:rsidRPr="00E6598B">
              <w:rPr>
                <w:rFonts w:ascii="Times New Roman" w:eastAsia="Cambria" w:hAnsi="Times New Roman" w:cs="Times New Roman"/>
              </w:rPr>
              <w:t>учащи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ми</w:t>
            </w:r>
            <w:r w:rsidRPr="00E6598B">
              <w:rPr>
                <w:rFonts w:ascii="Times New Roman" w:eastAsia="Cambria" w:hAnsi="Times New Roman" w:cs="Times New Roman"/>
              </w:rPr>
              <w:t>ся, склонны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ми</w:t>
            </w:r>
            <w:r w:rsidRPr="00E6598B">
              <w:rPr>
                <w:rFonts w:ascii="Times New Roman" w:eastAsia="Cambria" w:hAnsi="Times New Roman" w:cs="Times New Roman"/>
              </w:rPr>
              <w:t xml:space="preserve"> к правонарушениям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, пропускающих</w:t>
            </w:r>
            <w:r w:rsidRPr="00E6598B">
              <w:rPr>
                <w:rFonts w:ascii="Times New Roman" w:eastAsia="Cambria" w:hAnsi="Times New Roman" w:cs="Times New Roman"/>
              </w:rPr>
              <w:t xml:space="preserve"> занятия без уважительной причины и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совершающих</w:t>
            </w:r>
            <w:r w:rsidRPr="00E6598B">
              <w:rPr>
                <w:rFonts w:ascii="Times New Roman" w:eastAsia="Cambria" w:hAnsi="Times New Roman" w:cs="Times New Roman"/>
              </w:rPr>
              <w:t xml:space="preserve"> проступки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Работа по профилактике правонаруше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ний детей группы риска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ции, 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определение</w:t>
            </w:r>
            <w:r w:rsidRPr="00052831">
              <w:rPr>
                <w:rFonts w:ascii="Times New Roman" w:eastAsia="Cambria" w:hAnsi="Times New Roman" w:cs="Times New Roman"/>
              </w:rPr>
              <w:t xml:space="preserve"> запросов, контроль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В течение года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Заседа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ние штаба/ консультация штаба </w:t>
            </w:r>
          </w:p>
        </w:tc>
        <w:tc>
          <w:tcPr>
            <w:tcW w:w="1417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В течение года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19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Состояние</w:t>
            </w:r>
            <w:r w:rsidRPr="00E6598B">
              <w:rPr>
                <w:rFonts w:ascii="Times New Roman" w:eastAsia="Cambria" w:hAnsi="Times New Roman" w:cs="Times New Roman"/>
              </w:rPr>
              <w:t xml:space="preserve"> профориентационной работы учащихся 9-10 классов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B06FFB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Диагностика эффективности работы по</w:t>
            </w:r>
            <w:r w:rsidRPr="00E6598B">
              <w:rPr>
                <w:rFonts w:ascii="Times New Roman" w:eastAsia="Cambria" w:hAnsi="Times New Roman" w:cs="Times New Roman"/>
              </w:rPr>
              <w:t xml:space="preserve"> профориентации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Результаты анкетирования учеников </w:t>
            </w:r>
            <w:r w:rsidRPr="00052831">
              <w:rPr>
                <w:rFonts w:ascii="Times New Roman" w:eastAsia="Cambria" w:hAnsi="Times New Roman" w:cs="Times New Roman"/>
              </w:rPr>
              <w:t>9-11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52831">
              <w:rPr>
                <w:rFonts w:ascii="Times New Roman" w:eastAsia="Cambria" w:hAnsi="Times New Roman" w:cs="Times New Roman"/>
              </w:rPr>
              <w:t>класс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ов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Анкетирова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ние, собеседова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Круглый год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НМС</w:t>
            </w:r>
          </w:p>
        </w:tc>
        <w:tc>
          <w:tcPr>
            <w:tcW w:w="1417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Февраль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2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Состояние работы по профилактике правонарушений среди несовершеннолетних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Контроль за наличием и реализацией совместной работы с УВД города, района, организацией Наркопост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а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Планы совместной работы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7D4D7F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Анализ планов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Август, декабрь,  апрель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Директор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Декабрь, апрель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lastRenderedPageBreak/>
              <w:t>2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Рациональное использование свободного времени и организация отдыха обучающихся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7D4D7F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Соблюдение требований к</w:t>
            </w:r>
            <w:r w:rsidRPr="00E6598B">
              <w:rPr>
                <w:rFonts w:ascii="Times New Roman" w:eastAsia="Cambria" w:hAnsi="Times New Roman" w:cs="Times New Roman"/>
              </w:rPr>
              <w:t xml:space="preserve"> организаци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E6598B">
              <w:rPr>
                <w:rFonts w:ascii="Times New Roman" w:eastAsia="Cambria" w:hAnsi="Times New Roman" w:cs="Times New Roman"/>
              </w:rPr>
              <w:t xml:space="preserve"> досуга учащихся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E6598B">
              <w:rPr>
                <w:rFonts w:ascii="Times New Roman" w:eastAsia="Cambria" w:hAnsi="Times New Roman" w:cs="Times New Roman"/>
              </w:rPr>
              <w:t xml:space="preserve">профилактика правонарушений, безопасности во время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к</w:t>
            </w:r>
            <w:r w:rsidRPr="00E6598B">
              <w:rPr>
                <w:rFonts w:ascii="Times New Roman" w:eastAsia="Cambria" w:hAnsi="Times New Roman" w:cs="Times New Roman"/>
              </w:rPr>
              <w:t xml:space="preserve">аникул </w:t>
            </w:r>
            <w:bookmarkStart w:id="3" w:name="_heading=h.1fob9te" w:colFirst="0" w:colLast="0"/>
            <w:bookmarkEnd w:id="3"/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7D4D7F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Досуг, летний отдых учеников </w:t>
            </w:r>
            <w:r w:rsidRPr="00052831">
              <w:rPr>
                <w:rFonts w:ascii="Times New Roman" w:eastAsia="Cambria" w:hAnsi="Times New Roman" w:cs="Times New Roman"/>
              </w:rPr>
              <w:t>1-11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52831">
              <w:rPr>
                <w:rFonts w:ascii="Times New Roman" w:eastAsia="Cambria" w:hAnsi="Times New Roman" w:cs="Times New Roman"/>
              </w:rPr>
              <w:t>класс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ов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е документов</w:t>
            </w:r>
            <w:r w:rsidRPr="00052831">
              <w:rPr>
                <w:rFonts w:ascii="Times New Roman" w:eastAsia="Cambria" w:hAnsi="Times New Roman" w:cs="Times New Roman"/>
              </w:rPr>
              <w:t>, протоколов собраний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Очередной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2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О работе</w:t>
            </w:r>
            <w:r w:rsidRPr="00E6598B">
              <w:rPr>
                <w:rFonts w:ascii="Times New Roman" w:eastAsia="Cambria" w:hAnsi="Times New Roman" w:cs="Times New Roman"/>
              </w:rPr>
              <w:t xml:space="preserve"> со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ветов</w:t>
            </w:r>
            <w:r w:rsidRPr="00E6598B">
              <w:rPr>
                <w:rFonts w:ascii="Times New Roman" w:eastAsia="Cambria" w:hAnsi="Times New Roman" w:cs="Times New Roman"/>
              </w:rPr>
              <w:t xml:space="preserve"> мальчиков и девочек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404A8E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Изучение положительных результатов работы советов по к</w:t>
            </w:r>
            <w:r w:rsidRPr="00E6598B">
              <w:rPr>
                <w:rFonts w:ascii="Times New Roman" w:eastAsia="Cambria" w:hAnsi="Times New Roman" w:cs="Times New Roman"/>
              </w:rPr>
              <w:t>онсультировани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E6598B">
              <w:rPr>
                <w:rFonts w:ascii="Times New Roman" w:eastAsia="Cambria" w:hAnsi="Times New Roman" w:cs="Times New Roman"/>
              </w:rPr>
              <w:t>, поддержк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е</w:t>
            </w:r>
            <w:r w:rsidRPr="00E6598B">
              <w:rPr>
                <w:rFonts w:ascii="Times New Roman" w:eastAsia="Cambria" w:hAnsi="Times New Roman" w:cs="Times New Roman"/>
              </w:rPr>
              <w:t xml:space="preserve"> и профилактик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е </w:t>
            </w:r>
            <w:r w:rsidRPr="00E6598B">
              <w:rPr>
                <w:rFonts w:ascii="Times New Roman" w:eastAsia="Cambria" w:hAnsi="Times New Roman" w:cs="Times New Roman"/>
              </w:rPr>
              <w:t xml:space="preserve">правонарушений, безопасности 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404A8E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Работа советов мальчиков и девочек 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Анализ планов воспитатель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ных 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мероприятий</w:t>
            </w:r>
            <w:r w:rsidRPr="00052831">
              <w:rPr>
                <w:rFonts w:ascii="Times New Roman" w:eastAsia="Cambria" w:hAnsi="Times New Roman" w:cs="Times New Roman"/>
              </w:rPr>
              <w:t>, беседа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Ежемесячно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Консу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льтация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Февраль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2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404A8E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Результаты </w:t>
            </w:r>
            <w:r w:rsidRPr="00E6598B">
              <w:rPr>
                <w:rFonts w:ascii="Times New Roman" w:eastAsia="Cambria" w:hAnsi="Times New Roman" w:cs="Times New Roman"/>
              </w:rPr>
              <w:t>профилактической работы медицинск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E6598B">
              <w:rPr>
                <w:rFonts w:ascii="Times New Roman" w:eastAsia="Cambria" w:hAnsi="Times New Roman" w:cs="Times New Roman"/>
              </w:rPr>
              <w:t xml:space="preserve"> работника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 по формированию навыков</w:t>
            </w:r>
            <w:r w:rsidRPr="00E6598B">
              <w:rPr>
                <w:rFonts w:ascii="Times New Roman" w:eastAsia="Cambria" w:hAnsi="Times New Roman" w:cs="Times New Roman"/>
              </w:rPr>
              <w:t xml:space="preserve"> личной гигиен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404A8E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Обеспечение с</w:t>
            </w:r>
            <w:r w:rsidRPr="00E6598B">
              <w:rPr>
                <w:rFonts w:ascii="Times New Roman" w:eastAsia="Cambria" w:hAnsi="Times New Roman" w:cs="Times New Roman"/>
              </w:rPr>
              <w:t>облюдени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E6598B">
              <w:rPr>
                <w:rFonts w:ascii="Times New Roman" w:eastAsia="Cambria" w:hAnsi="Times New Roman" w:cs="Times New Roman"/>
              </w:rPr>
              <w:t xml:space="preserve"> обучающи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ми</w:t>
            </w:r>
            <w:r w:rsidRPr="00E6598B">
              <w:rPr>
                <w:rFonts w:ascii="Times New Roman" w:eastAsia="Cambria" w:hAnsi="Times New Roman" w:cs="Times New Roman"/>
              </w:rPr>
              <w:t>ся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 единых</w:t>
            </w:r>
            <w:r w:rsidRPr="00E6598B">
              <w:rPr>
                <w:rFonts w:ascii="Times New Roman" w:eastAsia="Cambria" w:hAnsi="Times New Roman" w:cs="Times New Roman"/>
              </w:rPr>
              <w:t xml:space="preserve"> гигиенических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требований</w:t>
            </w:r>
            <w:r w:rsidRPr="00E6598B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404A8E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Ученики </w:t>
            </w:r>
            <w:r w:rsidRPr="00052831">
              <w:rPr>
                <w:rFonts w:ascii="Times New Roman" w:eastAsia="Cambria" w:hAnsi="Times New Roman" w:cs="Times New Roman"/>
              </w:rPr>
              <w:t>1-11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52831">
              <w:rPr>
                <w:rFonts w:ascii="Times New Roman" w:eastAsia="Cambria" w:hAnsi="Times New Roman" w:cs="Times New Roman"/>
              </w:rPr>
              <w:t>клас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сов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ции, анкетирова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ние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, наблюдение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Консу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льтация</w:t>
            </w:r>
            <w:r w:rsidRPr="00052831">
              <w:rPr>
                <w:rFonts w:ascii="Times New Roman" w:eastAsia="Cambria" w:hAnsi="Times New Roman" w:cs="Times New Roman"/>
              </w:rPr>
              <w:tab/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</w:tr>
      <w:tr w:rsidR="00E6598B" w:rsidRPr="00E6598B" w:rsidTr="007A0A4C">
        <w:trPr>
          <w:jc w:val="center"/>
        </w:trPr>
        <w:tc>
          <w:tcPr>
            <w:tcW w:w="568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2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E6598B" w:rsidRPr="00E6598B" w:rsidRDefault="00E6598B" w:rsidP="00404A8E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Уровень организации военно-патриотическ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ого воспитания</w:t>
            </w:r>
          </w:p>
        </w:tc>
        <w:tc>
          <w:tcPr>
            <w:tcW w:w="2604" w:type="dxa"/>
            <w:shd w:val="clear" w:color="auto" w:fill="auto"/>
          </w:tcPr>
          <w:p w:rsidR="00E6598B" w:rsidRPr="00E6598B" w:rsidRDefault="00E6598B" w:rsidP="00404A8E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Определение у</w:t>
            </w:r>
            <w:r w:rsidRPr="00E6598B">
              <w:rPr>
                <w:rFonts w:ascii="Times New Roman" w:eastAsia="Cambria" w:hAnsi="Times New Roman" w:cs="Times New Roman"/>
              </w:rPr>
              <w:t>ров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ня</w:t>
            </w:r>
            <w:r w:rsidRPr="00E6598B">
              <w:rPr>
                <w:rFonts w:ascii="Times New Roman" w:eastAsia="Cambria" w:hAnsi="Times New Roman" w:cs="Times New Roman"/>
              </w:rPr>
              <w:t xml:space="preserve"> организации военно-патриотического воспитания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, качества</w:t>
            </w:r>
            <w:r w:rsidRPr="00E6598B">
              <w:rPr>
                <w:rFonts w:ascii="Times New Roman" w:eastAsia="Cambria" w:hAnsi="Times New Roman" w:cs="Times New Roman"/>
              </w:rPr>
              <w:t xml:space="preserve"> мероприятий </w:t>
            </w:r>
          </w:p>
        </w:tc>
        <w:tc>
          <w:tcPr>
            <w:tcW w:w="1649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План работы, планы мероприятий</w:t>
            </w:r>
          </w:p>
        </w:tc>
        <w:tc>
          <w:tcPr>
            <w:tcW w:w="1332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556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Посещение </w:t>
            </w:r>
            <w:r w:rsidRPr="00052831">
              <w:rPr>
                <w:rFonts w:ascii="Times New Roman" w:eastAsia="Cambria" w:hAnsi="Times New Roman" w:cs="Times New Roman"/>
              </w:rPr>
              <w:t>заняти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й</w:t>
            </w:r>
            <w:r w:rsidRPr="00052831">
              <w:rPr>
                <w:rFonts w:ascii="Times New Roman" w:eastAsia="Cambria" w:hAnsi="Times New Roman" w:cs="Times New Roman"/>
              </w:rPr>
              <w:t>,  интервью, изучение документа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ции</w:t>
            </w:r>
          </w:p>
        </w:tc>
        <w:tc>
          <w:tcPr>
            <w:tcW w:w="1261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Очередной </w:t>
            </w:r>
          </w:p>
        </w:tc>
        <w:tc>
          <w:tcPr>
            <w:tcW w:w="1148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Директор</w:t>
            </w:r>
          </w:p>
        </w:tc>
        <w:tc>
          <w:tcPr>
            <w:tcW w:w="993" w:type="dxa"/>
            <w:shd w:val="clear" w:color="auto" w:fill="auto"/>
          </w:tcPr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Трени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ровоч</w:t>
            </w:r>
          </w:p>
          <w:p w:rsidR="00E6598B" w:rsidRPr="00052831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ные работы, сборы</w:t>
            </w: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6598B" w:rsidRPr="00E6598B" w:rsidRDefault="00E6598B" w:rsidP="00F26E55">
            <w:pPr>
              <w:pStyle w:val="afff3"/>
              <w:rPr>
                <w:rFonts w:ascii="Times New Roman" w:eastAsia="Cambria" w:hAnsi="Times New Roman" w:cs="Times New Roman"/>
              </w:rPr>
            </w:pPr>
          </w:p>
        </w:tc>
      </w:tr>
    </w:tbl>
    <w:p w:rsidR="00D07F7A" w:rsidRPr="0068569B" w:rsidRDefault="001D21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569B">
        <w:rPr>
          <w:rFonts w:ascii="Times New Roman" w:eastAsia="Times New Roman" w:hAnsi="Times New Roman" w:cs="Times New Roman"/>
          <w:sz w:val="20"/>
          <w:szCs w:val="20"/>
        </w:rPr>
        <w:t>ПС-Педагогический совет</w:t>
      </w:r>
    </w:p>
    <w:p w:rsidR="00D07F7A" w:rsidRPr="0068569B" w:rsidRDefault="001D21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569B">
        <w:rPr>
          <w:rFonts w:ascii="Times New Roman" w:eastAsia="Times New Roman" w:hAnsi="Times New Roman" w:cs="Times New Roman"/>
          <w:sz w:val="20"/>
          <w:szCs w:val="20"/>
        </w:rPr>
        <w:t>СПД-</w:t>
      </w:r>
      <w:r w:rsidRPr="0068569B">
        <w:rPr>
          <w:sz w:val="18"/>
          <w:szCs w:val="18"/>
        </w:rPr>
        <w:t xml:space="preserve"> </w:t>
      </w:r>
      <w:r w:rsidRPr="0068569B">
        <w:rPr>
          <w:rFonts w:ascii="Times New Roman" w:eastAsia="Times New Roman" w:hAnsi="Times New Roman" w:cs="Times New Roman"/>
          <w:sz w:val="20"/>
          <w:szCs w:val="20"/>
        </w:rPr>
        <w:t>Совещание  при директоре</w:t>
      </w:r>
    </w:p>
    <w:p w:rsidR="00D07F7A" w:rsidRPr="0068569B" w:rsidRDefault="001D21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569B">
        <w:rPr>
          <w:rFonts w:ascii="Times New Roman" w:eastAsia="Times New Roman" w:hAnsi="Times New Roman" w:cs="Times New Roman"/>
          <w:sz w:val="20"/>
          <w:szCs w:val="20"/>
        </w:rPr>
        <w:t>НМС-</w:t>
      </w:r>
      <w:r w:rsidRPr="0068569B">
        <w:rPr>
          <w:sz w:val="18"/>
          <w:szCs w:val="18"/>
        </w:rPr>
        <w:t xml:space="preserve"> </w:t>
      </w:r>
      <w:r w:rsidRPr="0068569B">
        <w:rPr>
          <w:rFonts w:ascii="Times New Roman" w:eastAsia="Times New Roman" w:hAnsi="Times New Roman" w:cs="Times New Roman"/>
          <w:sz w:val="20"/>
          <w:szCs w:val="20"/>
        </w:rPr>
        <w:t>Научно-методический совет</w:t>
      </w:r>
    </w:p>
    <w:p w:rsidR="00D07F7A" w:rsidRPr="0068569B" w:rsidRDefault="001D21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569B">
        <w:rPr>
          <w:rFonts w:ascii="Times New Roman" w:eastAsia="Times New Roman" w:hAnsi="Times New Roman" w:cs="Times New Roman"/>
          <w:sz w:val="20"/>
          <w:szCs w:val="20"/>
        </w:rPr>
        <w:t>ЗКР-Заседание классных руководителей</w:t>
      </w:r>
    </w:p>
    <w:p w:rsidR="00D07F7A" w:rsidRPr="0068569B" w:rsidRDefault="001D21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569B">
        <w:rPr>
          <w:rFonts w:ascii="Times New Roman" w:eastAsia="Times New Roman" w:hAnsi="Times New Roman" w:cs="Times New Roman"/>
          <w:sz w:val="20"/>
          <w:szCs w:val="20"/>
        </w:rPr>
        <w:t>ЗОС- Заседание организации самоуправления</w:t>
      </w:r>
    </w:p>
    <w:p w:rsidR="00D07F7A" w:rsidRDefault="001D218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569B">
        <w:rPr>
          <w:rFonts w:ascii="Times New Roman" w:eastAsia="Times New Roman" w:hAnsi="Times New Roman" w:cs="Times New Roman"/>
          <w:sz w:val="20"/>
          <w:szCs w:val="20"/>
        </w:rPr>
        <w:t>Зам. дир. по ВР-</w:t>
      </w:r>
      <w:r w:rsidRPr="0068569B">
        <w:rPr>
          <w:sz w:val="18"/>
          <w:szCs w:val="18"/>
        </w:rPr>
        <w:t xml:space="preserve"> </w:t>
      </w:r>
      <w:r w:rsidRPr="0068569B">
        <w:rPr>
          <w:rFonts w:ascii="Times New Roman" w:eastAsia="Times New Roman" w:hAnsi="Times New Roman" w:cs="Times New Roman"/>
          <w:sz w:val="20"/>
          <w:szCs w:val="20"/>
        </w:rPr>
        <w:t>Заместитель директора по воспитательной работе</w:t>
      </w:r>
    </w:p>
    <w:sectPr w:rsidR="00D07F7A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156"/>
    <w:multiLevelType w:val="hybridMultilevel"/>
    <w:tmpl w:val="532058EA"/>
    <w:lvl w:ilvl="0" w:tplc="701EC0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86E00"/>
    <w:multiLevelType w:val="hybridMultilevel"/>
    <w:tmpl w:val="118C915E"/>
    <w:lvl w:ilvl="0" w:tplc="F1C48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C3A38"/>
    <w:multiLevelType w:val="hybridMultilevel"/>
    <w:tmpl w:val="22E646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4254D"/>
    <w:multiLevelType w:val="hybridMultilevel"/>
    <w:tmpl w:val="CF3E121A"/>
    <w:lvl w:ilvl="0" w:tplc="8A4E4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83B79"/>
    <w:multiLevelType w:val="hybridMultilevel"/>
    <w:tmpl w:val="732CCA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7A"/>
    <w:rsid w:val="0000133F"/>
    <w:rsid w:val="00007A71"/>
    <w:rsid w:val="00010E9B"/>
    <w:rsid w:val="00014A5D"/>
    <w:rsid w:val="00017109"/>
    <w:rsid w:val="00052831"/>
    <w:rsid w:val="00072F7E"/>
    <w:rsid w:val="00074EC9"/>
    <w:rsid w:val="00076DDC"/>
    <w:rsid w:val="00077A11"/>
    <w:rsid w:val="000B1C30"/>
    <w:rsid w:val="000C5AF8"/>
    <w:rsid w:val="000E02DF"/>
    <w:rsid w:val="000E03EA"/>
    <w:rsid w:val="000F4583"/>
    <w:rsid w:val="000F7163"/>
    <w:rsid w:val="00102D77"/>
    <w:rsid w:val="00104011"/>
    <w:rsid w:val="001051FE"/>
    <w:rsid w:val="001126CB"/>
    <w:rsid w:val="00112E42"/>
    <w:rsid w:val="00117C3F"/>
    <w:rsid w:val="00124CE8"/>
    <w:rsid w:val="001312F2"/>
    <w:rsid w:val="001356E4"/>
    <w:rsid w:val="0014553B"/>
    <w:rsid w:val="001510C7"/>
    <w:rsid w:val="00155BA0"/>
    <w:rsid w:val="00157553"/>
    <w:rsid w:val="00165928"/>
    <w:rsid w:val="001822D9"/>
    <w:rsid w:val="0018675E"/>
    <w:rsid w:val="001B5AE4"/>
    <w:rsid w:val="001D2185"/>
    <w:rsid w:val="001E1D3B"/>
    <w:rsid w:val="001F2825"/>
    <w:rsid w:val="001F4D90"/>
    <w:rsid w:val="001F7158"/>
    <w:rsid w:val="002039E5"/>
    <w:rsid w:val="0020694A"/>
    <w:rsid w:val="002226B8"/>
    <w:rsid w:val="00237626"/>
    <w:rsid w:val="0024043A"/>
    <w:rsid w:val="00253E47"/>
    <w:rsid w:val="00262D9E"/>
    <w:rsid w:val="00273A8D"/>
    <w:rsid w:val="00273E88"/>
    <w:rsid w:val="002802EE"/>
    <w:rsid w:val="00280916"/>
    <w:rsid w:val="0029125E"/>
    <w:rsid w:val="00291431"/>
    <w:rsid w:val="002B1050"/>
    <w:rsid w:val="002B5F3C"/>
    <w:rsid w:val="002C271E"/>
    <w:rsid w:val="002C40D9"/>
    <w:rsid w:val="002C4925"/>
    <w:rsid w:val="002C6D75"/>
    <w:rsid w:val="002E1780"/>
    <w:rsid w:val="002E62E9"/>
    <w:rsid w:val="003003C6"/>
    <w:rsid w:val="00302B51"/>
    <w:rsid w:val="0030719C"/>
    <w:rsid w:val="00330D82"/>
    <w:rsid w:val="0033763F"/>
    <w:rsid w:val="003611FC"/>
    <w:rsid w:val="003925C2"/>
    <w:rsid w:val="003A2820"/>
    <w:rsid w:val="003B0669"/>
    <w:rsid w:val="003B6A84"/>
    <w:rsid w:val="003C3A1E"/>
    <w:rsid w:val="003D56FD"/>
    <w:rsid w:val="00404A8E"/>
    <w:rsid w:val="00412083"/>
    <w:rsid w:val="00427726"/>
    <w:rsid w:val="004317F8"/>
    <w:rsid w:val="004357B9"/>
    <w:rsid w:val="00435A62"/>
    <w:rsid w:val="00451743"/>
    <w:rsid w:val="0047157C"/>
    <w:rsid w:val="0047769C"/>
    <w:rsid w:val="00480CC7"/>
    <w:rsid w:val="00482698"/>
    <w:rsid w:val="00496224"/>
    <w:rsid w:val="004A17CC"/>
    <w:rsid w:val="004A7965"/>
    <w:rsid w:val="004B23B2"/>
    <w:rsid w:val="004B5994"/>
    <w:rsid w:val="004B74CC"/>
    <w:rsid w:val="004C0B03"/>
    <w:rsid w:val="004C23E1"/>
    <w:rsid w:val="004C77CD"/>
    <w:rsid w:val="004D36F4"/>
    <w:rsid w:val="004D61E7"/>
    <w:rsid w:val="004E1A48"/>
    <w:rsid w:val="004E2F86"/>
    <w:rsid w:val="004E6311"/>
    <w:rsid w:val="004E6DBF"/>
    <w:rsid w:val="004E78D0"/>
    <w:rsid w:val="0050484A"/>
    <w:rsid w:val="00512E9B"/>
    <w:rsid w:val="005146CB"/>
    <w:rsid w:val="00514856"/>
    <w:rsid w:val="00515B78"/>
    <w:rsid w:val="00516942"/>
    <w:rsid w:val="0053248F"/>
    <w:rsid w:val="005440F7"/>
    <w:rsid w:val="00554FC6"/>
    <w:rsid w:val="00556CDD"/>
    <w:rsid w:val="005619A6"/>
    <w:rsid w:val="00583901"/>
    <w:rsid w:val="005902FC"/>
    <w:rsid w:val="005C22C6"/>
    <w:rsid w:val="005D64A0"/>
    <w:rsid w:val="005E00DC"/>
    <w:rsid w:val="005E4148"/>
    <w:rsid w:val="005E57D1"/>
    <w:rsid w:val="005E76B7"/>
    <w:rsid w:val="005F1B49"/>
    <w:rsid w:val="005F5C0A"/>
    <w:rsid w:val="00600810"/>
    <w:rsid w:val="0061007B"/>
    <w:rsid w:val="0061066E"/>
    <w:rsid w:val="00611831"/>
    <w:rsid w:val="006238D5"/>
    <w:rsid w:val="0065276E"/>
    <w:rsid w:val="00670DCE"/>
    <w:rsid w:val="0067459D"/>
    <w:rsid w:val="0067586D"/>
    <w:rsid w:val="006762B1"/>
    <w:rsid w:val="00681238"/>
    <w:rsid w:val="006828E4"/>
    <w:rsid w:val="006835B1"/>
    <w:rsid w:val="0068569B"/>
    <w:rsid w:val="006A1593"/>
    <w:rsid w:val="006A71A0"/>
    <w:rsid w:val="006B7213"/>
    <w:rsid w:val="006D4C5E"/>
    <w:rsid w:val="006E2F54"/>
    <w:rsid w:val="006E5B14"/>
    <w:rsid w:val="006F0D5D"/>
    <w:rsid w:val="006F0D86"/>
    <w:rsid w:val="006F7CC4"/>
    <w:rsid w:val="0071792D"/>
    <w:rsid w:val="007255BD"/>
    <w:rsid w:val="00734651"/>
    <w:rsid w:val="00735E26"/>
    <w:rsid w:val="00744792"/>
    <w:rsid w:val="00756EF8"/>
    <w:rsid w:val="00774476"/>
    <w:rsid w:val="007776EA"/>
    <w:rsid w:val="007845EF"/>
    <w:rsid w:val="007846D2"/>
    <w:rsid w:val="00787F04"/>
    <w:rsid w:val="00790182"/>
    <w:rsid w:val="007904D9"/>
    <w:rsid w:val="007A0A4C"/>
    <w:rsid w:val="007A0FE7"/>
    <w:rsid w:val="007A6A65"/>
    <w:rsid w:val="007B23BB"/>
    <w:rsid w:val="007C11AD"/>
    <w:rsid w:val="007C2C8C"/>
    <w:rsid w:val="007D369F"/>
    <w:rsid w:val="007D4D7F"/>
    <w:rsid w:val="007E4E33"/>
    <w:rsid w:val="007F0E87"/>
    <w:rsid w:val="007F48B3"/>
    <w:rsid w:val="00800770"/>
    <w:rsid w:val="008049FE"/>
    <w:rsid w:val="00827021"/>
    <w:rsid w:val="00836D82"/>
    <w:rsid w:val="00850FBF"/>
    <w:rsid w:val="00854685"/>
    <w:rsid w:val="00861A0E"/>
    <w:rsid w:val="0086254F"/>
    <w:rsid w:val="0086717C"/>
    <w:rsid w:val="0087518C"/>
    <w:rsid w:val="008809DE"/>
    <w:rsid w:val="008836AF"/>
    <w:rsid w:val="008846B1"/>
    <w:rsid w:val="0088723C"/>
    <w:rsid w:val="0089000B"/>
    <w:rsid w:val="0089740C"/>
    <w:rsid w:val="008B6360"/>
    <w:rsid w:val="008B6CF7"/>
    <w:rsid w:val="008C04F2"/>
    <w:rsid w:val="008C6F3F"/>
    <w:rsid w:val="008D63EF"/>
    <w:rsid w:val="008E4D39"/>
    <w:rsid w:val="00914015"/>
    <w:rsid w:val="009271F7"/>
    <w:rsid w:val="00930A7E"/>
    <w:rsid w:val="00963191"/>
    <w:rsid w:val="00970B1A"/>
    <w:rsid w:val="00980F53"/>
    <w:rsid w:val="009878D7"/>
    <w:rsid w:val="00991013"/>
    <w:rsid w:val="009973B0"/>
    <w:rsid w:val="00997E7D"/>
    <w:rsid w:val="009A0231"/>
    <w:rsid w:val="009A7A8F"/>
    <w:rsid w:val="009B4F5A"/>
    <w:rsid w:val="009C17F8"/>
    <w:rsid w:val="009D0CB9"/>
    <w:rsid w:val="009D146E"/>
    <w:rsid w:val="009D21CE"/>
    <w:rsid w:val="009D798E"/>
    <w:rsid w:val="009E16E1"/>
    <w:rsid w:val="009E43CE"/>
    <w:rsid w:val="009F1AF9"/>
    <w:rsid w:val="00A04A4E"/>
    <w:rsid w:val="00A150D8"/>
    <w:rsid w:val="00A17245"/>
    <w:rsid w:val="00A26153"/>
    <w:rsid w:val="00A4691F"/>
    <w:rsid w:val="00A60752"/>
    <w:rsid w:val="00A65BF5"/>
    <w:rsid w:val="00A668A1"/>
    <w:rsid w:val="00A72088"/>
    <w:rsid w:val="00A84239"/>
    <w:rsid w:val="00A86234"/>
    <w:rsid w:val="00A978C1"/>
    <w:rsid w:val="00AC6A59"/>
    <w:rsid w:val="00AD1350"/>
    <w:rsid w:val="00AF296D"/>
    <w:rsid w:val="00AF49BB"/>
    <w:rsid w:val="00B055FA"/>
    <w:rsid w:val="00B06FFB"/>
    <w:rsid w:val="00B12F86"/>
    <w:rsid w:val="00B13656"/>
    <w:rsid w:val="00B17F4D"/>
    <w:rsid w:val="00B23BCE"/>
    <w:rsid w:val="00B244DF"/>
    <w:rsid w:val="00B42E76"/>
    <w:rsid w:val="00B42FD3"/>
    <w:rsid w:val="00B5567A"/>
    <w:rsid w:val="00B63E69"/>
    <w:rsid w:val="00B72699"/>
    <w:rsid w:val="00B7288C"/>
    <w:rsid w:val="00B74337"/>
    <w:rsid w:val="00B855E4"/>
    <w:rsid w:val="00B92551"/>
    <w:rsid w:val="00B92869"/>
    <w:rsid w:val="00B948E4"/>
    <w:rsid w:val="00BA1844"/>
    <w:rsid w:val="00BC4344"/>
    <w:rsid w:val="00BC601B"/>
    <w:rsid w:val="00BD059B"/>
    <w:rsid w:val="00BD1FA1"/>
    <w:rsid w:val="00BE5416"/>
    <w:rsid w:val="00BF23E8"/>
    <w:rsid w:val="00BF3C72"/>
    <w:rsid w:val="00BF414C"/>
    <w:rsid w:val="00C14C2D"/>
    <w:rsid w:val="00C14EA5"/>
    <w:rsid w:val="00C226B3"/>
    <w:rsid w:val="00C26E03"/>
    <w:rsid w:val="00C45518"/>
    <w:rsid w:val="00C523E4"/>
    <w:rsid w:val="00C55BA3"/>
    <w:rsid w:val="00C57841"/>
    <w:rsid w:val="00C75C5F"/>
    <w:rsid w:val="00C87AA2"/>
    <w:rsid w:val="00C909F3"/>
    <w:rsid w:val="00C93B80"/>
    <w:rsid w:val="00CA5E3C"/>
    <w:rsid w:val="00CA781B"/>
    <w:rsid w:val="00CB09D3"/>
    <w:rsid w:val="00CB2808"/>
    <w:rsid w:val="00CB33DE"/>
    <w:rsid w:val="00CD50F6"/>
    <w:rsid w:val="00CE7B52"/>
    <w:rsid w:val="00CF1A05"/>
    <w:rsid w:val="00CF37D6"/>
    <w:rsid w:val="00CF461F"/>
    <w:rsid w:val="00D07F7A"/>
    <w:rsid w:val="00D13758"/>
    <w:rsid w:val="00D25280"/>
    <w:rsid w:val="00D25C40"/>
    <w:rsid w:val="00D26963"/>
    <w:rsid w:val="00D32ACE"/>
    <w:rsid w:val="00D443A0"/>
    <w:rsid w:val="00D46E8A"/>
    <w:rsid w:val="00D63E21"/>
    <w:rsid w:val="00D74E5F"/>
    <w:rsid w:val="00D8348B"/>
    <w:rsid w:val="00D86B7C"/>
    <w:rsid w:val="00D86F26"/>
    <w:rsid w:val="00D87342"/>
    <w:rsid w:val="00D9775F"/>
    <w:rsid w:val="00DA3E78"/>
    <w:rsid w:val="00DB4B31"/>
    <w:rsid w:val="00DD070C"/>
    <w:rsid w:val="00DD3ED4"/>
    <w:rsid w:val="00DD7A4F"/>
    <w:rsid w:val="00DE5325"/>
    <w:rsid w:val="00DE5B7A"/>
    <w:rsid w:val="00DF53E6"/>
    <w:rsid w:val="00E013C0"/>
    <w:rsid w:val="00E04E75"/>
    <w:rsid w:val="00E46C8D"/>
    <w:rsid w:val="00E50E0A"/>
    <w:rsid w:val="00E54E7B"/>
    <w:rsid w:val="00E61D9B"/>
    <w:rsid w:val="00E64B69"/>
    <w:rsid w:val="00E6598B"/>
    <w:rsid w:val="00E858D5"/>
    <w:rsid w:val="00EA3B73"/>
    <w:rsid w:val="00EB6EEE"/>
    <w:rsid w:val="00EC6C22"/>
    <w:rsid w:val="00EE1151"/>
    <w:rsid w:val="00EF20C3"/>
    <w:rsid w:val="00EF2F6F"/>
    <w:rsid w:val="00F11BBF"/>
    <w:rsid w:val="00F16767"/>
    <w:rsid w:val="00F17428"/>
    <w:rsid w:val="00F2124F"/>
    <w:rsid w:val="00F26E55"/>
    <w:rsid w:val="00F30CE4"/>
    <w:rsid w:val="00F35D99"/>
    <w:rsid w:val="00F51BE0"/>
    <w:rsid w:val="00F55B32"/>
    <w:rsid w:val="00F57356"/>
    <w:rsid w:val="00F60CED"/>
    <w:rsid w:val="00F65AA3"/>
    <w:rsid w:val="00F8129B"/>
    <w:rsid w:val="00F96362"/>
    <w:rsid w:val="00FA048F"/>
    <w:rsid w:val="00FA1138"/>
    <w:rsid w:val="00FA2EB9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kk-KZ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  <w:lang w:val="kk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</w:pPr>
    <w:rPr>
      <w:sz w:val="22"/>
      <w:szCs w:val="22"/>
      <w:lang w:val="kk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 Spacing"/>
    <w:uiPriority w:val="1"/>
    <w:qFormat/>
    <w:rsid w:val="00F26E55"/>
    <w:rPr>
      <w:sz w:val="22"/>
      <w:szCs w:val="22"/>
      <w:lang w:val="kk-KZ"/>
    </w:rPr>
  </w:style>
  <w:style w:type="paragraph" w:styleId="afff4">
    <w:name w:val="List Paragraph"/>
    <w:basedOn w:val="a"/>
    <w:uiPriority w:val="34"/>
    <w:qFormat/>
    <w:rsid w:val="00554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val="kk-KZ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  <w:lang w:val="kk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pacing w:after="200" w:line="276" w:lineRule="auto"/>
    </w:pPr>
    <w:rPr>
      <w:sz w:val="22"/>
      <w:szCs w:val="22"/>
      <w:lang w:val="kk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 Spacing"/>
    <w:uiPriority w:val="1"/>
    <w:qFormat/>
    <w:rsid w:val="00F26E55"/>
    <w:rPr>
      <w:sz w:val="22"/>
      <w:szCs w:val="22"/>
      <w:lang w:val="kk-KZ"/>
    </w:rPr>
  </w:style>
  <w:style w:type="paragraph" w:styleId="afff4">
    <w:name w:val="List Paragraph"/>
    <w:basedOn w:val="a"/>
    <w:uiPriority w:val="34"/>
    <w:qFormat/>
    <w:rsid w:val="0055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asP3bhftMm15L44IylyDPCJ6Jw==">CgMxLjAyCGguZ2pkZ3hzMgloLjMwajB6bGwyCWguMWZvYjl0ZTgAciExTHhBOThUekJtMkx3akFHbkFaOUV4alRsZXdxTXp4MDQ=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39C1E1-5EA8-4A4F-BA88-66AF3FF6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62</Pages>
  <Words>13926</Words>
  <Characters>79381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79</cp:revision>
  <dcterms:created xsi:type="dcterms:W3CDTF">2023-08-14T04:58:00Z</dcterms:created>
  <dcterms:modified xsi:type="dcterms:W3CDTF">2023-08-21T06:53:00Z</dcterms:modified>
</cp:coreProperties>
</file>