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20" w:rsidRPr="00AC7F5E" w:rsidRDefault="00C72620" w:rsidP="00CC23B3">
      <w:pPr>
        <w:pStyle w:val="a8"/>
        <w:jc w:val="center"/>
        <w:rPr>
          <w:rFonts w:ascii="Times New Roman" w:hAnsi="Times New Roman" w:cs="Times New Roman"/>
          <w:b/>
          <w:sz w:val="24"/>
          <w:szCs w:val="24"/>
          <w:lang w:val="kk-KZ"/>
        </w:rPr>
      </w:pPr>
      <w:r w:rsidRPr="00AC7F5E">
        <w:rPr>
          <w:rFonts w:ascii="Times New Roman" w:hAnsi="Times New Roman" w:cs="Times New Roman"/>
          <w:b/>
          <w:sz w:val="24"/>
          <w:szCs w:val="24"/>
          <w:lang w:val="kk-KZ"/>
        </w:rPr>
        <w:t>Павлодар қаласының Жұмабек Тәшенев атындағы  жалпы орта білім беру мектебінің</w:t>
      </w:r>
    </w:p>
    <w:p w:rsidR="00995682" w:rsidRPr="00AC7F5E" w:rsidRDefault="00C72620" w:rsidP="00977870">
      <w:pPr>
        <w:pStyle w:val="a8"/>
        <w:jc w:val="center"/>
        <w:rPr>
          <w:color w:val="000000"/>
          <w:sz w:val="24"/>
          <w:szCs w:val="24"/>
          <w:lang w:val="kk-KZ"/>
        </w:rPr>
      </w:pPr>
      <w:r w:rsidRPr="00AC7F5E">
        <w:rPr>
          <w:rFonts w:ascii="Times New Roman" w:hAnsi="Times New Roman" w:cs="Times New Roman"/>
          <w:b/>
          <w:sz w:val="24"/>
          <w:szCs w:val="24"/>
          <w:lang w:val="kk-KZ"/>
        </w:rPr>
        <w:t xml:space="preserve">2022-2023 оқу жылындағы оқу - </w:t>
      </w:r>
      <w:r w:rsidR="00977870">
        <w:rPr>
          <w:rFonts w:ascii="Times New Roman" w:hAnsi="Times New Roman" w:cs="Times New Roman"/>
          <w:b/>
          <w:sz w:val="24"/>
          <w:szCs w:val="24"/>
          <w:lang w:val="kk-KZ"/>
        </w:rPr>
        <w:t xml:space="preserve"> тәрбие жұмысының </w:t>
      </w:r>
      <w:r w:rsidR="00544B3B">
        <w:rPr>
          <w:rFonts w:ascii="Times New Roman" w:hAnsi="Times New Roman" w:cs="Times New Roman"/>
          <w:b/>
          <w:sz w:val="24"/>
          <w:szCs w:val="24"/>
          <w:lang w:val="kk-KZ"/>
        </w:rPr>
        <w:t>талдауы</w:t>
      </w:r>
    </w:p>
    <w:p w:rsidR="00661104" w:rsidRPr="00AC7F5E" w:rsidRDefault="00995682" w:rsidP="00CC23B3">
      <w:pPr>
        <w:textAlignment w:val="baseline"/>
        <w:rPr>
          <w:color w:val="000000"/>
          <w:lang w:val="kk-KZ"/>
        </w:rPr>
      </w:pPr>
      <w:r w:rsidRPr="00AC7F5E">
        <w:rPr>
          <w:color w:val="000000"/>
          <w:lang w:val="kk-KZ"/>
        </w:rPr>
        <w:t>Талдаудың мақсаты-жаңа оқу жылына мектеп қызметін жоспарлаудың аналитикалық негіздемесі</w:t>
      </w:r>
      <w:r w:rsidR="00FD3C44">
        <w:rPr>
          <w:color w:val="000000"/>
          <w:lang w:val="kk-KZ"/>
        </w:rPr>
        <w:t xml:space="preserve"> болып </w:t>
      </w:r>
      <w:r w:rsidR="00661104" w:rsidRPr="00AC7F5E">
        <w:rPr>
          <w:color w:val="000000"/>
          <w:lang w:val="kk-KZ"/>
        </w:rPr>
        <w:t xml:space="preserve"> табылады.</w:t>
      </w:r>
    </w:p>
    <w:p w:rsidR="00995682" w:rsidRPr="00AC7F5E" w:rsidRDefault="00995682" w:rsidP="00CC23B3">
      <w:pPr>
        <w:textAlignment w:val="baseline"/>
        <w:rPr>
          <w:color w:val="000000"/>
          <w:lang w:val="kk-KZ"/>
        </w:rPr>
      </w:pPr>
      <w:r w:rsidRPr="00AC7F5E">
        <w:rPr>
          <w:b/>
          <w:bCs/>
          <w:color w:val="000000"/>
          <w:u w:val="single"/>
          <w:lang w:val="kk-KZ"/>
        </w:rPr>
        <w:t>Талдау мақсаты:</w:t>
      </w:r>
      <w:r w:rsidRPr="00AC7F5E">
        <w:rPr>
          <w:color w:val="000000"/>
          <w:lang w:val="kk-KZ"/>
        </w:rPr>
        <w:t> Мектептегі педагогикалық процестің нақты жағдайын біліп болжамды нәтижемен салыстыру негізінде 2022-2023 оқу жылының педагогикалық мәселелерін анықтау.</w:t>
      </w:r>
    </w:p>
    <w:p w:rsidR="00995682" w:rsidRDefault="00FD3C44" w:rsidP="00CC23B3">
      <w:pPr>
        <w:textAlignment w:val="baseline"/>
        <w:rPr>
          <w:bCs/>
          <w:color w:val="000000"/>
          <w:lang w:val="kk-KZ"/>
        </w:rPr>
      </w:pPr>
      <w:r w:rsidRPr="00FD3C44">
        <w:rPr>
          <w:bCs/>
          <w:color w:val="000000"/>
          <w:lang w:val="kk-KZ"/>
        </w:rPr>
        <w:t>2022-2023 оқу жылы педагогикалық ұжым мектептің даму бағарламасын жү</w:t>
      </w:r>
      <w:r w:rsidR="00E24BCB">
        <w:rPr>
          <w:bCs/>
          <w:color w:val="000000"/>
          <w:lang w:val="kk-KZ"/>
        </w:rPr>
        <w:t>з</w:t>
      </w:r>
      <w:r w:rsidRPr="00FD3C44">
        <w:rPr>
          <w:bCs/>
          <w:color w:val="000000"/>
          <w:lang w:val="kk-KZ"/>
        </w:rPr>
        <w:t>еге асы</w:t>
      </w:r>
      <w:r w:rsidR="00E24BCB">
        <w:rPr>
          <w:bCs/>
          <w:color w:val="000000"/>
          <w:lang w:val="kk-KZ"/>
        </w:rPr>
        <w:t>р</w:t>
      </w:r>
      <w:r w:rsidR="003503F8">
        <w:rPr>
          <w:bCs/>
          <w:color w:val="000000"/>
          <w:lang w:val="kk-KZ"/>
        </w:rPr>
        <w:t xml:space="preserve">у мақсатында қызмет </w:t>
      </w:r>
      <w:r w:rsidRPr="00FD3C44">
        <w:rPr>
          <w:bCs/>
          <w:color w:val="000000"/>
          <w:lang w:val="kk-KZ"/>
        </w:rPr>
        <w:t>етті.</w:t>
      </w:r>
    </w:p>
    <w:p w:rsidR="000A7FD3" w:rsidRPr="00337BE6" w:rsidRDefault="000A7FD3" w:rsidP="000A7F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lang w:val="kk-KZ"/>
        </w:rPr>
      </w:pPr>
      <w:r w:rsidRPr="00337BE6">
        <w:rPr>
          <w:b/>
          <w:color w:val="202124"/>
          <w:lang w:val="kk-KZ"/>
        </w:rPr>
        <w:t>Педагогикалық ұжымның сапалық талдауы</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Fonts w:ascii="Times New Roman" w:hAnsi="Times New Roman" w:cs="Times New Roman"/>
          <w:color w:val="202124"/>
          <w:sz w:val="24"/>
          <w:szCs w:val="24"/>
          <w:lang w:val="kk-KZ"/>
        </w:rPr>
        <w:t xml:space="preserve">            Педагогикалық ұжымның сапалық құрамы «Қазақстан Республикасының жалпы білім беретін мектептерінің қызметін ұйымдастыру тәртібі туралы» Ережеге сәйкес келеді және оқу-тәрбие процесін тиімді жүзеге асыруға, педагогикалық шығармашылықты дамытуға, ғылыми-зерттеу жұмыстарын жүргізуге мүмкіндік береді. Мектепте оқу жылының басында 76 мұғалім жұмыс істеді. Барлық мұғалімдердің педагогикалық білімі бар, мамандар. </w:t>
      </w:r>
      <w:r w:rsidRPr="00337BE6">
        <w:rPr>
          <w:rStyle w:val="y2iqfc"/>
          <w:rFonts w:ascii="Times New Roman" w:hAnsi="Times New Roman" w:cs="Times New Roman"/>
          <w:color w:val="202124"/>
          <w:sz w:val="24"/>
          <w:szCs w:val="24"/>
          <w:lang w:val="kk-KZ"/>
        </w:rPr>
        <w:t>10 оқытушы (13%) магистратураны аяқтап, магистр дәрежесіне ие. 1 (А.Е. Қасымжанова) «Жылдың үздік мұғалімі» атағы мен төсбелгісі бар. Мектепте  69 мұғалім (90%) жоғары білімді. Оқу жылының басында  2 жас маман ПМПУ түлектері, математика пәнінің мұғалімдері (Темірбай М.Қ., Тілеуленова А.Б) жұмысқа қабылданды. Жаңадан қабылданған 10 мұғалімнің барлығының жоғары кәсіби білімі бар.</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Аттестация педагогикалық шеберлікті арттырудың қуатты ынталандыруына айналды, жоспарлы түрде жүзеге асырылады және жүйелілік, сабақтастық, бақылау және шығармашылықты ынталандыру принциптерін жүзеге асыруға негізделеді.</w:t>
      </w:r>
    </w:p>
    <w:p w:rsidR="000A7FD3" w:rsidRPr="00337BE6" w:rsidRDefault="000A7FD3" w:rsidP="000A7FD3">
      <w:pPr>
        <w:pStyle w:val="HTML"/>
        <w:shd w:val="clear" w:color="auto" w:fill="FFFFFF" w:themeFill="background1"/>
        <w:rPr>
          <w:rStyle w:val="y2iqfc"/>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Барлық құжаттама «Мектепке дейінгі тәрбие мен оқытудың, бастауыш, негізгі орта және жалпы орта білім берудің жалпы білім беретін оқу бағдарламаларын іске асыратын білім беру ұйымдарында лауазымдарды атқаратын педагог қызметкерлерді аттестаттау қағидаларын бекіту туралы» 2016 жылғы 27 қаңтардағы No 83 бұйрығына сәйкес жүргізіледі, техникалық және кәсіптік, орта білімнен кейінгі, қосымша, мамандандырылған және арнаулы білім беру, білім және ғылым саласындағы өзге де мемлекеттік қызметшілердің білім беру бағдарламалары туралы» Қазақстан Республикасының 2019 жылғы 27 желтоқсандағы «Педагог мәртебесі туралы» Заңы,  "Педагог қызметкерлерге біліктілік санаттарын беру (растау) қағидалары" Қазақстан Республикасы Білім және ғылым министрлігінің 2020 жылғы 11 мамырдағы № 192 бұйрығына қосымша негізге алынады.</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p>
    <w:p w:rsidR="000A7FD3" w:rsidRPr="00337BE6" w:rsidRDefault="000A7FD3" w:rsidP="000A7FD3">
      <w:pPr>
        <w:shd w:val="clear" w:color="auto" w:fill="FFFFFF" w:themeFill="background1"/>
        <w:jc w:val="center"/>
        <w:textAlignment w:val="baseline"/>
        <w:rPr>
          <w:color w:val="000000"/>
          <w:lang w:val="kk-KZ"/>
        </w:rPr>
      </w:pPr>
      <w:r w:rsidRPr="00337BE6">
        <w:rPr>
          <w:b/>
          <w:bCs/>
          <w:color w:val="000000"/>
          <w:lang w:val="kk-KZ"/>
        </w:rPr>
        <w:t xml:space="preserve">Білім бойынша </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3"/>
        <w:gridCol w:w="1283"/>
        <w:gridCol w:w="1632"/>
        <w:gridCol w:w="1955"/>
        <w:gridCol w:w="1644"/>
        <w:gridCol w:w="1703"/>
      </w:tblGrid>
      <w:tr w:rsidR="000A7FD3" w:rsidRPr="00337BE6" w:rsidTr="00417171">
        <w:tc>
          <w:tcPr>
            <w:tcW w:w="113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Оқу жылы</w:t>
            </w:r>
          </w:p>
        </w:tc>
        <w:tc>
          <w:tcPr>
            <w:tcW w:w="128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Жалпы саны</w:t>
            </w:r>
          </w:p>
        </w:tc>
        <w:tc>
          <w:tcPr>
            <w:tcW w:w="1632"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Жоғары</w:t>
            </w:r>
          </w:p>
        </w:tc>
        <w:tc>
          <w:tcPr>
            <w:tcW w:w="1955"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Аяқталмаған жоғары</w:t>
            </w:r>
          </w:p>
        </w:tc>
        <w:tc>
          <w:tcPr>
            <w:tcW w:w="1644"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Орта арнаулы</w:t>
            </w:r>
          </w:p>
        </w:tc>
        <w:tc>
          <w:tcPr>
            <w:tcW w:w="170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b/>
                <w:bCs/>
                <w:color w:val="000000"/>
              </w:rPr>
              <w:t>магистратура</w:t>
            </w:r>
          </w:p>
        </w:tc>
      </w:tr>
      <w:tr w:rsidR="000A7FD3" w:rsidRPr="00337BE6" w:rsidTr="00417171">
        <w:tc>
          <w:tcPr>
            <w:tcW w:w="113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2022-2023</w:t>
            </w:r>
          </w:p>
        </w:tc>
        <w:tc>
          <w:tcPr>
            <w:tcW w:w="128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76</w:t>
            </w:r>
          </w:p>
        </w:tc>
        <w:tc>
          <w:tcPr>
            <w:tcW w:w="1632"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70</w:t>
            </w:r>
          </w:p>
        </w:tc>
        <w:tc>
          <w:tcPr>
            <w:tcW w:w="1955"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0</w:t>
            </w:r>
          </w:p>
        </w:tc>
        <w:tc>
          <w:tcPr>
            <w:tcW w:w="1644"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6</w:t>
            </w:r>
          </w:p>
        </w:tc>
        <w:tc>
          <w:tcPr>
            <w:tcW w:w="170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10</w:t>
            </w:r>
          </w:p>
        </w:tc>
      </w:tr>
    </w:tbl>
    <w:p w:rsidR="000A7FD3" w:rsidRPr="00337BE6" w:rsidRDefault="000A7FD3" w:rsidP="000A7FD3">
      <w:pPr>
        <w:shd w:val="clear" w:color="auto" w:fill="FFFFFF" w:themeFill="background1"/>
        <w:rPr>
          <w:lang w:val="kk-KZ"/>
        </w:rPr>
      </w:pPr>
    </w:p>
    <w:p w:rsidR="000A7FD3" w:rsidRPr="00337BE6" w:rsidRDefault="000A7FD3" w:rsidP="000A7FD3">
      <w:pPr>
        <w:shd w:val="clear" w:color="auto" w:fill="FFFFFF" w:themeFill="background1"/>
        <w:rPr>
          <w:lang w:val="kk-KZ"/>
        </w:rPr>
      </w:pPr>
    </w:p>
    <w:p w:rsidR="000A7FD3" w:rsidRPr="00337BE6" w:rsidRDefault="000A7FD3" w:rsidP="000A7FD3">
      <w:pPr>
        <w:shd w:val="clear" w:color="auto" w:fill="FFFFFF" w:themeFill="background1"/>
        <w:rPr>
          <w:lang w:val="kk-KZ"/>
        </w:rPr>
      </w:pPr>
    </w:p>
    <w:p w:rsidR="000A7FD3" w:rsidRPr="00337BE6" w:rsidRDefault="000A7FD3" w:rsidP="000A7FD3">
      <w:pPr>
        <w:shd w:val="clear" w:color="auto" w:fill="FFFFFF" w:themeFill="background1"/>
        <w:rPr>
          <w:lang w:val="kk-KZ"/>
        </w:rPr>
      </w:pPr>
    </w:p>
    <w:p w:rsidR="000A7FD3" w:rsidRPr="00337BE6" w:rsidRDefault="003C0BD7" w:rsidP="000A7FD3">
      <w:pPr>
        <w:shd w:val="clear" w:color="auto" w:fill="FFFFFF" w:themeFill="background1"/>
        <w:jc w:val="center"/>
        <w:textAlignment w:val="baseline"/>
        <w:rPr>
          <w:color w:val="000000"/>
          <w:lang w:val="kk-KZ"/>
        </w:rPr>
      </w:pPr>
      <w:r>
        <w:rPr>
          <w:b/>
          <w:bCs/>
          <w:color w:val="000000"/>
          <w:lang w:val="kk-KZ"/>
        </w:rPr>
        <w:t>Санат</w:t>
      </w:r>
      <w:r w:rsidR="000A7FD3" w:rsidRPr="00337BE6">
        <w:rPr>
          <w:b/>
          <w:bCs/>
          <w:color w:val="000000"/>
          <w:lang w:val="kk-KZ"/>
        </w:rPr>
        <w:t xml:space="preserve"> бойынша </w:t>
      </w:r>
    </w:p>
    <w:p w:rsidR="000A7FD3" w:rsidRPr="00337BE6" w:rsidRDefault="000A7FD3" w:rsidP="000A7FD3">
      <w:pPr>
        <w:shd w:val="clear" w:color="auto" w:fill="FFFFFF" w:themeFill="background1"/>
        <w:jc w:val="center"/>
        <w:textAlignment w:val="baseline"/>
        <w:rPr>
          <w:color w:val="000000"/>
        </w:rPr>
      </w:pPr>
      <w:r w:rsidRPr="00337BE6">
        <w:rPr>
          <w:color w:val="00000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7"/>
        <w:gridCol w:w="1119"/>
        <w:gridCol w:w="979"/>
        <w:gridCol w:w="1089"/>
        <w:gridCol w:w="1029"/>
        <w:gridCol w:w="1180"/>
        <w:gridCol w:w="1079"/>
        <w:gridCol w:w="1070"/>
        <w:gridCol w:w="985"/>
      </w:tblGrid>
      <w:tr w:rsidR="000A7FD3" w:rsidRPr="00337BE6" w:rsidTr="00417171">
        <w:tc>
          <w:tcPr>
            <w:tcW w:w="99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Оқу жылы</w:t>
            </w:r>
          </w:p>
        </w:tc>
        <w:tc>
          <w:tcPr>
            <w:tcW w:w="1124"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Жалпы саны</w:t>
            </w:r>
          </w:p>
        </w:tc>
        <w:tc>
          <w:tcPr>
            <w:tcW w:w="979"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rPr>
              <w:t>Педагог-</w:t>
            </w:r>
            <w:r w:rsidRPr="00337BE6">
              <w:rPr>
                <w:b/>
                <w:bCs/>
                <w:color w:val="000000"/>
                <w:lang w:val="kk-KZ"/>
              </w:rPr>
              <w:t>щебер</w:t>
            </w:r>
          </w:p>
        </w:tc>
        <w:tc>
          <w:tcPr>
            <w:tcW w:w="979"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rPr>
              <w:t>Педагог-</w:t>
            </w:r>
            <w:r w:rsidRPr="00337BE6">
              <w:rPr>
                <w:b/>
                <w:bCs/>
                <w:color w:val="000000"/>
                <w:lang w:val="kk-KZ"/>
              </w:rPr>
              <w:t>зерттеуші</w:t>
            </w:r>
          </w:p>
        </w:tc>
        <w:tc>
          <w:tcPr>
            <w:tcW w:w="979"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rPr>
              <w:t>Педагог-</w:t>
            </w:r>
            <w:r w:rsidRPr="00337BE6">
              <w:rPr>
                <w:b/>
                <w:bCs/>
                <w:color w:val="000000"/>
                <w:lang w:val="kk-KZ"/>
              </w:rPr>
              <w:t>сарапшы</w:t>
            </w:r>
          </w:p>
        </w:tc>
        <w:tc>
          <w:tcPr>
            <w:tcW w:w="1180"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b/>
                <w:bCs/>
                <w:color w:val="000000"/>
              </w:rPr>
              <w:t>Педагог-модератор</w:t>
            </w:r>
          </w:p>
        </w:tc>
        <w:tc>
          <w:tcPr>
            <w:tcW w:w="1081"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b/>
                <w:bCs/>
                <w:color w:val="000000"/>
              </w:rPr>
              <w:t>Педагог   </w:t>
            </w:r>
          </w:p>
        </w:tc>
        <w:tc>
          <w:tcPr>
            <w:tcW w:w="107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lang w:val="kk-KZ"/>
              </w:rPr>
            </w:pPr>
            <w:r w:rsidRPr="00337BE6">
              <w:rPr>
                <w:b/>
                <w:bCs/>
                <w:color w:val="000000"/>
                <w:lang w:val="kk-KZ"/>
              </w:rPr>
              <w:t>Жоғары</w:t>
            </w:r>
          </w:p>
        </w:tc>
        <w:tc>
          <w:tcPr>
            <w:tcW w:w="987"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b/>
                <w:bCs/>
                <w:color w:val="000000"/>
                <w:lang w:val="kk-KZ"/>
              </w:rPr>
              <w:t>бірінші</w:t>
            </w:r>
            <w:r w:rsidRPr="00337BE6">
              <w:rPr>
                <w:b/>
                <w:bCs/>
                <w:color w:val="000000"/>
              </w:rPr>
              <w:t> </w:t>
            </w:r>
          </w:p>
        </w:tc>
      </w:tr>
      <w:tr w:rsidR="000A7FD3" w:rsidRPr="00337BE6" w:rsidTr="00417171">
        <w:tc>
          <w:tcPr>
            <w:tcW w:w="99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2022-2023</w:t>
            </w:r>
          </w:p>
        </w:tc>
        <w:tc>
          <w:tcPr>
            <w:tcW w:w="1124"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76</w:t>
            </w:r>
          </w:p>
        </w:tc>
        <w:tc>
          <w:tcPr>
            <w:tcW w:w="979"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2</w:t>
            </w:r>
          </w:p>
        </w:tc>
        <w:tc>
          <w:tcPr>
            <w:tcW w:w="979"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28</w:t>
            </w:r>
          </w:p>
        </w:tc>
        <w:tc>
          <w:tcPr>
            <w:tcW w:w="979"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8</w:t>
            </w:r>
          </w:p>
        </w:tc>
        <w:tc>
          <w:tcPr>
            <w:tcW w:w="1180"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8</w:t>
            </w:r>
          </w:p>
        </w:tc>
        <w:tc>
          <w:tcPr>
            <w:tcW w:w="1081"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26</w:t>
            </w:r>
          </w:p>
        </w:tc>
        <w:tc>
          <w:tcPr>
            <w:tcW w:w="1073"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3</w:t>
            </w:r>
          </w:p>
        </w:tc>
        <w:tc>
          <w:tcPr>
            <w:tcW w:w="987" w:type="dxa"/>
            <w:tcBorders>
              <w:top w:val="single" w:sz="4" w:space="0" w:color="808080"/>
              <w:left w:val="single" w:sz="4" w:space="0" w:color="808080"/>
              <w:bottom w:val="single" w:sz="4" w:space="0" w:color="808080"/>
              <w:right w:val="single" w:sz="4" w:space="0" w:color="808080"/>
            </w:tcBorders>
            <w:shd w:val="clear" w:color="auto" w:fill="auto"/>
            <w:tcMar>
              <w:top w:w="10" w:type="dxa"/>
              <w:left w:w="10" w:type="dxa"/>
              <w:bottom w:w="10" w:type="dxa"/>
              <w:right w:w="10" w:type="dxa"/>
            </w:tcMar>
            <w:hideMark/>
          </w:tcPr>
          <w:p w:rsidR="000A7FD3" w:rsidRPr="00337BE6" w:rsidRDefault="000A7FD3" w:rsidP="00417171">
            <w:pPr>
              <w:shd w:val="clear" w:color="auto" w:fill="FFFFFF" w:themeFill="background1"/>
              <w:jc w:val="center"/>
              <w:textAlignment w:val="baseline"/>
              <w:rPr>
                <w:color w:val="000000"/>
              </w:rPr>
            </w:pPr>
            <w:r w:rsidRPr="00337BE6">
              <w:rPr>
                <w:color w:val="000000"/>
              </w:rPr>
              <w:t>1</w:t>
            </w:r>
          </w:p>
        </w:tc>
      </w:tr>
    </w:tbl>
    <w:p w:rsidR="000A7FD3" w:rsidRPr="00337BE6" w:rsidRDefault="000A7FD3" w:rsidP="000A7FD3">
      <w:pPr>
        <w:shd w:val="clear" w:color="auto" w:fill="FFFFFF" w:themeFill="background1"/>
        <w:rPr>
          <w:lang w:val="kk-KZ"/>
        </w:rPr>
      </w:pP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 xml:space="preserve">2022-2023 оқу жылының қорытындысы бойынша біліктілігі жоғары санатты мектеп мұғалімдерінің үлесі 3 мұғалімді немесе 4%-ды, бірінші біліктілік санаты бар – 1 мұғалімді </w:t>
      </w:r>
      <w:r w:rsidRPr="00337BE6">
        <w:rPr>
          <w:rStyle w:val="y2iqfc"/>
          <w:rFonts w:ascii="Times New Roman" w:hAnsi="Times New Roman" w:cs="Times New Roman"/>
          <w:color w:val="202124"/>
          <w:sz w:val="24"/>
          <w:szCs w:val="24"/>
          <w:lang w:val="kk-KZ"/>
        </w:rPr>
        <w:lastRenderedPageBreak/>
        <w:t>немесе 1%-ды, санаты жоқ 26 мұғалімді немесе 34%-ды құрайды. аттестацияның жаңа форматы: магистр-мұғалім – 2 мұғалім немесе 3%, оқытушы-зерттеуші – 28, 37%, оқытушы-сарапшы – 8, 10%, оқытушы-модератор – 8 немесе 10%.</w:t>
      </w:r>
    </w:p>
    <w:p w:rsidR="000A7FD3" w:rsidRPr="00337BE6" w:rsidRDefault="000A7FD3" w:rsidP="000A7FD3">
      <w:pPr>
        <w:pStyle w:val="HTML"/>
        <w:shd w:val="clear" w:color="auto" w:fill="FFFFFF" w:themeFill="background1"/>
        <w:rPr>
          <w:rStyle w:val="y2iqfc"/>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 xml:space="preserve">2022-2023 оқу жылында жаңа формат бойынша біліктілік санатын көтеруге 12 мұғалім өтініш берді: оның ішінде 30 жылдан астам жұмыс өтілі бойынша тестілеусіз өткен 3 мұғалім портфолиодан өтті (Кангелдеева Қ.Қ., Сатенова А.Қ.), бұл 16%, тестілеуден 10 мұғалім өтті, бұл 83%, оның ішінде тестілеуден-2 ұпай жинай алмағандар (Қ.А.Абжатов, Ә.Ж.Көбес), бұл 16%, сондықтан бұл мұғалімдер санатсыз қалды. </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Мұғалімдерді тәжірибе бойынша бөлуді талдау педагогикалық ұжымның жеткілікті тәжірибесін көрсетеді: 9-дан 16-13 мұғалімге дейін тәжірибесі бар мұғалімдердің үлесі 17%, 17-ден 20-ға дейін – 15 мұғалім (20%), 20 жылдан жоғары – 26 мұғалімдер – 34%, 15 мұғалім (20%) 3 жылға дейінгі еңбек өтілі бар, 7 мұғалім (9%) 3 жылдан 8 жылға дейін еңбек өтілі бар, бұл педагогикалық шеберліктің одан әрі дамуы мен өсуіне мүмкіндік береді. Сондай-ақ, 3 жылда 3 жасқа дейінгі  еңбек өтілі бар мұғалімдер санының көбейгені байқалады.</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Мектептегі әдістемелік жұмыстың маңызды бағыты педагогикалық кадрлардың біліктілігін үнемі арттыру болып табылады. Мектеп мұғалімдері жоспарға сәйкес үш жылда бір рет Назарбаев Зияткерлік мектебі, Өрлеу базасында курстық қайта даярлаудан өтеді. 2022-2023 оқу жылында 12 мұғалім курстық оқуды аяқтады, оның ішінде 9 мұғалім (12%) пәндік құзыреттіліктерді дамыту курстарынан өтті, 2 мұғалім (3%) жаһандық құзыреттілік пәнінен, 1 мұғалім (1%) заманауи технологиялар.</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Педагогтардың оқу-тәрбие үдерісіндегі өмірлік іс-әрекеттеріне қанағаттану деңгейін анықтау мақсатында мектеп психологының мониторингі келесі параметрлерді диагностикалауды қамтиды: Білім беру мекемесін дамыту саласында мүлдем жаңа ақпаратты алған кезде сіз не сезінесіз? Мұғалімдік мансабыңызда қиындықтарды қаншалықты жиі кездестіресіз? Педагогикалық ұжымды қалай бағалайсыз? Командада өзіңізді қалай сезінесіз? Қосымша білім беру мәселесіне қатысты ұстанымыңыз қандай? Педагогикалық қызметіңіздің нәтижелеріне көңіліңіз тола ма?</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Мониторинг нәтижелері бойынша мұғалімдердің жауаптарын талдай отырып, мотивацияның төмен деңгейі байқалады, дегенмен мұғалімдер өзін-өзі дамыту және кәсіби өсу үшін жаңа білім алу қажеттілігін көреді. Мұғалімдердің инновациялық іс-әрекетке дайындығының әлеуеті атап өтілді, олар инновациялық технологияларға қызығушылық танытып, қолдануға тырысады.</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Ұжымдағы жеке ұстаздар өздерінің инновациялық мүмкіндіктері туралы, таңдаған мамандығы бойынша инновациялық технологиялар туралы білім жүйесін қалыптастырды, шығармашылық ойлауы басым, жанды қарым-қатынас атмосферасын құруға қабілетті. Бірақ, өкінішке орай, ұжымда мұндай ұстаздар аз. Бірақ дәл осындай ұстаздар шәкірттерінің нәтижесі мен жетістігіне итермелейді.</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Мектепті басқаруда жаңа әкімшілік әкімшілік – мұғалім – оқушы – ата-ана арасындағы қарым-қатынасты демократиялық және ынтымақтастық принциптерінде құруға тырысады. Барлық маңызды шешімдерді ұжым бірлесіп қабылдайды. Бүкіл ұжымның және әрбір жеке тұлғаның жетістіктері жариялылық нысанасына айналады. Олар мұғалімнің чаттары мен мектеп веб-сайтында хабарлануы керек, себебі... Мектептің жалпы жетістігі әркімнің кішігірім жеңісінен тұратынын ұжымдағылардың бәрі жақсы түсінеді.</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Мектеп әкімшілігі кадрлық саясаттың инновациялық стратегияларын жүзеге асыруда. Жас мамандардың шығармашылық әлеуеті мен шығармашылық ойлауын дамытуға үлкен мән береді. Мектепте жоспарға сәйкес ЖММ іс-шаралары ұйымдастырылған (жетекшісі А.Б. Жаркенова, директордың ОІ жөніндегі орынбасары).</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 xml:space="preserve">Сабақтарды әкімшілік мүшелері, тәжірибелі мектеп мұғалімдері, тәлімгер мұғалімдер, психологтар жүргізеді. Жас мұғалімдер қалалық пән олимпиадалары, әдістемелік және дидактикалық құралдар байқауы, «Заманауи сабақ» интернет-фестивалі, ашық есік күндері және т.б. сияқты инновациялық жобаларға қатысып, өздерін көрсете алады. Осылайша </w:t>
      </w:r>
      <w:r w:rsidRPr="00337BE6">
        <w:rPr>
          <w:rStyle w:val="y2iqfc"/>
          <w:rFonts w:ascii="Times New Roman" w:hAnsi="Times New Roman" w:cs="Times New Roman"/>
          <w:color w:val="202124"/>
          <w:sz w:val="24"/>
          <w:szCs w:val="24"/>
          <w:lang w:val="kk-KZ"/>
        </w:rPr>
        <w:lastRenderedPageBreak/>
        <w:t>2022-2023 оқу жылында «Жайдарман» өткізілді, мектептің жас мұғалімдері тобы қатысып  1 орынға ие болды. Жас маман М.К. Темірбай өзінің тәлімгерімен бірге «Педдуэт» байқауына қатысып,  3 орынға ие болды  және Мақсат Қанатұлы облыстық көптілділік байқауының жеңімпазы атанып, Гран-приді жеңіп алды.</w:t>
      </w:r>
    </w:p>
    <w:p w:rsidR="000A7FD3" w:rsidRPr="00337BE6" w:rsidRDefault="000A7FD3" w:rsidP="000A7FD3">
      <w:pPr>
        <w:pStyle w:val="HTML"/>
        <w:shd w:val="clear" w:color="auto" w:fill="FFFFFF" w:themeFill="background1"/>
        <w:rPr>
          <w:rStyle w:val="y2iqfc"/>
          <w:rFonts w:ascii="Times New Roman" w:hAnsi="Times New Roman" w:cs="Times New Roman"/>
          <w:b/>
          <w:color w:val="202124"/>
          <w:sz w:val="24"/>
          <w:szCs w:val="24"/>
          <w:lang w:val="kk-KZ"/>
        </w:rPr>
      </w:pPr>
      <w:r w:rsidRPr="00337BE6">
        <w:rPr>
          <w:rStyle w:val="y2iqfc"/>
          <w:rFonts w:ascii="Times New Roman" w:hAnsi="Times New Roman" w:cs="Times New Roman"/>
          <w:b/>
          <w:color w:val="202124"/>
          <w:sz w:val="24"/>
          <w:szCs w:val="24"/>
          <w:lang w:val="kk-KZ"/>
        </w:rPr>
        <w:t>Қорытындылар:</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 xml:space="preserve">       Мектепте білім деңгейі және санаттардың болуы (мұғалімдердің 90%-ы жоғары білімді, 66%-ы жоғары және бірінші санатты мұғалімдер, педагог-зерттеуші, педагог-сарапшы) бойынша білікті педагогикалық кадрлармен қамтамасыз етілген, бұл тұрақты. , бірақ жаңа даму бағдарламаларын қабылдауға және жүзеге асыруға шығармашылық қабілеттері жоқ, оқушыларға жақсы білім беруге ұмтылу, өкінішке орай, мұғалімдердің көпшілігінде байқалмайды.</w:t>
      </w:r>
    </w:p>
    <w:p w:rsidR="000A7FD3" w:rsidRPr="00337BE6" w:rsidRDefault="000A7FD3" w:rsidP="000A7FD3">
      <w:pPr>
        <w:pStyle w:val="HTML"/>
        <w:shd w:val="clear" w:color="auto" w:fill="FFFFFF" w:themeFill="background1"/>
        <w:rPr>
          <w:rStyle w:val="y2iqfc"/>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Кадрлардың ротациясы мен тұрақтамауын талдау мұғалімдердің басым бөлігі тұрақты жұмыс істейтінін анықтады.</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 xml:space="preserve">    2022-23 оқу жылында педагогикалық кадрлардың біліктілігін арттыру және олардың білім деңгейін арттыру үрдісі жалғасуда. Педагогикалық колледжді бітірген жас мамандардың жоғары білім алуына назар аудару керек. Тәжірибесі мен тәжірибесі жеткілікті мұғалімдерге магистратураны ұсыныңыз.</w:t>
      </w:r>
    </w:p>
    <w:p w:rsidR="000A7FD3" w:rsidRPr="00337BE6" w:rsidRDefault="000A7FD3" w:rsidP="000A7FD3">
      <w:pPr>
        <w:pStyle w:val="HTML"/>
        <w:shd w:val="clear" w:color="auto" w:fill="FFFFFF" w:themeFill="background1"/>
        <w:rPr>
          <w:rStyle w:val="y2iqfc"/>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Кәсіби қызметінде жоғары жетістіктері мен көрсеткіштері бар мұғалімдерді мерзімінен бұрын аттестаттаудан өткізу тәжірибесін арттыру.</w:t>
      </w:r>
    </w:p>
    <w:p w:rsidR="000A7FD3" w:rsidRPr="00337BE6" w:rsidRDefault="000A7FD3" w:rsidP="000A7FD3">
      <w:pPr>
        <w:pStyle w:val="HTML"/>
        <w:shd w:val="clear" w:color="auto" w:fill="FFFFFF" w:themeFill="background1"/>
        <w:rPr>
          <w:rFonts w:ascii="Times New Roman" w:hAnsi="Times New Roman" w:cs="Times New Roman"/>
          <w:b/>
          <w:color w:val="202124"/>
          <w:sz w:val="24"/>
          <w:szCs w:val="24"/>
          <w:lang w:val="kk-KZ"/>
        </w:rPr>
      </w:pPr>
      <w:r w:rsidRPr="00337BE6">
        <w:rPr>
          <w:rStyle w:val="y2iqfc"/>
          <w:rFonts w:ascii="Times New Roman" w:hAnsi="Times New Roman" w:cs="Times New Roman"/>
          <w:b/>
          <w:color w:val="202124"/>
          <w:sz w:val="24"/>
          <w:szCs w:val="24"/>
          <w:lang w:val="kk-KZ"/>
        </w:rPr>
        <w:t>Алдағы оқу жылында қойылатын мақсаттар:</w:t>
      </w:r>
    </w:p>
    <w:p w:rsidR="000A7FD3" w:rsidRPr="00337BE6" w:rsidRDefault="000A7FD3" w:rsidP="000A7FD3">
      <w:pPr>
        <w:pStyle w:val="HTML"/>
        <w:shd w:val="clear" w:color="auto" w:fill="FFFFFF" w:themeFill="background1"/>
        <w:rPr>
          <w:rFonts w:ascii="Times New Roman" w:hAnsi="Times New Roman" w:cs="Times New Roman"/>
          <w:color w:val="202124"/>
          <w:sz w:val="24"/>
          <w:szCs w:val="24"/>
          <w:lang w:val="kk-KZ"/>
        </w:rPr>
      </w:pPr>
      <w:r w:rsidRPr="00337BE6">
        <w:rPr>
          <w:rStyle w:val="y2iqfc"/>
          <w:rFonts w:ascii="Times New Roman" w:hAnsi="Times New Roman" w:cs="Times New Roman"/>
          <w:color w:val="202124"/>
          <w:sz w:val="24"/>
          <w:szCs w:val="24"/>
          <w:lang w:val="kk-KZ"/>
        </w:rPr>
        <w:t>- мұғалімнің өзінің кәсіби деңгейіне, кәсіби құзыреттілігін арттыруға, педагогикалық өзін-өзі тәрбиелеу үдерісін құруға, сонымен қатар жаңа білім беруді ашуға,  дұрыс орнатуға  ұмтылысына негізделген мектеп мұғалімдерінің кәсіби дамуы мәселелеріндегі басқару қызметінің тиімсіздігі болып табылады– стратегиялық, тактикалық  педагогикалық міндеттер әлсіздігі.</w:t>
      </w:r>
    </w:p>
    <w:p w:rsidR="000A7FD3" w:rsidRPr="000A7FD3" w:rsidRDefault="000A7FD3" w:rsidP="00CC23B3">
      <w:pPr>
        <w:textAlignment w:val="baseline"/>
        <w:rPr>
          <w:b/>
          <w:color w:val="000000"/>
          <w:lang w:val="kk-KZ"/>
        </w:rPr>
      </w:pPr>
      <w:r>
        <w:rPr>
          <w:b/>
          <w:color w:val="202124"/>
          <w:lang w:val="kk-KZ"/>
        </w:rPr>
        <w:t>Мектеп оқушыла</w:t>
      </w:r>
      <w:r w:rsidRPr="000A7FD3">
        <w:rPr>
          <w:b/>
          <w:color w:val="202124"/>
          <w:lang w:val="kk-KZ"/>
        </w:rPr>
        <w:t>рының білім сапасы</w:t>
      </w:r>
    </w:p>
    <w:p w:rsidR="00995682" w:rsidRPr="00AC7F5E" w:rsidRDefault="00995682" w:rsidP="00CC23B3">
      <w:pPr>
        <w:textAlignment w:val="baseline"/>
        <w:rPr>
          <w:color w:val="000000"/>
          <w:lang w:val="kk-KZ"/>
        </w:rPr>
      </w:pPr>
      <w:r w:rsidRPr="00AC7F5E">
        <w:rPr>
          <w:color w:val="000000"/>
          <w:lang w:val="kk-KZ"/>
        </w:rPr>
        <w:t>1-11 сыныптарда барлығы 1087 оқушы, бір жылда аттестатталған-938 оқушы, өйткені 1 сыныптарда аттестаттау жүргізілмейді. Бастауыш мектепте – 410 оқушы, 5-9 сыныптарда – 473 оқушы, 10-11 – 55 оқушы. 2-11 сыныптардан 938 оқушыға бір жыл ішінде баға қойылды. Уақытша сертификатталған жоқ.</w:t>
      </w:r>
    </w:p>
    <w:p w:rsidR="00995682" w:rsidRPr="00AC7F5E" w:rsidRDefault="00227F01" w:rsidP="00CC23B3">
      <w:pPr>
        <w:textAlignment w:val="baseline"/>
        <w:rPr>
          <w:color w:val="000000"/>
          <w:lang w:val="kk-KZ"/>
        </w:rPr>
      </w:pPr>
      <w:r>
        <w:rPr>
          <w:color w:val="000000"/>
          <w:lang w:val="kk-KZ"/>
        </w:rPr>
        <w:t xml:space="preserve">Білім сапасы </w:t>
      </w:r>
      <w:r w:rsidRPr="00227F01">
        <w:rPr>
          <w:color w:val="000000"/>
          <w:lang w:val="kk-KZ"/>
        </w:rPr>
        <w:t>66</w:t>
      </w:r>
      <w:r>
        <w:rPr>
          <w:color w:val="000000"/>
          <w:lang w:val="kk-KZ"/>
        </w:rPr>
        <w:t xml:space="preserve">% , </w:t>
      </w:r>
      <w:r w:rsidR="00995682" w:rsidRPr="00AC7F5E">
        <w:rPr>
          <w:color w:val="000000"/>
          <w:lang w:val="kk-KZ"/>
        </w:rPr>
        <w:t>оқу үлгерімі-100%</w:t>
      </w:r>
    </w:p>
    <w:p w:rsidR="00995682" w:rsidRPr="00AC7F5E" w:rsidRDefault="00995682" w:rsidP="00CC23B3">
      <w:pPr>
        <w:textAlignment w:val="baseline"/>
        <w:rPr>
          <w:color w:val="000000"/>
          <w:lang w:val="kk-KZ"/>
        </w:rPr>
      </w:pPr>
      <w:r w:rsidRPr="00AC7F5E">
        <w:rPr>
          <w:color w:val="000000"/>
          <w:lang w:val="kk-KZ"/>
        </w:rPr>
        <w:t>Үздік оқушылар-129 оқушы, өткен жылы-163 оқушы 34 оқушыға аз</w:t>
      </w:r>
    </w:p>
    <w:p w:rsidR="004C58A0" w:rsidRPr="00A60559" w:rsidRDefault="000F706D" w:rsidP="00A60559">
      <w:pPr>
        <w:textAlignment w:val="baseline"/>
        <w:rPr>
          <w:color w:val="000000"/>
          <w:lang w:val="kk-KZ"/>
        </w:rPr>
      </w:pPr>
      <w:r w:rsidRPr="00AC7F5E">
        <w:rPr>
          <w:color w:val="000000"/>
          <w:lang w:val="kk-KZ"/>
        </w:rPr>
        <w:t>Жақсы оқитын оқушылар</w:t>
      </w:r>
      <w:r w:rsidR="00995682" w:rsidRPr="00AC7F5E">
        <w:rPr>
          <w:color w:val="000000"/>
          <w:lang w:val="kk-KZ"/>
        </w:rPr>
        <w:t xml:space="preserve"> – 413 оқушы, өткен жылы - 409 оқушы-4 оқушы көп</w:t>
      </w:r>
      <w:r w:rsidR="006C1022" w:rsidRPr="00AC7F5E">
        <w:rPr>
          <w:color w:val="000000"/>
          <w:lang w:val="kk-KZ"/>
        </w:rPr>
        <w:t>.</w:t>
      </w:r>
    </w:p>
    <w:p w:rsidR="004C58A0" w:rsidRPr="00615C78" w:rsidRDefault="004C58A0" w:rsidP="00AA4B74">
      <w:pPr>
        <w:pStyle w:val="a4"/>
        <w:ind w:left="284" w:hanging="142"/>
        <w:jc w:val="both"/>
        <w:rPr>
          <w:rFonts w:ascii="Times New Roman" w:hAnsi="Times New Roman"/>
          <w:b/>
          <w:sz w:val="24"/>
          <w:szCs w:val="24"/>
          <w:lang w:val="kk-KZ"/>
        </w:rPr>
      </w:pPr>
      <w:r w:rsidRPr="00615C78">
        <w:rPr>
          <w:rFonts w:ascii="Times New Roman" w:hAnsi="Times New Roman"/>
          <w:b/>
          <w:sz w:val="24"/>
          <w:szCs w:val="24"/>
          <w:lang w:val="kk-KZ"/>
        </w:rPr>
        <w:t xml:space="preserve">2022-2023 оқу жылындағы білім сапасы мен үлгерімінің талдауы </w:t>
      </w:r>
    </w:p>
    <w:p w:rsidR="004C58A0" w:rsidRPr="00615C78" w:rsidRDefault="00AA4B74" w:rsidP="00AA4B74">
      <w:pPr>
        <w:pStyle w:val="a4"/>
        <w:ind w:left="-284" w:hanging="142"/>
        <w:jc w:val="both"/>
        <w:rPr>
          <w:rFonts w:ascii="Times New Roman" w:hAnsi="Times New Roman"/>
          <w:sz w:val="24"/>
          <w:szCs w:val="24"/>
          <w:lang w:val="kk-KZ"/>
        </w:rPr>
      </w:pPr>
      <w:r>
        <w:rPr>
          <w:rFonts w:ascii="Times New Roman" w:hAnsi="Times New Roman"/>
          <w:sz w:val="24"/>
          <w:szCs w:val="24"/>
          <w:lang w:val="kk-KZ"/>
        </w:rPr>
        <w:t xml:space="preserve">         </w:t>
      </w:r>
      <w:r w:rsidR="00AA3E4E">
        <w:rPr>
          <w:rFonts w:ascii="Times New Roman" w:hAnsi="Times New Roman"/>
          <w:sz w:val="24"/>
          <w:szCs w:val="24"/>
          <w:lang w:val="kk-KZ"/>
        </w:rPr>
        <w:t>Оқушылардың б</w:t>
      </w:r>
      <w:r w:rsidR="00AA3E4E" w:rsidRPr="00615C78">
        <w:rPr>
          <w:rFonts w:ascii="Times New Roman" w:hAnsi="Times New Roman"/>
          <w:sz w:val="24"/>
          <w:szCs w:val="24"/>
          <w:lang w:val="kk-KZ"/>
        </w:rPr>
        <w:t xml:space="preserve">ілім сапасы мен үлгерімін тексеру барысында </w:t>
      </w:r>
      <w:r w:rsidR="00AA3E4E">
        <w:rPr>
          <w:rFonts w:ascii="Times New Roman" w:hAnsi="Times New Roman"/>
          <w:sz w:val="24"/>
          <w:szCs w:val="24"/>
          <w:lang w:val="kk-KZ"/>
        </w:rPr>
        <w:t>тұрақтылықты</w:t>
      </w:r>
      <w:r w:rsidR="00AA3E4E" w:rsidRPr="00615C78">
        <w:rPr>
          <w:rFonts w:ascii="Times New Roman" w:hAnsi="Times New Roman"/>
          <w:sz w:val="24"/>
          <w:szCs w:val="24"/>
          <w:lang w:val="kk-KZ"/>
        </w:rPr>
        <w:t xml:space="preserve"> </w:t>
      </w:r>
      <w:r w:rsidR="00AA3E4E">
        <w:rPr>
          <w:rFonts w:ascii="Times New Roman" w:hAnsi="Times New Roman"/>
          <w:sz w:val="24"/>
          <w:szCs w:val="24"/>
          <w:lang w:val="kk-KZ"/>
        </w:rPr>
        <w:t xml:space="preserve">көрсетті, бірақ келесі  пәндердің білім сапасының  </w:t>
      </w:r>
      <w:r w:rsidR="004C58A0" w:rsidRPr="00615C78">
        <w:rPr>
          <w:rFonts w:ascii="Times New Roman" w:hAnsi="Times New Roman"/>
          <w:sz w:val="24"/>
          <w:szCs w:val="24"/>
          <w:lang w:val="kk-KZ"/>
        </w:rPr>
        <w:t>өзгерілгені  байқалды. Негізгі пәндердің 1 тоқсандағы және 4 тоқсандағы</w:t>
      </w:r>
      <w:r w:rsidR="00227F01">
        <w:rPr>
          <w:rFonts w:ascii="Times New Roman" w:hAnsi="Times New Roman"/>
          <w:sz w:val="24"/>
          <w:szCs w:val="24"/>
          <w:lang w:val="kk-KZ"/>
        </w:rPr>
        <w:t xml:space="preserve"> </w:t>
      </w:r>
      <w:r w:rsidR="004C58A0" w:rsidRPr="00615C78">
        <w:rPr>
          <w:rFonts w:ascii="Times New Roman" w:hAnsi="Times New Roman"/>
          <w:sz w:val="24"/>
          <w:szCs w:val="24"/>
          <w:lang w:val="kk-KZ"/>
        </w:rPr>
        <w:t>білім сапасының динамикасы құрылды.</w:t>
      </w:r>
    </w:p>
    <w:p w:rsidR="000470AC" w:rsidRDefault="004C58A0" w:rsidP="00AA4B74">
      <w:pPr>
        <w:pStyle w:val="a4"/>
        <w:ind w:left="-142" w:hanging="142"/>
        <w:jc w:val="both"/>
        <w:rPr>
          <w:rFonts w:ascii="Times New Roman" w:hAnsi="Times New Roman"/>
          <w:sz w:val="24"/>
          <w:szCs w:val="24"/>
          <w:lang w:val="kk-KZ"/>
        </w:rPr>
      </w:pPr>
      <w:r w:rsidRPr="00615C78">
        <w:rPr>
          <w:rFonts w:ascii="Times New Roman" w:hAnsi="Times New Roman"/>
          <w:sz w:val="24"/>
          <w:szCs w:val="24"/>
          <w:lang w:val="kk-KZ"/>
        </w:rPr>
        <w:t xml:space="preserve">Химия пәнінен </w:t>
      </w:r>
      <w:r w:rsidRPr="00615C78">
        <w:rPr>
          <w:rFonts w:ascii="Times New Roman" w:hAnsi="Times New Roman"/>
          <w:b/>
          <w:sz w:val="24"/>
          <w:szCs w:val="24"/>
          <w:lang w:val="kk-KZ"/>
        </w:rPr>
        <w:t>8 д</w:t>
      </w:r>
      <w:r w:rsidRPr="00615C78">
        <w:rPr>
          <w:rFonts w:ascii="Times New Roman" w:hAnsi="Times New Roman"/>
          <w:sz w:val="24"/>
          <w:szCs w:val="24"/>
          <w:lang w:val="kk-KZ"/>
        </w:rPr>
        <w:t xml:space="preserve"> сыныбында 1 тоқсанда- 45 % көрсетсе, 4 тоқсанда -22,75 %</w:t>
      </w:r>
      <w:r w:rsidR="000470AC">
        <w:rPr>
          <w:rFonts w:ascii="Times New Roman" w:hAnsi="Times New Roman"/>
          <w:sz w:val="24"/>
          <w:szCs w:val="24"/>
          <w:lang w:val="kk-KZ"/>
        </w:rPr>
        <w:t xml:space="preserve"> </w:t>
      </w:r>
      <w:r w:rsidRPr="00615C78">
        <w:rPr>
          <w:rFonts w:ascii="Times New Roman" w:hAnsi="Times New Roman"/>
          <w:sz w:val="24"/>
          <w:szCs w:val="24"/>
          <w:lang w:val="kk-KZ"/>
        </w:rPr>
        <w:t xml:space="preserve">көрсетті, </w:t>
      </w:r>
    </w:p>
    <w:p w:rsidR="005F3EF2" w:rsidRDefault="004C58A0" w:rsidP="00AA4B74">
      <w:pPr>
        <w:pStyle w:val="a4"/>
        <w:ind w:left="-142" w:hanging="142"/>
        <w:jc w:val="both"/>
        <w:rPr>
          <w:rFonts w:ascii="Times New Roman" w:hAnsi="Times New Roman"/>
          <w:sz w:val="24"/>
          <w:szCs w:val="24"/>
          <w:lang w:val="kk-KZ"/>
        </w:rPr>
      </w:pPr>
      <w:r w:rsidRPr="00615C78">
        <w:rPr>
          <w:rFonts w:ascii="Times New Roman" w:hAnsi="Times New Roman"/>
          <w:sz w:val="24"/>
          <w:szCs w:val="24"/>
          <w:lang w:val="kk-KZ"/>
        </w:rPr>
        <w:t>9в сыныбында да білім сапасының төмендегені байқалады.</w:t>
      </w:r>
      <w:r w:rsidR="005F3EF2">
        <w:rPr>
          <w:rFonts w:ascii="Times New Roman" w:hAnsi="Times New Roman"/>
          <w:sz w:val="24"/>
          <w:szCs w:val="24"/>
          <w:lang w:val="kk-KZ"/>
        </w:rPr>
        <w:t>Мүғалімі С.Ж.Ауталипова</w:t>
      </w:r>
    </w:p>
    <w:p w:rsidR="005F3EF2" w:rsidRDefault="004C58A0" w:rsidP="00AA4B74">
      <w:pPr>
        <w:pStyle w:val="a4"/>
        <w:ind w:left="-142" w:hanging="142"/>
        <w:jc w:val="both"/>
        <w:rPr>
          <w:rFonts w:ascii="Times New Roman" w:hAnsi="Times New Roman"/>
          <w:sz w:val="24"/>
          <w:szCs w:val="24"/>
          <w:lang w:val="kk-KZ"/>
        </w:rPr>
      </w:pPr>
      <w:r w:rsidRPr="005F3EF2">
        <w:rPr>
          <w:rFonts w:ascii="Times New Roman" w:hAnsi="Times New Roman"/>
          <w:sz w:val="24"/>
          <w:szCs w:val="24"/>
          <w:lang w:val="kk-KZ"/>
        </w:rPr>
        <w:t>Физика пәнінен де білім сапасын салыстырғанда төмендегенін көруге болады.</w:t>
      </w:r>
      <w:r w:rsidR="005F3EF2">
        <w:rPr>
          <w:rFonts w:ascii="Times New Roman" w:hAnsi="Times New Roman"/>
          <w:sz w:val="24"/>
          <w:szCs w:val="24"/>
          <w:lang w:val="kk-KZ"/>
        </w:rPr>
        <w:t xml:space="preserve"> </w:t>
      </w:r>
    </w:p>
    <w:p w:rsidR="004C58A0" w:rsidRPr="005F3EF2" w:rsidRDefault="00AA4B74" w:rsidP="00AA4B74">
      <w:pPr>
        <w:pStyle w:val="a4"/>
        <w:ind w:left="-567" w:hanging="142"/>
        <w:jc w:val="both"/>
        <w:rPr>
          <w:rFonts w:ascii="Times New Roman" w:hAnsi="Times New Roman"/>
          <w:sz w:val="24"/>
          <w:szCs w:val="24"/>
          <w:lang w:val="kk-KZ"/>
        </w:rPr>
      </w:pPr>
      <w:r>
        <w:rPr>
          <w:rFonts w:ascii="Times New Roman" w:hAnsi="Times New Roman"/>
          <w:sz w:val="24"/>
          <w:szCs w:val="24"/>
          <w:lang w:val="kk-KZ"/>
        </w:rPr>
        <w:t xml:space="preserve">     </w:t>
      </w:r>
      <w:r w:rsidR="005F3EF2">
        <w:rPr>
          <w:rFonts w:ascii="Times New Roman" w:hAnsi="Times New Roman"/>
          <w:sz w:val="24"/>
          <w:szCs w:val="24"/>
          <w:lang w:val="kk-KZ"/>
        </w:rPr>
        <w:t>Мысалы: 1- тоқсанда 8 Г- -41,67 8Д – 50, 9 В – 60,87 көрсетсе, 4 –тоқсанда 8Г – 38,1, 8Д – 31,82, 9В  - 34,78.</w:t>
      </w:r>
    </w:p>
    <w:tbl>
      <w:tblPr>
        <w:tblpPr w:leftFromText="180" w:rightFromText="180"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A4B74" w:rsidRPr="00E24BCB" w:rsidTr="00AA4B74">
        <w:tc>
          <w:tcPr>
            <w:tcW w:w="4785" w:type="dxa"/>
          </w:tcPr>
          <w:p w:rsidR="00AA4B74" w:rsidRPr="00AA4B74" w:rsidRDefault="00AA4B74" w:rsidP="00AA4B74">
            <w:pPr>
              <w:rPr>
                <w:b/>
                <w:lang w:val="kk-KZ"/>
              </w:rPr>
            </w:pPr>
            <w:r w:rsidRPr="00AA4B74">
              <w:rPr>
                <w:b/>
                <w:lang w:val="kk-KZ"/>
              </w:rPr>
              <w:t xml:space="preserve">Күшті жақтары: </w:t>
            </w:r>
          </w:p>
          <w:p w:rsidR="00AA4B74" w:rsidRPr="00615C78" w:rsidRDefault="00AA4B74" w:rsidP="00AA4B74">
            <w:pPr>
              <w:pStyle w:val="11"/>
              <w:numPr>
                <w:ilvl w:val="0"/>
                <w:numId w:val="5"/>
              </w:numPr>
              <w:spacing w:after="0" w:line="240" w:lineRule="auto"/>
              <w:rPr>
                <w:rFonts w:ascii="Times New Roman" w:hAnsi="Times New Roman"/>
                <w:sz w:val="24"/>
                <w:szCs w:val="24"/>
                <w:lang w:val="kk-KZ"/>
              </w:rPr>
            </w:pPr>
            <w:r w:rsidRPr="00615C78">
              <w:rPr>
                <w:rFonts w:ascii="Times New Roman" w:hAnsi="Times New Roman"/>
                <w:sz w:val="24"/>
                <w:szCs w:val="24"/>
                <w:lang w:val="kk-KZ"/>
              </w:rPr>
              <w:t>Қазақ тілі,Қазақстан тарихы, биология,алгебра пәндері білім сапасының тұрақтылығы</w:t>
            </w:r>
          </w:p>
        </w:tc>
        <w:tc>
          <w:tcPr>
            <w:tcW w:w="4786" w:type="dxa"/>
          </w:tcPr>
          <w:p w:rsidR="00AA4B74" w:rsidRPr="00AA4B74" w:rsidRDefault="00AA4B74" w:rsidP="00AA4B74">
            <w:pPr>
              <w:rPr>
                <w:b/>
                <w:lang w:val="kk-KZ"/>
              </w:rPr>
            </w:pPr>
            <w:r w:rsidRPr="00AA4B74">
              <w:rPr>
                <w:b/>
                <w:lang w:val="kk-KZ"/>
              </w:rPr>
              <w:t>Мүмкіндіктер:</w:t>
            </w:r>
          </w:p>
          <w:p w:rsidR="00AA4B74" w:rsidRPr="00615C78" w:rsidRDefault="00AA4B74" w:rsidP="00AA4B74">
            <w:pPr>
              <w:pStyle w:val="11"/>
              <w:numPr>
                <w:ilvl w:val="0"/>
                <w:numId w:val="6"/>
              </w:numPr>
              <w:spacing w:after="0" w:line="240" w:lineRule="auto"/>
              <w:rPr>
                <w:rFonts w:ascii="Times New Roman" w:hAnsi="Times New Roman"/>
                <w:sz w:val="24"/>
                <w:szCs w:val="24"/>
                <w:lang w:val="kk-KZ"/>
              </w:rPr>
            </w:pPr>
            <w:r w:rsidRPr="00615C78">
              <w:rPr>
                <w:rFonts w:ascii="Times New Roman" w:hAnsi="Times New Roman"/>
                <w:sz w:val="24"/>
                <w:szCs w:val="24"/>
                <w:lang w:val="kk-KZ"/>
              </w:rPr>
              <w:t>Берілген пәндер білім сапасын арта отырып, жобаларға,олимпиадаларға дайындап,қатыстыру</w:t>
            </w:r>
          </w:p>
        </w:tc>
      </w:tr>
      <w:tr w:rsidR="00AA4B74" w:rsidRPr="00615C78" w:rsidTr="00AA4B74">
        <w:tc>
          <w:tcPr>
            <w:tcW w:w="4785" w:type="dxa"/>
          </w:tcPr>
          <w:p w:rsidR="00AA4B74" w:rsidRPr="00AA4B74" w:rsidRDefault="00AA4B74" w:rsidP="00AA4B74">
            <w:pPr>
              <w:rPr>
                <w:b/>
                <w:lang w:val="kk-KZ"/>
              </w:rPr>
            </w:pPr>
            <w:r w:rsidRPr="00AA4B74">
              <w:rPr>
                <w:b/>
                <w:lang w:val="kk-KZ"/>
              </w:rPr>
              <w:t>Әлсіз жақтары:</w:t>
            </w:r>
          </w:p>
          <w:p w:rsidR="00AA4B74" w:rsidRPr="00615C78" w:rsidRDefault="00AA4B74" w:rsidP="00AA4B74">
            <w:pPr>
              <w:pStyle w:val="11"/>
              <w:numPr>
                <w:ilvl w:val="0"/>
                <w:numId w:val="7"/>
              </w:numPr>
              <w:spacing w:after="0" w:line="240" w:lineRule="auto"/>
              <w:rPr>
                <w:rFonts w:ascii="Times New Roman" w:hAnsi="Times New Roman"/>
                <w:sz w:val="24"/>
                <w:szCs w:val="24"/>
                <w:lang w:val="kk-KZ"/>
              </w:rPr>
            </w:pPr>
            <w:r w:rsidRPr="00615C78">
              <w:rPr>
                <w:rFonts w:ascii="Times New Roman" w:hAnsi="Times New Roman"/>
                <w:sz w:val="24"/>
                <w:szCs w:val="24"/>
                <w:lang w:val="kk-KZ"/>
              </w:rPr>
              <w:t>Химия,физика пәндерін бақылауға алу,мектепішілік жалпы бақылауға алу,білім сапасын зерделеу.</w:t>
            </w:r>
          </w:p>
        </w:tc>
        <w:tc>
          <w:tcPr>
            <w:tcW w:w="4786" w:type="dxa"/>
          </w:tcPr>
          <w:p w:rsidR="00AA4B74" w:rsidRPr="00AA4B74" w:rsidRDefault="00AA4B74" w:rsidP="00AA4B74">
            <w:pPr>
              <w:rPr>
                <w:b/>
                <w:lang w:val="kk-KZ"/>
              </w:rPr>
            </w:pPr>
            <w:r w:rsidRPr="00AA4B74">
              <w:rPr>
                <w:b/>
                <w:lang w:val="kk-KZ"/>
              </w:rPr>
              <w:t>Қауіптер:</w:t>
            </w:r>
          </w:p>
          <w:p w:rsidR="00AA4B74" w:rsidRPr="00615C78" w:rsidRDefault="00AA4B74" w:rsidP="00AA4B74">
            <w:pPr>
              <w:pStyle w:val="11"/>
              <w:numPr>
                <w:ilvl w:val="0"/>
                <w:numId w:val="8"/>
              </w:numPr>
              <w:spacing w:after="0" w:line="240" w:lineRule="auto"/>
              <w:rPr>
                <w:rFonts w:ascii="Times New Roman" w:hAnsi="Times New Roman"/>
                <w:sz w:val="24"/>
                <w:szCs w:val="24"/>
                <w:lang w:val="kk-KZ"/>
              </w:rPr>
            </w:pPr>
            <w:r w:rsidRPr="00615C78">
              <w:rPr>
                <w:rFonts w:ascii="Times New Roman" w:hAnsi="Times New Roman"/>
                <w:sz w:val="24"/>
                <w:szCs w:val="24"/>
                <w:lang w:val="kk-KZ"/>
              </w:rPr>
              <w:t>Олқылықтардың жойылмай қалуы</w:t>
            </w:r>
          </w:p>
        </w:tc>
      </w:tr>
    </w:tbl>
    <w:p w:rsidR="004C58A0" w:rsidRPr="00615C78" w:rsidRDefault="00AA4B74" w:rsidP="00C15395">
      <w:pPr>
        <w:ind w:left="-567"/>
        <w:rPr>
          <w:b/>
          <w:lang w:val="kk-KZ"/>
        </w:rPr>
      </w:pPr>
      <w:r>
        <w:rPr>
          <w:b/>
          <w:lang w:val="kk-KZ"/>
        </w:rPr>
        <w:lastRenderedPageBreak/>
        <w:t xml:space="preserve">    </w:t>
      </w:r>
    </w:p>
    <w:p w:rsidR="004C58A0" w:rsidRPr="00615C78" w:rsidRDefault="004C58A0" w:rsidP="00CB15E1">
      <w:pPr>
        <w:tabs>
          <w:tab w:val="left" w:pos="975"/>
        </w:tabs>
        <w:rPr>
          <w:b/>
          <w:lang w:val="kk-KZ"/>
        </w:rPr>
      </w:pPr>
    </w:p>
    <w:p w:rsidR="004C58A0" w:rsidRPr="00AC7F5E" w:rsidRDefault="004C58A0" w:rsidP="00CC23B3">
      <w:pPr>
        <w:textAlignment w:val="baseline"/>
        <w:rPr>
          <w:color w:val="000000"/>
          <w:lang w:val="kk-KZ"/>
        </w:rPr>
      </w:pPr>
    </w:p>
    <w:p w:rsidR="001D3C8B" w:rsidRPr="00AC7F5E" w:rsidRDefault="001D3C8B" w:rsidP="00CC23B3">
      <w:pPr>
        <w:textAlignment w:val="baseline"/>
        <w:rPr>
          <w:color w:val="000000"/>
          <w:lang w:val="kk-KZ"/>
        </w:rPr>
      </w:pPr>
      <w:r w:rsidRPr="00AC7F5E">
        <w:rPr>
          <w:b/>
          <w:bCs/>
          <w:i/>
          <w:iCs/>
          <w:color w:val="000000"/>
          <w:lang w:val="kk-KZ"/>
        </w:rPr>
        <w:t>Мектептің әдістемелік тақырыбы: «</w:t>
      </w:r>
      <w:r w:rsidRPr="00AC7F5E">
        <w:rPr>
          <w:lang w:val="kk-KZ"/>
        </w:rPr>
        <w:t>Мектептің бірыңғай ақпараттық-білім беру, көптілді, дамыту кеңістігін құру</w:t>
      </w:r>
      <w:r w:rsidRPr="00AC7F5E">
        <w:rPr>
          <w:b/>
          <w:bCs/>
          <w:i/>
          <w:iCs/>
          <w:color w:val="000000"/>
          <w:lang w:val="kk-KZ"/>
        </w:rPr>
        <w:t>»</w:t>
      </w:r>
    </w:p>
    <w:p w:rsidR="001D3C8B" w:rsidRPr="00AC7F5E" w:rsidRDefault="001D3C8B" w:rsidP="00CC23B3">
      <w:pPr>
        <w:textAlignment w:val="baseline"/>
        <w:rPr>
          <w:b/>
          <w:bCs/>
          <w:color w:val="000000"/>
          <w:lang w:val="kk-KZ"/>
        </w:rPr>
      </w:pPr>
      <w:r w:rsidRPr="00AC7F5E">
        <w:rPr>
          <w:b/>
          <w:bCs/>
          <w:color w:val="000000"/>
          <w:lang w:val="kk-KZ"/>
        </w:rPr>
        <w:t xml:space="preserve">2022 - 2023 оқу жылына арналған </w:t>
      </w:r>
      <w:r w:rsidR="00F200A4" w:rsidRPr="00AC7F5E">
        <w:rPr>
          <w:b/>
          <w:bCs/>
          <w:color w:val="000000"/>
          <w:lang w:val="kk-KZ"/>
        </w:rPr>
        <w:t>әдістемелік жұмыстың міндеттері</w:t>
      </w:r>
    </w:p>
    <w:p w:rsidR="001D3C8B" w:rsidRPr="00AC7F5E" w:rsidRDefault="001D3C8B" w:rsidP="00CC23B3">
      <w:pPr>
        <w:pStyle w:val="aa"/>
        <w:shd w:val="clear" w:color="auto" w:fill="FFFFFF"/>
        <w:spacing w:before="0" w:beforeAutospacing="0"/>
        <w:contextualSpacing/>
        <w:rPr>
          <w:lang w:val="kk-KZ"/>
        </w:rPr>
      </w:pPr>
      <w:r w:rsidRPr="00AC7F5E">
        <w:rPr>
          <w:lang w:val="kk-KZ"/>
        </w:rPr>
        <w:t>1. Мұғалім кадрларының АКТ құзыреттілігін арттыру;</w:t>
      </w:r>
    </w:p>
    <w:p w:rsidR="001D3C8B" w:rsidRPr="00AC7F5E" w:rsidRDefault="001D3C8B" w:rsidP="00CC23B3">
      <w:pPr>
        <w:pStyle w:val="aa"/>
        <w:shd w:val="clear" w:color="auto" w:fill="FFFFFF"/>
        <w:spacing w:before="0" w:beforeAutospacing="0"/>
        <w:contextualSpacing/>
        <w:rPr>
          <w:lang w:val="kk-KZ"/>
        </w:rPr>
      </w:pPr>
      <w:r w:rsidRPr="00AC7F5E">
        <w:rPr>
          <w:lang w:val="kk-KZ"/>
        </w:rPr>
        <w:t>2. Мектептің бірыңғай ақпараттық білім беру кеңістігін құру;</w:t>
      </w:r>
    </w:p>
    <w:p w:rsidR="001D3C8B" w:rsidRPr="00AC7F5E" w:rsidRDefault="001D3C8B" w:rsidP="00CC23B3">
      <w:pPr>
        <w:pStyle w:val="aa"/>
        <w:shd w:val="clear" w:color="auto" w:fill="FFFFFF"/>
        <w:spacing w:before="0" w:beforeAutospacing="0"/>
        <w:contextualSpacing/>
        <w:rPr>
          <w:lang w:val="kk-KZ"/>
        </w:rPr>
      </w:pPr>
      <w:r w:rsidRPr="00AC7F5E">
        <w:rPr>
          <w:lang w:val="kk-KZ"/>
        </w:rPr>
        <w:t>3. Сабақ беру ортасында тиімді цифрлық білім беру ресурстарын пайдалану есебінен оқыту сапасын арттыру;</w:t>
      </w:r>
    </w:p>
    <w:p w:rsidR="001D3C8B" w:rsidRPr="00AC7F5E" w:rsidRDefault="001D3C8B" w:rsidP="00CC23B3">
      <w:pPr>
        <w:pStyle w:val="aa"/>
        <w:shd w:val="clear" w:color="auto" w:fill="FFFFFF"/>
        <w:spacing w:before="0" w:beforeAutospacing="0"/>
        <w:contextualSpacing/>
        <w:rPr>
          <w:lang w:val="kk-KZ"/>
        </w:rPr>
      </w:pPr>
      <w:r w:rsidRPr="00AC7F5E">
        <w:rPr>
          <w:lang w:val="kk-KZ"/>
        </w:rPr>
        <w:t>4. Ашық ақпараттық білім беру кеңістігі арқылы ересектер мен балаларға көптілді білім беру үшін жағдай жасау;</w:t>
      </w:r>
    </w:p>
    <w:p w:rsidR="001D3C8B" w:rsidRPr="00AC7F5E" w:rsidRDefault="001D3C8B" w:rsidP="00CC23B3">
      <w:pPr>
        <w:pStyle w:val="aa"/>
        <w:shd w:val="clear" w:color="auto" w:fill="FFFFFF"/>
        <w:spacing w:before="0" w:beforeAutospacing="0"/>
        <w:contextualSpacing/>
        <w:rPr>
          <w:lang w:val="kk-KZ"/>
        </w:rPr>
      </w:pPr>
      <w:r w:rsidRPr="00AC7F5E">
        <w:rPr>
          <w:lang w:val="kk-KZ"/>
        </w:rPr>
        <w:t>5. Мектеп сайтының жұмысын жандандыру;</w:t>
      </w:r>
    </w:p>
    <w:p w:rsidR="001D3C8B" w:rsidRPr="00AC7F5E" w:rsidRDefault="001D3C8B" w:rsidP="00CC23B3">
      <w:pPr>
        <w:pStyle w:val="aa"/>
        <w:shd w:val="clear" w:color="auto" w:fill="FFFFFF"/>
        <w:spacing w:before="0" w:beforeAutospacing="0"/>
        <w:contextualSpacing/>
        <w:rPr>
          <w:color w:val="000000"/>
          <w:lang w:val="kk-KZ"/>
        </w:rPr>
      </w:pPr>
      <w:r w:rsidRPr="00AC7F5E">
        <w:rPr>
          <w:color w:val="000000"/>
          <w:lang w:val="kk-KZ"/>
        </w:rPr>
        <w:t>6. Заманауи білім беру технологияларын енгізу негізінде дамытушы білім беру ортасын құру</w:t>
      </w:r>
    </w:p>
    <w:p w:rsidR="001D3C8B" w:rsidRPr="00AC7F5E" w:rsidRDefault="001D3C8B" w:rsidP="00CC23B3">
      <w:pPr>
        <w:pStyle w:val="aa"/>
        <w:shd w:val="clear" w:color="auto" w:fill="FFFFFF"/>
        <w:spacing w:before="0" w:beforeAutospacing="0"/>
        <w:contextualSpacing/>
        <w:rPr>
          <w:color w:val="000000"/>
          <w:lang w:val="kk-KZ"/>
        </w:rPr>
      </w:pPr>
      <w:r w:rsidRPr="00AC7F5E">
        <w:rPr>
          <w:color w:val="000000"/>
          <w:lang w:val="kk-KZ"/>
        </w:rPr>
        <w:t>7. Білім беру процесіне қатысушылардың барлығының денсаулығын сақтауға және нығайтуға және салауатты өмір салты дағдыларын қалыптастыруға бағытталған жұмысты жетілдіру;</w:t>
      </w:r>
    </w:p>
    <w:p w:rsidR="001D3C8B" w:rsidRPr="00AC7F5E" w:rsidRDefault="001D3C8B" w:rsidP="00CC23B3">
      <w:pPr>
        <w:pStyle w:val="aa"/>
        <w:shd w:val="clear" w:color="auto" w:fill="FFFFFF"/>
        <w:spacing w:before="0" w:beforeAutospacing="0"/>
        <w:contextualSpacing/>
        <w:rPr>
          <w:lang w:val="kk-KZ"/>
        </w:rPr>
      </w:pPr>
      <w:r w:rsidRPr="00AC7F5E">
        <w:rPr>
          <w:color w:val="000000"/>
          <w:lang w:val="kk-KZ"/>
        </w:rPr>
        <w:t>8. Білім алушыларды МҚА-ны сәтті тапсыруға дайындау.</w:t>
      </w:r>
    </w:p>
    <w:p w:rsidR="00CB15E1" w:rsidRDefault="001D3C8B" w:rsidP="00CB15E1">
      <w:pPr>
        <w:pStyle w:val="aa"/>
        <w:shd w:val="clear" w:color="auto" w:fill="FFFFFF"/>
        <w:spacing w:after="0"/>
        <w:rPr>
          <w:lang w:val="kk-KZ"/>
        </w:rPr>
      </w:pPr>
      <w:r w:rsidRPr="00AC7F5E">
        <w:rPr>
          <w:color w:val="000000"/>
          <w:lang w:val="kk-KZ"/>
        </w:rPr>
        <w:t xml:space="preserve">Мектептің әдістемелік қызметінің алдына мақсат қойылды: </w:t>
      </w:r>
      <w:r w:rsidRPr="00AC7F5E">
        <w:rPr>
          <w:lang w:val="kk-KZ"/>
        </w:rPr>
        <w:t xml:space="preserve"> көптілді, дамып келе жатқан мектеп кеңістігін дамыту үшін пәнаралық желілік интеграция мүмкіндіктері</w:t>
      </w:r>
      <w:r w:rsidR="00CB15E1">
        <w:rPr>
          <w:lang w:val="kk-KZ"/>
        </w:rPr>
        <w:t>н пайдалану.</w:t>
      </w:r>
    </w:p>
    <w:p w:rsidR="001D3C8B" w:rsidRPr="00BC4FAF" w:rsidRDefault="001D3C8B" w:rsidP="00BC4FAF">
      <w:pPr>
        <w:pStyle w:val="aa"/>
        <w:shd w:val="clear" w:color="auto" w:fill="FFFFFF"/>
        <w:spacing w:after="0"/>
        <w:rPr>
          <w:lang w:val="kk-KZ"/>
        </w:rPr>
      </w:pPr>
      <w:r w:rsidRPr="00AC7F5E">
        <w:rPr>
          <w:color w:val="000000"/>
          <w:lang w:val="kk-KZ"/>
        </w:rPr>
        <w:t>Әдістемелік қызметтің жұмысы мұғалімдердің 5 әдістемелік бірлестігі (бұдан әрі – ӘБ) арқылы ұйымдастырылды</w:t>
      </w:r>
      <w:r w:rsidR="00BC4FAF">
        <w:rPr>
          <w:color w:val="000000"/>
          <w:lang w:val="kk-KZ"/>
        </w:rPr>
        <w:t xml:space="preserve">: </w:t>
      </w:r>
      <w:r w:rsidR="00BC4FAF" w:rsidRPr="00AC7F5E">
        <w:rPr>
          <w:color w:val="000000"/>
          <w:lang w:val="kk-KZ"/>
        </w:rPr>
        <w:t>Қазақстан тарихы, қазақ тілі мұғалімдерінің, бастауыш сынып  мұғалімдерінің, ағылшын тілі және орыс тілі, жарат</w:t>
      </w:r>
      <w:r w:rsidR="00BC4FAF">
        <w:rPr>
          <w:color w:val="000000"/>
          <w:lang w:val="kk-KZ"/>
        </w:rPr>
        <w:t>ылыстану – математикалық пәндер</w:t>
      </w:r>
      <w:r w:rsidR="00BC4FAF" w:rsidRPr="00AC7F5E">
        <w:rPr>
          <w:color w:val="000000"/>
          <w:lang w:val="kk-KZ"/>
        </w:rPr>
        <w:t xml:space="preserve"> мұғалімдері, технологиялық </w:t>
      </w:r>
      <w:r w:rsidR="00BC4FAF">
        <w:rPr>
          <w:color w:val="000000"/>
          <w:lang w:val="kk-KZ"/>
        </w:rPr>
        <w:t>– эстетикалық пән дер</w:t>
      </w:r>
      <w:r w:rsidR="00BC4FAF" w:rsidRPr="00AC7F5E">
        <w:rPr>
          <w:color w:val="000000"/>
          <w:lang w:val="kk-KZ"/>
        </w:rPr>
        <w:t>(жетекшілері – Г.М.Дюсенбина, Г.Б.Султангазина, Д.Б.Садыкова,  Т.Ж.Таймасова, М.Қ.Султангазин). </w:t>
      </w:r>
    </w:p>
    <w:p w:rsidR="001D3C8B" w:rsidRPr="00AC7F5E" w:rsidRDefault="001D3C8B" w:rsidP="00BC4FAF">
      <w:pPr>
        <w:ind w:firstLine="708"/>
        <w:textAlignment w:val="baseline"/>
        <w:rPr>
          <w:color w:val="000000"/>
          <w:lang w:val="kk-KZ"/>
        </w:rPr>
      </w:pPr>
      <w:r w:rsidRPr="00AC7F5E">
        <w:rPr>
          <w:color w:val="000000"/>
          <w:lang w:val="kk-KZ"/>
        </w:rPr>
        <w:t>Білім беру мекемесінде 78 мұғалім оқу үдерісін  заманауи педагогикалық технологияларды пайдалана отырып ұйымдастырады, мысалы</w:t>
      </w:r>
      <w:r w:rsidR="00EF1BEF" w:rsidRPr="00AC7F5E">
        <w:rPr>
          <w:color w:val="000000"/>
          <w:lang w:val="kk-KZ"/>
        </w:rPr>
        <w:t xml:space="preserve">: </w:t>
      </w:r>
      <w:r w:rsidRPr="00AC7F5E">
        <w:rPr>
          <w:color w:val="000000"/>
          <w:lang w:val="kk-KZ"/>
        </w:rPr>
        <w:t>тұлғаға бағытталған технологиялар, оқу және жазу арқылы сыни ойлауды дамыту стратегиясы, проблемалық оқыту, АКТ, модульдік оқыту.</w:t>
      </w:r>
    </w:p>
    <w:p w:rsidR="001D3C8B" w:rsidRPr="00AC7F5E" w:rsidRDefault="001D3C8B" w:rsidP="00FD3C44">
      <w:pPr>
        <w:textAlignment w:val="baseline"/>
        <w:rPr>
          <w:color w:val="000000"/>
          <w:lang w:val="kk-KZ"/>
        </w:rPr>
      </w:pPr>
      <w:r w:rsidRPr="00AC7F5E">
        <w:rPr>
          <w:color w:val="000000"/>
          <w:lang w:val="kk-KZ"/>
        </w:rPr>
        <w:t>Мұғалімдердің ӘБ оқыту сапасына және оқушылардың бағдарламалық материалды меңгеру деңгейіне мо</w:t>
      </w:r>
      <w:r w:rsidR="002F1B01">
        <w:rPr>
          <w:color w:val="000000"/>
          <w:lang w:val="kk-KZ"/>
        </w:rPr>
        <w:t>ниторинг жүргізіледі</w:t>
      </w:r>
      <w:r w:rsidRPr="00AC7F5E">
        <w:rPr>
          <w:color w:val="000000"/>
          <w:lang w:val="kk-KZ"/>
        </w:rPr>
        <w:t>. Сабақтарды ұйымдастырудың формалары мен әдістерін жетілдіруге, мұғалімдердің оқытудың заманауи әдістері мен технологияларын игеруіне, оқушылардың ғылыми-зерттеу іс-әрекетінің дағдыларын қа</w:t>
      </w:r>
      <w:r w:rsidR="00382D82">
        <w:rPr>
          <w:color w:val="000000"/>
          <w:lang w:val="kk-KZ"/>
        </w:rPr>
        <w:t>лыптастыруға баса назар аударыл</w:t>
      </w:r>
      <w:r w:rsidRPr="00AC7F5E">
        <w:rPr>
          <w:color w:val="000000"/>
          <w:lang w:val="kk-KZ"/>
        </w:rPr>
        <w:t>ды. От</w:t>
      </w:r>
      <w:r w:rsidR="00BC4FAF">
        <w:rPr>
          <w:color w:val="000000"/>
          <w:lang w:val="kk-KZ"/>
        </w:rPr>
        <w:t xml:space="preserve">ырыстар оқу жылы ішінде </w:t>
      </w:r>
      <w:r w:rsidR="00382D82">
        <w:rPr>
          <w:color w:val="000000"/>
          <w:lang w:val="kk-KZ"/>
        </w:rPr>
        <w:t>жоспар бойынша өткізіл</w:t>
      </w:r>
      <w:r w:rsidRPr="00AC7F5E">
        <w:rPr>
          <w:color w:val="000000"/>
          <w:lang w:val="kk-KZ"/>
        </w:rPr>
        <w:t>ді. Жалпы, мұғалімдердің әдістемелік бірлестікте</w:t>
      </w:r>
      <w:r w:rsidR="00BC4FAF">
        <w:rPr>
          <w:color w:val="000000"/>
          <w:lang w:val="kk-KZ"/>
        </w:rPr>
        <w:t>рі жүйелі түрде жұмыс істейді.</w:t>
      </w:r>
    </w:p>
    <w:p w:rsidR="001D3C8B" w:rsidRPr="00AC7F5E" w:rsidRDefault="001D3C8B" w:rsidP="00CC23B3">
      <w:pPr>
        <w:rPr>
          <w:lang w:val="kk-KZ"/>
        </w:rPr>
      </w:pPr>
      <w:r w:rsidRPr="00AC7F5E">
        <w:rPr>
          <w:b/>
          <w:color w:val="000000"/>
          <w:lang w:val="kk-KZ"/>
        </w:rPr>
        <w:t>2022-2023 оқу жылы</w:t>
      </w:r>
      <w:r w:rsidR="006C1022" w:rsidRPr="00AC7F5E">
        <w:rPr>
          <w:b/>
          <w:color w:val="000000"/>
          <w:lang w:val="kk-KZ"/>
        </w:rPr>
        <w:t xml:space="preserve"> мектебіміздің базасында  «</w:t>
      </w:r>
      <w:r w:rsidR="006C1022" w:rsidRPr="00AC7F5E">
        <w:rPr>
          <w:lang w:val="kk-KZ"/>
        </w:rPr>
        <w:t xml:space="preserve">Оқушылардың шығармашылық қабілеттерін қалыптастыру құралы ретінде заманауи білім беру технологияларын қолдану </w:t>
      </w:r>
      <w:r w:rsidR="006C1022" w:rsidRPr="00AC7F5E">
        <w:rPr>
          <w:color w:val="000000"/>
          <w:lang w:val="kk-KZ"/>
        </w:rPr>
        <w:t>»</w:t>
      </w:r>
      <w:r w:rsidR="00382D82">
        <w:rPr>
          <w:color w:val="000000"/>
          <w:lang w:val="kk-KZ"/>
        </w:rPr>
        <w:t xml:space="preserve"> </w:t>
      </w:r>
      <w:r w:rsidR="006C1022" w:rsidRPr="00AC7F5E">
        <w:rPr>
          <w:color w:val="000000"/>
          <w:lang w:val="kk-KZ"/>
        </w:rPr>
        <w:t>қалалық әдістемелік семинар өткізілді.</w:t>
      </w:r>
    </w:p>
    <w:p w:rsidR="001D3C8B" w:rsidRPr="00AC7F5E" w:rsidRDefault="001D3C8B" w:rsidP="00CC23B3">
      <w:pPr>
        <w:textAlignment w:val="baseline"/>
        <w:rPr>
          <w:color w:val="000000"/>
          <w:lang w:val="kk-KZ"/>
        </w:rPr>
      </w:pPr>
      <w:r w:rsidRPr="00AC7F5E">
        <w:rPr>
          <w:color w:val="000000"/>
          <w:lang w:val="kk-KZ"/>
        </w:rPr>
        <w:t>Әдістемелік бірлестік мұғалімдерінің  өз білімін жетілдіру  тақырыптары мектептің әдістемелік тақырыбына сәйкес келеді.</w:t>
      </w:r>
    </w:p>
    <w:p w:rsidR="001D3C8B" w:rsidRPr="00AC7F5E" w:rsidRDefault="001D3C8B" w:rsidP="00CC23B3">
      <w:pPr>
        <w:ind w:firstLine="708"/>
        <w:textAlignment w:val="baseline"/>
        <w:rPr>
          <w:color w:val="000000"/>
          <w:lang w:val="kk-KZ"/>
        </w:rPr>
      </w:pPr>
      <w:r w:rsidRPr="00AC7F5E">
        <w:rPr>
          <w:color w:val="000000"/>
          <w:lang w:val="kk-KZ"/>
        </w:rPr>
        <w:t>Педагогикалық ұжымның педагогикалық технологияларды, оқытудың заманауи әдістемелерін, жаңа тәсілдерді енгізу жөніндегі мақсатты жұмысы білім беру процесінің дамытушылық және оқыту функцияларын қамтамасыз ету, оқыту мен тәрбиелеу сапасын арттыру үшін жағдайлар жасауға ықпал етеді.</w:t>
      </w:r>
    </w:p>
    <w:p w:rsidR="001D3C8B" w:rsidRPr="00AC7F5E" w:rsidRDefault="001D3C8B" w:rsidP="00CC23B3">
      <w:pPr>
        <w:rPr>
          <w:lang w:val="kk-KZ"/>
        </w:rPr>
      </w:pPr>
    </w:p>
    <w:p w:rsidR="001D3C8B" w:rsidRPr="00AC7F5E" w:rsidRDefault="001D3C8B" w:rsidP="00CC23B3">
      <w:pPr>
        <w:textAlignment w:val="baseline"/>
        <w:rPr>
          <w:color w:val="000000"/>
          <w:lang w:val="kk-KZ"/>
        </w:rPr>
      </w:pPr>
      <w:r w:rsidRPr="00AC7F5E">
        <w:rPr>
          <w:color w:val="000000"/>
          <w:u w:val="single"/>
          <w:lang w:val="kk-KZ"/>
        </w:rPr>
        <w:t>Қорытынды:</w:t>
      </w:r>
      <w:r w:rsidRPr="00AC7F5E">
        <w:rPr>
          <w:color w:val="000000"/>
          <w:lang w:val="kk-KZ"/>
        </w:rPr>
        <w:t xml:space="preserve"> Мектептің әдістемелік тақырыбы және одан туындайтын әдістемелік бірлестіктердің тақырыптары ұжымның алдында тұрған негізгі міндеттерге сәйкес келеді. Жүргізілген жұмыс бірыңғай әдістемелік тақырып бойынша жұмыста басым педагогикалық міндеттерді шешуге ықпал етеді. Негізінен қо</w:t>
      </w:r>
      <w:r w:rsidR="00F200A4" w:rsidRPr="00AC7F5E">
        <w:rPr>
          <w:color w:val="000000"/>
          <w:lang w:val="kk-KZ"/>
        </w:rPr>
        <w:t>йылған міндеттер орындал</w:t>
      </w:r>
      <w:r w:rsidRPr="00AC7F5E">
        <w:rPr>
          <w:color w:val="000000"/>
          <w:lang w:val="kk-KZ"/>
        </w:rPr>
        <w:t xml:space="preserve">ды. Педагогикалық </w:t>
      </w:r>
      <w:r w:rsidRPr="00AC7F5E">
        <w:rPr>
          <w:color w:val="000000"/>
          <w:lang w:val="kk-KZ"/>
        </w:rPr>
        <w:lastRenderedPageBreak/>
        <w:t>ұжымның кәсіби деңгейі артты. Мұғалімдердің белсенділігі, олардың шығармашылыққа деген ұмтылысы өсті.</w:t>
      </w:r>
    </w:p>
    <w:p w:rsidR="001D3C8B" w:rsidRPr="00AC7F5E" w:rsidRDefault="001D3C8B" w:rsidP="00CC23B3">
      <w:pPr>
        <w:textAlignment w:val="baseline"/>
        <w:rPr>
          <w:color w:val="000000"/>
        </w:rPr>
      </w:pPr>
      <w:r w:rsidRPr="00AC7F5E">
        <w:rPr>
          <w:color w:val="000000"/>
        </w:rPr>
        <w:t>Жұмыста оң нәтижелермен қатар кемшіліктер де бар:</w:t>
      </w:r>
    </w:p>
    <w:p w:rsidR="001D3C8B" w:rsidRPr="00AC7F5E" w:rsidRDefault="001D3C8B" w:rsidP="00CC23B3">
      <w:pPr>
        <w:textAlignment w:val="baseline"/>
        <w:rPr>
          <w:color w:val="000000"/>
        </w:rPr>
      </w:pPr>
      <w:r w:rsidRPr="00AC7F5E">
        <w:rPr>
          <w:color w:val="000000"/>
        </w:rPr>
        <w:t>- инновациялық педагогикалық тәжірибені жалпылау бойынша жұмыс жеткіліксіз жүргізілуде;</w:t>
      </w:r>
    </w:p>
    <w:p w:rsidR="001D3C8B" w:rsidRPr="00AC7F5E" w:rsidRDefault="001D3C8B" w:rsidP="00CC23B3">
      <w:pPr>
        <w:textAlignment w:val="baseline"/>
        <w:rPr>
          <w:color w:val="000000"/>
        </w:rPr>
      </w:pPr>
      <w:r w:rsidRPr="00AC7F5E">
        <w:rPr>
          <w:color w:val="000000"/>
        </w:rPr>
        <w:t>- заманауи технологиялардың элементтері жеткіліксіз қолданылады.</w:t>
      </w:r>
    </w:p>
    <w:p w:rsidR="001D3C8B" w:rsidRPr="00AC7F5E" w:rsidRDefault="001D3C8B" w:rsidP="00CC23B3">
      <w:pPr>
        <w:textAlignment w:val="baseline"/>
        <w:rPr>
          <w:color w:val="000000"/>
          <w:lang w:val="kk-KZ"/>
        </w:rPr>
      </w:pPr>
      <w:r w:rsidRPr="00AC7F5E">
        <w:rPr>
          <w:color w:val="000000"/>
          <w:u w:val="single"/>
          <w:lang w:val="kk-KZ"/>
        </w:rPr>
        <w:t>Ұсыныс</w:t>
      </w:r>
      <w:r w:rsidRPr="00AC7F5E">
        <w:rPr>
          <w:color w:val="000000"/>
          <w:lang w:val="kk-KZ"/>
        </w:rPr>
        <w:t xml:space="preserve">: </w:t>
      </w:r>
      <w:r w:rsidRPr="00AC7F5E">
        <w:rPr>
          <w:color w:val="000000"/>
        </w:rPr>
        <w:t xml:space="preserve">Мұғалімдердің өзін-өзі оқытуы әрдайым ұжымға шығуы керек, яғни нақты практикалық нәтиже болуы керек. </w:t>
      </w:r>
    </w:p>
    <w:p w:rsidR="00E66359" w:rsidRPr="00B87FE4" w:rsidRDefault="00E66359" w:rsidP="00CC23B3">
      <w:pPr>
        <w:pStyle w:val="711grey"/>
        <w:ind w:left="0" w:right="0" w:firstLine="0"/>
        <w:jc w:val="left"/>
        <w:rPr>
          <w:rStyle w:val="72gray"/>
          <w:rFonts w:ascii="Times New Roman" w:hAnsi="Times New Roman" w:cs="Times New Roman"/>
          <w:color w:val="auto"/>
          <w:sz w:val="24"/>
          <w:szCs w:val="24"/>
          <w:lang w:val="kk-KZ"/>
        </w:rPr>
      </w:pPr>
      <w:r w:rsidRPr="00B87FE4">
        <w:rPr>
          <w:rStyle w:val="72gray"/>
          <w:rFonts w:ascii="Times New Roman" w:hAnsi="Times New Roman" w:cs="Times New Roman"/>
          <w:color w:val="auto"/>
          <w:sz w:val="24"/>
          <w:szCs w:val="24"/>
          <w:lang w:val="kk-KZ"/>
        </w:rPr>
        <w:t xml:space="preserve">2022/2023 оқу жылындамұғалімдердің конкурс, олимпиада, іс-шараларға </w:t>
      </w:r>
    </w:p>
    <w:p w:rsidR="00E66359" w:rsidRDefault="00382D82" w:rsidP="00CC23B3">
      <w:pPr>
        <w:pStyle w:val="711grey"/>
        <w:ind w:left="0" w:right="0"/>
        <w:rPr>
          <w:rStyle w:val="72gray"/>
          <w:rFonts w:ascii="Times New Roman" w:hAnsi="Times New Roman" w:cs="Times New Roman"/>
          <w:color w:val="auto"/>
          <w:sz w:val="24"/>
          <w:szCs w:val="24"/>
          <w:lang w:val="kk-KZ"/>
        </w:rPr>
      </w:pPr>
      <w:r>
        <w:rPr>
          <w:rStyle w:val="72gray"/>
          <w:rFonts w:ascii="Times New Roman" w:hAnsi="Times New Roman" w:cs="Times New Roman"/>
          <w:color w:val="auto"/>
          <w:sz w:val="24"/>
          <w:szCs w:val="24"/>
          <w:lang w:val="kk-KZ"/>
        </w:rPr>
        <w:t>қатысуы</w:t>
      </w:r>
    </w:p>
    <w:p w:rsidR="00382D82" w:rsidRDefault="00382D82" w:rsidP="00CC23B3">
      <w:pPr>
        <w:pStyle w:val="711grey"/>
        <w:ind w:left="0" w:right="0"/>
        <w:rPr>
          <w:rStyle w:val="72gray"/>
          <w:rFonts w:ascii="Times New Roman" w:hAnsi="Times New Roman" w:cs="Times New Roman"/>
          <w:color w:val="auto"/>
          <w:sz w:val="24"/>
          <w:szCs w:val="24"/>
          <w:lang w:val="kk-KZ"/>
        </w:rPr>
      </w:pPr>
    </w:p>
    <w:p w:rsidR="00382D82" w:rsidRPr="00B87FE4" w:rsidRDefault="00382D82" w:rsidP="00CC23B3">
      <w:pPr>
        <w:pStyle w:val="711grey"/>
        <w:ind w:left="0" w:right="0"/>
        <w:rPr>
          <w:rStyle w:val="72gray"/>
          <w:rFonts w:ascii="Times New Roman" w:hAnsi="Times New Roman" w:cs="Times New Roman"/>
          <w:color w:val="auto"/>
          <w:sz w:val="24"/>
          <w:szCs w:val="24"/>
          <w:lang w:val="kk-KZ"/>
        </w:rPr>
      </w:pPr>
    </w:p>
    <w:tbl>
      <w:tblPr>
        <w:tblW w:w="10159" w:type="dxa"/>
        <w:tblInd w:w="-601" w:type="dxa"/>
        <w:tblLayout w:type="fixed"/>
        <w:tblLook w:val="04A0"/>
      </w:tblPr>
      <w:tblGrid>
        <w:gridCol w:w="567"/>
        <w:gridCol w:w="2836"/>
        <w:gridCol w:w="2551"/>
        <w:gridCol w:w="1134"/>
        <w:gridCol w:w="992"/>
        <w:gridCol w:w="851"/>
        <w:gridCol w:w="1228"/>
      </w:tblGrid>
      <w:tr w:rsidR="00E66359" w:rsidRPr="00B87FE4" w:rsidTr="00B060FF">
        <w:tc>
          <w:tcPr>
            <w:tcW w:w="567" w:type="dxa"/>
            <w:vMerge w:val="restart"/>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lang w:val="kk-KZ"/>
              </w:rPr>
              <w:t>№</w:t>
            </w:r>
          </w:p>
        </w:tc>
        <w:tc>
          <w:tcPr>
            <w:tcW w:w="2836" w:type="dxa"/>
            <w:vMerge w:val="restart"/>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lang w:val="kk-KZ"/>
              </w:rPr>
              <w:t>Конкурс</w:t>
            </w:r>
            <w:r w:rsidRPr="00B87FE4">
              <w:rPr>
                <w:rStyle w:val="52"/>
                <w:rFonts w:ascii="Times New Roman" w:hAnsi="Times New Roman" w:cs="Times New Roman"/>
                <w:sz w:val="24"/>
                <w:szCs w:val="24"/>
              </w:rPr>
              <w:t xml:space="preserve"> атауы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lang w:val="kk-KZ"/>
              </w:rPr>
              <w:t>Педагог</w:t>
            </w:r>
            <w:r w:rsidRPr="00B87FE4">
              <w:rPr>
                <w:rStyle w:val="52"/>
                <w:rFonts w:ascii="Times New Roman" w:hAnsi="Times New Roman" w:cs="Times New Roman"/>
                <w:sz w:val="24"/>
                <w:szCs w:val="24"/>
              </w:rPr>
              <w:t>тың аты-жөні</w:t>
            </w:r>
          </w:p>
        </w:tc>
        <w:tc>
          <w:tcPr>
            <w:tcW w:w="4205" w:type="dxa"/>
            <w:gridSpan w:val="4"/>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rPr>
              <w:t>К</w:t>
            </w:r>
            <w:r w:rsidRPr="00B87FE4">
              <w:rPr>
                <w:rStyle w:val="52"/>
                <w:rFonts w:ascii="Times New Roman" w:hAnsi="Times New Roman" w:cs="Times New Roman"/>
                <w:sz w:val="24"/>
                <w:szCs w:val="24"/>
                <w:lang w:val="kk-KZ"/>
              </w:rPr>
              <w:t>онкурс/олимпиад</w:t>
            </w:r>
            <w:r w:rsidRPr="00B87FE4">
              <w:rPr>
                <w:rStyle w:val="52"/>
                <w:rFonts w:ascii="Times New Roman" w:hAnsi="Times New Roman" w:cs="Times New Roman"/>
                <w:sz w:val="24"/>
                <w:szCs w:val="24"/>
              </w:rPr>
              <w:t>а деңгейі</w:t>
            </w:r>
          </w:p>
        </w:tc>
      </w:tr>
      <w:tr w:rsidR="00E66359" w:rsidRPr="00B87FE4" w:rsidTr="00B060FF">
        <w:tc>
          <w:tcPr>
            <w:tcW w:w="567" w:type="dxa"/>
            <w:vMerge/>
            <w:tcBorders>
              <w:top w:val="single" w:sz="4" w:space="0" w:color="auto"/>
              <w:left w:val="single" w:sz="4" w:space="0" w:color="auto"/>
              <w:bottom w:val="single" w:sz="4" w:space="0" w:color="auto"/>
              <w:right w:val="single" w:sz="4" w:space="0" w:color="auto"/>
            </w:tcBorders>
            <w:vAlign w:val="center"/>
            <w:hideMark/>
          </w:tcPr>
          <w:p w:rsidR="00E66359" w:rsidRPr="00B87FE4" w:rsidRDefault="00E66359" w:rsidP="00CC23B3">
            <w:pPr>
              <w:pStyle w:val="848"/>
              <w:rPr>
                <w:rStyle w:val="52"/>
                <w:rFonts w:ascii="Times New Roman" w:hAnsi="Times New Roman" w:cs="Times New Roman"/>
                <w:sz w:val="24"/>
                <w:szCs w:val="24"/>
                <w:lang w:val="kk-KZ"/>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66359" w:rsidRPr="00B87FE4" w:rsidRDefault="00E66359" w:rsidP="00CC23B3">
            <w:pPr>
              <w:pStyle w:val="848"/>
              <w:rPr>
                <w:rStyle w:val="52"/>
                <w:rFonts w:ascii="Times New Roman" w:hAnsi="Times New Roman" w:cs="Times New Roman"/>
                <w:sz w:val="24"/>
                <w:szCs w:val="24"/>
                <w:lang w:val="kk-K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66359" w:rsidRPr="00B87FE4" w:rsidRDefault="00E66359" w:rsidP="00CC23B3">
            <w:pPr>
              <w:pStyle w:val="848"/>
              <w:rPr>
                <w:rStyle w:val="52"/>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66359" w:rsidRPr="00B87FE4" w:rsidRDefault="00817E34"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rPr>
              <w:t>қалалық</w:t>
            </w:r>
          </w:p>
        </w:tc>
        <w:tc>
          <w:tcPr>
            <w:tcW w:w="992" w:type="dxa"/>
            <w:tcBorders>
              <w:top w:val="single" w:sz="4" w:space="0" w:color="auto"/>
              <w:left w:val="single" w:sz="4" w:space="0" w:color="auto"/>
              <w:bottom w:val="single" w:sz="4" w:space="0" w:color="auto"/>
              <w:right w:val="single" w:sz="4" w:space="0" w:color="auto"/>
            </w:tcBorders>
            <w:hideMark/>
          </w:tcPr>
          <w:p w:rsidR="00E66359" w:rsidRPr="00B87FE4" w:rsidRDefault="00817E34"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облыстық</w:t>
            </w:r>
          </w:p>
        </w:tc>
        <w:tc>
          <w:tcPr>
            <w:tcW w:w="851" w:type="dxa"/>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lang w:val="kk-KZ"/>
              </w:rPr>
              <w:t>республика</w:t>
            </w:r>
            <w:r w:rsidRPr="00B87FE4">
              <w:rPr>
                <w:rStyle w:val="52"/>
                <w:rFonts w:ascii="Times New Roman" w:hAnsi="Times New Roman" w:cs="Times New Roman"/>
                <w:sz w:val="24"/>
                <w:szCs w:val="24"/>
              </w:rPr>
              <w:t>лық</w:t>
            </w:r>
          </w:p>
        </w:tc>
        <w:tc>
          <w:tcPr>
            <w:tcW w:w="1228" w:type="dxa"/>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rPr>
              <w:t>халықаралық</w:t>
            </w:r>
          </w:p>
        </w:tc>
      </w:tr>
      <w:tr w:rsidR="00E66359" w:rsidRPr="00B87FE4" w:rsidTr="00B060FF">
        <w:tc>
          <w:tcPr>
            <w:tcW w:w="567" w:type="dxa"/>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1</w:t>
            </w:r>
          </w:p>
        </w:tc>
        <w:tc>
          <w:tcPr>
            <w:tcW w:w="2836" w:type="dxa"/>
            <w:tcBorders>
              <w:top w:val="single" w:sz="4" w:space="0" w:color="auto"/>
              <w:left w:val="single" w:sz="4" w:space="0" w:color="auto"/>
              <w:bottom w:val="single" w:sz="4" w:space="0" w:color="auto"/>
              <w:right w:val="single" w:sz="4" w:space="0" w:color="auto"/>
            </w:tcBorders>
          </w:tcPr>
          <w:p w:rsidR="00E66359" w:rsidRPr="00B87FE4" w:rsidRDefault="00B87FE4"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«Үздік педагог»</w:t>
            </w:r>
          </w:p>
        </w:tc>
        <w:tc>
          <w:tcPr>
            <w:tcW w:w="2551" w:type="dxa"/>
            <w:tcBorders>
              <w:top w:val="single" w:sz="4" w:space="0" w:color="auto"/>
              <w:left w:val="single" w:sz="4" w:space="0" w:color="auto"/>
              <w:bottom w:val="single" w:sz="4" w:space="0" w:color="auto"/>
              <w:right w:val="single" w:sz="4" w:space="0" w:color="auto"/>
            </w:tcBorders>
          </w:tcPr>
          <w:p w:rsidR="00E66359" w:rsidRPr="00B87FE4" w:rsidRDefault="00B87FE4"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Касымжанова А</w:t>
            </w:r>
            <w:r w:rsidR="00B060FF">
              <w:rPr>
                <w:rFonts w:ascii="Times New Roman" w:hAnsi="Times New Roman" w:cs="Times New Roman"/>
                <w:sz w:val="24"/>
                <w:szCs w:val="24"/>
                <w:lang w:val="kk-KZ"/>
              </w:rPr>
              <w:t>.Е.</w:t>
            </w:r>
          </w:p>
        </w:tc>
        <w:tc>
          <w:tcPr>
            <w:tcW w:w="1134"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E66359"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28"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r>
      <w:tr w:rsidR="00E66359" w:rsidRPr="00B87FE4" w:rsidTr="00B060FF">
        <w:tc>
          <w:tcPr>
            <w:tcW w:w="567" w:type="dxa"/>
            <w:tcBorders>
              <w:top w:val="single" w:sz="4" w:space="0" w:color="auto"/>
              <w:left w:val="single" w:sz="4" w:space="0" w:color="auto"/>
              <w:bottom w:val="single" w:sz="4" w:space="0" w:color="auto"/>
              <w:right w:val="single" w:sz="4" w:space="0" w:color="auto"/>
            </w:tcBorders>
            <w:hideMark/>
          </w:tcPr>
          <w:p w:rsidR="00E66359" w:rsidRPr="00B87FE4" w:rsidRDefault="00E66359"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2</w:t>
            </w:r>
          </w:p>
        </w:tc>
        <w:tc>
          <w:tcPr>
            <w:tcW w:w="2836" w:type="dxa"/>
            <w:tcBorders>
              <w:top w:val="single" w:sz="4" w:space="0" w:color="auto"/>
              <w:left w:val="single" w:sz="4" w:space="0" w:color="auto"/>
              <w:bottom w:val="single" w:sz="4" w:space="0" w:color="auto"/>
              <w:right w:val="single" w:sz="4" w:space="0" w:color="auto"/>
            </w:tcBorders>
          </w:tcPr>
          <w:p w:rsidR="00E66359" w:rsidRPr="00B87FE4" w:rsidRDefault="00B87FE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«Үздік әдістемелік құрал»</w:t>
            </w:r>
          </w:p>
        </w:tc>
        <w:tc>
          <w:tcPr>
            <w:tcW w:w="2551" w:type="dxa"/>
            <w:tcBorders>
              <w:top w:val="single" w:sz="4" w:space="0" w:color="auto"/>
              <w:left w:val="single" w:sz="4" w:space="0" w:color="auto"/>
              <w:bottom w:val="single" w:sz="4" w:space="0" w:color="auto"/>
              <w:right w:val="single" w:sz="4" w:space="0" w:color="auto"/>
            </w:tcBorders>
          </w:tcPr>
          <w:p w:rsidR="00E66359" w:rsidRPr="00B87FE4" w:rsidRDefault="00FF4CF5"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 xml:space="preserve">Касымжанова </w:t>
            </w:r>
            <w:r w:rsidR="00B060FF">
              <w:rPr>
                <w:rFonts w:ascii="Times New Roman" w:hAnsi="Times New Roman" w:cs="Times New Roman"/>
                <w:sz w:val="24"/>
                <w:szCs w:val="24"/>
                <w:lang w:val="kk-KZ"/>
              </w:rPr>
              <w:t>А.Е. ІІ</w:t>
            </w:r>
          </w:p>
        </w:tc>
        <w:tc>
          <w:tcPr>
            <w:tcW w:w="1134" w:type="dxa"/>
            <w:tcBorders>
              <w:top w:val="single" w:sz="4" w:space="0" w:color="auto"/>
              <w:left w:val="single" w:sz="4" w:space="0" w:color="auto"/>
              <w:bottom w:val="single" w:sz="4" w:space="0" w:color="auto"/>
              <w:right w:val="single" w:sz="4" w:space="0" w:color="auto"/>
            </w:tcBorders>
          </w:tcPr>
          <w:p w:rsidR="00E66359"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r>
      <w:tr w:rsidR="00E66359" w:rsidRPr="00B87FE4" w:rsidTr="00B060FF">
        <w:tc>
          <w:tcPr>
            <w:tcW w:w="567"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3</w:t>
            </w:r>
          </w:p>
        </w:tc>
        <w:tc>
          <w:tcPr>
            <w:tcW w:w="2836" w:type="dxa"/>
            <w:tcBorders>
              <w:top w:val="single" w:sz="4" w:space="0" w:color="auto"/>
              <w:left w:val="single" w:sz="4" w:space="0" w:color="auto"/>
              <w:bottom w:val="single" w:sz="4" w:space="0" w:color="auto"/>
              <w:right w:val="single" w:sz="4" w:space="0" w:color="auto"/>
            </w:tcBorders>
          </w:tcPr>
          <w:p w:rsidR="00E66359" w:rsidRPr="00B87FE4" w:rsidRDefault="004248D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«Пед. Шеберлік-2023»</w:t>
            </w:r>
          </w:p>
        </w:tc>
        <w:tc>
          <w:tcPr>
            <w:tcW w:w="2551" w:type="dxa"/>
            <w:tcBorders>
              <w:top w:val="single" w:sz="4" w:space="0" w:color="auto"/>
              <w:left w:val="single" w:sz="4" w:space="0" w:color="auto"/>
              <w:bottom w:val="single" w:sz="4" w:space="0" w:color="auto"/>
              <w:right w:val="single" w:sz="4" w:space="0" w:color="auto"/>
            </w:tcBorders>
          </w:tcPr>
          <w:p w:rsidR="00E66359" w:rsidRPr="00B87FE4" w:rsidRDefault="00FF4CF5"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Касымжанова</w:t>
            </w:r>
            <w:r w:rsidR="00B060FF">
              <w:rPr>
                <w:rFonts w:ascii="Times New Roman" w:hAnsi="Times New Roman" w:cs="Times New Roman"/>
                <w:sz w:val="24"/>
                <w:szCs w:val="24"/>
                <w:lang w:val="kk-KZ"/>
              </w:rPr>
              <w:t xml:space="preserve"> А.Е.</w:t>
            </w:r>
          </w:p>
        </w:tc>
        <w:tc>
          <w:tcPr>
            <w:tcW w:w="1134"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E66359"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E66359" w:rsidRPr="00B87FE4" w:rsidRDefault="00E66359" w:rsidP="00CC23B3">
            <w:pPr>
              <w:pStyle w:val="848"/>
              <w:rPr>
                <w:rFonts w:ascii="Times New Roman" w:hAnsi="Times New Roman" w:cs="Times New Roman"/>
                <w:sz w:val="24"/>
                <w:szCs w:val="24"/>
                <w:lang w:val="kk-KZ"/>
              </w:rPr>
            </w:pPr>
          </w:p>
        </w:tc>
      </w:tr>
      <w:tr w:rsidR="00B060FF" w:rsidRPr="00B87FE4"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rPr>
                <w:lang w:val="kk-KZ"/>
              </w:rPr>
            </w:pPr>
            <w:r>
              <w:rPr>
                <w:lang w:val="kk-KZ"/>
              </w:rPr>
              <w:t>«Қазіргі заманғы педагогикалық жерттеудің өзекті мәселелері» атты ғылыми тәжірибелік конференция.</w:t>
            </w:r>
          </w:p>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lang w:val="kk-KZ"/>
              </w:rPr>
              <w:t>-орын.</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Садуова Жанар Кабденовна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Торайғыров Университеті өткізген құқықтан халықаралық ғылыми –практикалық конференцияның 2-ші орын</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Касымжанова Алия Егинбаевна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Үздік оқу-әдістемелік материал-2023 сайысы, І орын</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Садуова Жанар Кабденовна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Интернет-фестиваль сабақ, ІІ орын</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Акпарова Токжан Тлеугабыловна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идеялар» </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Садыкова Динара Бауыржановна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Педагогикалық бастамалар»</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Садыкова Динара Бауыржановна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«Педагогикалық идеялар фестивалі»</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Садыкова Динара Бауыржановна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Assessment as a tool of motivation of students in the classroom</w:t>
            </w:r>
            <w:r>
              <w:rPr>
                <w:rFonts w:ascii="Times New Roman" w:hAnsi="Times New Roman" w:cs="Times New Roman"/>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Садыкова Д.Б.</w:t>
            </w:r>
          </w:p>
          <w:p w:rsidR="00B060FF" w:rsidRDefault="00B060FF" w:rsidP="00B060FF">
            <w:pPr>
              <w:pStyle w:val="848"/>
              <w:rPr>
                <w:rFonts w:ascii="Times New Roman" w:hAnsi="Times New Roman" w:cs="Times New Roman"/>
                <w:sz w:val="24"/>
                <w:szCs w:val="24"/>
                <w:lang w:val="kk-KZ"/>
              </w:rPr>
            </w:pPr>
            <w:r>
              <w:rPr>
                <w:rFonts w:ascii="Times New Roman" w:hAnsi="Times New Roman" w:cs="Times New Roman"/>
                <w:sz w:val="24"/>
                <w:szCs w:val="24"/>
              </w:rPr>
              <w:t>Жакупбекова</w:t>
            </w:r>
            <w:r>
              <w:rPr>
                <w:rFonts w:ascii="Times New Roman" w:hAnsi="Times New Roman" w:cs="Times New Roman"/>
                <w:sz w:val="24"/>
                <w:szCs w:val="24"/>
                <w:lang w:val="kk-KZ"/>
              </w:rPr>
              <w:t xml:space="preserve"> А.Т.</w:t>
            </w:r>
          </w:p>
          <w:p w:rsidR="00B060FF" w:rsidRDefault="00B060FF" w:rsidP="00B060FF">
            <w:pPr>
              <w:pStyle w:val="848"/>
              <w:rPr>
                <w:rFonts w:ascii="Times New Roman" w:hAnsi="Times New Roman" w:cs="Times New Roman"/>
                <w:sz w:val="24"/>
                <w:szCs w:val="24"/>
                <w:lang w:val="kk-KZ"/>
              </w:rPr>
            </w:pPr>
            <w:r>
              <w:rPr>
                <w:rFonts w:ascii="Times New Roman" w:hAnsi="Times New Roman" w:cs="Times New Roman"/>
                <w:sz w:val="24"/>
                <w:szCs w:val="24"/>
                <w:lang w:val="kk-KZ"/>
              </w:rPr>
              <w:t>Алиманова А.А.</w:t>
            </w:r>
          </w:p>
          <w:p w:rsidR="00B060FF" w:rsidRPr="00B060FF" w:rsidRDefault="00B060FF" w:rsidP="00B060FF">
            <w:pPr>
              <w:pStyle w:val="848"/>
              <w:rPr>
                <w:rFonts w:ascii="Times New Roman" w:hAnsi="Times New Roman" w:cs="Times New Roman"/>
                <w:sz w:val="24"/>
                <w:szCs w:val="24"/>
                <w:lang w:val="kk-KZ"/>
              </w:rPr>
            </w:pPr>
            <w:r>
              <w:rPr>
                <w:rFonts w:ascii="Times New Roman" w:hAnsi="Times New Roman" w:cs="Times New Roman"/>
                <w:sz w:val="24"/>
                <w:szCs w:val="24"/>
                <w:lang w:val="kk-KZ"/>
              </w:rPr>
              <w:t>Болатхожин А.Р.</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B060FF">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836" w:type="dxa"/>
            <w:tcBorders>
              <w:top w:val="single" w:sz="4" w:space="0" w:color="auto"/>
              <w:left w:val="single" w:sz="4" w:space="0" w:color="auto"/>
              <w:bottom w:val="single" w:sz="4" w:space="0" w:color="auto"/>
              <w:right w:val="single" w:sz="4" w:space="0" w:color="auto"/>
            </w:tcBorders>
          </w:tcPr>
          <w:p w:rsidR="00B060FF" w:rsidRPr="004362AA" w:rsidRDefault="00B060FF" w:rsidP="008A24C4">
            <w:pPr>
              <w:rPr>
                <w:lang w:val="kk-KZ"/>
              </w:rPr>
            </w:pPr>
            <w:r w:rsidRPr="004362AA">
              <w:rPr>
                <w:lang w:val="kk-KZ"/>
              </w:rPr>
              <w:t>«Лучшее учебно-методическое пособие»</w:t>
            </w:r>
            <w:r>
              <w:rPr>
                <w:lang w:val="kk-KZ"/>
              </w:rPr>
              <w:t xml:space="preserve">, ІІІ орын </w:t>
            </w:r>
          </w:p>
        </w:tc>
        <w:tc>
          <w:tcPr>
            <w:tcW w:w="2551" w:type="dxa"/>
            <w:tcBorders>
              <w:top w:val="single" w:sz="4" w:space="0" w:color="auto"/>
              <w:left w:val="single" w:sz="4" w:space="0" w:color="auto"/>
              <w:bottom w:val="single" w:sz="4" w:space="0" w:color="auto"/>
              <w:right w:val="single" w:sz="4" w:space="0" w:color="auto"/>
            </w:tcBorders>
          </w:tcPr>
          <w:p w:rsidR="00B060FF" w:rsidRPr="00B87FE4" w:rsidRDefault="00B060FF" w:rsidP="008A24C4">
            <w:pPr>
              <w:pStyle w:val="848"/>
              <w:rPr>
                <w:rFonts w:ascii="Times New Roman" w:hAnsi="Times New Roman" w:cs="Times New Roman"/>
                <w:sz w:val="24"/>
                <w:szCs w:val="24"/>
                <w:lang w:val="kk-KZ"/>
              </w:rPr>
            </w:pPr>
            <w:r w:rsidRPr="004362AA">
              <w:rPr>
                <w:rFonts w:ascii="Times New Roman" w:hAnsi="Times New Roman"/>
                <w:sz w:val="24"/>
                <w:szCs w:val="24"/>
                <w:lang w:val="kk-KZ"/>
              </w:rPr>
              <w:t>Каппасова Айман Советовна</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B060FF" w:rsidRPr="000D02E5" w:rsidTr="00B060FF">
        <w:tc>
          <w:tcPr>
            <w:tcW w:w="567"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836" w:type="dxa"/>
            <w:tcBorders>
              <w:top w:val="single" w:sz="4" w:space="0" w:color="auto"/>
              <w:left w:val="single" w:sz="4" w:space="0" w:color="auto"/>
              <w:bottom w:val="single" w:sz="4" w:space="0" w:color="auto"/>
              <w:right w:val="single" w:sz="4" w:space="0" w:color="auto"/>
            </w:tcBorders>
          </w:tcPr>
          <w:p w:rsidR="00B060FF" w:rsidRDefault="00B060FF" w:rsidP="008A24C4">
            <w:pPr>
              <w:pStyle w:val="848"/>
              <w:rPr>
                <w:rFonts w:ascii="Times New Roman" w:hAnsi="Times New Roman" w:cs="Times New Roman"/>
                <w:sz w:val="24"/>
                <w:szCs w:val="24"/>
                <w:lang w:val="kk-KZ"/>
              </w:rPr>
            </w:pPr>
            <w:r w:rsidRPr="004362AA">
              <w:rPr>
                <w:rFonts w:ascii="Times New Roman" w:hAnsi="Times New Roman"/>
                <w:sz w:val="24"/>
                <w:szCs w:val="24"/>
                <w:lang w:val="kk-KZ"/>
              </w:rPr>
              <w:t xml:space="preserve">«Лучший интерактивный </w:t>
            </w:r>
            <w:r w:rsidRPr="004362AA">
              <w:rPr>
                <w:rFonts w:ascii="Times New Roman" w:hAnsi="Times New Roman"/>
                <w:sz w:val="24"/>
                <w:szCs w:val="24"/>
                <w:lang w:val="kk-KZ"/>
              </w:rPr>
              <w:lastRenderedPageBreak/>
              <w:t>урок»</w:t>
            </w:r>
          </w:p>
        </w:tc>
        <w:tc>
          <w:tcPr>
            <w:tcW w:w="2551" w:type="dxa"/>
            <w:tcBorders>
              <w:top w:val="single" w:sz="4" w:space="0" w:color="auto"/>
              <w:left w:val="single" w:sz="4" w:space="0" w:color="auto"/>
              <w:bottom w:val="single" w:sz="4" w:space="0" w:color="auto"/>
              <w:right w:val="single" w:sz="4" w:space="0" w:color="auto"/>
            </w:tcBorders>
          </w:tcPr>
          <w:p w:rsidR="00B060FF" w:rsidRPr="004362AA" w:rsidRDefault="00B060FF" w:rsidP="008A24C4">
            <w:pPr>
              <w:rPr>
                <w:lang w:val="kk-KZ"/>
              </w:rPr>
            </w:pPr>
            <w:r w:rsidRPr="004362AA">
              <w:rPr>
                <w:lang w:val="kk-KZ"/>
              </w:rPr>
              <w:lastRenderedPageBreak/>
              <w:t>Мукатова Л.О.</w:t>
            </w:r>
          </w:p>
        </w:tc>
        <w:tc>
          <w:tcPr>
            <w:tcW w:w="1134"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B060FF" w:rsidRPr="00B87FE4" w:rsidRDefault="00B060FF" w:rsidP="00CC23B3">
            <w:pPr>
              <w:pStyle w:val="848"/>
              <w:rPr>
                <w:rFonts w:ascii="Times New Roman" w:hAnsi="Times New Roman" w:cs="Times New Roman"/>
                <w:sz w:val="24"/>
                <w:szCs w:val="24"/>
                <w:lang w:val="kk-KZ"/>
              </w:rPr>
            </w:pPr>
          </w:p>
        </w:tc>
      </w:tr>
      <w:tr w:rsidR="000B6A23" w:rsidRPr="000D02E5" w:rsidTr="00B060FF">
        <w:tc>
          <w:tcPr>
            <w:tcW w:w="567" w:type="dxa"/>
            <w:tcBorders>
              <w:top w:val="single" w:sz="4" w:space="0" w:color="auto"/>
              <w:left w:val="single" w:sz="4" w:space="0" w:color="auto"/>
              <w:bottom w:val="single" w:sz="4" w:space="0" w:color="auto"/>
              <w:right w:val="single" w:sz="4" w:space="0" w:color="auto"/>
            </w:tcBorders>
          </w:tcPr>
          <w:p w:rsidR="000B6A23" w:rsidRPr="00B87FE4" w:rsidRDefault="000B6A23"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2836" w:type="dxa"/>
            <w:tcBorders>
              <w:top w:val="single" w:sz="4" w:space="0" w:color="auto"/>
              <w:left w:val="single" w:sz="4" w:space="0" w:color="auto"/>
              <w:bottom w:val="single" w:sz="4" w:space="0" w:color="auto"/>
              <w:right w:val="single" w:sz="4" w:space="0" w:color="auto"/>
            </w:tcBorders>
          </w:tcPr>
          <w:p w:rsidR="000B6A23" w:rsidRPr="002B7A24" w:rsidRDefault="000B6A23" w:rsidP="008A24C4">
            <w:pPr>
              <w:pStyle w:val="848"/>
              <w:rPr>
                <w:rFonts w:ascii="Times New Roman" w:hAnsi="Times New Roman" w:cs="Times New Roman"/>
                <w:sz w:val="24"/>
                <w:szCs w:val="24"/>
                <w:lang w:val="kk-KZ"/>
              </w:rPr>
            </w:pPr>
            <w:r w:rsidRPr="004362AA">
              <w:rPr>
                <w:rFonts w:ascii="Times New Roman" w:hAnsi="Times New Roman"/>
                <w:sz w:val="24"/>
                <w:szCs w:val="24"/>
                <w:lang w:val="kk-KZ"/>
              </w:rPr>
              <w:t>Региональный конкурс «Педагогическое мастерство - 2023</w:t>
            </w:r>
            <w:r w:rsidRPr="004362AA">
              <w:rPr>
                <w:rFonts w:ascii="Times New Roman" w:hAnsi="Times New Roman"/>
                <w:sz w:val="24"/>
                <w:szCs w:val="24"/>
              </w:rPr>
              <w:t>»</w:t>
            </w:r>
            <w:r>
              <w:rPr>
                <w:rFonts w:ascii="Times New Roman" w:hAnsi="Times New Roman"/>
                <w:sz w:val="24"/>
                <w:szCs w:val="24"/>
                <w:lang w:val="kk-KZ"/>
              </w:rPr>
              <w:t>, І дәрежелі диплом</w:t>
            </w:r>
          </w:p>
        </w:tc>
        <w:tc>
          <w:tcPr>
            <w:tcW w:w="2551" w:type="dxa"/>
            <w:tcBorders>
              <w:top w:val="single" w:sz="4" w:space="0" w:color="auto"/>
              <w:left w:val="single" w:sz="4" w:space="0" w:color="auto"/>
              <w:bottom w:val="single" w:sz="4" w:space="0" w:color="auto"/>
              <w:right w:val="single" w:sz="4" w:space="0" w:color="auto"/>
            </w:tcBorders>
          </w:tcPr>
          <w:p w:rsidR="000B6A23" w:rsidRPr="00B87FE4" w:rsidRDefault="000B6A23" w:rsidP="008A24C4">
            <w:pPr>
              <w:pStyle w:val="848"/>
              <w:rPr>
                <w:rFonts w:ascii="Times New Roman" w:hAnsi="Times New Roman" w:cs="Times New Roman"/>
                <w:sz w:val="24"/>
                <w:szCs w:val="24"/>
                <w:lang w:val="kk-KZ"/>
              </w:rPr>
            </w:pPr>
            <w:r w:rsidRPr="004362AA">
              <w:rPr>
                <w:rFonts w:ascii="Times New Roman" w:hAnsi="Times New Roman"/>
                <w:sz w:val="24"/>
                <w:szCs w:val="24"/>
                <w:lang w:val="kk-KZ"/>
              </w:rPr>
              <w:t>Сахимзадина М.Д.</w:t>
            </w:r>
          </w:p>
        </w:tc>
        <w:tc>
          <w:tcPr>
            <w:tcW w:w="1134" w:type="dxa"/>
            <w:tcBorders>
              <w:top w:val="single" w:sz="4" w:space="0" w:color="auto"/>
              <w:left w:val="single" w:sz="4" w:space="0" w:color="auto"/>
              <w:bottom w:val="single" w:sz="4" w:space="0" w:color="auto"/>
              <w:right w:val="single" w:sz="4" w:space="0" w:color="auto"/>
            </w:tcBorders>
          </w:tcPr>
          <w:p w:rsidR="000B6A23" w:rsidRPr="00B87FE4" w:rsidRDefault="000B6A23" w:rsidP="00CC23B3">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0B6A23" w:rsidRPr="00B87FE4" w:rsidRDefault="000B6A23"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0B6A23" w:rsidRPr="00B87FE4" w:rsidRDefault="000B6A23"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0B6A23" w:rsidRPr="00B87FE4" w:rsidRDefault="000B6A23" w:rsidP="00CC23B3">
            <w:pPr>
              <w:pStyle w:val="848"/>
              <w:rPr>
                <w:rFonts w:ascii="Times New Roman" w:hAnsi="Times New Roman" w:cs="Times New Roman"/>
                <w:sz w:val="24"/>
                <w:szCs w:val="24"/>
                <w:lang w:val="kk-KZ"/>
              </w:rPr>
            </w:pPr>
          </w:p>
        </w:tc>
      </w:tr>
      <w:tr w:rsidR="007F48C3" w:rsidRPr="000D02E5" w:rsidTr="00B060FF">
        <w:tc>
          <w:tcPr>
            <w:tcW w:w="567" w:type="dxa"/>
            <w:tcBorders>
              <w:top w:val="single" w:sz="4" w:space="0" w:color="auto"/>
              <w:left w:val="single" w:sz="4" w:space="0" w:color="auto"/>
              <w:bottom w:val="single" w:sz="4" w:space="0" w:color="auto"/>
              <w:right w:val="single" w:sz="4" w:space="0" w:color="auto"/>
            </w:tcBorders>
          </w:tcPr>
          <w:p w:rsidR="007F48C3" w:rsidRPr="00B87FE4" w:rsidRDefault="007F48C3"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836" w:type="dxa"/>
            <w:tcBorders>
              <w:top w:val="single" w:sz="4" w:space="0" w:color="auto"/>
              <w:left w:val="single" w:sz="4" w:space="0" w:color="auto"/>
              <w:bottom w:val="single" w:sz="4" w:space="0" w:color="auto"/>
              <w:right w:val="single" w:sz="4" w:space="0" w:color="auto"/>
            </w:tcBorders>
          </w:tcPr>
          <w:p w:rsidR="007F48C3" w:rsidRPr="00EC07EA" w:rsidRDefault="007F48C3" w:rsidP="008A24C4">
            <w:pPr>
              <w:rPr>
                <w:lang w:val="kk-KZ"/>
              </w:rPr>
            </w:pPr>
            <w:r>
              <w:rPr>
                <w:lang w:val="kk-KZ"/>
              </w:rPr>
              <w:t>«Үздік педагогикалық дуэт - 2023» , ІІ орын</w:t>
            </w:r>
          </w:p>
        </w:tc>
        <w:tc>
          <w:tcPr>
            <w:tcW w:w="2551" w:type="dxa"/>
            <w:tcBorders>
              <w:top w:val="single" w:sz="4" w:space="0" w:color="auto"/>
              <w:left w:val="single" w:sz="4" w:space="0" w:color="auto"/>
              <w:bottom w:val="single" w:sz="4" w:space="0" w:color="auto"/>
              <w:right w:val="single" w:sz="4" w:space="0" w:color="auto"/>
            </w:tcBorders>
          </w:tcPr>
          <w:p w:rsidR="007F48C3" w:rsidRDefault="007F48C3" w:rsidP="008A24C4">
            <w:pPr>
              <w:rPr>
                <w:lang w:val="kk-KZ"/>
              </w:rPr>
            </w:pPr>
            <w:r>
              <w:rPr>
                <w:lang w:val="kk-KZ"/>
              </w:rPr>
              <w:t>Темірбай М.Қ.</w:t>
            </w:r>
          </w:p>
          <w:p w:rsidR="007F48C3" w:rsidRPr="00EC07EA" w:rsidRDefault="007F48C3" w:rsidP="008A24C4">
            <w:pPr>
              <w:rPr>
                <w:lang w:val="kk-KZ"/>
              </w:rPr>
            </w:pPr>
            <w:r>
              <w:rPr>
                <w:lang w:val="kk-KZ"/>
              </w:rPr>
              <w:t>Ауталипова С.Ж.</w:t>
            </w:r>
          </w:p>
        </w:tc>
        <w:tc>
          <w:tcPr>
            <w:tcW w:w="1134" w:type="dxa"/>
            <w:tcBorders>
              <w:top w:val="single" w:sz="4" w:space="0" w:color="auto"/>
              <w:left w:val="single" w:sz="4" w:space="0" w:color="auto"/>
              <w:bottom w:val="single" w:sz="4" w:space="0" w:color="auto"/>
              <w:right w:val="single" w:sz="4" w:space="0" w:color="auto"/>
            </w:tcBorders>
          </w:tcPr>
          <w:p w:rsidR="007F48C3" w:rsidRPr="00B87FE4" w:rsidRDefault="007F48C3"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7F48C3" w:rsidRPr="00B87FE4" w:rsidRDefault="007F48C3"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7F48C3" w:rsidRPr="00B87FE4" w:rsidRDefault="007F48C3"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7F48C3" w:rsidRPr="00B87FE4" w:rsidRDefault="007F48C3" w:rsidP="00CC23B3">
            <w:pPr>
              <w:pStyle w:val="848"/>
              <w:rPr>
                <w:rFonts w:ascii="Times New Roman" w:hAnsi="Times New Roman" w:cs="Times New Roman"/>
                <w:sz w:val="24"/>
                <w:szCs w:val="24"/>
                <w:lang w:val="kk-KZ"/>
              </w:rPr>
            </w:pPr>
          </w:p>
        </w:tc>
      </w:tr>
      <w:tr w:rsidR="00887EF5" w:rsidRPr="000D02E5" w:rsidTr="00B060FF">
        <w:tc>
          <w:tcPr>
            <w:tcW w:w="567"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36" w:type="dxa"/>
            <w:tcBorders>
              <w:top w:val="single" w:sz="4" w:space="0" w:color="auto"/>
              <w:left w:val="single" w:sz="4" w:space="0" w:color="auto"/>
              <w:bottom w:val="single" w:sz="4" w:space="0" w:color="auto"/>
              <w:right w:val="single" w:sz="4" w:space="0" w:color="auto"/>
            </w:tcBorders>
          </w:tcPr>
          <w:p w:rsidR="00887EF5" w:rsidRPr="00DA625E" w:rsidRDefault="00887EF5" w:rsidP="008A24C4">
            <w:pPr>
              <w:shd w:val="clear" w:color="auto" w:fill="FFFFFF"/>
              <w:rPr>
                <w:lang w:val="kk-KZ"/>
              </w:rPr>
            </w:pPr>
            <w:r w:rsidRPr="00DA625E">
              <w:rPr>
                <w:lang w:val="kk-KZ"/>
              </w:rPr>
              <w:t>«Үздіқ авторлық бағдарлама» байқауы</w:t>
            </w:r>
          </w:p>
          <w:p w:rsidR="00887EF5" w:rsidRPr="00DA625E" w:rsidRDefault="00887EF5" w:rsidP="008A24C4">
            <w:pPr>
              <w:shd w:val="clear" w:color="auto" w:fill="FFFFFF"/>
              <w:rPr>
                <w:lang w:val="kk-KZ"/>
              </w:rPr>
            </w:pPr>
            <w:r w:rsidRPr="00DA625E">
              <w:rPr>
                <w:lang w:val="kk-KZ"/>
              </w:rPr>
              <w:t>ІІ  орын</w:t>
            </w:r>
          </w:p>
        </w:tc>
        <w:tc>
          <w:tcPr>
            <w:tcW w:w="2551" w:type="dxa"/>
            <w:tcBorders>
              <w:top w:val="single" w:sz="4" w:space="0" w:color="auto"/>
              <w:left w:val="single" w:sz="4" w:space="0" w:color="auto"/>
              <w:bottom w:val="single" w:sz="4" w:space="0" w:color="auto"/>
              <w:right w:val="single" w:sz="4" w:space="0" w:color="auto"/>
            </w:tcBorders>
          </w:tcPr>
          <w:p w:rsidR="00887EF5" w:rsidRDefault="00887EF5" w:rsidP="008A24C4">
            <w:r>
              <w:t>Ауталипова</w:t>
            </w:r>
          </w:p>
          <w:p w:rsidR="00887EF5" w:rsidRPr="00B87FE4" w:rsidRDefault="00887EF5" w:rsidP="008A24C4">
            <w:pPr>
              <w:pStyle w:val="848"/>
              <w:rPr>
                <w:rFonts w:ascii="Times New Roman" w:hAnsi="Times New Roman" w:cs="Times New Roman"/>
                <w:sz w:val="24"/>
                <w:szCs w:val="24"/>
                <w:lang w:val="kk-KZ"/>
              </w:rPr>
            </w:pPr>
            <w:r>
              <w:rPr>
                <w:rFonts w:ascii="Times New Roman" w:eastAsia="Times New Roman" w:hAnsi="Times New Roman" w:cs="Times New Roman"/>
                <w:sz w:val="24"/>
                <w:szCs w:val="24"/>
                <w:lang w:val="kk-KZ"/>
              </w:rPr>
              <w:t>Салтанат Жасулановна</w:t>
            </w:r>
          </w:p>
        </w:tc>
        <w:tc>
          <w:tcPr>
            <w:tcW w:w="1134" w:type="dxa"/>
            <w:tcBorders>
              <w:top w:val="single" w:sz="4" w:space="0" w:color="auto"/>
              <w:left w:val="single" w:sz="4" w:space="0" w:color="auto"/>
              <w:bottom w:val="single" w:sz="4" w:space="0" w:color="auto"/>
              <w:right w:val="single" w:sz="4" w:space="0" w:color="auto"/>
            </w:tcBorders>
          </w:tcPr>
          <w:p w:rsidR="00887EF5" w:rsidRPr="00887EF5" w:rsidRDefault="00887EF5" w:rsidP="008A24C4">
            <w:pPr>
              <w:rPr>
                <w:lang w:val="kk-KZ"/>
              </w:rPr>
            </w:pPr>
            <w:r>
              <w:rPr>
                <w:lang w:val="kk-KZ"/>
              </w:rPr>
              <w:t>+</w:t>
            </w:r>
          </w:p>
        </w:tc>
        <w:tc>
          <w:tcPr>
            <w:tcW w:w="992"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p>
        </w:tc>
      </w:tr>
      <w:tr w:rsidR="00887EF5" w:rsidRPr="000D02E5" w:rsidTr="00B060FF">
        <w:tc>
          <w:tcPr>
            <w:tcW w:w="567"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6" w:type="dxa"/>
            <w:tcBorders>
              <w:top w:val="single" w:sz="4" w:space="0" w:color="auto"/>
              <w:left w:val="single" w:sz="4" w:space="0" w:color="auto"/>
              <w:bottom w:val="single" w:sz="4" w:space="0" w:color="auto"/>
              <w:right w:val="single" w:sz="4" w:space="0" w:color="auto"/>
            </w:tcBorders>
          </w:tcPr>
          <w:p w:rsidR="00887EF5" w:rsidRDefault="00887EF5" w:rsidP="008A24C4">
            <w:r>
              <w:t>«Педагогикалық дуэт - 2023»</w:t>
            </w:r>
          </w:p>
        </w:tc>
        <w:tc>
          <w:tcPr>
            <w:tcW w:w="2551" w:type="dxa"/>
            <w:tcBorders>
              <w:top w:val="single" w:sz="4" w:space="0" w:color="auto"/>
              <w:left w:val="single" w:sz="4" w:space="0" w:color="auto"/>
              <w:bottom w:val="single" w:sz="4" w:space="0" w:color="auto"/>
              <w:right w:val="single" w:sz="4" w:space="0" w:color="auto"/>
            </w:tcBorders>
          </w:tcPr>
          <w:p w:rsidR="00887EF5" w:rsidRPr="00887EF5" w:rsidRDefault="00887EF5" w:rsidP="00887EF5">
            <w:pPr>
              <w:rPr>
                <w:lang w:val="kk-KZ"/>
              </w:rPr>
            </w:pPr>
            <w:r>
              <w:t>Ауталипо</w:t>
            </w:r>
            <w:r>
              <w:rPr>
                <w:lang w:val="kk-KZ"/>
              </w:rPr>
              <w:t>ва С.Ж.</w:t>
            </w:r>
          </w:p>
        </w:tc>
        <w:tc>
          <w:tcPr>
            <w:tcW w:w="1134" w:type="dxa"/>
            <w:tcBorders>
              <w:top w:val="single" w:sz="4" w:space="0" w:color="auto"/>
              <w:left w:val="single" w:sz="4" w:space="0" w:color="auto"/>
              <w:bottom w:val="single" w:sz="4" w:space="0" w:color="auto"/>
              <w:right w:val="single" w:sz="4" w:space="0" w:color="auto"/>
            </w:tcBorders>
          </w:tcPr>
          <w:p w:rsidR="00887EF5" w:rsidRPr="00887EF5" w:rsidRDefault="00887EF5" w:rsidP="008A24C4">
            <w:pPr>
              <w:rPr>
                <w:lang w:val="kk-KZ"/>
              </w:rPr>
            </w:pPr>
            <w:r>
              <w:rPr>
                <w:lang w:val="kk-KZ"/>
              </w:rPr>
              <w:t>+</w:t>
            </w:r>
          </w:p>
        </w:tc>
        <w:tc>
          <w:tcPr>
            <w:tcW w:w="992"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p>
        </w:tc>
      </w:tr>
      <w:tr w:rsidR="00887EF5" w:rsidRPr="000D02E5" w:rsidTr="00B060FF">
        <w:tc>
          <w:tcPr>
            <w:tcW w:w="567"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836" w:type="dxa"/>
            <w:tcBorders>
              <w:top w:val="single" w:sz="4" w:space="0" w:color="auto"/>
              <w:left w:val="single" w:sz="4" w:space="0" w:color="auto"/>
              <w:bottom w:val="single" w:sz="4" w:space="0" w:color="auto"/>
              <w:right w:val="single" w:sz="4" w:space="0" w:color="auto"/>
            </w:tcBorders>
          </w:tcPr>
          <w:p w:rsidR="00887EF5" w:rsidRPr="00DA625E" w:rsidRDefault="00887EF5" w:rsidP="008A24C4">
            <w:pPr>
              <w:shd w:val="clear" w:color="auto" w:fill="FFFFFF"/>
              <w:rPr>
                <w:lang w:val="kk-KZ"/>
              </w:rPr>
            </w:pPr>
            <w:r w:rsidRPr="00DA625E">
              <w:rPr>
                <w:lang w:val="kk-KZ"/>
              </w:rPr>
              <w:t>«Үздіқ дидактикалық құрал» байқауы</w:t>
            </w:r>
          </w:p>
          <w:p w:rsidR="00887EF5" w:rsidRPr="00DA625E" w:rsidRDefault="00887EF5" w:rsidP="008A24C4">
            <w:pPr>
              <w:rPr>
                <w:lang w:val="kk-KZ"/>
              </w:rPr>
            </w:pPr>
            <w:r w:rsidRPr="00DA625E">
              <w:rPr>
                <w:lang w:val="kk-KZ"/>
              </w:rPr>
              <w:t xml:space="preserve">ІІ  орын </w:t>
            </w:r>
          </w:p>
        </w:tc>
        <w:tc>
          <w:tcPr>
            <w:tcW w:w="2551" w:type="dxa"/>
            <w:tcBorders>
              <w:top w:val="single" w:sz="4" w:space="0" w:color="auto"/>
              <w:left w:val="single" w:sz="4" w:space="0" w:color="auto"/>
              <w:bottom w:val="single" w:sz="4" w:space="0" w:color="auto"/>
              <w:right w:val="single" w:sz="4" w:space="0" w:color="auto"/>
            </w:tcBorders>
          </w:tcPr>
          <w:p w:rsidR="00887EF5" w:rsidRPr="00887EF5" w:rsidRDefault="00887EF5" w:rsidP="00887EF5">
            <w:pPr>
              <w:rPr>
                <w:lang w:val="kk-KZ"/>
              </w:rPr>
            </w:pPr>
            <w:r>
              <w:t>Ауталипова</w:t>
            </w:r>
            <w:r>
              <w:rPr>
                <w:lang w:val="kk-KZ"/>
              </w:rPr>
              <w:t xml:space="preserve"> С.Ж.</w:t>
            </w:r>
          </w:p>
        </w:tc>
        <w:tc>
          <w:tcPr>
            <w:tcW w:w="1134" w:type="dxa"/>
            <w:tcBorders>
              <w:top w:val="single" w:sz="4" w:space="0" w:color="auto"/>
              <w:left w:val="single" w:sz="4" w:space="0" w:color="auto"/>
              <w:bottom w:val="single" w:sz="4" w:space="0" w:color="auto"/>
              <w:right w:val="single" w:sz="4" w:space="0" w:color="auto"/>
            </w:tcBorders>
          </w:tcPr>
          <w:p w:rsidR="00887EF5" w:rsidRPr="00887EF5" w:rsidRDefault="00887EF5" w:rsidP="008A24C4">
            <w:pPr>
              <w:rPr>
                <w:lang w:val="kk-KZ"/>
              </w:rPr>
            </w:pPr>
            <w:r>
              <w:rPr>
                <w:lang w:val="kk-KZ"/>
              </w:rPr>
              <w:t>+</w:t>
            </w:r>
          </w:p>
        </w:tc>
        <w:tc>
          <w:tcPr>
            <w:tcW w:w="992"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p>
        </w:tc>
      </w:tr>
      <w:tr w:rsidR="00887EF5" w:rsidRPr="000D02E5" w:rsidTr="00385C07">
        <w:trPr>
          <w:trHeight w:val="1445"/>
        </w:trPr>
        <w:tc>
          <w:tcPr>
            <w:tcW w:w="567"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36" w:type="dxa"/>
            <w:tcBorders>
              <w:top w:val="single" w:sz="4" w:space="0" w:color="auto"/>
              <w:left w:val="single" w:sz="4" w:space="0" w:color="auto"/>
              <w:bottom w:val="single" w:sz="4" w:space="0" w:color="auto"/>
              <w:right w:val="single" w:sz="4" w:space="0" w:color="auto"/>
            </w:tcBorders>
          </w:tcPr>
          <w:p w:rsidR="00887EF5" w:rsidRPr="00DA625E" w:rsidRDefault="00887EF5" w:rsidP="008A24C4">
            <w:pPr>
              <w:rPr>
                <w:lang w:val="kk-KZ"/>
              </w:rPr>
            </w:pPr>
            <w:r w:rsidRPr="00DA625E">
              <w:rPr>
                <w:lang w:val="kk-KZ"/>
              </w:rPr>
              <w:t>«Үздіқ ҚМЖ» байқауы</w:t>
            </w:r>
          </w:p>
          <w:p w:rsidR="00887EF5" w:rsidRPr="0029007E" w:rsidRDefault="00887EF5" w:rsidP="008A24C4">
            <w:pPr>
              <w:rPr>
                <w:lang w:val="kk-KZ"/>
              </w:rPr>
            </w:pPr>
            <w:r w:rsidRPr="00DA625E">
              <w:rPr>
                <w:lang w:val="kk-KZ"/>
              </w:rPr>
              <w:t xml:space="preserve">«Qazag mektebi» әдістемелік- танымдық журналы, </w:t>
            </w:r>
            <w:r>
              <w:rPr>
                <w:lang w:val="kk-KZ"/>
              </w:rPr>
              <w:t>ІІ дәрежелі диплом</w:t>
            </w:r>
          </w:p>
        </w:tc>
        <w:tc>
          <w:tcPr>
            <w:tcW w:w="2551" w:type="dxa"/>
            <w:tcBorders>
              <w:top w:val="single" w:sz="4" w:space="0" w:color="auto"/>
              <w:left w:val="single" w:sz="4" w:space="0" w:color="auto"/>
              <w:bottom w:val="single" w:sz="4" w:space="0" w:color="auto"/>
              <w:right w:val="single" w:sz="4" w:space="0" w:color="auto"/>
            </w:tcBorders>
          </w:tcPr>
          <w:p w:rsidR="00887EF5" w:rsidRPr="00887EF5" w:rsidRDefault="00887EF5" w:rsidP="00887EF5">
            <w:pPr>
              <w:rPr>
                <w:lang w:val="kk-KZ"/>
              </w:rPr>
            </w:pPr>
            <w:r>
              <w:t>Ауталипова</w:t>
            </w:r>
            <w:r>
              <w:rPr>
                <w:lang w:val="kk-KZ"/>
              </w:rPr>
              <w:t xml:space="preserve"> С.Ж.</w:t>
            </w:r>
          </w:p>
        </w:tc>
        <w:tc>
          <w:tcPr>
            <w:tcW w:w="1134"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87EF5" w:rsidRPr="00B87FE4" w:rsidRDefault="00887EF5" w:rsidP="00887EF5">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28"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p>
        </w:tc>
      </w:tr>
      <w:tr w:rsidR="00887EF5" w:rsidRPr="000D02E5" w:rsidTr="00B060FF">
        <w:tc>
          <w:tcPr>
            <w:tcW w:w="567"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836" w:type="dxa"/>
            <w:tcBorders>
              <w:top w:val="single" w:sz="4" w:space="0" w:color="auto"/>
              <w:left w:val="single" w:sz="4" w:space="0" w:color="auto"/>
              <w:bottom w:val="single" w:sz="4" w:space="0" w:color="auto"/>
              <w:right w:val="single" w:sz="4" w:space="0" w:color="auto"/>
            </w:tcBorders>
          </w:tcPr>
          <w:p w:rsidR="00887EF5" w:rsidRDefault="00887EF5" w:rsidP="008A24C4">
            <w:r>
              <w:t>Педагогикалық шеберлік -2023</w:t>
            </w:r>
          </w:p>
        </w:tc>
        <w:tc>
          <w:tcPr>
            <w:tcW w:w="2551" w:type="dxa"/>
            <w:tcBorders>
              <w:top w:val="single" w:sz="4" w:space="0" w:color="auto"/>
              <w:left w:val="single" w:sz="4" w:space="0" w:color="auto"/>
              <w:bottom w:val="single" w:sz="4" w:space="0" w:color="auto"/>
              <w:right w:val="single" w:sz="4" w:space="0" w:color="auto"/>
            </w:tcBorders>
          </w:tcPr>
          <w:p w:rsidR="00887EF5" w:rsidRPr="00385C07" w:rsidRDefault="00385C07" w:rsidP="008A24C4">
            <w:pPr>
              <w:pStyle w:val="848"/>
              <w:rPr>
                <w:rFonts w:ascii="Times New Roman" w:eastAsia="SimSun" w:hAnsi="Times New Roman" w:cs="Times New Roman"/>
                <w:sz w:val="24"/>
                <w:szCs w:val="24"/>
                <w:lang w:val="kk-KZ"/>
              </w:rPr>
            </w:pPr>
            <w:r w:rsidRPr="00385C07">
              <w:rPr>
                <w:rFonts w:ascii="Times New Roman" w:eastAsia="SimSun" w:hAnsi="Times New Roman" w:cs="Times New Roman"/>
                <w:sz w:val="24"/>
                <w:szCs w:val="24"/>
              </w:rPr>
              <w:t>Ауталипова</w:t>
            </w:r>
            <w:r w:rsidRPr="00385C07">
              <w:rPr>
                <w:rFonts w:ascii="Times New Roman" w:eastAsia="SimSun" w:hAnsi="Times New Roman" w:cs="Times New Roman"/>
                <w:sz w:val="24"/>
                <w:szCs w:val="24"/>
                <w:lang w:val="kk-KZ"/>
              </w:rPr>
              <w:t xml:space="preserve"> С.Ж.</w:t>
            </w:r>
          </w:p>
        </w:tc>
        <w:tc>
          <w:tcPr>
            <w:tcW w:w="1134"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887EF5" w:rsidRPr="00B87FE4" w:rsidRDefault="00887EF5"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887EF5" w:rsidRPr="00B87FE4" w:rsidRDefault="00887EF5"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836"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«Жыл мұғалімі-2023ж », 3 орын</w:t>
            </w:r>
          </w:p>
        </w:tc>
        <w:tc>
          <w:tcPr>
            <w:tcW w:w="25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Хамитова Айгерим Рыспековна</w:t>
            </w:r>
          </w:p>
        </w:tc>
        <w:tc>
          <w:tcPr>
            <w:tcW w:w="1134"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836"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 xml:space="preserve">«Ұстаздар аламаны», </w:t>
            </w:r>
          </w:p>
          <w:p w:rsidR="00385C07" w:rsidRPr="00FC55BC" w:rsidRDefault="00385C07" w:rsidP="008A24C4">
            <w:pPr>
              <w:rPr>
                <w:lang w:val="kk-KZ"/>
              </w:rPr>
            </w:pPr>
            <w:r>
              <w:rPr>
                <w:lang w:val="kk-KZ"/>
              </w:rPr>
              <w:t>3 –орын</w:t>
            </w:r>
          </w:p>
        </w:tc>
        <w:tc>
          <w:tcPr>
            <w:tcW w:w="2551" w:type="dxa"/>
            <w:tcBorders>
              <w:top w:val="single" w:sz="4" w:space="0" w:color="auto"/>
              <w:left w:val="single" w:sz="4" w:space="0" w:color="auto"/>
              <w:bottom w:val="single" w:sz="4" w:space="0" w:color="auto"/>
              <w:right w:val="single" w:sz="4" w:space="0" w:color="auto"/>
            </w:tcBorders>
          </w:tcPr>
          <w:p w:rsidR="00385C07" w:rsidRPr="00FC55BC" w:rsidRDefault="00385C07" w:rsidP="008A24C4">
            <w:pPr>
              <w:rPr>
                <w:lang w:val="kk-KZ"/>
              </w:rPr>
            </w:pPr>
            <w:r>
              <w:rPr>
                <w:lang w:val="kk-KZ"/>
              </w:rPr>
              <w:t>Төкен А.Т.</w:t>
            </w:r>
          </w:p>
        </w:tc>
        <w:tc>
          <w:tcPr>
            <w:tcW w:w="1134"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836"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 xml:space="preserve">«Үздік педагог» қашықтық олимпиада, </w:t>
            </w:r>
          </w:p>
          <w:p w:rsidR="00385C07" w:rsidRPr="00EC07EA" w:rsidRDefault="00385C07" w:rsidP="008A24C4">
            <w:pPr>
              <w:rPr>
                <w:lang w:val="kk-KZ"/>
              </w:rPr>
            </w:pPr>
            <w:r>
              <w:rPr>
                <w:lang w:val="kk-KZ"/>
              </w:rPr>
              <w:t>3 - орын</w:t>
            </w:r>
          </w:p>
        </w:tc>
        <w:tc>
          <w:tcPr>
            <w:tcW w:w="2551" w:type="dxa"/>
            <w:tcBorders>
              <w:top w:val="single" w:sz="4" w:space="0" w:color="auto"/>
              <w:left w:val="single" w:sz="4" w:space="0" w:color="auto"/>
              <w:bottom w:val="single" w:sz="4" w:space="0" w:color="auto"/>
              <w:right w:val="single" w:sz="4" w:space="0" w:color="auto"/>
            </w:tcBorders>
          </w:tcPr>
          <w:p w:rsidR="00385C07" w:rsidRPr="00EC07EA" w:rsidRDefault="00385C07" w:rsidP="008A24C4">
            <w:pPr>
              <w:rPr>
                <w:lang w:val="kk-KZ"/>
              </w:rPr>
            </w:pPr>
            <w:r>
              <w:rPr>
                <w:lang w:val="kk-KZ"/>
              </w:rPr>
              <w:t>Төкен Ақерке Торжанқызы</w:t>
            </w:r>
          </w:p>
        </w:tc>
        <w:tc>
          <w:tcPr>
            <w:tcW w:w="1134"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p>
          <w:p w:rsidR="00385C07" w:rsidRPr="00B87FE4"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836" w:type="dxa"/>
            <w:tcBorders>
              <w:top w:val="single" w:sz="4" w:space="0" w:color="auto"/>
              <w:left w:val="single" w:sz="4" w:space="0" w:color="auto"/>
              <w:bottom w:val="single" w:sz="4" w:space="0" w:color="auto"/>
              <w:right w:val="single" w:sz="4" w:space="0" w:color="auto"/>
            </w:tcBorders>
          </w:tcPr>
          <w:p w:rsidR="00385C07" w:rsidRPr="00EC07EA" w:rsidRDefault="00385C07" w:rsidP="008A24C4">
            <w:pPr>
              <w:shd w:val="clear" w:color="auto" w:fill="FFFFFF"/>
              <w:rPr>
                <w:lang w:val="kk-KZ"/>
              </w:rPr>
            </w:pPr>
            <w:r>
              <w:rPr>
                <w:lang w:val="kk-KZ"/>
              </w:rPr>
              <w:t>«Дарынды балаларға – талантты ұстаз», қатысу</w:t>
            </w:r>
          </w:p>
        </w:tc>
        <w:tc>
          <w:tcPr>
            <w:tcW w:w="2551" w:type="dxa"/>
            <w:tcBorders>
              <w:top w:val="single" w:sz="4" w:space="0" w:color="auto"/>
              <w:left w:val="single" w:sz="4" w:space="0" w:color="auto"/>
              <w:bottom w:val="single" w:sz="4" w:space="0" w:color="auto"/>
              <w:right w:val="single" w:sz="4" w:space="0" w:color="auto"/>
            </w:tcBorders>
          </w:tcPr>
          <w:p w:rsidR="00385C07" w:rsidRPr="00EC07EA" w:rsidRDefault="00385C07" w:rsidP="008A24C4">
            <w:pPr>
              <w:rPr>
                <w:lang w:val="kk-KZ"/>
              </w:rPr>
            </w:pPr>
            <w:r>
              <w:rPr>
                <w:lang w:val="kk-KZ"/>
              </w:rPr>
              <w:t>Төкен Ақерке Торжанқызы</w:t>
            </w:r>
          </w:p>
        </w:tc>
        <w:tc>
          <w:tcPr>
            <w:tcW w:w="1134"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836"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 xml:space="preserve">«Үздік оқу – әдістемелік материал - 2023», авторлық бағдарлама. </w:t>
            </w:r>
          </w:p>
          <w:p w:rsidR="00385C07" w:rsidRDefault="00385C07" w:rsidP="008A24C4">
            <w:pPr>
              <w:rPr>
                <w:lang w:val="kk-KZ"/>
              </w:rPr>
            </w:pPr>
            <w:r>
              <w:rPr>
                <w:lang w:val="kk-KZ"/>
              </w:rPr>
              <w:t>2 -орын</w:t>
            </w:r>
          </w:p>
        </w:tc>
        <w:tc>
          <w:tcPr>
            <w:tcW w:w="2551"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Токжигитова Анаргуль Каирбаевна</w:t>
            </w:r>
          </w:p>
        </w:tc>
        <w:tc>
          <w:tcPr>
            <w:tcW w:w="1134"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836" w:type="dxa"/>
            <w:tcBorders>
              <w:top w:val="single" w:sz="4" w:space="0" w:color="auto"/>
              <w:left w:val="single" w:sz="4" w:space="0" w:color="auto"/>
              <w:bottom w:val="single" w:sz="4" w:space="0" w:color="auto"/>
              <w:right w:val="single" w:sz="4" w:space="0" w:color="auto"/>
            </w:tcBorders>
          </w:tcPr>
          <w:p w:rsidR="00385C07" w:rsidRPr="006636E5" w:rsidRDefault="00385C07" w:rsidP="008A24C4">
            <w:pPr>
              <w:rPr>
                <w:lang w:val="kk-KZ"/>
              </w:rPr>
            </w:pPr>
            <w:r>
              <w:rPr>
                <w:lang w:val="kk-KZ"/>
              </w:rPr>
              <w:t xml:space="preserve">«Бәр шаңырақ астында» көрме </w:t>
            </w:r>
          </w:p>
        </w:tc>
        <w:tc>
          <w:tcPr>
            <w:tcW w:w="2551"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Сулейменова Жансая Бауыржановна</w:t>
            </w:r>
          </w:p>
        </w:tc>
        <w:tc>
          <w:tcPr>
            <w:tcW w:w="1134"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836" w:type="dxa"/>
            <w:tcBorders>
              <w:top w:val="single" w:sz="4" w:space="0" w:color="auto"/>
              <w:left w:val="single" w:sz="4" w:space="0" w:color="auto"/>
              <w:bottom w:val="single" w:sz="4" w:space="0" w:color="auto"/>
              <w:right w:val="single" w:sz="4" w:space="0" w:color="auto"/>
            </w:tcBorders>
          </w:tcPr>
          <w:p w:rsidR="00385C07" w:rsidRPr="004F3A6F" w:rsidRDefault="00385C07" w:rsidP="008A24C4">
            <w:pPr>
              <w:rPr>
                <w:lang w:val="kk-KZ"/>
              </w:rPr>
            </w:pPr>
            <w:r>
              <w:rPr>
                <w:lang w:val="kk-KZ"/>
              </w:rPr>
              <w:t xml:space="preserve">«Қызғалдақтар алаңы» көрме-конкурсы </w:t>
            </w:r>
          </w:p>
        </w:tc>
        <w:tc>
          <w:tcPr>
            <w:tcW w:w="2551"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Сулейменова Жансая Бауыржановна</w:t>
            </w:r>
          </w:p>
        </w:tc>
        <w:tc>
          <w:tcPr>
            <w:tcW w:w="1134"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385C07" w:rsidRPr="00BE7243" w:rsidRDefault="00385C07" w:rsidP="008A24C4">
            <w:pPr>
              <w:rPr>
                <w:lang w:val="kk-KZ" w:eastAsia="en-US"/>
              </w:rPr>
            </w:pPr>
            <w:r>
              <w:rPr>
                <w:rFonts w:eastAsiaTheme="minorHAnsi"/>
                <w:color w:val="000000"/>
                <w:lang w:val="kk-KZ" w:eastAsia="en-US"/>
              </w:rPr>
              <w:t>+</w:t>
            </w: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r w:rsidR="00385C07" w:rsidRPr="000D02E5" w:rsidTr="00B060FF">
        <w:tc>
          <w:tcPr>
            <w:tcW w:w="567" w:type="dxa"/>
            <w:tcBorders>
              <w:top w:val="single" w:sz="4" w:space="0" w:color="auto"/>
              <w:left w:val="single" w:sz="4" w:space="0" w:color="auto"/>
              <w:bottom w:val="single" w:sz="4" w:space="0" w:color="auto"/>
              <w:right w:val="single" w:sz="4" w:space="0" w:color="auto"/>
            </w:tcBorders>
          </w:tcPr>
          <w:p w:rsidR="00385C07" w:rsidRDefault="00385C0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836"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«Үздік дене шынықтыру мұғалімі» конкурсы</w:t>
            </w:r>
          </w:p>
        </w:tc>
        <w:tc>
          <w:tcPr>
            <w:tcW w:w="2551" w:type="dxa"/>
            <w:tcBorders>
              <w:top w:val="single" w:sz="4" w:space="0" w:color="auto"/>
              <w:left w:val="single" w:sz="4" w:space="0" w:color="auto"/>
              <w:bottom w:val="single" w:sz="4" w:space="0" w:color="auto"/>
              <w:right w:val="single" w:sz="4" w:space="0" w:color="auto"/>
            </w:tcBorders>
          </w:tcPr>
          <w:p w:rsidR="00385C07" w:rsidRDefault="00385C07" w:rsidP="008A24C4">
            <w:pPr>
              <w:rPr>
                <w:lang w:val="kk-KZ"/>
              </w:rPr>
            </w:pPr>
            <w:r>
              <w:rPr>
                <w:lang w:val="kk-KZ"/>
              </w:rPr>
              <w:t>Султангазин Мурат Кайроллинович</w:t>
            </w:r>
          </w:p>
          <w:p w:rsidR="00385C07" w:rsidRDefault="00385C07" w:rsidP="008A24C4">
            <w:pPr>
              <w:rPr>
                <w:lang w:val="kk-KZ"/>
              </w:rPr>
            </w:pPr>
            <w:r>
              <w:rPr>
                <w:lang w:val="kk-KZ"/>
              </w:rPr>
              <w:t>«Ізденімпаз» номинация</w:t>
            </w:r>
          </w:p>
        </w:tc>
        <w:tc>
          <w:tcPr>
            <w:tcW w:w="1134"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385C07" w:rsidRDefault="00385C07" w:rsidP="008A24C4">
            <w:pPr>
              <w:pStyle w:val="848"/>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385C07" w:rsidRPr="00B87FE4" w:rsidRDefault="00385C07" w:rsidP="008A24C4">
            <w:pPr>
              <w:pStyle w:val="848"/>
              <w:rPr>
                <w:rFonts w:ascii="Times New Roman" w:hAnsi="Times New Roman" w:cs="Times New Roman"/>
                <w:sz w:val="24"/>
                <w:szCs w:val="24"/>
                <w:lang w:val="kk-KZ"/>
              </w:rPr>
            </w:pPr>
          </w:p>
        </w:tc>
        <w:tc>
          <w:tcPr>
            <w:tcW w:w="1228" w:type="dxa"/>
            <w:tcBorders>
              <w:top w:val="single" w:sz="4" w:space="0" w:color="auto"/>
              <w:left w:val="single" w:sz="4" w:space="0" w:color="auto"/>
              <w:bottom w:val="single" w:sz="4" w:space="0" w:color="auto"/>
              <w:right w:val="single" w:sz="4" w:space="0" w:color="auto"/>
            </w:tcBorders>
          </w:tcPr>
          <w:p w:rsidR="00385C07" w:rsidRPr="00B87FE4" w:rsidRDefault="00385C07" w:rsidP="00CC23B3">
            <w:pPr>
              <w:pStyle w:val="848"/>
              <w:rPr>
                <w:rFonts w:ascii="Times New Roman" w:hAnsi="Times New Roman" w:cs="Times New Roman"/>
                <w:sz w:val="24"/>
                <w:szCs w:val="24"/>
                <w:lang w:val="kk-KZ"/>
              </w:rPr>
            </w:pPr>
          </w:p>
        </w:tc>
      </w:tr>
    </w:tbl>
    <w:p w:rsidR="00E66359" w:rsidRPr="00E1361C" w:rsidRDefault="002D5A80" w:rsidP="00CC23B3">
      <w:pPr>
        <w:pStyle w:val="71grey"/>
        <w:ind w:right="0"/>
        <w:rPr>
          <w:b w:val="0"/>
        </w:rPr>
      </w:pPr>
      <w:r w:rsidRPr="004F001B">
        <w:t xml:space="preserve">Қорытынды: </w:t>
      </w:r>
      <w:r w:rsidRPr="00E1361C">
        <w:rPr>
          <w:b w:val="0"/>
        </w:rPr>
        <w:t xml:space="preserve">Жыл бойы 78 педагогтен, көрсетілген іс – шараларға </w:t>
      </w:r>
      <w:r w:rsidR="004374AF">
        <w:rPr>
          <w:b w:val="0"/>
        </w:rPr>
        <w:t xml:space="preserve">18 </w:t>
      </w:r>
      <w:r w:rsidR="008869B1" w:rsidRPr="00E1361C">
        <w:rPr>
          <w:b w:val="0"/>
        </w:rPr>
        <w:t xml:space="preserve"> мұғалім</w:t>
      </w:r>
      <w:r w:rsidRPr="00E1361C">
        <w:rPr>
          <w:b w:val="0"/>
        </w:rPr>
        <w:t xml:space="preserve"> ғана қатысқан.</w:t>
      </w:r>
    </w:p>
    <w:p w:rsidR="00E66359" w:rsidRPr="004F001B" w:rsidRDefault="00E66359" w:rsidP="00CC23B3">
      <w:pPr>
        <w:pStyle w:val="71grey"/>
        <w:ind w:right="0"/>
      </w:pPr>
      <w:r w:rsidRPr="004F001B">
        <w:t>Ұсыныстар</w:t>
      </w:r>
      <w:r w:rsidR="00B74815">
        <w:t>:</w:t>
      </w:r>
      <w:r w:rsidR="00B74815" w:rsidRPr="00B74815">
        <w:rPr>
          <w:b w:val="0"/>
        </w:rPr>
        <w:t xml:space="preserve"> Келесі оқу жылында мұғалімдер өз мүмкіндіктерін</w:t>
      </w:r>
      <w:r w:rsidR="00B74815">
        <w:rPr>
          <w:b w:val="0"/>
        </w:rPr>
        <w:t xml:space="preserve"> қалалық, облыстық, республикалық деңгейде ұйымдастырылғаніс – шараларды кеңінен қолдансын.</w:t>
      </w:r>
    </w:p>
    <w:p w:rsidR="00B277D5" w:rsidRDefault="00B277D5" w:rsidP="00CC23B3">
      <w:pPr>
        <w:pStyle w:val="711grey"/>
        <w:ind w:left="0" w:right="0" w:firstLine="0"/>
        <w:jc w:val="left"/>
        <w:rPr>
          <w:rStyle w:val="72gray"/>
          <w:rFonts w:ascii="Times New Roman" w:hAnsi="Times New Roman" w:cs="Times New Roman"/>
          <w:color w:val="auto"/>
          <w:sz w:val="24"/>
          <w:szCs w:val="24"/>
          <w:lang w:val="kk-KZ"/>
        </w:rPr>
      </w:pPr>
    </w:p>
    <w:p w:rsidR="00C75002" w:rsidRDefault="009609AD" w:rsidP="00CC23B3">
      <w:pPr>
        <w:ind w:firstLine="708"/>
        <w:textAlignment w:val="baseline"/>
        <w:rPr>
          <w:b/>
          <w:color w:val="000000"/>
          <w:lang w:val="kk-KZ"/>
        </w:rPr>
      </w:pPr>
      <w:r>
        <w:rPr>
          <w:b/>
          <w:color w:val="000000"/>
          <w:lang w:val="kk-KZ"/>
        </w:rPr>
        <w:t>5-6 сынып оқушыларына арналған</w:t>
      </w:r>
      <w:r w:rsidR="00B7640B" w:rsidRPr="007872B1">
        <w:rPr>
          <w:b/>
          <w:color w:val="000000"/>
          <w:lang w:val="kk-KZ"/>
        </w:rPr>
        <w:t>респу</w:t>
      </w:r>
      <w:r w:rsidR="00B7640B">
        <w:rPr>
          <w:b/>
          <w:color w:val="000000"/>
          <w:lang w:val="kk-KZ"/>
        </w:rPr>
        <w:t xml:space="preserve">бликалық олимпиаданың және 7-8 сынып оқушыларына арналған гуманитарлық бағыттағы пәндер бойынша </w:t>
      </w:r>
    </w:p>
    <w:p w:rsidR="009609AD" w:rsidRPr="007872B1" w:rsidRDefault="00B7640B" w:rsidP="00CC23B3">
      <w:pPr>
        <w:ind w:firstLine="708"/>
        <w:textAlignment w:val="baseline"/>
        <w:rPr>
          <w:b/>
          <w:color w:val="000000"/>
          <w:lang w:val="kk-KZ"/>
        </w:rPr>
      </w:pPr>
      <w:r>
        <w:rPr>
          <w:b/>
          <w:color w:val="000000"/>
          <w:lang w:val="kk-KZ"/>
        </w:rPr>
        <w:t xml:space="preserve">І қалалық жасөспірімдер олимпиадасының  </w:t>
      </w:r>
      <w:r w:rsidR="009609AD">
        <w:rPr>
          <w:b/>
          <w:color w:val="000000"/>
          <w:lang w:val="kk-KZ"/>
        </w:rPr>
        <w:t>нәтижесі</w:t>
      </w:r>
    </w:p>
    <w:p w:rsidR="009609AD" w:rsidRDefault="009609AD" w:rsidP="00CC23B3">
      <w:pPr>
        <w:textAlignment w:val="baseline"/>
        <w:rPr>
          <w:b/>
          <w:color w:val="000000"/>
          <w:u w:val="single"/>
          <w:lang w:val="kk-KZ"/>
        </w:rPr>
      </w:pPr>
    </w:p>
    <w:tbl>
      <w:tblPr>
        <w:tblStyle w:val="a3"/>
        <w:tblW w:w="0" w:type="auto"/>
        <w:tblLook w:val="04A0"/>
      </w:tblPr>
      <w:tblGrid>
        <w:gridCol w:w="561"/>
        <w:gridCol w:w="2547"/>
        <w:gridCol w:w="1140"/>
        <w:gridCol w:w="1276"/>
        <w:gridCol w:w="1984"/>
        <w:gridCol w:w="1837"/>
      </w:tblGrid>
      <w:tr w:rsidR="009609AD" w:rsidTr="00712AEB">
        <w:tc>
          <w:tcPr>
            <w:tcW w:w="561" w:type="dxa"/>
          </w:tcPr>
          <w:p w:rsidR="009609AD" w:rsidRPr="00B277D5" w:rsidRDefault="009609AD" w:rsidP="00CC23B3">
            <w:pPr>
              <w:textAlignment w:val="baseline"/>
              <w:rPr>
                <w:b/>
                <w:color w:val="000000"/>
                <w:lang w:val="kk-KZ"/>
              </w:rPr>
            </w:pPr>
            <w:r w:rsidRPr="00B277D5">
              <w:rPr>
                <w:b/>
                <w:color w:val="000000"/>
                <w:lang w:val="kk-KZ"/>
              </w:rPr>
              <w:t>№</w:t>
            </w:r>
          </w:p>
        </w:tc>
        <w:tc>
          <w:tcPr>
            <w:tcW w:w="2547" w:type="dxa"/>
          </w:tcPr>
          <w:p w:rsidR="009609AD" w:rsidRPr="00B277D5" w:rsidRDefault="009609AD" w:rsidP="00CC23B3">
            <w:pPr>
              <w:textAlignment w:val="baseline"/>
              <w:rPr>
                <w:b/>
                <w:color w:val="000000"/>
                <w:lang w:val="kk-KZ"/>
              </w:rPr>
            </w:pPr>
            <w:r w:rsidRPr="00B277D5">
              <w:rPr>
                <w:b/>
                <w:color w:val="000000"/>
                <w:lang w:val="kk-KZ"/>
              </w:rPr>
              <w:t>Оқушының аты - жөні</w:t>
            </w:r>
          </w:p>
        </w:tc>
        <w:tc>
          <w:tcPr>
            <w:tcW w:w="1140" w:type="dxa"/>
          </w:tcPr>
          <w:p w:rsidR="009609AD" w:rsidRPr="00B277D5" w:rsidRDefault="009609AD" w:rsidP="00CC23B3">
            <w:pPr>
              <w:textAlignment w:val="baseline"/>
              <w:rPr>
                <w:b/>
                <w:color w:val="000000"/>
                <w:lang w:val="kk-KZ"/>
              </w:rPr>
            </w:pPr>
            <w:r w:rsidRPr="00B277D5">
              <w:rPr>
                <w:b/>
                <w:color w:val="000000"/>
                <w:lang w:val="kk-KZ"/>
              </w:rPr>
              <w:t>Сынып</w:t>
            </w:r>
          </w:p>
        </w:tc>
        <w:tc>
          <w:tcPr>
            <w:tcW w:w="1276" w:type="dxa"/>
          </w:tcPr>
          <w:p w:rsidR="009609AD" w:rsidRPr="00B277D5" w:rsidRDefault="009609AD" w:rsidP="00CC23B3">
            <w:pPr>
              <w:textAlignment w:val="baseline"/>
              <w:rPr>
                <w:b/>
                <w:color w:val="000000"/>
                <w:lang w:val="kk-KZ"/>
              </w:rPr>
            </w:pPr>
            <w:r w:rsidRPr="00B277D5">
              <w:rPr>
                <w:b/>
                <w:color w:val="000000"/>
                <w:lang w:val="kk-KZ"/>
              </w:rPr>
              <w:t>Орын</w:t>
            </w:r>
          </w:p>
        </w:tc>
        <w:tc>
          <w:tcPr>
            <w:tcW w:w="1984" w:type="dxa"/>
          </w:tcPr>
          <w:p w:rsidR="009609AD" w:rsidRPr="00B277D5" w:rsidRDefault="009609AD" w:rsidP="00CC23B3">
            <w:pPr>
              <w:textAlignment w:val="baseline"/>
              <w:rPr>
                <w:b/>
                <w:color w:val="000000"/>
                <w:lang w:val="kk-KZ"/>
              </w:rPr>
            </w:pPr>
            <w:r w:rsidRPr="00B277D5">
              <w:rPr>
                <w:b/>
                <w:color w:val="000000"/>
                <w:lang w:val="kk-KZ"/>
              </w:rPr>
              <w:t>Пән</w:t>
            </w:r>
          </w:p>
        </w:tc>
        <w:tc>
          <w:tcPr>
            <w:tcW w:w="1837" w:type="dxa"/>
          </w:tcPr>
          <w:p w:rsidR="009609AD" w:rsidRPr="00B277D5" w:rsidRDefault="009609AD" w:rsidP="00CC23B3">
            <w:pPr>
              <w:textAlignment w:val="baseline"/>
              <w:rPr>
                <w:b/>
                <w:color w:val="000000"/>
                <w:lang w:val="kk-KZ"/>
              </w:rPr>
            </w:pPr>
            <w:r w:rsidRPr="00B277D5">
              <w:rPr>
                <w:b/>
                <w:color w:val="000000"/>
                <w:lang w:val="kk-KZ"/>
              </w:rPr>
              <w:t>Мұғалім</w:t>
            </w:r>
          </w:p>
        </w:tc>
      </w:tr>
      <w:tr w:rsidR="009609AD" w:rsidTr="00712AEB">
        <w:tc>
          <w:tcPr>
            <w:tcW w:w="561" w:type="dxa"/>
          </w:tcPr>
          <w:p w:rsidR="009609AD" w:rsidRDefault="00A22871" w:rsidP="00CC23B3">
            <w:pPr>
              <w:textAlignment w:val="baseline"/>
              <w:rPr>
                <w:color w:val="000000"/>
                <w:lang w:val="kk-KZ"/>
              </w:rPr>
            </w:pPr>
            <w:r>
              <w:rPr>
                <w:color w:val="000000"/>
                <w:lang w:val="kk-KZ"/>
              </w:rPr>
              <w:t>1</w:t>
            </w:r>
          </w:p>
        </w:tc>
        <w:tc>
          <w:tcPr>
            <w:tcW w:w="2547" w:type="dxa"/>
          </w:tcPr>
          <w:p w:rsidR="009609AD" w:rsidRDefault="00A22871" w:rsidP="00CC23B3">
            <w:pPr>
              <w:textAlignment w:val="baseline"/>
              <w:rPr>
                <w:color w:val="000000"/>
                <w:lang w:val="kk-KZ"/>
              </w:rPr>
            </w:pPr>
            <w:r>
              <w:rPr>
                <w:color w:val="000000"/>
                <w:lang w:val="kk-KZ"/>
              </w:rPr>
              <w:t xml:space="preserve">Қожабердиева Алима </w:t>
            </w:r>
          </w:p>
        </w:tc>
        <w:tc>
          <w:tcPr>
            <w:tcW w:w="1140" w:type="dxa"/>
          </w:tcPr>
          <w:p w:rsidR="009609AD" w:rsidRDefault="00A22871" w:rsidP="00CC23B3">
            <w:pPr>
              <w:textAlignment w:val="baseline"/>
              <w:rPr>
                <w:color w:val="000000"/>
                <w:lang w:val="kk-KZ"/>
              </w:rPr>
            </w:pPr>
            <w:r>
              <w:rPr>
                <w:color w:val="000000"/>
                <w:lang w:val="kk-KZ"/>
              </w:rPr>
              <w:t>5</w:t>
            </w:r>
          </w:p>
        </w:tc>
        <w:tc>
          <w:tcPr>
            <w:tcW w:w="1276" w:type="dxa"/>
          </w:tcPr>
          <w:p w:rsidR="009609AD" w:rsidRDefault="00A22871" w:rsidP="00CC23B3">
            <w:pPr>
              <w:textAlignment w:val="baseline"/>
              <w:rPr>
                <w:color w:val="000000"/>
                <w:lang w:val="kk-KZ"/>
              </w:rPr>
            </w:pPr>
            <w:r>
              <w:rPr>
                <w:color w:val="000000"/>
                <w:lang w:val="kk-KZ"/>
              </w:rPr>
              <w:t>ІІ орын</w:t>
            </w:r>
          </w:p>
        </w:tc>
        <w:tc>
          <w:tcPr>
            <w:tcW w:w="1984" w:type="dxa"/>
          </w:tcPr>
          <w:p w:rsidR="009609AD" w:rsidRDefault="00A22871" w:rsidP="00CC23B3">
            <w:pPr>
              <w:textAlignment w:val="baseline"/>
              <w:rPr>
                <w:color w:val="000000"/>
                <w:lang w:val="kk-KZ"/>
              </w:rPr>
            </w:pPr>
            <w:r>
              <w:rPr>
                <w:color w:val="000000"/>
                <w:lang w:val="kk-KZ"/>
              </w:rPr>
              <w:t>Қазақ тілі</w:t>
            </w:r>
          </w:p>
        </w:tc>
        <w:tc>
          <w:tcPr>
            <w:tcW w:w="1837" w:type="dxa"/>
          </w:tcPr>
          <w:p w:rsidR="009609AD" w:rsidRDefault="00A22871" w:rsidP="00CC23B3">
            <w:pPr>
              <w:textAlignment w:val="baseline"/>
              <w:rPr>
                <w:color w:val="000000"/>
                <w:lang w:val="kk-KZ"/>
              </w:rPr>
            </w:pPr>
            <w:r>
              <w:rPr>
                <w:color w:val="000000"/>
                <w:lang w:val="kk-KZ"/>
              </w:rPr>
              <w:t>Акпарова Т.Т.</w:t>
            </w:r>
          </w:p>
        </w:tc>
      </w:tr>
      <w:tr w:rsidR="009609AD" w:rsidTr="00712AEB">
        <w:tc>
          <w:tcPr>
            <w:tcW w:w="561" w:type="dxa"/>
          </w:tcPr>
          <w:p w:rsidR="009609AD" w:rsidRDefault="00A22871" w:rsidP="00CC23B3">
            <w:pPr>
              <w:textAlignment w:val="baseline"/>
              <w:rPr>
                <w:color w:val="000000"/>
                <w:lang w:val="kk-KZ"/>
              </w:rPr>
            </w:pPr>
            <w:r>
              <w:rPr>
                <w:color w:val="000000"/>
                <w:lang w:val="kk-KZ"/>
              </w:rPr>
              <w:t>2</w:t>
            </w:r>
          </w:p>
        </w:tc>
        <w:tc>
          <w:tcPr>
            <w:tcW w:w="2547" w:type="dxa"/>
          </w:tcPr>
          <w:p w:rsidR="009609AD" w:rsidRDefault="00A22871" w:rsidP="00CC23B3">
            <w:pPr>
              <w:textAlignment w:val="baseline"/>
              <w:rPr>
                <w:color w:val="000000"/>
                <w:lang w:val="kk-KZ"/>
              </w:rPr>
            </w:pPr>
            <w:r>
              <w:rPr>
                <w:color w:val="000000"/>
                <w:lang w:val="kk-KZ"/>
              </w:rPr>
              <w:t xml:space="preserve">Муратова Амина </w:t>
            </w:r>
          </w:p>
        </w:tc>
        <w:tc>
          <w:tcPr>
            <w:tcW w:w="1140" w:type="dxa"/>
          </w:tcPr>
          <w:p w:rsidR="009609AD" w:rsidRDefault="00A22871" w:rsidP="00CC23B3">
            <w:pPr>
              <w:textAlignment w:val="baseline"/>
              <w:rPr>
                <w:color w:val="000000"/>
                <w:lang w:val="kk-KZ"/>
              </w:rPr>
            </w:pPr>
            <w:r>
              <w:rPr>
                <w:color w:val="000000"/>
                <w:lang w:val="kk-KZ"/>
              </w:rPr>
              <w:t>5</w:t>
            </w:r>
          </w:p>
        </w:tc>
        <w:tc>
          <w:tcPr>
            <w:tcW w:w="1276" w:type="dxa"/>
          </w:tcPr>
          <w:p w:rsidR="009609AD" w:rsidRDefault="00A22871" w:rsidP="00CC23B3">
            <w:pPr>
              <w:textAlignment w:val="baseline"/>
              <w:rPr>
                <w:color w:val="000000"/>
                <w:lang w:val="kk-KZ"/>
              </w:rPr>
            </w:pPr>
            <w:r>
              <w:rPr>
                <w:color w:val="000000"/>
                <w:lang w:val="kk-KZ"/>
              </w:rPr>
              <w:t>І орын</w:t>
            </w:r>
          </w:p>
        </w:tc>
        <w:tc>
          <w:tcPr>
            <w:tcW w:w="1984" w:type="dxa"/>
          </w:tcPr>
          <w:p w:rsidR="009609AD" w:rsidRDefault="00A22871" w:rsidP="00CC23B3">
            <w:pPr>
              <w:textAlignment w:val="baseline"/>
              <w:rPr>
                <w:color w:val="000000"/>
                <w:lang w:val="kk-KZ"/>
              </w:rPr>
            </w:pPr>
            <w:r>
              <w:rPr>
                <w:color w:val="000000"/>
                <w:lang w:val="kk-KZ"/>
              </w:rPr>
              <w:t>Орыс тілі мен әдебиеті</w:t>
            </w:r>
          </w:p>
        </w:tc>
        <w:tc>
          <w:tcPr>
            <w:tcW w:w="1837" w:type="dxa"/>
          </w:tcPr>
          <w:p w:rsidR="009609AD" w:rsidRDefault="00A22871" w:rsidP="00CC23B3">
            <w:pPr>
              <w:textAlignment w:val="baseline"/>
              <w:rPr>
                <w:color w:val="000000"/>
                <w:lang w:val="kk-KZ"/>
              </w:rPr>
            </w:pPr>
            <w:r>
              <w:rPr>
                <w:color w:val="000000"/>
                <w:lang w:val="kk-KZ"/>
              </w:rPr>
              <w:t>Каппасова А.С.</w:t>
            </w:r>
          </w:p>
        </w:tc>
      </w:tr>
      <w:tr w:rsidR="009609AD" w:rsidTr="00712AEB">
        <w:tc>
          <w:tcPr>
            <w:tcW w:w="561" w:type="dxa"/>
          </w:tcPr>
          <w:p w:rsidR="009609AD" w:rsidRDefault="00A22871" w:rsidP="00CC23B3">
            <w:pPr>
              <w:textAlignment w:val="baseline"/>
              <w:rPr>
                <w:color w:val="000000"/>
                <w:lang w:val="kk-KZ"/>
              </w:rPr>
            </w:pPr>
            <w:r>
              <w:rPr>
                <w:color w:val="000000"/>
                <w:lang w:val="kk-KZ"/>
              </w:rPr>
              <w:t>3</w:t>
            </w:r>
          </w:p>
        </w:tc>
        <w:tc>
          <w:tcPr>
            <w:tcW w:w="2547" w:type="dxa"/>
          </w:tcPr>
          <w:p w:rsidR="009609AD" w:rsidRDefault="00A22871" w:rsidP="00CC23B3">
            <w:pPr>
              <w:textAlignment w:val="baseline"/>
              <w:rPr>
                <w:color w:val="000000"/>
                <w:lang w:val="kk-KZ"/>
              </w:rPr>
            </w:pPr>
            <w:r>
              <w:rPr>
                <w:color w:val="000000"/>
                <w:lang w:val="kk-KZ"/>
              </w:rPr>
              <w:t>Бауыржанова  Найля</w:t>
            </w:r>
          </w:p>
        </w:tc>
        <w:tc>
          <w:tcPr>
            <w:tcW w:w="1140" w:type="dxa"/>
          </w:tcPr>
          <w:p w:rsidR="009609AD" w:rsidRDefault="00A22871" w:rsidP="00CC23B3">
            <w:pPr>
              <w:textAlignment w:val="baseline"/>
              <w:rPr>
                <w:color w:val="000000"/>
                <w:lang w:val="kk-KZ"/>
              </w:rPr>
            </w:pPr>
            <w:r>
              <w:rPr>
                <w:color w:val="000000"/>
                <w:lang w:val="kk-KZ"/>
              </w:rPr>
              <w:t xml:space="preserve">6 </w:t>
            </w:r>
          </w:p>
        </w:tc>
        <w:tc>
          <w:tcPr>
            <w:tcW w:w="1276" w:type="dxa"/>
          </w:tcPr>
          <w:p w:rsidR="009609AD" w:rsidRDefault="00A22871" w:rsidP="00CC23B3">
            <w:pPr>
              <w:textAlignment w:val="baseline"/>
              <w:rPr>
                <w:color w:val="000000"/>
                <w:lang w:val="kk-KZ"/>
              </w:rPr>
            </w:pPr>
            <w:r>
              <w:rPr>
                <w:color w:val="000000"/>
                <w:lang w:val="kk-KZ"/>
              </w:rPr>
              <w:t>ІІ орын</w:t>
            </w:r>
          </w:p>
        </w:tc>
        <w:tc>
          <w:tcPr>
            <w:tcW w:w="1984" w:type="dxa"/>
          </w:tcPr>
          <w:p w:rsidR="009609AD" w:rsidRDefault="00A22871" w:rsidP="00CC23B3">
            <w:pPr>
              <w:textAlignment w:val="baseline"/>
              <w:rPr>
                <w:color w:val="000000"/>
                <w:lang w:val="kk-KZ"/>
              </w:rPr>
            </w:pPr>
            <w:r>
              <w:rPr>
                <w:color w:val="000000"/>
                <w:lang w:val="kk-KZ"/>
              </w:rPr>
              <w:t xml:space="preserve">Орыс тілі мен әдебиеті </w:t>
            </w:r>
          </w:p>
        </w:tc>
        <w:tc>
          <w:tcPr>
            <w:tcW w:w="1837" w:type="dxa"/>
          </w:tcPr>
          <w:p w:rsidR="009609AD" w:rsidRDefault="00A22871" w:rsidP="00CC23B3">
            <w:pPr>
              <w:textAlignment w:val="baseline"/>
              <w:rPr>
                <w:color w:val="000000"/>
                <w:lang w:val="kk-KZ"/>
              </w:rPr>
            </w:pPr>
            <w:r>
              <w:rPr>
                <w:color w:val="000000"/>
                <w:lang w:val="kk-KZ"/>
              </w:rPr>
              <w:t>Сахимзадина М.Д.</w:t>
            </w:r>
          </w:p>
        </w:tc>
      </w:tr>
      <w:tr w:rsidR="009609AD" w:rsidTr="00712AEB">
        <w:tc>
          <w:tcPr>
            <w:tcW w:w="561" w:type="dxa"/>
          </w:tcPr>
          <w:p w:rsidR="009609AD" w:rsidRDefault="00A22871" w:rsidP="00CC23B3">
            <w:pPr>
              <w:textAlignment w:val="baseline"/>
              <w:rPr>
                <w:color w:val="000000"/>
                <w:lang w:val="kk-KZ"/>
              </w:rPr>
            </w:pPr>
            <w:r>
              <w:rPr>
                <w:color w:val="000000"/>
                <w:lang w:val="kk-KZ"/>
              </w:rPr>
              <w:t>4</w:t>
            </w:r>
          </w:p>
        </w:tc>
        <w:tc>
          <w:tcPr>
            <w:tcW w:w="2547" w:type="dxa"/>
          </w:tcPr>
          <w:p w:rsidR="009609AD" w:rsidRDefault="00A22871" w:rsidP="00CC23B3">
            <w:pPr>
              <w:textAlignment w:val="baseline"/>
              <w:rPr>
                <w:color w:val="000000"/>
                <w:lang w:val="kk-KZ"/>
              </w:rPr>
            </w:pPr>
            <w:r>
              <w:rPr>
                <w:color w:val="000000"/>
                <w:lang w:val="kk-KZ"/>
              </w:rPr>
              <w:t>Мұрат Айым</w:t>
            </w:r>
          </w:p>
        </w:tc>
        <w:tc>
          <w:tcPr>
            <w:tcW w:w="1140" w:type="dxa"/>
          </w:tcPr>
          <w:p w:rsidR="009609AD" w:rsidRDefault="00A22871" w:rsidP="00CC23B3">
            <w:pPr>
              <w:textAlignment w:val="baseline"/>
              <w:rPr>
                <w:color w:val="000000"/>
                <w:lang w:val="kk-KZ"/>
              </w:rPr>
            </w:pPr>
            <w:r>
              <w:rPr>
                <w:color w:val="000000"/>
                <w:lang w:val="kk-KZ"/>
              </w:rPr>
              <w:t>6</w:t>
            </w:r>
          </w:p>
        </w:tc>
        <w:tc>
          <w:tcPr>
            <w:tcW w:w="1276" w:type="dxa"/>
          </w:tcPr>
          <w:p w:rsidR="009609AD" w:rsidRDefault="00A22871" w:rsidP="00CC23B3">
            <w:pPr>
              <w:textAlignment w:val="baseline"/>
              <w:rPr>
                <w:color w:val="000000"/>
                <w:lang w:val="kk-KZ"/>
              </w:rPr>
            </w:pPr>
            <w:r>
              <w:rPr>
                <w:color w:val="000000"/>
                <w:lang w:val="kk-KZ"/>
              </w:rPr>
              <w:t xml:space="preserve">ІІІ орын </w:t>
            </w:r>
          </w:p>
        </w:tc>
        <w:tc>
          <w:tcPr>
            <w:tcW w:w="1984" w:type="dxa"/>
          </w:tcPr>
          <w:p w:rsidR="009609AD" w:rsidRDefault="00A22871" w:rsidP="00CC23B3">
            <w:pPr>
              <w:textAlignment w:val="baseline"/>
              <w:rPr>
                <w:color w:val="000000"/>
                <w:lang w:val="kk-KZ"/>
              </w:rPr>
            </w:pPr>
            <w:r>
              <w:rPr>
                <w:color w:val="000000"/>
                <w:lang w:val="kk-KZ"/>
              </w:rPr>
              <w:t>Ағылшын тілі</w:t>
            </w:r>
          </w:p>
        </w:tc>
        <w:tc>
          <w:tcPr>
            <w:tcW w:w="1837" w:type="dxa"/>
          </w:tcPr>
          <w:p w:rsidR="009609AD" w:rsidRDefault="00A22871" w:rsidP="00CC23B3">
            <w:pPr>
              <w:textAlignment w:val="baseline"/>
              <w:rPr>
                <w:color w:val="000000"/>
                <w:lang w:val="kk-KZ"/>
              </w:rPr>
            </w:pPr>
            <w:r>
              <w:rPr>
                <w:color w:val="000000"/>
                <w:lang w:val="kk-KZ"/>
              </w:rPr>
              <w:t>Садыкова Д.Б.</w:t>
            </w:r>
          </w:p>
        </w:tc>
      </w:tr>
      <w:tr w:rsidR="009609AD" w:rsidTr="00712AEB">
        <w:tc>
          <w:tcPr>
            <w:tcW w:w="561" w:type="dxa"/>
          </w:tcPr>
          <w:p w:rsidR="009609AD" w:rsidRDefault="00A22871" w:rsidP="00CC23B3">
            <w:pPr>
              <w:textAlignment w:val="baseline"/>
              <w:rPr>
                <w:color w:val="000000"/>
                <w:lang w:val="kk-KZ"/>
              </w:rPr>
            </w:pPr>
            <w:r>
              <w:rPr>
                <w:color w:val="000000"/>
                <w:lang w:val="kk-KZ"/>
              </w:rPr>
              <w:t>5</w:t>
            </w:r>
          </w:p>
        </w:tc>
        <w:tc>
          <w:tcPr>
            <w:tcW w:w="2547" w:type="dxa"/>
          </w:tcPr>
          <w:p w:rsidR="009609AD" w:rsidRDefault="00A22871" w:rsidP="00CC23B3">
            <w:pPr>
              <w:rPr>
                <w:color w:val="000000"/>
                <w:lang w:val="kk-KZ"/>
              </w:rPr>
            </w:pPr>
            <w:r>
              <w:rPr>
                <w:color w:val="000000"/>
                <w:lang w:val="kk-KZ"/>
              </w:rPr>
              <w:t>Тілеуғабыл Дамир</w:t>
            </w:r>
          </w:p>
        </w:tc>
        <w:tc>
          <w:tcPr>
            <w:tcW w:w="1140" w:type="dxa"/>
          </w:tcPr>
          <w:p w:rsidR="009609AD" w:rsidRDefault="00A22871" w:rsidP="00CC23B3">
            <w:pPr>
              <w:textAlignment w:val="baseline"/>
              <w:rPr>
                <w:color w:val="000000"/>
                <w:lang w:val="kk-KZ"/>
              </w:rPr>
            </w:pPr>
            <w:r>
              <w:rPr>
                <w:color w:val="000000"/>
                <w:lang w:val="kk-KZ"/>
              </w:rPr>
              <w:t xml:space="preserve">6 </w:t>
            </w:r>
          </w:p>
        </w:tc>
        <w:tc>
          <w:tcPr>
            <w:tcW w:w="1276" w:type="dxa"/>
          </w:tcPr>
          <w:p w:rsidR="009609AD" w:rsidRDefault="00A22871" w:rsidP="00CC23B3">
            <w:pPr>
              <w:textAlignment w:val="baseline"/>
              <w:rPr>
                <w:color w:val="000000"/>
                <w:lang w:val="kk-KZ"/>
              </w:rPr>
            </w:pPr>
            <w:r>
              <w:rPr>
                <w:color w:val="000000"/>
                <w:lang w:val="kk-KZ"/>
              </w:rPr>
              <w:t>ІІІ орын</w:t>
            </w:r>
          </w:p>
        </w:tc>
        <w:tc>
          <w:tcPr>
            <w:tcW w:w="1984" w:type="dxa"/>
          </w:tcPr>
          <w:p w:rsidR="009609AD" w:rsidRDefault="00A22871" w:rsidP="00CC23B3">
            <w:pPr>
              <w:textAlignment w:val="baseline"/>
              <w:rPr>
                <w:color w:val="000000"/>
                <w:lang w:val="kk-KZ"/>
              </w:rPr>
            </w:pPr>
            <w:r>
              <w:rPr>
                <w:color w:val="000000"/>
                <w:lang w:val="kk-KZ"/>
              </w:rPr>
              <w:t>Математика</w:t>
            </w:r>
          </w:p>
        </w:tc>
        <w:tc>
          <w:tcPr>
            <w:tcW w:w="1837" w:type="dxa"/>
          </w:tcPr>
          <w:p w:rsidR="009609AD" w:rsidRDefault="00A22871" w:rsidP="00CC23B3">
            <w:pPr>
              <w:textAlignment w:val="baseline"/>
              <w:rPr>
                <w:color w:val="000000"/>
                <w:lang w:val="kk-KZ"/>
              </w:rPr>
            </w:pPr>
            <w:r>
              <w:rPr>
                <w:color w:val="000000"/>
                <w:lang w:val="kk-KZ"/>
              </w:rPr>
              <w:t>Сагдолданова А.А.</w:t>
            </w:r>
          </w:p>
        </w:tc>
      </w:tr>
      <w:tr w:rsidR="009609AD" w:rsidTr="00712AEB">
        <w:tc>
          <w:tcPr>
            <w:tcW w:w="561" w:type="dxa"/>
          </w:tcPr>
          <w:p w:rsidR="009609AD" w:rsidRDefault="00A22871" w:rsidP="00CC23B3">
            <w:pPr>
              <w:textAlignment w:val="baseline"/>
              <w:rPr>
                <w:color w:val="000000"/>
                <w:lang w:val="kk-KZ"/>
              </w:rPr>
            </w:pPr>
            <w:r>
              <w:rPr>
                <w:color w:val="000000"/>
                <w:lang w:val="kk-KZ"/>
              </w:rPr>
              <w:t>6</w:t>
            </w:r>
          </w:p>
        </w:tc>
        <w:tc>
          <w:tcPr>
            <w:tcW w:w="2547" w:type="dxa"/>
          </w:tcPr>
          <w:p w:rsidR="009609AD" w:rsidRDefault="00A22871" w:rsidP="00CC23B3">
            <w:pPr>
              <w:textAlignment w:val="baseline"/>
              <w:rPr>
                <w:color w:val="000000"/>
                <w:lang w:val="kk-KZ"/>
              </w:rPr>
            </w:pPr>
            <w:r>
              <w:rPr>
                <w:color w:val="000000"/>
                <w:lang w:val="kk-KZ"/>
              </w:rPr>
              <w:t>Мукарам Мерхат</w:t>
            </w:r>
          </w:p>
        </w:tc>
        <w:tc>
          <w:tcPr>
            <w:tcW w:w="1140" w:type="dxa"/>
          </w:tcPr>
          <w:p w:rsidR="009609AD" w:rsidRDefault="00032390" w:rsidP="00CC23B3">
            <w:pPr>
              <w:textAlignment w:val="baseline"/>
              <w:rPr>
                <w:color w:val="000000"/>
                <w:lang w:val="kk-KZ"/>
              </w:rPr>
            </w:pPr>
            <w:r>
              <w:rPr>
                <w:color w:val="000000"/>
                <w:lang w:val="kk-KZ"/>
              </w:rPr>
              <w:t xml:space="preserve">5 </w:t>
            </w:r>
          </w:p>
        </w:tc>
        <w:tc>
          <w:tcPr>
            <w:tcW w:w="1276" w:type="dxa"/>
          </w:tcPr>
          <w:p w:rsidR="009609AD" w:rsidRPr="00A22871" w:rsidRDefault="00A22871" w:rsidP="00CC23B3">
            <w:pPr>
              <w:textAlignment w:val="baseline"/>
              <w:rPr>
                <w:color w:val="000000"/>
                <w:lang w:val="kk-KZ"/>
              </w:rPr>
            </w:pPr>
            <w:r w:rsidRPr="00A22871">
              <w:rPr>
                <w:color w:val="000000"/>
                <w:lang w:val="kk-KZ"/>
              </w:rPr>
              <w:t>ІІІ орын</w:t>
            </w:r>
          </w:p>
        </w:tc>
        <w:tc>
          <w:tcPr>
            <w:tcW w:w="1984" w:type="dxa"/>
          </w:tcPr>
          <w:p w:rsidR="009609AD" w:rsidRDefault="00A22871" w:rsidP="00CC23B3">
            <w:pPr>
              <w:textAlignment w:val="baseline"/>
              <w:rPr>
                <w:color w:val="000000"/>
                <w:lang w:val="kk-KZ"/>
              </w:rPr>
            </w:pPr>
            <w:r>
              <w:rPr>
                <w:color w:val="000000"/>
                <w:lang w:val="kk-KZ"/>
              </w:rPr>
              <w:t>Жаратылыстану</w:t>
            </w:r>
          </w:p>
        </w:tc>
        <w:tc>
          <w:tcPr>
            <w:tcW w:w="1837" w:type="dxa"/>
          </w:tcPr>
          <w:p w:rsidR="009609AD" w:rsidRDefault="00A22871" w:rsidP="00CC23B3">
            <w:pPr>
              <w:textAlignment w:val="baseline"/>
              <w:rPr>
                <w:color w:val="000000"/>
                <w:lang w:val="kk-KZ"/>
              </w:rPr>
            </w:pPr>
            <w:r>
              <w:rPr>
                <w:color w:val="000000"/>
                <w:lang w:val="kk-KZ"/>
              </w:rPr>
              <w:t>Байғалым А.</w:t>
            </w:r>
          </w:p>
        </w:tc>
      </w:tr>
      <w:tr w:rsidR="009609AD" w:rsidTr="00712AEB">
        <w:tc>
          <w:tcPr>
            <w:tcW w:w="561" w:type="dxa"/>
          </w:tcPr>
          <w:p w:rsidR="009609AD" w:rsidRDefault="004377E6" w:rsidP="00CC23B3">
            <w:pPr>
              <w:textAlignment w:val="baseline"/>
              <w:rPr>
                <w:color w:val="000000"/>
                <w:lang w:val="kk-KZ"/>
              </w:rPr>
            </w:pPr>
            <w:r>
              <w:rPr>
                <w:color w:val="000000"/>
                <w:lang w:val="kk-KZ"/>
              </w:rPr>
              <w:t>7</w:t>
            </w:r>
          </w:p>
        </w:tc>
        <w:tc>
          <w:tcPr>
            <w:tcW w:w="2547" w:type="dxa"/>
          </w:tcPr>
          <w:p w:rsidR="00032390" w:rsidRDefault="00032390" w:rsidP="00CC23B3">
            <w:pPr>
              <w:textAlignment w:val="baseline"/>
              <w:rPr>
                <w:color w:val="000000"/>
                <w:lang w:val="kk-KZ"/>
              </w:rPr>
            </w:pPr>
            <w:r>
              <w:rPr>
                <w:color w:val="000000"/>
                <w:lang w:val="kk-KZ"/>
              </w:rPr>
              <w:t>Алшинбай Русланбек</w:t>
            </w:r>
          </w:p>
          <w:p w:rsidR="009609AD" w:rsidRDefault="009609AD" w:rsidP="00CC23B3">
            <w:pPr>
              <w:textAlignment w:val="baseline"/>
              <w:rPr>
                <w:color w:val="000000"/>
                <w:lang w:val="kk-KZ"/>
              </w:rPr>
            </w:pPr>
          </w:p>
        </w:tc>
        <w:tc>
          <w:tcPr>
            <w:tcW w:w="1140" w:type="dxa"/>
          </w:tcPr>
          <w:p w:rsidR="009609AD" w:rsidRDefault="00032390" w:rsidP="00CC23B3">
            <w:pPr>
              <w:textAlignment w:val="baseline"/>
              <w:rPr>
                <w:color w:val="000000"/>
                <w:lang w:val="kk-KZ"/>
              </w:rPr>
            </w:pPr>
            <w:r>
              <w:rPr>
                <w:color w:val="000000"/>
                <w:lang w:val="kk-KZ"/>
              </w:rPr>
              <w:t>8</w:t>
            </w:r>
          </w:p>
        </w:tc>
        <w:tc>
          <w:tcPr>
            <w:tcW w:w="1276" w:type="dxa"/>
          </w:tcPr>
          <w:p w:rsidR="009609AD" w:rsidRDefault="00032390" w:rsidP="00CC23B3">
            <w:pPr>
              <w:textAlignment w:val="baseline"/>
              <w:rPr>
                <w:color w:val="000000"/>
                <w:lang w:val="kk-KZ"/>
              </w:rPr>
            </w:pPr>
            <w:r>
              <w:rPr>
                <w:color w:val="000000"/>
                <w:lang w:val="kk-KZ"/>
              </w:rPr>
              <w:t>ІІІ орын</w:t>
            </w:r>
          </w:p>
        </w:tc>
        <w:tc>
          <w:tcPr>
            <w:tcW w:w="1984" w:type="dxa"/>
          </w:tcPr>
          <w:p w:rsidR="009609AD" w:rsidRDefault="00032390" w:rsidP="00CC23B3">
            <w:pPr>
              <w:textAlignment w:val="baseline"/>
              <w:rPr>
                <w:color w:val="000000"/>
                <w:lang w:val="kk-KZ"/>
              </w:rPr>
            </w:pPr>
            <w:r>
              <w:rPr>
                <w:color w:val="000000"/>
                <w:lang w:val="kk-KZ"/>
              </w:rPr>
              <w:t>Ағылшын тілі</w:t>
            </w:r>
          </w:p>
        </w:tc>
        <w:tc>
          <w:tcPr>
            <w:tcW w:w="1837" w:type="dxa"/>
          </w:tcPr>
          <w:p w:rsidR="009609AD" w:rsidRDefault="00032390" w:rsidP="00CC23B3">
            <w:pPr>
              <w:textAlignment w:val="baseline"/>
              <w:rPr>
                <w:color w:val="000000"/>
                <w:lang w:val="kk-KZ"/>
              </w:rPr>
            </w:pPr>
            <w:r>
              <w:rPr>
                <w:color w:val="000000"/>
                <w:lang w:val="kk-KZ"/>
              </w:rPr>
              <w:t>Камалова Ұ.Н.</w:t>
            </w:r>
          </w:p>
        </w:tc>
      </w:tr>
      <w:tr w:rsidR="009609AD" w:rsidTr="00712AEB">
        <w:tc>
          <w:tcPr>
            <w:tcW w:w="561" w:type="dxa"/>
          </w:tcPr>
          <w:p w:rsidR="009609AD" w:rsidRDefault="004377E6" w:rsidP="00CC23B3">
            <w:pPr>
              <w:textAlignment w:val="baseline"/>
              <w:rPr>
                <w:color w:val="000000"/>
                <w:lang w:val="kk-KZ"/>
              </w:rPr>
            </w:pPr>
            <w:r>
              <w:rPr>
                <w:color w:val="000000"/>
                <w:lang w:val="kk-KZ"/>
              </w:rPr>
              <w:t>8</w:t>
            </w:r>
          </w:p>
        </w:tc>
        <w:tc>
          <w:tcPr>
            <w:tcW w:w="2547" w:type="dxa"/>
          </w:tcPr>
          <w:p w:rsidR="009609AD" w:rsidRDefault="00032390" w:rsidP="00CC23B3">
            <w:pPr>
              <w:rPr>
                <w:color w:val="000000"/>
                <w:lang w:val="kk-KZ"/>
              </w:rPr>
            </w:pPr>
            <w:r>
              <w:rPr>
                <w:color w:val="000000"/>
                <w:lang w:val="kk-KZ"/>
              </w:rPr>
              <w:t>Ерболат Амина</w:t>
            </w:r>
          </w:p>
        </w:tc>
        <w:tc>
          <w:tcPr>
            <w:tcW w:w="1140" w:type="dxa"/>
          </w:tcPr>
          <w:p w:rsidR="009609AD" w:rsidRDefault="00032390" w:rsidP="00CC23B3">
            <w:pPr>
              <w:textAlignment w:val="baseline"/>
              <w:rPr>
                <w:color w:val="000000"/>
                <w:lang w:val="kk-KZ"/>
              </w:rPr>
            </w:pPr>
            <w:r>
              <w:rPr>
                <w:color w:val="000000"/>
                <w:lang w:val="kk-KZ"/>
              </w:rPr>
              <w:t xml:space="preserve">8 </w:t>
            </w:r>
          </w:p>
        </w:tc>
        <w:tc>
          <w:tcPr>
            <w:tcW w:w="1276" w:type="dxa"/>
          </w:tcPr>
          <w:p w:rsidR="009609AD" w:rsidRDefault="00032390" w:rsidP="00CC23B3">
            <w:pPr>
              <w:textAlignment w:val="baseline"/>
              <w:rPr>
                <w:color w:val="000000"/>
                <w:lang w:val="kk-KZ"/>
              </w:rPr>
            </w:pPr>
            <w:r>
              <w:rPr>
                <w:color w:val="000000"/>
                <w:lang w:val="kk-KZ"/>
              </w:rPr>
              <w:t xml:space="preserve"> І орын</w:t>
            </w:r>
          </w:p>
        </w:tc>
        <w:tc>
          <w:tcPr>
            <w:tcW w:w="1984" w:type="dxa"/>
          </w:tcPr>
          <w:p w:rsidR="009609AD" w:rsidRDefault="00032390" w:rsidP="00CC23B3">
            <w:pPr>
              <w:textAlignment w:val="baseline"/>
              <w:rPr>
                <w:color w:val="000000"/>
                <w:lang w:val="kk-KZ"/>
              </w:rPr>
            </w:pPr>
            <w:r>
              <w:rPr>
                <w:color w:val="000000"/>
                <w:lang w:val="kk-KZ"/>
              </w:rPr>
              <w:t>Орыс тілі мен әдебиеті</w:t>
            </w:r>
          </w:p>
        </w:tc>
        <w:tc>
          <w:tcPr>
            <w:tcW w:w="1837" w:type="dxa"/>
          </w:tcPr>
          <w:p w:rsidR="009609AD" w:rsidRDefault="00032390" w:rsidP="00CC23B3">
            <w:pPr>
              <w:textAlignment w:val="baseline"/>
              <w:rPr>
                <w:color w:val="000000"/>
                <w:lang w:val="kk-KZ"/>
              </w:rPr>
            </w:pPr>
            <w:r>
              <w:rPr>
                <w:color w:val="000000"/>
                <w:lang w:val="kk-KZ"/>
              </w:rPr>
              <w:t>Сахимзадина М.Д.</w:t>
            </w:r>
          </w:p>
        </w:tc>
      </w:tr>
      <w:tr w:rsidR="009609AD" w:rsidTr="00712AEB">
        <w:tc>
          <w:tcPr>
            <w:tcW w:w="561" w:type="dxa"/>
          </w:tcPr>
          <w:p w:rsidR="009609AD" w:rsidRDefault="004377E6" w:rsidP="00CC23B3">
            <w:pPr>
              <w:textAlignment w:val="baseline"/>
              <w:rPr>
                <w:color w:val="000000"/>
                <w:lang w:val="kk-KZ"/>
              </w:rPr>
            </w:pPr>
            <w:r>
              <w:rPr>
                <w:color w:val="000000"/>
                <w:lang w:val="kk-KZ"/>
              </w:rPr>
              <w:t>9</w:t>
            </w:r>
          </w:p>
        </w:tc>
        <w:tc>
          <w:tcPr>
            <w:tcW w:w="2547" w:type="dxa"/>
          </w:tcPr>
          <w:p w:rsidR="009609AD" w:rsidRDefault="00032390" w:rsidP="00CC23B3">
            <w:pPr>
              <w:textAlignment w:val="baseline"/>
              <w:rPr>
                <w:color w:val="000000"/>
                <w:lang w:val="kk-KZ"/>
              </w:rPr>
            </w:pPr>
            <w:r>
              <w:rPr>
                <w:color w:val="000000"/>
                <w:lang w:val="kk-KZ"/>
              </w:rPr>
              <w:t>Манай Фатима</w:t>
            </w:r>
          </w:p>
        </w:tc>
        <w:tc>
          <w:tcPr>
            <w:tcW w:w="1140" w:type="dxa"/>
          </w:tcPr>
          <w:p w:rsidR="009609AD" w:rsidRDefault="00032390" w:rsidP="00CC23B3">
            <w:pPr>
              <w:textAlignment w:val="baseline"/>
              <w:rPr>
                <w:color w:val="000000"/>
                <w:lang w:val="kk-KZ"/>
              </w:rPr>
            </w:pPr>
            <w:r>
              <w:rPr>
                <w:color w:val="000000"/>
                <w:lang w:val="kk-KZ"/>
              </w:rPr>
              <w:t>8</w:t>
            </w:r>
          </w:p>
        </w:tc>
        <w:tc>
          <w:tcPr>
            <w:tcW w:w="1276" w:type="dxa"/>
          </w:tcPr>
          <w:p w:rsidR="009609AD" w:rsidRDefault="00032390" w:rsidP="00CC23B3">
            <w:pPr>
              <w:textAlignment w:val="baseline"/>
              <w:rPr>
                <w:color w:val="000000"/>
                <w:lang w:val="kk-KZ"/>
              </w:rPr>
            </w:pPr>
            <w:r>
              <w:rPr>
                <w:color w:val="000000"/>
                <w:lang w:val="kk-KZ"/>
              </w:rPr>
              <w:t>ІІ орын</w:t>
            </w:r>
          </w:p>
        </w:tc>
        <w:tc>
          <w:tcPr>
            <w:tcW w:w="1984" w:type="dxa"/>
          </w:tcPr>
          <w:p w:rsidR="009609AD" w:rsidRDefault="00032390" w:rsidP="00CC23B3">
            <w:pPr>
              <w:textAlignment w:val="baseline"/>
              <w:rPr>
                <w:color w:val="000000"/>
                <w:lang w:val="kk-KZ"/>
              </w:rPr>
            </w:pPr>
            <w:r>
              <w:rPr>
                <w:color w:val="000000"/>
                <w:lang w:val="kk-KZ"/>
              </w:rPr>
              <w:t>Қазақ тілі</w:t>
            </w:r>
          </w:p>
        </w:tc>
        <w:tc>
          <w:tcPr>
            <w:tcW w:w="1837" w:type="dxa"/>
          </w:tcPr>
          <w:p w:rsidR="009609AD" w:rsidRDefault="00032390" w:rsidP="00CC23B3">
            <w:pPr>
              <w:textAlignment w:val="baseline"/>
              <w:rPr>
                <w:color w:val="000000"/>
                <w:lang w:val="kk-KZ"/>
              </w:rPr>
            </w:pPr>
            <w:r>
              <w:rPr>
                <w:color w:val="000000"/>
                <w:lang w:val="kk-KZ"/>
              </w:rPr>
              <w:t>Дюсенбина Г.А.</w:t>
            </w:r>
          </w:p>
        </w:tc>
      </w:tr>
      <w:tr w:rsidR="009609AD" w:rsidTr="00712AEB">
        <w:tc>
          <w:tcPr>
            <w:tcW w:w="561" w:type="dxa"/>
          </w:tcPr>
          <w:p w:rsidR="009609AD" w:rsidRDefault="004377E6" w:rsidP="00CC23B3">
            <w:pPr>
              <w:textAlignment w:val="baseline"/>
              <w:rPr>
                <w:color w:val="000000"/>
                <w:lang w:val="kk-KZ"/>
              </w:rPr>
            </w:pPr>
            <w:r>
              <w:rPr>
                <w:color w:val="000000"/>
                <w:lang w:val="kk-KZ"/>
              </w:rPr>
              <w:t>10</w:t>
            </w:r>
          </w:p>
        </w:tc>
        <w:tc>
          <w:tcPr>
            <w:tcW w:w="2547" w:type="dxa"/>
          </w:tcPr>
          <w:p w:rsidR="009609AD" w:rsidRDefault="00032390" w:rsidP="00CC23B3">
            <w:pPr>
              <w:textAlignment w:val="baseline"/>
              <w:rPr>
                <w:color w:val="000000"/>
                <w:lang w:val="kk-KZ"/>
              </w:rPr>
            </w:pPr>
            <w:r>
              <w:rPr>
                <w:color w:val="000000"/>
                <w:lang w:val="kk-KZ"/>
              </w:rPr>
              <w:t>Қайрақан Әлихан</w:t>
            </w:r>
          </w:p>
        </w:tc>
        <w:tc>
          <w:tcPr>
            <w:tcW w:w="1140" w:type="dxa"/>
          </w:tcPr>
          <w:p w:rsidR="009609AD" w:rsidRDefault="00032390" w:rsidP="00CC23B3">
            <w:pPr>
              <w:textAlignment w:val="baseline"/>
              <w:rPr>
                <w:color w:val="000000"/>
                <w:lang w:val="kk-KZ"/>
              </w:rPr>
            </w:pPr>
            <w:r>
              <w:rPr>
                <w:color w:val="000000"/>
                <w:lang w:val="kk-KZ"/>
              </w:rPr>
              <w:t>8</w:t>
            </w:r>
          </w:p>
        </w:tc>
        <w:tc>
          <w:tcPr>
            <w:tcW w:w="1276" w:type="dxa"/>
          </w:tcPr>
          <w:p w:rsidR="009609AD" w:rsidRDefault="00032390" w:rsidP="00CC23B3">
            <w:pPr>
              <w:textAlignment w:val="baseline"/>
              <w:rPr>
                <w:color w:val="000000"/>
                <w:lang w:val="kk-KZ"/>
              </w:rPr>
            </w:pPr>
            <w:r>
              <w:rPr>
                <w:color w:val="000000"/>
                <w:lang w:val="kk-KZ"/>
              </w:rPr>
              <w:t xml:space="preserve">ІІІ орын </w:t>
            </w:r>
          </w:p>
        </w:tc>
        <w:tc>
          <w:tcPr>
            <w:tcW w:w="1984" w:type="dxa"/>
          </w:tcPr>
          <w:p w:rsidR="009609AD" w:rsidRDefault="00032390" w:rsidP="00CC23B3">
            <w:pPr>
              <w:textAlignment w:val="baseline"/>
              <w:rPr>
                <w:color w:val="000000"/>
                <w:lang w:val="kk-KZ"/>
              </w:rPr>
            </w:pPr>
            <w:r>
              <w:rPr>
                <w:color w:val="000000"/>
                <w:lang w:val="kk-KZ"/>
              </w:rPr>
              <w:t>Қазақстан тарихы</w:t>
            </w:r>
          </w:p>
        </w:tc>
        <w:tc>
          <w:tcPr>
            <w:tcW w:w="1837" w:type="dxa"/>
          </w:tcPr>
          <w:p w:rsidR="009609AD" w:rsidRDefault="00032390" w:rsidP="00CC23B3">
            <w:pPr>
              <w:textAlignment w:val="baseline"/>
              <w:rPr>
                <w:color w:val="000000"/>
                <w:lang w:val="kk-KZ"/>
              </w:rPr>
            </w:pPr>
            <w:r>
              <w:rPr>
                <w:color w:val="000000"/>
                <w:lang w:val="kk-KZ"/>
              </w:rPr>
              <w:t>Кабенова А.С.</w:t>
            </w:r>
          </w:p>
        </w:tc>
      </w:tr>
    </w:tbl>
    <w:p w:rsidR="009609AD" w:rsidRPr="004F001B" w:rsidRDefault="00AF2B54" w:rsidP="00CC23B3">
      <w:pPr>
        <w:ind w:firstLine="708"/>
        <w:jc w:val="both"/>
        <w:textAlignment w:val="baseline"/>
        <w:rPr>
          <w:lang w:val="kk-KZ"/>
        </w:rPr>
      </w:pPr>
      <w:r w:rsidRPr="00F91380">
        <w:rPr>
          <w:b/>
          <w:lang w:val="kk-KZ"/>
        </w:rPr>
        <w:t>Қорытынды:</w:t>
      </w:r>
      <w:r w:rsidR="00BD3E24">
        <w:rPr>
          <w:color w:val="000000"/>
          <w:lang w:val="kk-KZ"/>
        </w:rPr>
        <w:t>Мектепте  орта буын оқушылары арасында Олимпиада резервін қалыптастыруға ерекше көңіл бөлінеді. Пәндік олимпиадаларға дайындық бойынша  жұсы жүйелі түрде жүргізіледі. Соның тиімділігі: қоғамдық – гуманитарлық бағыттағы қалалық пәндік олимпиаданың көрсеткіштері.А</w:t>
      </w:r>
      <w:r>
        <w:rPr>
          <w:color w:val="000000"/>
          <w:lang w:val="kk-KZ"/>
        </w:rPr>
        <w:t xml:space="preserve">талған </w:t>
      </w:r>
      <w:r w:rsidRPr="00EC07EA">
        <w:rPr>
          <w:color w:val="000000"/>
          <w:lang w:val="kk-KZ"/>
        </w:rPr>
        <w:t>олимпиада</w:t>
      </w:r>
      <w:r>
        <w:rPr>
          <w:color w:val="000000"/>
          <w:lang w:val="kk-KZ"/>
        </w:rPr>
        <w:t>лар</w:t>
      </w:r>
      <w:r w:rsidRPr="00EC07EA">
        <w:rPr>
          <w:color w:val="000000"/>
          <w:lang w:val="kk-KZ"/>
        </w:rPr>
        <w:t xml:space="preserve">ға мектебімізден 5-6 және 7-8  сыныптар бойынша  </w:t>
      </w:r>
      <w:r>
        <w:rPr>
          <w:color w:val="000000"/>
          <w:lang w:val="kk-KZ"/>
        </w:rPr>
        <w:t>жалпы</w:t>
      </w:r>
      <w:r w:rsidRPr="00EC07EA">
        <w:rPr>
          <w:color w:val="000000"/>
          <w:lang w:val="kk-KZ"/>
        </w:rPr>
        <w:t>16 оқушы келесі пәндер бойынша  қатысты: қазақ тілі  мен әдебиеті,  қазақ мектептіндегі орыс тілі мен әдебиеті, ағылшын тілі, Қазақстан тарихы</w:t>
      </w:r>
      <w:r>
        <w:rPr>
          <w:color w:val="000000"/>
          <w:lang w:val="kk-KZ"/>
        </w:rPr>
        <w:t>, математика және жаратылыстану пәні.</w:t>
      </w:r>
      <w:r w:rsidR="00E76B56">
        <w:rPr>
          <w:lang w:val="kk-KZ"/>
        </w:rPr>
        <w:t>5-6 сыныптар бойынша 12 оқушыдан 6 жүлделі орын, 50 пайызды, 7-8 сыныптар бойынша 4 оқушы қатысып, 4 жүлделі орындарға ие болды, 100 пайызды көрсетеді.</w:t>
      </w:r>
      <w:r w:rsidR="0039252F">
        <w:rPr>
          <w:lang w:val="kk-KZ"/>
        </w:rPr>
        <w:t xml:space="preserve"> Бірақта сонымен қатар, өкінішке орай, 7-8 сынып оқушылары арасында жаратылыстану – математикалық бағытта ұйымдастырылып өткізілген пән олимпиадасында ешқандай көрсеткіш болмады. </w:t>
      </w:r>
      <w:r w:rsidR="000470AC">
        <w:rPr>
          <w:lang w:val="kk-KZ"/>
        </w:rPr>
        <w:t>Пән мүғалімдері басшы жанындағы отырыста ескертілді.</w:t>
      </w:r>
    </w:p>
    <w:p w:rsidR="007872B1" w:rsidRDefault="009609AD" w:rsidP="00CC23B3">
      <w:pPr>
        <w:jc w:val="both"/>
        <w:textAlignment w:val="baseline"/>
        <w:rPr>
          <w:color w:val="000000"/>
          <w:lang w:val="kk-KZ"/>
        </w:rPr>
      </w:pPr>
      <w:r w:rsidRPr="00F91380">
        <w:rPr>
          <w:b/>
          <w:lang w:val="kk-KZ"/>
        </w:rPr>
        <w:t>Ұсыныстар</w:t>
      </w:r>
      <w:r w:rsidR="00B3434F" w:rsidRPr="00F91380">
        <w:rPr>
          <w:b/>
          <w:lang w:val="kk-KZ"/>
        </w:rPr>
        <w:t>:</w:t>
      </w:r>
      <w:r w:rsidR="0096501C">
        <w:rPr>
          <w:lang w:val="kk-KZ"/>
        </w:rPr>
        <w:t>5-6 сыныптарға қатысты өткізілетін пәндер бойынша олимпиадаларға мұғалімдер тарапынан жүйелі жұмыс түрлері ұйымдастырылсын.</w:t>
      </w:r>
      <w:r w:rsidR="00C416CD">
        <w:rPr>
          <w:lang w:val="kk-KZ"/>
        </w:rPr>
        <w:t xml:space="preserve"> 7-8 сынып оқушылары арасындағы ж</w:t>
      </w:r>
      <w:r w:rsidR="00D43D43">
        <w:rPr>
          <w:lang w:val="kk-KZ"/>
        </w:rPr>
        <w:t>аратылыстану – математикалық бағытта өткізілетін олимпиадаға оқушылар дұрыс іріктеліп, нәтижеге бағы</w:t>
      </w:r>
      <w:r w:rsidR="00C416CD">
        <w:rPr>
          <w:lang w:val="kk-KZ"/>
        </w:rPr>
        <w:t>тталған жұмыс түрлері</w:t>
      </w:r>
      <w:r w:rsidR="003F1187">
        <w:rPr>
          <w:lang w:val="kk-KZ"/>
        </w:rPr>
        <w:t xml:space="preserve"> жүзеге асыр</w:t>
      </w:r>
      <w:r w:rsidR="00C416CD">
        <w:rPr>
          <w:lang w:val="kk-KZ"/>
        </w:rPr>
        <w:t>ыл</w:t>
      </w:r>
      <w:r w:rsidR="003F1187">
        <w:rPr>
          <w:lang w:val="kk-KZ"/>
        </w:rPr>
        <w:t>сын, жасөсіпірімдер олимпиадасына қатысу үшін дайындық жұмыстары күшейтілсін.</w:t>
      </w:r>
      <w:r w:rsidR="00EB3428">
        <w:rPr>
          <w:lang w:val="kk-KZ"/>
        </w:rPr>
        <w:t xml:space="preserve"> Әкімшілік тарапынан қатаң бақылауда болсын.</w:t>
      </w:r>
    </w:p>
    <w:p w:rsidR="00B277D5" w:rsidRPr="00D911D3" w:rsidRDefault="007872B1" w:rsidP="00CC23B3">
      <w:pPr>
        <w:ind w:firstLine="708"/>
        <w:jc w:val="center"/>
        <w:textAlignment w:val="baseline"/>
        <w:rPr>
          <w:b/>
          <w:color w:val="000000"/>
          <w:lang w:val="kk-KZ"/>
        </w:rPr>
      </w:pPr>
      <w:r w:rsidRPr="007872B1">
        <w:rPr>
          <w:b/>
          <w:color w:val="000000"/>
          <w:lang w:val="kk-KZ"/>
        </w:rPr>
        <w:t>Жалпы білім беретін пәндер бойынша респу</w:t>
      </w:r>
      <w:r>
        <w:rPr>
          <w:b/>
          <w:color w:val="000000"/>
          <w:lang w:val="kk-KZ"/>
        </w:rPr>
        <w:t>бликалық олимпиаданың нәтижесі</w:t>
      </w:r>
    </w:p>
    <w:tbl>
      <w:tblPr>
        <w:tblStyle w:val="a3"/>
        <w:tblW w:w="0" w:type="auto"/>
        <w:tblLook w:val="04A0"/>
      </w:tblPr>
      <w:tblGrid>
        <w:gridCol w:w="560"/>
        <w:gridCol w:w="2540"/>
        <w:gridCol w:w="1139"/>
        <w:gridCol w:w="1660"/>
        <w:gridCol w:w="1979"/>
        <w:gridCol w:w="1835"/>
      </w:tblGrid>
      <w:tr w:rsidR="00B277D5" w:rsidTr="000E0686">
        <w:tc>
          <w:tcPr>
            <w:tcW w:w="561" w:type="dxa"/>
          </w:tcPr>
          <w:p w:rsidR="00B277D5" w:rsidRPr="00B277D5" w:rsidRDefault="00B277D5" w:rsidP="00CC23B3">
            <w:pPr>
              <w:textAlignment w:val="baseline"/>
              <w:rPr>
                <w:b/>
                <w:color w:val="000000"/>
                <w:lang w:val="kk-KZ"/>
              </w:rPr>
            </w:pPr>
            <w:r w:rsidRPr="00B277D5">
              <w:rPr>
                <w:b/>
                <w:color w:val="000000"/>
                <w:lang w:val="kk-KZ"/>
              </w:rPr>
              <w:t>№</w:t>
            </w:r>
          </w:p>
        </w:tc>
        <w:tc>
          <w:tcPr>
            <w:tcW w:w="2547" w:type="dxa"/>
          </w:tcPr>
          <w:p w:rsidR="00B277D5" w:rsidRPr="00B277D5" w:rsidRDefault="00B277D5" w:rsidP="00CC23B3">
            <w:pPr>
              <w:textAlignment w:val="baseline"/>
              <w:rPr>
                <w:b/>
                <w:color w:val="000000"/>
                <w:lang w:val="kk-KZ"/>
              </w:rPr>
            </w:pPr>
            <w:r w:rsidRPr="00B277D5">
              <w:rPr>
                <w:b/>
                <w:color w:val="000000"/>
                <w:lang w:val="kk-KZ"/>
              </w:rPr>
              <w:t>Оқушының аты - жөні</w:t>
            </w:r>
          </w:p>
        </w:tc>
        <w:tc>
          <w:tcPr>
            <w:tcW w:w="1140" w:type="dxa"/>
          </w:tcPr>
          <w:p w:rsidR="00B277D5" w:rsidRPr="00B277D5" w:rsidRDefault="00B277D5" w:rsidP="00CC23B3">
            <w:pPr>
              <w:textAlignment w:val="baseline"/>
              <w:rPr>
                <w:b/>
                <w:color w:val="000000"/>
                <w:lang w:val="kk-KZ"/>
              </w:rPr>
            </w:pPr>
            <w:r w:rsidRPr="00B277D5">
              <w:rPr>
                <w:b/>
                <w:color w:val="000000"/>
                <w:lang w:val="kk-KZ"/>
              </w:rPr>
              <w:t>Сынып</w:t>
            </w:r>
          </w:p>
        </w:tc>
        <w:tc>
          <w:tcPr>
            <w:tcW w:w="1276" w:type="dxa"/>
          </w:tcPr>
          <w:p w:rsidR="00B277D5" w:rsidRPr="00B277D5" w:rsidRDefault="00B277D5" w:rsidP="00CC23B3">
            <w:pPr>
              <w:textAlignment w:val="baseline"/>
              <w:rPr>
                <w:b/>
                <w:color w:val="000000"/>
                <w:lang w:val="kk-KZ"/>
              </w:rPr>
            </w:pPr>
            <w:r w:rsidRPr="00B277D5">
              <w:rPr>
                <w:b/>
                <w:color w:val="000000"/>
                <w:lang w:val="kk-KZ"/>
              </w:rPr>
              <w:t>Орын</w:t>
            </w:r>
          </w:p>
        </w:tc>
        <w:tc>
          <w:tcPr>
            <w:tcW w:w="1984" w:type="dxa"/>
          </w:tcPr>
          <w:p w:rsidR="00B277D5" w:rsidRPr="00B277D5" w:rsidRDefault="00B277D5" w:rsidP="00CC23B3">
            <w:pPr>
              <w:textAlignment w:val="baseline"/>
              <w:rPr>
                <w:b/>
                <w:color w:val="000000"/>
                <w:lang w:val="kk-KZ"/>
              </w:rPr>
            </w:pPr>
            <w:r w:rsidRPr="00B277D5">
              <w:rPr>
                <w:b/>
                <w:color w:val="000000"/>
                <w:lang w:val="kk-KZ"/>
              </w:rPr>
              <w:t>Пән</w:t>
            </w:r>
          </w:p>
        </w:tc>
        <w:tc>
          <w:tcPr>
            <w:tcW w:w="1837" w:type="dxa"/>
          </w:tcPr>
          <w:p w:rsidR="00B277D5" w:rsidRPr="00B277D5" w:rsidRDefault="00B277D5" w:rsidP="00CC23B3">
            <w:pPr>
              <w:textAlignment w:val="baseline"/>
              <w:rPr>
                <w:b/>
                <w:color w:val="000000"/>
                <w:lang w:val="kk-KZ"/>
              </w:rPr>
            </w:pPr>
            <w:r w:rsidRPr="00B277D5">
              <w:rPr>
                <w:b/>
                <w:color w:val="000000"/>
                <w:lang w:val="kk-KZ"/>
              </w:rPr>
              <w:t>Мұғалім</w:t>
            </w:r>
          </w:p>
        </w:tc>
      </w:tr>
      <w:tr w:rsidR="00B277D5" w:rsidTr="000E0686">
        <w:tc>
          <w:tcPr>
            <w:tcW w:w="561" w:type="dxa"/>
          </w:tcPr>
          <w:p w:rsidR="00B277D5" w:rsidRDefault="00D16822" w:rsidP="00CC23B3">
            <w:pPr>
              <w:textAlignment w:val="baseline"/>
              <w:rPr>
                <w:color w:val="000000"/>
                <w:lang w:val="kk-KZ"/>
              </w:rPr>
            </w:pPr>
            <w:r>
              <w:rPr>
                <w:color w:val="000000"/>
                <w:lang w:val="kk-KZ"/>
              </w:rPr>
              <w:t>1</w:t>
            </w:r>
          </w:p>
        </w:tc>
        <w:tc>
          <w:tcPr>
            <w:tcW w:w="2547" w:type="dxa"/>
          </w:tcPr>
          <w:p w:rsidR="00B277D5" w:rsidRDefault="00D16822" w:rsidP="00CC23B3">
            <w:pPr>
              <w:textAlignment w:val="baseline"/>
              <w:rPr>
                <w:color w:val="000000"/>
                <w:lang w:val="kk-KZ"/>
              </w:rPr>
            </w:pPr>
            <w:r>
              <w:rPr>
                <w:color w:val="000000"/>
                <w:lang w:val="kk-KZ"/>
              </w:rPr>
              <w:t>Жақсыбай Аруана</w:t>
            </w:r>
          </w:p>
        </w:tc>
        <w:tc>
          <w:tcPr>
            <w:tcW w:w="1140" w:type="dxa"/>
          </w:tcPr>
          <w:p w:rsidR="00B277D5" w:rsidRDefault="00876A5C" w:rsidP="00CC23B3">
            <w:pPr>
              <w:textAlignment w:val="baseline"/>
              <w:rPr>
                <w:color w:val="000000"/>
                <w:lang w:val="kk-KZ"/>
              </w:rPr>
            </w:pPr>
            <w:r>
              <w:rPr>
                <w:color w:val="000000"/>
                <w:lang w:val="kk-KZ"/>
              </w:rPr>
              <w:t>10</w:t>
            </w:r>
          </w:p>
        </w:tc>
        <w:tc>
          <w:tcPr>
            <w:tcW w:w="1276" w:type="dxa"/>
          </w:tcPr>
          <w:p w:rsidR="00B277D5" w:rsidRDefault="00D16822" w:rsidP="00CC23B3">
            <w:pPr>
              <w:textAlignment w:val="baseline"/>
              <w:rPr>
                <w:color w:val="000000"/>
                <w:lang w:val="kk-KZ"/>
              </w:rPr>
            </w:pPr>
            <w:r>
              <w:rPr>
                <w:color w:val="000000"/>
                <w:lang w:val="kk-KZ"/>
              </w:rPr>
              <w:t>І орын</w:t>
            </w:r>
          </w:p>
        </w:tc>
        <w:tc>
          <w:tcPr>
            <w:tcW w:w="1984" w:type="dxa"/>
          </w:tcPr>
          <w:p w:rsidR="00B277D5" w:rsidRDefault="00D16822" w:rsidP="00CC23B3">
            <w:pPr>
              <w:textAlignment w:val="baseline"/>
              <w:rPr>
                <w:color w:val="000000"/>
                <w:lang w:val="kk-KZ"/>
              </w:rPr>
            </w:pPr>
            <w:r>
              <w:rPr>
                <w:color w:val="000000"/>
                <w:lang w:val="kk-KZ"/>
              </w:rPr>
              <w:t>Орыс тілі мен әдебиеті</w:t>
            </w:r>
          </w:p>
        </w:tc>
        <w:tc>
          <w:tcPr>
            <w:tcW w:w="1837" w:type="dxa"/>
          </w:tcPr>
          <w:p w:rsidR="00B277D5" w:rsidRDefault="00D16822" w:rsidP="00CC23B3">
            <w:pPr>
              <w:textAlignment w:val="baseline"/>
              <w:rPr>
                <w:color w:val="000000"/>
                <w:lang w:val="kk-KZ"/>
              </w:rPr>
            </w:pPr>
            <w:r>
              <w:rPr>
                <w:color w:val="000000"/>
                <w:lang w:val="kk-KZ"/>
              </w:rPr>
              <w:t>Сахимзадина М.Д.</w:t>
            </w:r>
          </w:p>
        </w:tc>
      </w:tr>
      <w:tr w:rsidR="00B277D5" w:rsidTr="000E0686">
        <w:tc>
          <w:tcPr>
            <w:tcW w:w="561" w:type="dxa"/>
          </w:tcPr>
          <w:p w:rsidR="00B277D5" w:rsidRDefault="00C0027D" w:rsidP="00CC23B3">
            <w:pPr>
              <w:textAlignment w:val="baseline"/>
              <w:rPr>
                <w:color w:val="000000"/>
                <w:lang w:val="kk-KZ"/>
              </w:rPr>
            </w:pPr>
            <w:r>
              <w:rPr>
                <w:color w:val="000000"/>
                <w:lang w:val="kk-KZ"/>
              </w:rPr>
              <w:t>2</w:t>
            </w:r>
          </w:p>
        </w:tc>
        <w:tc>
          <w:tcPr>
            <w:tcW w:w="2547" w:type="dxa"/>
          </w:tcPr>
          <w:p w:rsidR="00B277D5" w:rsidRDefault="00C0027D" w:rsidP="00CC23B3">
            <w:pPr>
              <w:textAlignment w:val="baseline"/>
              <w:rPr>
                <w:color w:val="000000"/>
                <w:lang w:val="kk-KZ"/>
              </w:rPr>
            </w:pPr>
            <w:r>
              <w:rPr>
                <w:color w:val="000000"/>
                <w:lang w:val="kk-KZ"/>
              </w:rPr>
              <w:t>Сиязбек Назира</w:t>
            </w:r>
          </w:p>
        </w:tc>
        <w:tc>
          <w:tcPr>
            <w:tcW w:w="1140" w:type="dxa"/>
          </w:tcPr>
          <w:p w:rsidR="00B277D5" w:rsidRDefault="00C0027D" w:rsidP="00CC23B3">
            <w:pPr>
              <w:textAlignment w:val="baseline"/>
              <w:rPr>
                <w:color w:val="000000"/>
                <w:lang w:val="kk-KZ"/>
              </w:rPr>
            </w:pPr>
            <w:r>
              <w:rPr>
                <w:color w:val="000000"/>
                <w:lang w:val="kk-KZ"/>
              </w:rPr>
              <w:t>8</w:t>
            </w:r>
          </w:p>
        </w:tc>
        <w:tc>
          <w:tcPr>
            <w:tcW w:w="1276" w:type="dxa"/>
          </w:tcPr>
          <w:p w:rsidR="00B277D5" w:rsidRDefault="00C0027D" w:rsidP="00CC23B3">
            <w:pPr>
              <w:textAlignment w:val="baseline"/>
              <w:rPr>
                <w:color w:val="000000"/>
                <w:lang w:val="kk-KZ"/>
              </w:rPr>
            </w:pPr>
            <w:r>
              <w:rPr>
                <w:color w:val="000000"/>
                <w:lang w:val="kk-KZ"/>
              </w:rPr>
              <w:t>ІІ орын</w:t>
            </w:r>
          </w:p>
        </w:tc>
        <w:tc>
          <w:tcPr>
            <w:tcW w:w="1984" w:type="dxa"/>
          </w:tcPr>
          <w:p w:rsidR="00B277D5" w:rsidRDefault="00C0027D" w:rsidP="00CC23B3">
            <w:pPr>
              <w:textAlignment w:val="baseline"/>
              <w:rPr>
                <w:color w:val="000000"/>
                <w:lang w:val="kk-KZ"/>
              </w:rPr>
            </w:pPr>
            <w:r>
              <w:rPr>
                <w:color w:val="000000"/>
                <w:lang w:val="kk-KZ"/>
              </w:rPr>
              <w:t>Орыс тілі мен әдебиеті</w:t>
            </w:r>
          </w:p>
        </w:tc>
        <w:tc>
          <w:tcPr>
            <w:tcW w:w="1837" w:type="dxa"/>
          </w:tcPr>
          <w:p w:rsidR="00B277D5" w:rsidRDefault="00C0027D" w:rsidP="00CC23B3">
            <w:pPr>
              <w:textAlignment w:val="baseline"/>
              <w:rPr>
                <w:color w:val="000000"/>
                <w:lang w:val="kk-KZ"/>
              </w:rPr>
            </w:pPr>
            <w:r>
              <w:rPr>
                <w:color w:val="000000"/>
                <w:lang w:val="kk-KZ"/>
              </w:rPr>
              <w:t>Мукатова Л.О.</w:t>
            </w:r>
          </w:p>
        </w:tc>
      </w:tr>
      <w:tr w:rsidR="00B277D5" w:rsidTr="000E0686">
        <w:tc>
          <w:tcPr>
            <w:tcW w:w="561" w:type="dxa"/>
          </w:tcPr>
          <w:p w:rsidR="00B277D5" w:rsidRDefault="007A4074" w:rsidP="00CC23B3">
            <w:pPr>
              <w:textAlignment w:val="baseline"/>
              <w:rPr>
                <w:color w:val="000000"/>
                <w:lang w:val="kk-KZ"/>
              </w:rPr>
            </w:pPr>
            <w:r>
              <w:rPr>
                <w:color w:val="000000"/>
                <w:lang w:val="kk-KZ"/>
              </w:rPr>
              <w:t>3</w:t>
            </w:r>
          </w:p>
        </w:tc>
        <w:tc>
          <w:tcPr>
            <w:tcW w:w="2547" w:type="dxa"/>
          </w:tcPr>
          <w:p w:rsidR="00B277D5" w:rsidRDefault="00EF1D92" w:rsidP="00CC23B3">
            <w:pPr>
              <w:textAlignment w:val="baseline"/>
              <w:rPr>
                <w:color w:val="000000"/>
                <w:lang w:val="kk-KZ"/>
              </w:rPr>
            </w:pPr>
            <w:r w:rsidRPr="00632FC0">
              <w:rPr>
                <w:lang w:val="kk-KZ"/>
              </w:rPr>
              <w:t>Темирболат</w:t>
            </w:r>
            <w:r>
              <w:rPr>
                <w:lang w:val="kk-KZ"/>
              </w:rPr>
              <w:t xml:space="preserve"> Исламбек </w:t>
            </w:r>
          </w:p>
        </w:tc>
        <w:tc>
          <w:tcPr>
            <w:tcW w:w="1140" w:type="dxa"/>
          </w:tcPr>
          <w:p w:rsidR="00B277D5" w:rsidRDefault="00EF1D92" w:rsidP="00CC23B3">
            <w:pPr>
              <w:textAlignment w:val="baseline"/>
              <w:rPr>
                <w:color w:val="000000"/>
                <w:lang w:val="kk-KZ"/>
              </w:rPr>
            </w:pPr>
            <w:r>
              <w:rPr>
                <w:color w:val="000000"/>
                <w:lang w:val="kk-KZ"/>
              </w:rPr>
              <w:t xml:space="preserve">11 </w:t>
            </w:r>
          </w:p>
        </w:tc>
        <w:tc>
          <w:tcPr>
            <w:tcW w:w="1276" w:type="dxa"/>
          </w:tcPr>
          <w:p w:rsidR="00B277D5" w:rsidRDefault="00EF1D92" w:rsidP="00CC23B3">
            <w:pPr>
              <w:textAlignment w:val="baseline"/>
              <w:rPr>
                <w:color w:val="000000"/>
                <w:lang w:val="kk-KZ"/>
              </w:rPr>
            </w:pPr>
            <w:r>
              <w:rPr>
                <w:color w:val="000000"/>
                <w:lang w:val="kk-KZ"/>
              </w:rPr>
              <w:t>І орын</w:t>
            </w:r>
            <w:r w:rsidR="005C656F" w:rsidRPr="009609AD">
              <w:rPr>
                <w:b/>
                <w:lang w:val="kk-KZ"/>
              </w:rPr>
              <w:t>облыстан ІІІ орын</w:t>
            </w:r>
          </w:p>
        </w:tc>
        <w:tc>
          <w:tcPr>
            <w:tcW w:w="1984" w:type="dxa"/>
          </w:tcPr>
          <w:p w:rsidR="00B277D5" w:rsidRDefault="00EF1D92" w:rsidP="00CC23B3">
            <w:pPr>
              <w:textAlignment w:val="baseline"/>
              <w:rPr>
                <w:color w:val="000000"/>
                <w:lang w:val="kk-KZ"/>
              </w:rPr>
            </w:pPr>
            <w:r>
              <w:rPr>
                <w:color w:val="000000"/>
                <w:lang w:val="kk-KZ"/>
              </w:rPr>
              <w:t>Ағылшын тілі</w:t>
            </w:r>
          </w:p>
        </w:tc>
        <w:tc>
          <w:tcPr>
            <w:tcW w:w="1837" w:type="dxa"/>
          </w:tcPr>
          <w:p w:rsidR="00B277D5" w:rsidRDefault="00EF1D92" w:rsidP="00CC23B3">
            <w:pPr>
              <w:textAlignment w:val="baseline"/>
              <w:rPr>
                <w:color w:val="000000"/>
                <w:lang w:val="kk-KZ"/>
              </w:rPr>
            </w:pPr>
            <w:r>
              <w:rPr>
                <w:color w:val="000000"/>
                <w:lang w:val="kk-KZ"/>
              </w:rPr>
              <w:t>Садыкова Д.Б.</w:t>
            </w:r>
          </w:p>
        </w:tc>
      </w:tr>
      <w:tr w:rsidR="00B277D5" w:rsidTr="000E0686">
        <w:tc>
          <w:tcPr>
            <w:tcW w:w="561" w:type="dxa"/>
          </w:tcPr>
          <w:p w:rsidR="00B277D5" w:rsidRDefault="00E465E8" w:rsidP="00CC23B3">
            <w:pPr>
              <w:textAlignment w:val="baseline"/>
              <w:rPr>
                <w:color w:val="000000"/>
                <w:lang w:val="kk-KZ"/>
              </w:rPr>
            </w:pPr>
            <w:r>
              <w:rPr>
                <w:color w:val="000000"/>
                <w:lang w:val="kk-KZ"/>
              </w:rPr>
              <w:t>4</w:t>
            </w:r>
          </w:p>
        </w:tc>
        <w:tc>
          <w:tcPr>
            <w:tcW w:w="2547" w:type="dxa"/>
          </w:tcPr>
          <w:p w:rsidR="00B277D5" w:rsidRDefault="00EF1D92" w:rsidP="00CC23B3">
            <w:pPr>
              <w:textAlignment w:val="baseline"/>
              <w:rPr>
                <w:color w:val="000000"/>
                <w:lang w:val="kk-KZ"/>
              </w:rPr>
            </w:pPr>
            <w:r w:rsidRPr="009630BE">
              <w:rPr>
                <w:lang w:val="kk-KZ"/>
              </w:rPr>
              <w:t>Амангелді Гүлназ</w:t>
            </w:r>
          </w:p>
        </w:tc>
        <w:tc>
          <w:tcPr>
            <w:tcW w:w="1140" w:type="dxa"/>
          </w:tcPr>
          <w:p w:rsidR="00B277D5" w:rsidRDefault="00EF1D92" w:rsidP="00CC23B3">
            <w:pPr>
              <w:textAlignment w:val="baseline"/>
              <w:rPr>
                <w:color w:val="000000"/>
                <w:lang w:val="kk-KZ"/>
              </w:rPr>
            </w:pPr>
            <w:r>
              <w:rPr>
                <w:color w:val="000000"/>
                <w:lang w:val="kk-KZ"/>
              </w:rPr>
              <w:t>10</w:t>
            </w:r>
          </w:p>
        </w:tc>
        <w:tc>
          <w:tcPr>
            <w:tcW w:w="1276" w:type="dxa"/>
          </w:tcPr>
          <w:p w:rsidR="00B277D5" w:rsidRDefault="00EF1D92" w:rsidP="00CC23B3">
            <w:pPr>
              <w:textAlignment w:val="baseline"/>
              <w:rPr>
                <w:color w:val="000000"/>
                <w:lang w:val="kk-KZ"/>
              </w:rPr>
            </w:pPr>
            <w:r>
              <w:rPr>
                <w:color w:val="000000"/>
                <w:lang w:val="kk-KZ"/>
              </w:rPr>
              <w:t>ІІ орын</w:t>
            </w:r>
          </w:p>
        </w:tc>
        <w:tc>
          <w:tcPr>
            <w:tcW w:w="1984" w:type="dxa"/>
          </w:tcPr>
          <w:p w:rsidR="00B277D5" w:rsidRDefault="00EF1D92" w:rsidP="00CC23B3">
            <w:pPr>
              <w:textAlignment w:val="baseline"/>
              <w:rPr>
                <w:color w:val="000000"/>
                <w:lang w:val="kk-KZ"/>
              </w:rPr>
            </w:pPr>
            <w:r>
              <w:rPr>
                <w:color w:val="000000"/>
                <w:lang w:val="kk-KZ"/>
              </w:rPr>
              <w:t>Ағылшын тілі</w:t>
            </w:r>
          </w:p>
        </w:tc>
        <w:tc>
          <w:tcPr>
            <w:tcW w:w="1837" w:type="dxa"/>
          </w:tcPr>
          <w:p w:rsidR="00B277D5" w:rsidRDefault="00EF1D92" w:rsidP="00CC23B3">
            <w:pPr>
              <w:textAlignment w:val="baseline"/>
              <w:rPr>
                <w:color w:val="000000"/>
                <w:lang w:val="kk-KZ"/>
              </w:rPr>
            </w:pPr>
            <w:r>
              <w:rPr>
                <w:color w:val="000000"/>
                <w:lang w:val="kk-KZ"/>
              </w:rPr>
              <w:t>Мауина А.С.</w:t>
            </w:r>
          </w:p>
        </w:tc>
      </w:tr>
      <w:tr w:rsidR="00B277D5" w:rsidTr="000E0686">
        <w:tc>
          <w:tcPr>
            <w:tcW w:w="561" w:type="dxa"/>
          </w:tcPr>
          <w:p w:rsidR="00B277D5" w:rsidRDefault="00685AE7" w:rsidP="00CC23B3">
            <w:pPr>
              <w:textAlignment w:val="baseline"/>
              <w:rPr>
                <w:color w:val="000000"/>
                <w:lang w:val="kk-KZ"/>
              </w:rPr>
            </w:pPr>
            <w:r>
              <w:rPr>
                <w:color w:val="000000"/>
                <w:lang w:val="kk-KZ"/>
              </w:rPr>
              <w:t>5</w:t>
            </w:r>
          </w:p>
        </w:tc>
        <w:tc>
          <w:tcPr>
            <w:tcW w:w="2547" w:type="dxa"/>
          </w:tcPr>
          <w:p w:rsidR="00067C00" w:rsidRDefault="00067C00" w:rsidP="00CC23B3">
            <w:pPr>
              <w:rPr>
                <w:lang w:val="kk-KZ"/>
              </w:rPr>
            </w:pPr>
            <w:r>
              <w:rPr>
                <w:lang w:val="kk-KZ"/>
              </w:rPr>
              <w:t>Жүкей Аружан</w:t>
            </w:r>
          </w:p>
          <w:p w:rsidR="00B277D5" w:rsidRDefault="00B277D5" w:rsidP="00CC23B3">
            <w:pPr>
              <w:rPr>
                <w:color w:val="000000"/>
                <w:lang w:val="kk-KZ"/>
              </w:rPr>
            </w:pPr>
          </w:p>
        </w:tc>
        <w:tc>
          <w:tcPr>
            <w:tcW w:w="1140" w:type="dxa"/>
          </w:tcPr>
          <w:p w:rsidR="00B277D5" w:rsidRDefault="00067C00" w:rsidP="00CC23B3">
            <w:pPr>
              <w:textAlignment w:val="baseline"/>
              <w:rPr>
                <w:color w:val="000000"/>
                <w:lang w:val="kk-KZ"/>
              </w:rPr>
            </w:pPr>
            <w:r>
              <w:rPr>
                <w:color w:val="000000"/>
                <w:lang w:val="kk-KZ"/>
              </w:rPr>
              <w:t>9</w:t>
            </w:r>
          </w:p>
        </w:tc>
        <w:tc>
          <w:tcPr>
            <w:tcW w:w="1276" w:type="dxa"/>
          </w:tcPr>
          <w:p w:rsidR="00B277D5" w:rsidRDefault="00067C00" w:rsidP="00CC23B3">
            <w:pPr>
              <w:textAlignment w:val="baseline"/>
              <w:rPr>
                <w:color w:val="000000"/>
                <w:lang w:val="kk-KZ"/>
              </w:rPr>
            </w:pPr>
            <w:r>
              <w:rPr>
                <w:color w:val="000000"/>
                <w:lang w:val="kk-KZ"/>
              </w:rPr>
              <w:t>ІІІ орын</w:t>
            </w:r>
          </w:p>
        </w:tc>
        <w:tc>
          <w:tcPr>
            <w:tcW w:w="1984" w:type="dxa"/>
          </w:tcPr>
          <w:p w:rsidR="00B277D5" w:rsidRDefault="00067C00" w:rsidP="00CC23B3">
            <w:pPr>
              <w:textAlignment w:val="baseline"/>
              <w:rPr>
                <w:color w:val="000000"/>
                <w:lang w:val="kk-KZ"/>
              </w:rPr>
            </w:pPr>
            <w:r>
              <w:rPr>
                <w:lang w:val="kk-KZ"/>
              </w:rPr>
              <w:t>Қазақстан тарихы</w:t>
            </w:r>
          </w:p>
        </w:tc>
        <w:tc>
          <w:tcPr>
            <w:tcW w:w="1837" w:type="dxa"/>
          </w:tcPr>
          <w:p w:rsidR="00B277D5" w:rsidRDefault="00067C00" w:rsidP="00CC23B3">
            <w:pPr>
              <w:textAlignment w:val="baseline"/>
              <w:rPr>
                <w:color w:val="000000"/>
                <w:lang w:val="kk-KZ"/>
              </w:rPr>
            </w:pPr>
            <w:r>
              <w:rPr>
                <w:lang w:val="kk-KZ"/>
              </w:rPr>
              <w:t>Касымжанова А.Е.</w:t>
            </w:r>
          </w:p>
        </w:tc>
      </w:tr>
      <w:tr w:rsidR="00B277D5" w:rsidTr="000E0686">
        <w:tc>
          <w:tcPr>
            <w:tcW w:w="561" w:type="dxa"/>
          </w:tcPr>
          <w:p w:rsidR="00B277D5" w:rsidRDefault="00D51FE4" w:rsidP="00CC23B3">
            <w:pPr>
              <w:textAlignment w:val="baseline"/>
              <w:rPr>
                <w:color w:val="000000"/>
                <w:lang w:val="kk-KZ"/>
              </w:rPr>
            </w:pPr>
            <w:r>
              <w:rPr>
                <w:color w:val="000000"/>
                <w:lang w:val="kk-KZ"/>
              </w:rPr>
              <w:t>6</w:t>
            </w:r>
          </w:p>
        </w:tc>
        <w:tc>
          <w:tcPr>
            <w:tcW w:w="2547" w:type="dxa"/>
          </w:tcPr>
          <w:p w:rsidR="00B277D5" w:rsidRDefault="00BC6D2E" w:rsidP="00CC23B3">
            <w:pPr>
              <w:textAlignment w:val="baseline"/>
              <w:rPr>
                <w:color w:val="000000"/>
                <w:lang w:val="kk-KZ"/>
              </w:rPr>
            </w:pPr>
            <w:r>
              <w:rPr>
                <w:lang w:val="kk-KZ"/>
              </w:rPr>
              <w:t>Адақ Айтуар</w:t>
            </w:r>
          </w:p>
        </w:tc>
        <w:tc>
          <w:tcPr>
            <w:tcW w:w="1140" w:type="dxa"/>
          </w:tcPr>
          <w:p w:rsidR="00B277D5" w:rsidRDefault="00BC6D2E" w:rsidP="00CC23B3">
            <w:pPr>
              <w:textAlignment w:val="baseline"/>
              <w:rPr>
                <w:color w:val="000000"/>
                <w:lang w:val="kk-KZ"/>
              </w:rPr>
            </w:pPr>
            <w:r>
              <w:rPr>
                <w:color w:val="000000"/>
                <w:lang w:val="kk-KZ"/>
              </w:rPr>
              <w:t>10</w:t>
            </w:r>
          </w:p>
        </w:tc>
        <w:tc>
          <w:tcPr>
            <w:tcW w:w="1276" w:type="dxa"/>
          </w:tcPr>
          <w:p w:rsidR="00B277D5" w:rsidRDefault="00BC6D2E" w:rsidP="00CC23B3">
            <w:pPr>
              <w:textAlignment w:val="baseline"/>
              <w:rPr>
                <w:color w:val="000000"/>
                <w:lang w:val="kk-KZ"/>
              </w:rPr>
            </w:pPr>
            <w:r>
              <w:rPr>
                <w:color w:val="000000"/>
                <w:lang w:val="kk-KZ"/>
              </w:rPr>
              <w:t>І орын</w:t>
            </w:r>
          </w:p>
          <w:p w:rsidR="00BC6D2E" w:rsidRPr="009609AD" w:rsidRDefault="00BC6D2E" w:rsidP="00CC23B3">
            <w:pPr>
              <w:textAlignment w:val="baseline"/>
              <w:rPr>
                <w:b/>
                <w:color w:val="000000"/>
                <w:lang w:val="kk-KZ"/>
              </w:rPr>
            </w:pPr>
            <w:r w:rsidRPr="009609AD">
              <w:rPr>
                <w:b/>
                <w:lang w:val="kk-KZ"/>
              </w:rPr>
              <w:t>облыстан ІІІ орын</w:t>
            </w:r>
          </w:p>
        </w:tc>
        <w:tc>
          <w:tcPr>
            <w:tcW w:w="1984" w:type="dxa"/>
          </w:tcPr>
          <w:p w:rsidR="00B277D5" w:rsidRDefault="00BC6D2E" w:rsidP="00CC23B3">
            <w:pPr>
              <w:textAlignment w:val="baseline"/>
              <w:rPr>
                <w:color w:val="000000"/>
                <w:lang w:val="kk-KZ"/>
              </w:rPr>
            </w:pPr>
            <w:r>
              <w:rPr>
                <w:color w:val="000000"/>
                <w:lang w:val="kk-KZ"/>
              </w:rPr>
              <w:t>Құқық негіздері</w:t>
            </w:r>
          </w:p>
        </w:tc>
        <w:tc>
          <w:tcPr>
            <w:tcW w:w="1837" w:type="dxa"/>
          </w:tcPr>
          <w:p w:rsidR="00B277D5" w:rsidRDefault="00153133" w:rsidP="00CC23B3">
            <w:pPr>
              <w:textAlignment w:val="baseline"/>
              <w:rPr>
                <w:color w:val="000000"/>
                <w:lang w:val="kk-KZ"/>
              </w:rPr>
            </w:pPr>
            <w:r>
              <w:rPr>
                <w:lang w:val="kk-KZ"/>
              </w:rPr>
              <w:t>Касымжанова А.Е.</w:t>
            </w:r>
          </w:p>
        </w:tc>
      </w:tr>
      <w:tr w:rsidR="00685AE7" w:rsidTr="000E0686">
        <w:tc>
          <w:tcPr>
            <w:tcW w:w="561" w:type="dxa"/>
          </w:tcPr>
          <w:p w:rsidR="00685AE7" w:rsidRDefault="00D51FE4" w:rsidP="00CC23B3">
            <w:pPr>
              <w:textAlignment w:val="baseline"/>
              <w:rPr>
                <w:color w:val="000000"/>
                <w:lang w:val="kk-KZ"/>
              </w:rPr>
            </w:pPr>
            <w:r>
              <w:rPr>
                <w:color w:val="000000"/>
                <w:lang w:val="kk-KZ"/>
              </w:rPr>
              <w:t>7</w:t>
            </w:r>
          </w:p>
        </w:tc>
        <w:tc>
          <w:tcPr>
            <w:tcW w:w="2547" w:type="dxa"/>
          </w:tcPr>
          <w:p w:rsidR="00685AE7" w:rsidRDefault="009F6E0C" w:rsidP="00CC23B3">
            <w:pPr>
              <w:textAlignment w:val="baseline"/>
              <w:rPr>
                <w:color w:val="000000"/>
                <w:lang w:val="kk-KZ"/>
              </w:rPr>
            </w:pPr>
            <w:r>
              <w:rPr>
                <w:lang w:val="kk-KZ"/>
              </w:rPr>
              <w:t>Дюсенов Миарс</w:t>
            </w:r>
          </w:p>
        </w:tc>
        <w:tc>
          <w:tcPr>
            <w:tcW w:w="1140" w:type="dxa"/>
          </w:tcPr>
          <w:p w:rsidR="00685AE7" w:rsidRDefault="009F6E0C" w:rsidP="00CC23B3">
            <w:pPr>
              <w:textAlignment w:val="baseline"/>
              <w:rPr>
                <w:color w:val="000000"/>
                <w:lang w:val="kk-KZ"/>
              </w:rPr>
            </w:pPr>
            <w:r>
              <w:rPr>
                <w:color w:val="000000"/>
                <w:lang w:val="kk-KZ"/>
              </w:rPr>
              <w:t>10</w:t>
            </w:r>
          </w:p>
        </w:tc>
        <w:tc>
          <w:tcPr>
            <w:tcW w:w="1276" w:type="dxa"/>
          </w:tcPr>
          <w:p w:rsidR="00685AE7" w:rsidRDefault="009F6E0C" w:rsidP="00CC23B3">
            <w:pPr>
              <w:textAlignment w:val="baseline"/>
              <w:rPr>
                <w:color w:val="000000"/>
                <w:lang w:val="kk-KZ"/>
              </w:rPr>
            </w:pPr>
            <w:r>
              <w:rPr>
                <w:color w:val="000000"/>
                <w:lang w:val="kk-KZ"/>
              </w:rPr>
              <w:t>ІІ орын</w:t>
            </w:r>
          </w:p>
        </w:tc>
        <w:tc>
          <w:tcPr>
            <w:tcW w:w="1984" w:type="dxa"/>
          </w:tcPr>
          <w:p w:rsidR="00685AE7" w:rsidRDefault="009F6E0C" w:rsidP="00CC23B3">
            <w:pPr>
              <w:textAlignment w:val="baseline"/>
              <w:rPr>
                <w:color w:val="000000"/>
                <w:lang w:val="kk-KZ"/>
              </w:rPr>
            </w:pPr>
            <w:r>
              <w:rPr>
                <w:color w:val="000000"/>
                <w:lang w:val="kk-KZ"/>
              </w:rPr>
              <w:t>Қазақстан тарихы</w:t>
            </w:r>
          </w:p>
        </w:tc>
        <w:tc>
          <w:tcPr>
            <w:tcW w:w="1837" w:type="dxa"/>
          </w:tcPr>
          <w:p w:rsidR="00685AE7" w:rsidRDefault="00153133" w:rsidP="00CC23B3">
            <w:pPr>
              <w:textAlignment w:val="baseline"/>
              <w:rPr>
                <w:color w:val="000000"/>
                <w:lang w:val="kk-KZ"/>
              </w:rPr>
            </w:pPr>
            <w:r>
              <w:rPr>
                <w:lang w:val="kk-KZ"/>
              </w:rPr>
              <w:t>Касымжанова А.Е.</w:t>
            </w:r>
          </w:p>
        </w:tc>
      </w:tr>
      <w:tr w:rsidR="00685AE7" w:rsidTr="000E0686">
        <w:tc>
          <w:tcPr>
            <w:tcW w:w="561" w:type="dxa"/>
          </w:tcPr>
          <w:p w:rsidR="00685AE7" w:rsidRDefault="00D51FE4" w:rsidP="00CC23B3">
            <w:pPr>
              <w:textAlignment w:val="baseline"/>
              <w:rPr>
                <w:color w:val="000000"/>
                <w:lang w:val="kk-KZ"/>
              </w:rPr>
            </w:pPr>
            <w:r>
              <w:rPr>
                <w:color w:val="000000"/>
                <w:lang w:val="kk-KZ"/>
              </w:rPr>
              <w:t>8</w:t>
            </w:r>
          </w:p>
        </w:tc>
        <w:tc>
          <w:tcPr>
            <w:tcW w:w="2547" w:type="dxa"/>
          </w:tcPr>
          <w:p w:rsidR="00685AE7" w:rsidRDefault="009F6E0C" w:rsidP="00CC23B3">
            <w:pPr>
              <w:rPr>
                <w:color w:val="000000"/>
                <w:lang w:val="kk-KZ"/>
              </w:rPr>
            </w:pPr>
            <w:r>
              <w:rPr>
                <w:lang w:val="kk-KZ"/>
              </w:rPr>
              <w:t xml:space="preserve">Темірболат Нұрасыл    </w:t>
            </w:r>
          </w:p>
        </w:tc>
        <w:tc>
          <w:tcPr>
            <w:tcW w:w="1140" w:type="dxa"/>
          </w:tcPr>
          <w:p w:rsidR="00685AE7" w:rsidRDefault="009F6E0C" w:rsidP="00CC23B3">
            <w:pPr>
              <w:textAlignment w:val="baseline"/>
              <w:rPr>
                <w:color w:val="000000"/>
                <w:lang w:val="kk-KZ"/>
              </w:rPr>
            </w:pPr>
            <w:r>
              <w:rPr>
                <w:color w:val="000000"/>
                <w:lang w:val="kk-KZ"/>
              </w:rPr>
              <w:t>9</w:t>
            </w:r>
          </w:p>
        </w:tc>
        <w:tc>
          <w:tcPr>
            <w:tcW w:w="1276" w:type="dxa"/>
          </w:tcPr>
          <w:p w:rsidR="00685AE7" w:rsidRDefault="009F6E0C" w:rsidP="00CC23B3">
            <w:pPr>
              <w:textAlignment w:val="baseline"/>
              <w:rPr>
                <w:color w:val="000000"/>
                <w:lang w:val="kk-KZ"/>
              </w:rPr>
            </w:pPr>
            <w:r>
              <w:rPr>
                <w:color w:val="000000"/>
                <w:lang w:val="kk-KZ"/>
              </w:rPr>
              <w:t>ІІІ орын</w:t>
            </w:r>
          </w:p>
        </w:tc>
        <w:tc>
          <w:tcPr>
            <w:tcW w:w="1984" w:type="dxa"/>
          </w:tcPr>
          <w:p w:rsidR="00685AE7" w:rsidRDefault="009F6E0C" w:rsidP="00CC23B3">
            <w:pPr>
              <w:textAlignment w:val="baseline"/>
              <w:rPr>
                <w:color w:val="000000"/>
                <w:lang w:val="kk-KZ"/>
              </w:rPr>
            </w:pPr>
            <w:r>
              <w:rPr>
                <w:color w:val="000000"/>
                <w:lang w:val="kk-KZ"/>
              </w:rPr>
              <w:t>Құқықтану негіздері</w:t>
            </w:r>
          </w:p>
        </w:tc>
        <w:tc>
          <w:tcPr>
            <w:tcW w:w="1837" w:type="dxa"/>
          </w:tcPr>
          <w:p w:rsidR="00685AE7" w:rsidRDefault="00153133" w:rsidP="00CC23B3">
            <w:pPr>
              <w:textAlignment w:val="baseline"/>
              <w:rPr>
                <w:color w:val="000000"/>
                <w:lang w:val="kk-KZ"/>
              </w:rPr>
            </w:pPr>
            <w:r>
              <w:rPr>
                <w:lang w:val="kk-KZ"/>
              </w:rPr>
              <w:t>Касымжанова А.Е.</w:t>
            </w:r>
          </w:p>
        </w:tc>
      </w:tr>
      <w:tr w:rsidR="00685AE7" w:rsidTr="000E0686">
        <w:tc>
          <w:tcPr>
            <w:tcW w:w="561" w:type="dxa"/>
          </w:tcPr>
          <w:p w:rsidR="00685AE7" w:rsidRDefault="00D51FE4" w:rsidP="00CC23B3">
            <w:pPr>
              <w:textAlignment w:val="baseline"/>
              <w:rPr>
                <w:color w:val="000000"/>
                <w:lang w:val="kk-KZ"/>
              </w:rPr>
            </w:pPr>
            <w:r>
              <w:rPr>
                <w:color w:val="000000"/>
                <w:lang w:val="kk-KZ"/>
              </w:rPr>
              <w:lastRenderedPageBreak/>
              <w:t>9</w:t>
            </w:r>
          </w:p>
        </w:tc>
        <w:tc>
          <w:tcPr>
            <w:tcW w:w="2547" w:type="dxa"/>
          </w:tcPr>
          <w:p w:rsidR="00685AE7" w:rsidRDefault="00FA5A02" w:rsidP="00CC23B3">
            <w:pPr>
              <w:textAlignment w:val="baseline"/>
              <w:rPr>
                <w:color w:val="000000"/>
                <w:lang w:val="kk-KZ"/>
              </w:rPr>
            </w:pPr>
            <w:r>
              <w:rPr>
                <w:color w:val="000000"/>
                <w:lang w:val="kk-KZ"/>
              </w:rPr>
              <w:t>Нұрболат Аружан</w:t>
            </w:r>
          </w:p>
        </w:tc>
        <w:tc>
          <w:tcPr>
            <w:tcW w:w="1140" w:type="dxa"/>
          </w:tcPr>
          <w:p w:rsidR="00685AE7" w:rsidRDefault="00FA5A02" w:rsidP="00CC23B3">
            <w:pPr>
              <w:textAlignment w:val="baseline"/>
              <w:rPr>
                <w:color w:val="000000"/>
                <w:lang w:val="kk-KZ"/>
              </w:rPr>
            </w:pPr>
            <w:r>
              <w:rPr>
                <w:color w:val="000000"/>
                <w:lang w:val="kk-KZ"/>
              </w:rPr>
              <w:t>11</w:t>
            </w:r>
          </w:p>
        </w:tc>
        <w:tc>
          <w:tcPr>
            <w:tcW w:w="1276" w:type="dxa"/>
          </w:tcPr>
          <w:p w:rsidR="00685AE7" w:rsidRDefault="00FA5A02" w:rsidP="00CC23B3">
            <w:pPr>
              <w:textAlignment w:val="baseline"/>
              <w:rPr>
                <w:color w:val="000000"/>
                <w:lang w:val="kk-KZ"/>
              </w:rPr>
            </w:pPr>
            <w:r>
              <w:rPr>
                <w:color w:val="000000"/>
                <w:lang w:val="kk-KZ"/>
              </w:rPr>
              <w:t>ІІ орын</w:t>
            </w:r>
          </w:p>
        </w:tc>
        <w:tc>
          <w:tcPr>
            <w:tcW w:w="1984" w:type="dxa"/>
          </w:tcPr>
          <w:p w:rsidR="00685AE7" w:rsidRDefault="00FA5A02" w:rsidP="00CC23B3">
            <w:pPr>
              <w:textAlignment w:val="baseline"/>
              <w:rPr>
                <w:color w:val="000000"/>
                <w:lang w:val="kk-KZ"/>
              </w:rPr>
            </w:pPr>
            <w:r>
              <w:rPr>
                <w:color w:val="000000"/>
                <w:lang w:val="kk-KZ"/>
              </w:rPr>
              <w:t>Құқықтану негіздері</w:t>
            </w:r>
          </w:p>
        </w:tc>
        <w:tc>
          <w:tcPr>
            <w:tcW w:w="1837" w:type="dxa"/>
          </w:tcPr>
          <w:p w:rsidR="00685AE7" w:rsidRDefault="00153133" w:rsidP="00CC23B3">
            <w:pPr>
              <w:textAlignment w:val="baseline"/>
              <w:rPr>
                <w:color w:val="000000"/>
                <w:lang w:val="kk-KZ"/>
              </w:rPr>
            </w:pPr>
            <w:r>
              <w:rPr>
                <w:lang w:val="kk-KZ"/>
              </w:rPr>
              <w:t>Касымжанова А.Е.</w:t>
            </w:r>
          </w:p>
        </w:tc>
      </w:tr>
      <w:tr w:rsidR="00685AE7" w:rsidTr="000E0686">
        <w:tc>
          <w:tcPr>
            <w:tcW w:w="561" w:type="dxa"/>
          </w:tcPr>
          <w:p w:rsidR="00685AE7" w:rsidRDefault="00D51FE4" w:rsidP="00CC23B3">
            <w:pPr>
              <w:textAlignment w:val="baseline"/>
              <w:rPr>
                <w:color w:val="000000"/>
                <w:lang w:val="kk-KZ"/>
              </w:rPr>
            </w:pPr>
            <w:r>
              <w:rPr>
                <w:color w:val="000000"/>
                <w:lang w:val="kk-KZ"/>
              </w:rPr>
              <w:t>10</w:t>
            </w:r>
          </w:p>
        </w:tc>
        <w:tc>
          <w:tcPr>
            <w:tcW w:w="2547" w:type="dxa"/>
          </w:tcPr>
          <w:p w:rsidR="005D50E7" w:rsidRDefault="005D50E7" w:rsidP="00CC23B3">
            <w:pPr>
              <w:rPr>
                <w:lang w:val="kk-KZ"/>
              </w:rPr>
            </w:pPr>
            <w:r>
              <w:rPr>
                <w:lang w:val="kk-KZ"/>
              </w:rPr>
              <w:t>Сатвалдинова Мадина</w:t>
            </w:r>
          </w:p>
          <w:p w:rsidR="00685AE7" w:rsidRDefault="00685AE7" w:rsidP="00CC23B3">
            <w:pPr>
              <w:textAlignment w:val="baseline"/>
              <w:rPr>
                <w:color w:val="000000"/>
                <w:lang w:val="kk-KZ"/>
              </w:rPr>
            </w:pPr>
          </w:p>
        </w:tc>
        <w:tc>
          <w:tcPr>
            <w:tcW w:w="1140" w:type="dxa"/>
          </w:tcPr>
          <w:p w:rsidR="00685AE7" w:rsidRDefault="005D50E7" w:rsidP="00CC23B3">
            <w:pPr>
              <w:textAlignment w:val="baseline"/>
              <w:rPr>
                <w:color w:val="000000"/>
                <w:lang w:val="kk-KZ"/>
              </w:rPr>
            </w:pPr>
            <w:r>
              <w:rPr>
                <w:color w:val="000000"/>
                <w:lang w:val="kk-KZ"/>
              </w:rPr>
              <w:t>11</w:t>
            </w:r>
          </w:p>
        </w:tc>
        <w:tc>
          <w:tcPr>
            <w:tcW w:w="1276" w:type="dxa"/>
          </w:tcPr>
          <w:p w:rsidR="00685AE7" w:rsidRDefault="005D50E7" w:rsidP="00CC23B3">
            <w:pPr>
              <w:textAlignment w:val="baseline"/>
              <w:rPr>
                <w:color w:val="000000"/>
                <w:lang w:val="kk-KZ"/>
              </w:rPr>
            </w:pPr>
            <w:r>
              <w:rPr>
                <w:color w:val="000000"/>
                <w:lang w:val="kk-KZ"/>
              </w:rPr>
              <w:t>ІІ орын</w:t>
            </w:r>
          </w:p>
        </w:tc>
        <w:tc>
          <w:tcPr>
            <w:tcW w:w="1984" w:type="dxa"/>
          </w:tcPr>
          <w:p w:rsidR="00685AE7" w:rsidRDefault="005D50E7" w:rsidP="00CC23B3">
            <w:pPr>
              <w:textAlignment w:val="baseline"/>
              <w:rPr>
                <w:color w:val="000000"/>
                <w:lang w:val="kk-KZ"/>
              </w:rPr>
            </w:pPr>
            <w:r>
              <w:rPr>
                <w:color w:val="000000"/>
                <w:lang w:val="kk-KZ"/>
              </w:rPr>
              <w:t>Қазақстан тарихы</w:t>
            </w:r>
          </w:p>
        </w:tc>
        <w:tc>
          <w:tcPr>
            <w:tcW w:w="1837" w:type="dxa"/>
          </w:tcPr>
          <w:p w:rsidR="00685AE7" w:rsidRDefault="005D50E7" w:rsidP="00CC23B3">
            <w:pPr>
              <w:textAlignment w:val="baseline"/>
              <w:rPr>
                <w:color w:val="000000"/>
                <w:lang w:val="kk-KZ"/>
              </w:rPr>
            </w:pPr>
            <w:r>
              <w:rPr>
                <w:color w:val="000000"/>
                <w:lang w:val="kk-KZ"/>
              </w:rPr>
              <w:t>Бәзен Б.Қ.</w:t>
            </w:r>
          </w:p>
        </w:tc>
      </w:tr>
      <w:tr w:rsidR="00685AE7" w:rsidTr="000E0686">
        <w:tc>
          <w:tcPr>
            <w:tcW w:w="561" w:type="dxa"/>
          </w:tcPr>
          <w:p w:rsidR="00685AE7" w:rsidRDefault="00D51FE4" w:rsidP="00CC23B3">
            <w:pPr>
              <w:textAlignment w:val="baseline"/>
              <w:rPr>
                <w:color w:val="000000"/>
                <w:lang w:val="kk-KZ"/>
              </w:rPr>
            </w:pPr>
            <w:r>
              <w:rPr>
                <w:color w:val="000000"/>
                <w:lang w:val="kk-KZ"/>
              </w:rPr>
              <w:t>11</w:t>
            </w:r>
          </w:p>
        </w:tc>
        <w:tc>
          <w:tcPr>
            <w:tcW w:w="2547" w:type="dxa"/>
          </w:tcPr>
          <w:p w:rsidR="00784EF1" w:rsidRDefault="00784EF1" w:rsidP="00CC23B3">
            <w:pPr>
              <w:rPr>
                <w:lang w:val="kk-KZ"/>
              </w:rPr>
            </w:pPr>
            <w:r>
              <w:rPr>
                <w:lang w:val="kk-KZ"/>
              </w:rPr>
              <w:t xml:space="preserve">Кашимхан Аягөз </w:t>
            </w:r>
          </w:p>
          <w:p w:rsidR="00685AE7" w:rsidRDefault="00685AE7" w:rsidP="00CC23B3">
            <w:pPr>
              <w:textAlignment w:val="baseline"/>
              <w:rPr>
                <w:color w:val="000000"/>
                <w:lang w:val="kk-KZ"/>
              </w:rPr>
            </w:pPr>
          </w:p>
        </w:tc>
        <w:tc>
          <w:tcPr>
            <w:tcW w:w="1140" w:type="dxa"/>
          </w:tcPr>
          <w:p w:rsidR="00685AE7" w:rsidRDefault="00784EF1" w:rsidP="00CC23B3">
            <w:pPr>
              <w:textAlignment w:val="baseline"/>
              <w:rPr>
                <w:color w:val="000000"/>
                <w:lang w:val="kk-KZ"/>
              </w:rPr>
            </w:pPr>
            <w:r>
              <w:rPr>
                <w:color w:val="000000"/>
                <w:lang w:val="kk-KZ"/>
              </w:rPr>
              <w:t xml:space="preserve">10 </w:t>
            </w:r>
          </w:p>
        </w:tc>
        <w:tc>
          <w:tcPr>
            <w:tcW w:w="1276" w:type="dxa"/>
          </w:tcPr>
          <w:p w:rsidR="00685AE7" w:rsidRDefault="00784EF1" w:rsidP="00CC23B3">
            <w:pPr>
              <w:textAlignment w:val="baseline"/>
              <w:rPr>
                <w:color w:val="000000"/>
                <w:lang w:val="kk-KZ"/>
              </w:rPr>
            </w:pPr>
            <w:r>
              <w:rPr>
                <w:color w:val="000000"/>
                <w:lang w:val="kk-KZ"/>
              </w:rPr>
              <w:t>ІІ орын</w:t>
            </w:r>
          </w:p>
        </w:tc>
        <w:tc>
          <w:tcPr>
            <w:tcW w:w="1984" w:type="dxa"/>
          </w:tcPr>
          <w:p w:rsidR="00685AE7" w:rsidRDefault="00784EF1" w:rsidP="00CC23B3">
            <w:pPr>
              <w:textAlignment w:val="baseline"/>
              <w:rPr>
                <w:color w:val="000000"/>
                <w:lang w:val="kk-KZ"/>
              </w:rPr>
            </w:pPr>
            <w:r>
              <w:rPr>
                <w:color w:val="000000"/>
                <w:lang w:val="kk-KZ"/>
              </w:rPr>
              <w:t>Қазақ тілі</w:t>
            </w:r>
          </w:p>
        </w:tc>
        <w:tc>
          <w:tcPr>
            <w:tcW w:w="1837" w:type="dxa"/>
          </w:tcPr>
          <w:p w:rsidR="00685AE7" w:rsidRDefault="00784EF1" w:rsidP="00CC23B3">
            <w:pPr>
              <w:textAlignment w:val="baseline"/>
              <w:rPr>
                <w:color w:val="000000"/>
                <w:lang w:val="kk-KZ"/>
              </w:rPr>
            </w:pPr>
            <w:r>
              <w:rPr>
                <w:color w:val="000000"/>
                <w:lang w:val="kk-KZ"/>
              </w:rPr>
              <w:t>Акпарова Т.Т.</w:t>
            </w:r>
          </w:p>
        </w:tc>
      </w:tr>
      <w:tr w:rsidR="00685AE7" w:rsidTr="000E0686">
        <w:tc>
          <w:tcPr>
            <w:tcW w:w="561" w:type="dxa"/>
          </w:tcPr>
          <w:p w:rsidR="00685AE7" w:rsidRDefault="00D51FE4" w:rsidP="00CC23B3">
            <w:pPr>
              <w:textAlignment w:val="baseline"/>
              <w:rPr>
                <w:color w:val="000000"/>
                <w:lang w:val="kk-KZ"/>
              </w:rPr>
            </w:pPr>
            <w:r>
              <w:rPr>
                <w:color w:val="000000"/>
                <w:lang w:val="kk-KZ"/>
              </w:rPr>
              <w:t>12</w:t>
            </w:r>
          </w:p>
        </w:tc>
        <w:tc>
          <w:tcPr>
            <w:tcW w:w="2547" w:type="dxa"/>
          </w:tcPr>
          <w:p w:rsidR="003843DC" w:rsidRDefault="003843DC" w:rsidP="00CC23B3">
            <w:pPr>
              <w:rPr>
                <w:lang w:val="kk-KZ"/>
              </w:rPr>
            </w:pPr>
            <w:r w:rsidRPr="008233F0">
              <w:rPr>
                <w:lang w:val="kk-KZ"/>
              </w:rPr>
              <w:t>Кашарбекова Толғанай</w:t>
            </w:r>
          </w:p>
          <w:p w:rsidR="00685AE7" w:rsidRDefault="00685AE7" w:rsidP="00CC23B3">
            <w:pPr>
              <w:textAlignment w:val="baseline"/>
              <w:rPr>
                <w:color w:val="000000"/>
                <w:lang w:val="kk-KZ"/>
              </w:rPr>
            </w:pPr>
          </w:p>
        </w:tc>
        <w:tc>
          <w:tcPr>
            <w:tcW w:w="1140" w:type="dxa"/>
          </w:tcPr>
          <w:p w:rsidR="00685AE7" w:rsidRDefault="00876A5C" w:rsidP="00CC23B3">
            <w:pPr>
              <w:textAlignment w:val="baseline"/>
              <w:rPr>
                <w:color w:val="000000"/>
                <w:lang w:val="kk-KZ"/>
              </w:rPr>
            </w:pPr>
            <w:r>
              <w:rPr>
                <w:color w:val="000000"/>
                <w:lang w:val="kk-KZ"/>
              </w:rPr>
              <w:t>11</w:t>
            </w:r>
          </w:p>
        </w:tc>
        <w:tc>
          <w:tcPr>
            <w:tcW w:w="1276" w:type="dxa"/>
          </w:tcPr>
          <w:p w:rsidR="00685AE7" w:rsidRDefault="003843DC" w:rsidP="00CC23B3">
            <w:pPr>
              <w:textAlignment w:val="baseline"/>
              <w:rPr>
                <w:color w:val="000000"/>
                <w:lang w:val="kk-KZ"/>
              </w:rPr>
            </w:pPr>
            <w:r>
              <w:rPr>
                <w:color w:val="000000"/>
                <w:lang w:val="kk-KZ"/>
              </w:rPr>
              <w:t>ІІІ орын</w:t>
            </w:r>
          </w:p>
        </w:tc>
        <w:tc>
          <w:tcPr>
            <w:tcW w:w="1984" w:type="dxa"/>
          </w:tcPr>
          <w:p w:rsidR="00685AE7" w:rsidRDefault="003843DC" w:rsidP="00CC23B3">
            <w:pPr>
              <w:textAlignment w:val="baseline"/>
              <w:rPr>
                <w:color w:val="000000"/>
                <w:lang w:val="kk-KZ"/>
              </w:rPr>
            </w:pPr>
            <w:r>
              <w:rPr>
                <w:color w:val="000000"/>
                <w:lang w:val="kk-KZ"/>
              </w:rPr>
              <w:t>Биология</w:t>
            </w:r>
          </w:p>
        </w:tc>
        <w:tc>
          <w:tcPr>
            <w:tcW w:w="1837" w:type="dxa"/>
          </w:tcPr>
          <w:p w:rsidR="00685AE7" w:rsidRDefault="003843DC" w:rsidP="00CC23B3">
            <w:pPr>
              <w:textAlignment w:val="baseline"/>
              <w:rPr>
                <w:color w:val="000000"/>
                <w:lang w:val="kk-KZ"/>
              </w:rPr>
            </w:pPr>
            <w:r>
              <w:rPr>
                <w:color w:val="000000"/>
                <w:lang w:val="kk-KZ"/>
              </w:rPr>
              <w:t>Султангазина Г.Б.</w:t>
            </w:r>
          </w:p>
        </w:tc>
      </w:tr>
      <w:tr w:rsidR="00685AE7" w:rsidTr="000E0686">
        <w:tc>
          <w:tcPr>
            <w:tcW w:w="561" w:type="dxa"/>
          </w:tcPr>
          <w:p w:rsidR="00685AE7" w:rsidRDefault="00D51FE4" w:rsidP="00CC23B3">
            <w:pPr>
              <w:textAlignment w:val="baseline"/>
              <w:rPr>
                <w:color w:val="000000"/>
                <w:lang w:val="kk-KZ"/>
              </w:rPr>
            </w:pPr>
            <w:r>
              <w:rPr>
                <w:color w:val="000000"/>
                <w:lang w:val="kk-KZ"/>
              </w:rPr>
              <w:t>13</w:t>
            </w:r>
          </w:p>
        </w:tc>
        <w:tc>
          <w:tcPr>
            <w:tcW w:w="2547" w:type="dxa"/>
          </w:tcPr>
          <w:p w:rsidR="00685AE7" w:rsidRPr="00A00D9A" w:rsidRDefault="00A00D9A" w:rsidP="00CC23B3">
            <w:pPr>
              <w:rPr>
                <w:lang w:val="kk-KZ"/>
              </w:rPr>
            </w:pPr>
            <w:r w:rsidRPr="008233F0">
              <w:rPr>
                <w:lang w:val="kk-KZ"/>
              </w:rPr>
              <w:t>Бейсекеева</w:t>
            </w:r>
            <w:r>
              <w:rPr>
                <w:lang w:val="kk-KZ"/>
              </w:rPr>
              <w:t xml:space="preserve"> Айдана </w:t>
            </w:r>
          </w:p>
        </w:tc>
        <w:tc>
          <w:tcPr>
            <w:tcW w:w="1140" w:type="dxa"/>
          </w:tcPr>
          <w:p w:rsidR="00685AE7" w:rsidRDefault="00876A5C" w:rsidP="00CC23B3">
            <w:pPr>
              <w:textAlignment w:val="baseline"/>
              <w:rPr>
                <w:color w:val="000000"/>
                <w:lang w:val="kk-KZ"/>
              </w:rPr>
            </w:pPr>
            <w:r>
              <w:rPr>
                <w:color w:val="000000"/>
                <w:lang w:val="kk-KZ"/>
              </w:rPr>
              <w:t>9</w:t>
            </w:r>
          </w:p>
        </w:tc>
        <w:tc>
          <w:tcPr>
            <w:tcW w:w="1276" w:type="dxa"/>
          </w:tcPr>
          <w:p w:rsidR="00685AE7" w:rsidRDefault="00A00D9A" w:rsidP="00CC23B3">
            <w:pPr>
              <w:textAlignment w:val="baseline"/>
              <w:rPr>
                <w:color w:val="000000"/>
                <w:lang w:val="kk-KZ"/>
              </w:rPr>
            </w:pPr>
            <w:r>
              <w:rPr>
                <w:color w:val="000000"/>
                <w:lang w:val="kk-KZ"/>
              </w:rPr>
              <w:t>ІІІ орын</w:t>
            </w:r>
          </w:p>
        </w:tc>
        <w:tc>
          <w:tcPr>
            <w:tcW w:w="1984" w:type="dxa"/>
          </w:tcPr>
          <w:p w:rsidR="00685AE7" w:rsidRDefault="00A00D9A" w:rsidP="00CC23B3">
            <w:pPr>
              <w:textAlignment w:val="baseline"/>
              <w:rPr>
                <w:color w:val="000000"/>
                <w:lang w:val="kk-KZ"/>
              </w:rPr>
            </w:pPr>
            <w:r>
              <w:rPr>
                <w:color w:val="000000"/>
                <w:lang w:val="kk-KZ"/>
              </w:rPr>
              <w:t>Биология</w:t>
            </w:r>
          </w:p>
        </w:tc>
        <w:tc>
          <w:tcPr>
            <w:tcW w:w="1837" w:type="dxa"/>
          </w:tcPr>
          <w:p w:rsidR="00685AE7" w:rsidRDefault="00A00D9A" w:rsidP="00CC23B3">
            <w:pPr>
              <w:textAlignment w:val="baseline"/>
              <w:rPr>
                <w:color w:val="000000"/>
                <w:lang w:val="kk-KZ"/>
              </w:rPr>
            </w:pPr>
            <w:r>
              <w:rPr>
                <w:color w:val="000000"/>
                <w:lang w:val="kk-KZ"/>
              </w:rPr>
              <w:t>Кабиева Ж.Ш.</w:t>
            </w:r>
          </w:p>
        </w:tc>
      </w:tr>
      <w:tr w:rsidR="00685AE7" w:rsidTr="000E0686">
        <w:tc>
          <w:tcPr>
            <w:tcW w:w="561" w:type="dxa"/>
          </w:tcPr>
          <w:p w:rsidR="00685AE7" w:rsidRDefault="00D51FE4" w:rsidP="00CC23B3">
            <w:pPr>
              <w:textAlignment w:val="baseline"/>
              <w:rPr>
                <w:color w:val="000000"/>
                <w:lang w:val="kk-KZ"/>
              </w:rPr>
            </w:pPr>
            <w:r>
              <w:rPr>
                <w:color w:val="000000"/>
                <w:lang w:val="kk-KZ"/>
              </w:rPr>
              <w:t>14</w:t>
            </w:r>
          </w:p>
        </w:tc>
        <w:tc>
          <w:tcPr>
            <w:tcW w:w="2547" w:type="dxa"/>
          </w:tcPr>
          <w:p w:rsidR="00A00D9A" w:rsidRDefault="00A00D9A" w:rsidP="00CC23B3">
            <w:pPr>
              <w:rPr>
                <w:color w:val="000000"/>
                <w:lang w:val="kk-KZ"/>
              </w:rPr>
            </w:pPr>
            <w:r w:rsidRPr="0078627B">
              <w:rPr>
                <w:color w:val="000000"/>
                <w:highlight w:val="white"/>
                <w:lang w:val="kk-KZ"/>
              </w:rPr>
              <w:t>Әубакір Санжар</w:t>
            </w:r>
          </w:p>
          <w:p w:rsidR="00685AE7" w:rsidRDefault="00685AE7" w:rsidP="00CC23B3">
            <w:pPr>
              <w:textAlignment w:val="baseline"/>
              <w:rPr>
                <w:color w:val="000000"/>
                <w:lang w:val="kk-KZ"/>
              </w:rPr>
            </w:pPr>
          </w:p>
        </w:tc>
        <w:tc>
          <w:tcPr>
            <w:tcW w:w="1140" w:type="dxa"/>
          </w:tcPr>
          <w:p w:rsidR="00685AE7" w:rsidRDefault="00876A5C" w:rsidP="00CC23B3">
            <w:pPr>
              <w:textAlignment w:val="baseline"/>
              <w:rPr>
                <w:color w:val="000000"/>
                <w:lang w:val="kk-KZ"/>
              </w:rPr>
            </w:pPr>
            <w:r>
              <w:rPr>
                <w:color w:val="000000"/>
                <w:lang w:val="kk-KZ"/>
              </w:rPr>
              <w:t>10</w:t>
            </w:r>
          </w:p>
        </w:tc>
        <w:tc>
          <w:tcPr>
            <w:tcW w:w="1276" w:type="dxa"/>
          </w:tcPr>
          <w:p w:rsidR="00685AE7" w:rsidRDefault="00A00D9A" w:rsidP="00CC23B3">
            <w:pPr>
              <w:textAlignment w:val="baseline"/>
              <w:rPr>
                <w:color w:val="000000"/>
                <w:lang w:val="kk-KZ"/>
              </w:rPr>
            </w:pPr>
            <w:r>
              <w:rPr>
                <w:color w:val="000000"/>
                <w:lang w:val="kk-KZ"/>
              </w:rPr>
              <w:t>ІІІ орын</w:t>
            </w:r>
          </w:p>
        </w:tc>
        <w:tc>
          <w:tcPr>
            <w:tcW w:w="1984" w:type="dxa"/>
          </w:tcPr>
          <w:p w:rsidR="00685AE7" w:rsidRDefault="00A00D9A" w:rsidP="00CC23B3">
            <w:pPr>
              <w:textAlignment w:val="baseline"/>
              <w:rPr>
                <w:color w:val="000000"/>
                <w:lang w:val="kk-KZ"/>
              </w:rPr>
            </w:pPr>
            <w:r>
              <w:rPr>
                <w:color w:val="000000"/>
                <w:lang w:val="kk-KZ"/>
              </w:rPr>
              <w:t>Химия</w:t>
            </w:r>
          </w:p>
        </w:tc>
        <w:tc>
          <w:tcPr>
            <w:tcW w:w="1837" w:type="dxa"/>
          </w:tcPr>
          <w:p w:rsidR="00685AE7" w:rsidRDefault="00A00D9A" w:rsidP="00CC23B3">
            <w:pPr>
              <w:textAlignment w:val="baseline"/>
              <w:rPr>
                <w:color w:val="000000"/>
                <w:lang w:val="kk-KZ"/>
              </w:rPr>
            </w:pPr>
            <w:r>
              <w:rPr>
                <w:color w:val="000000"/>
                <w:lang w:val="kk-KZ"/>
              </w:rPr>
              <w:t>Ауталипова С.Ж.</w:t>
            </w:r>
          </w:p>
        </w:tc>
      </w:tr>
      <w:tr w:rsidR="00685AE7" w:rsidTr="000E0686">
        <w:tc>
          <w:tcPr>
            <w:tcW w:w="561" w:type="dxa"/>
          </w:tcPr>
          <w:p w:rsidR="00685AE7" w:rsidRDefault="00D51FE4" w:rsidP="00CC23B3">
            <w:pPr>
              <w:textAlignment w:val="baseline"/>
              <w:rPr>
                <w:color w:val="000000"/>
                <w:lang w:val="kk-KZ"/>
              </w:rPr>
            </w:pPr>
            <w:r>
              <w:rPr>
                <w:color w:val="000000"/>
                <w:lang w:val="kk-KZ"/>
              </w:rPr>
              <w:t>15</w:t>
            </w:r>
          </w:p>
        </w:tc>
        <w:tc>
          <w:tcPr>
            <w:tcW w:w="2547" w:type="dxa"/>
          </w:tcPr>
          <w:p w:rsidR="00C5425B" w:rsidRDefault="00C5425B" w:rsidP="00CC23B3">
            <w:pPr>
              <w:rPr>
                <w:color w:val="000000" w:themeColor="text1"/>
                <w:lang w:val="kk-KZ"/>
              </w:rPr>
            </w:pPr>
            <w:r>
              <w:rPr>
                <w:color w:val="000000" w:themeColor="text1"/>
                <w:lang w:val="kk-KZ"/>
              </w:rPr>
              <w:t>Шәріпай  Мадина</w:t>
            </w:r>
          </w:p>
          <w:p w:rsidR="00685AE7" w:rsidRDefault="00685AE7" w:rsidP="00CC23B3">
            <w:pPr>
              <w:textAlignment w:val="baseline"/>
              <w:rPr>
                <w:color w:val="000000"/>
                <w:lang w:val="kk-KZ"/>
              </w:rPr>
            </w:pPr>
          </w:p>
        </w:tc>
        <w:tc>
          <w:tcPr>
            <w:tcW w:w="1140" w:type="dxa"/>
          </w:tcPr>
          <w:p w:rsidR="00685AE7" w:rsidRDefault="00C5425B" w:rsidP="00CC23B3">
            <w:pPr>
              <w:textAlignment w:val="baseline"/>
              <w:rPr>
                <w:color w:val="000000"/>
                <w:lang w:val="kk-KZ"/>
              </w:rPr>
            </w:pPr>
            <w:r>
              <w:rPr>
                <w:color w:val="000000"/>
                <w:lang w:val="kk-KZ"/>
              </w:rPr>
              <w:t>11</w:t>
            </w:r>
          </w:p>
        </w:tc>
        <w:tc>
          <w:tcPr>
            <w:tcW w:w="1276" w:type="dxa"/>
          </w:tcPr>
          <w:p w:rsidR="00685AE7" w:rsidRDefault="00C5425B" w:rsidP="00CC23B3">
            <w:pPr>
              <w:textAlignment w:val="baseline"/>
              <w:rPr>
                <w:color w:val="000000"/>
                <w:lang w:val="kk-KZ"/>
              </w:rPr>
            </w:pPr>
            <w:r>
              <w:rPr>
                <w:color w:val="000000"/>
                <w:lang w:val="kk-KZ"/>
              </w:rPr>
              <w:t>ІІІ орын</w:t>
            </w:r>
          </w:p>
        </w:tc>
        <w:tc>
          <w:tcPr>
            <w:tcW w:w="1984" w:type="dxa"/>
          </w:tcPr>
          <w:p w:rsidR="00685AE7" w:rsidRDefault="00C5425B" w:rsidP="00CC23B3">
            <w:pPr>
              <w:textAlignment w:val="baseline"/>
              <w:rPr>
                <w:color w:val="000000"/>
                <w:lang w:val="kk-KZ"/>
              </w:rPr>
            </w:pPr>
            <w:r>
              <w:rPr>
                <w:color w:val="000000"/>
                <w:lang w:val="kk-KZ"/>
              </w:rPr>
              <w:t>География</w:t>
            </w:r>
          </w:p>
        </w:tc>
        <w:tc>
          <w:tcPr>
            <w:tcW w:w="1837" w:type="dxa"/>
          </w:tcPr>
          <w:p w:rsidR="00685AE7" w:rsidRDefault="00C5425B" w:rsidP="00CC23B3">
            <w:pPr>
              <w:textAlignment w:val="baseline"/>
              <w:rPr>
                <w:color w:val="000000"/>
                <w:lang w:val="kk-KZ"/>
              </w:rPr>
            </w:pPr>
            <w:r>
              <w:rPr>
                <w:color w:val="000000"/>
                <w:lang w:val="kk-KZ"/>
              </w:rPr>
              <w:t>Муслимова Р.С.</w:t>
            </w:r>
          </w:p>
        </w:tc>
      </w:tr>
      <w:tr w:rsidR="00A00D9A" w:rsidTr="000E0686">
        <w:tc>
          <w:tcPr>
            <w:tcW w:w="561" w:type="dxa"/>
          </w:tcPr>
          <w:p w:rsidR="00A00D9A" w:rsidRDefault="00D51FE4" w:rsidP="00CC23B3">
            <w:pPr>
              <w:textAlignment w:val="baseline"/>
              <w:rPr>
                <w:color w:val="000000"/>
                <w:lang w:val="kk-KZ"/>
              </w:rPr>
            </w:pPr>
            <w:r>
              <w:rPr>
                <w:color w:val="000000"/>
                <w:lang w:val="kk-KZ"/>
              </w:rPr>
              <w:t>16</w:t>
            </w:r>
          </w:p>
        </w:tc>
        <w:tc>
          <w:tcPr>
            <w:tcW w:w="2547" w:type="dxa"/>
          </w:tcPr>
          <w:p w:rsidR="00A00D9A" w:rsidRDefault="00D51FE4" w:rsidP="00CC23B3">
            <w:pPr>
              <w:rPr>
                <w:color w:val="000000"/>
                <w:lang w:val="kk-KZ"/>
              </w:rPr>
            </w:pPr>
            <w:r>
              <w:rPr>
                <w:lang w:val="kk-KZ"/>
              </w:rPr>
              <w:t xml:space="preserve">Слям Ділназ </w:t>
            </w:r>
          </w:p>
        </w:tc>
        <w:tc>
          <w:tcPr>
            <w:tcW w:w="1140" w:type="dxa"/>
          </w:tcPr>
          <w:p w:rsidR="00A00D9A" w:rsidRDefault="00D51FE4" w:rsidP="00CC23B3">
            <w:pPr>
              <w:textAlignment w:val="baseline"/>
              <w:rPr>
                <w:color w:val="000000"/>
                <w:lang w:val="kk-KZ"/>
              </w:rPr>
            </w:pPr>
            <w:r>
              <w:rPr>
                <w:color w:val="000000"/>
                <w:lang w:val="kk-KZ"/>
              </w:rPr>
              <w:t>11</w:t>
            </w:r>
          </w:p>
        </w:tc>
        <w:tc>
          <w:tcPr>
            <w:tcW w:w="1276" w:type="dxa"/>
          </w:tcPr>
          <w:p w:rsidR="00A00D9A" w:rsidRDefault="00D51FE4" w:rsidP="00CC23B3">
            <w:pPr>
              <w:textAlignment w:val="baseline"/>
              <w:rPr>
                <w:color w:val="000000"/>
                <w:lang w:val="kk-KZ"/>
              </w:rPr>
            </w:pPr>
            <w:r>
              <w:rPr>
                <w:color w:val="000000"/>
                <w:lang w:val="kk-KZ"/>
              </w:rPr>
              <w:t>ІІІ орын</w:t>
            </w:r>
          </w:p>
        </w:tc>
        <w:tc>
          <w:tcPr>
            <w:tcW w:w="1984" w:type="dxa"/>
          </w:tcPr>
          <w:p w:rsidR="00A00D9A" w:rsidRDefault="00D51FE4" w:rsidP="00CC23B3">
            <w:pPr>
              <w:textAlignment w:val="baseline"/>
              <w:rPr>
                <w:color w:val="000000"/>
                <w:lang w:val="kk-KZ"/>
              </w:rPr>
            </w:pPr>
            <w:r>
              <w:rPr>
                <w:color w:val="000000"/>
                <w:lang w:val="kk-KZ"/>
              </w:rPr>
              <w:t>Физика</w:t>
            </w:r>
          </w:p>
        </w:tc>
        <w:tc>
          <w:tcPr>
            <w:tcW w:w="1837" w:type="dxa"/>
          </w:tcPr>
          <w:p w:rsidR="00A00D9A" w:rsidRDefault="00D51FE4" w:rsidP="00CC23B3">
            <w:pPr>
              <w:textAlignment w:val="baseline"/>
              <w:rPr>
                <w:color w:val="000000"/>
                <w:lang w:val="kk-KZ"/>
              </w:rPr>
            </w:pPr>
            <w:r>
              <w:rPr>
                <w:color w:val="000000"/>
                <w:lang w:val="kk-KZ"/>
              </w:rPr>
              <w:t>Манат А.Қ.</w:t>
            </w:r>
          </w:p>
        </w:tc>
      </w:tr>
      <w:tr w:rsidR="00A00D9A" w:rsidTr="000E0686">
        <w:tc>
          <w:tcPr>
            <w:tcW w:w="561" w:type="dxa"/>
          </w:tcPr>
          <w:p w:rsidR="00A00D9A" w:rsidRDefault="00A00D9A" w:rsidP="00CC23B3">
            <w:pPr>
              <w:textAlignment w:val="baseline"/>
              <w:rPr>
                <w:color w:val="000000"/>
                <w:lang w:val="kk-KZ"/>
              </w:rPr>
            </w:pPr>
          </w:p>
        </w:tc>
        <w:tc>
          <w:tcPr>
            <w:tcW w:w="2547" w:type="dxa"/>
          </w:tcPr>
          <w:p w:rsidR="00A00D9A" w:rsidRDefault="00A00D9A" w:rsidP="00CC23B3">
            <w:pPr>
              <w:textAlignment w:val="baseline"/>
              <w:rPr>
                <w:color w:val="000000"/>
                <w:lang w:val="kk-KZ"/>
              </w:rPr>
            </w:pPr>
          </w:p>
        </w:tc>
        <w:tc>
          <w:tcPr>
            <w:tcW w:w="1140" w:type="dxa"/>
          </w:tcPr>
          <w:p w:rsidR="00A00D9A" w:rsidRDefault="00A00D9A" w:rsidP="00CC23B3">
            <w:pPr>
              <w:textAlignment w:val="baseline"/>
              <w:rPr>
                <w:color w:val="000000"/>
                <w:lang w:val="kk-KZ"/>
              </w:rPr>
            </w:pPr>
          </w:p>
        </w:tc>
        <w:tc>
          <w:tcPr>
            <w:tcW w:w="1276" w:type="dxa"/>
          </w:tcPr>
          <w:p w:rsidR="00A00D9A" w:rsidRDefault="00A00D9A" w:rsidP="00CC23B3">
            <w:pPr>
              <w:textAlignment w:val="baseline"/>
              <w:rPr>
                <w:color w:val="000000"/>
                <w:lang w:val="kk-KZ"/>
              </w:rPr>
            </w:pPr>
          </w:p>
        </w:tc>
        <w:tc>
          <w:tcPr>
            <w:tcW w:w="1984" w:type="dxa"/>
          </w:tcPr>
          <w:p w:rsidR="00A00D9A" w:rsidRDefault="00A00D9A" w:rsidP="00CC23B3">
            <w:pPr>
              <w:textAlignment w:val="baseline"/>
              <w:rPr>
                <w:color w:val="000000"/>
                <w:lang w:val="kk-KZ"/>
              </w:rPr>
            </w:pPr>
          </w:p>
        </w:tc>
        <w:tc>
          <w:tcPr>
            <w:tcW w:w="1837" w:type="dxa"/>
          </w:tcPr>
          <w:p w:rsidR="00A00D9A" w:rsidRDefault="00A00D9A" w:rsidP="00CC23B3">
            <w:pPr>
              <w:textAlignment w:val="baseline"/>
              <w:rPr>
                <w:color w:val="000000"/>
                <w:lang w:val="kk-KZ"/>
              </w:rPr>
            </w:pPr>
          </w:p>
        </w:tc>
      </w:tr>
    </w:tbl>
    <w:p w:rsidR="00B277D5" w:rsidRPr="007D7C51" w:rsidRDefault="00B277D5" w:rsidP="00CC23B3">
      <w:pPr>
        <w:pStyle w:val="71grey"/>
        <w:ind w:right="0"/>
        <w:rPr>
          <w:b w:val="0"/>
        </w:rPr>
      </w:pPr>
      <w:r w:rsidRPr="007D6008">
        <w:t>Қорытынды</w:t>
      </w:r>
      <w:r w:rsidR="000C1375" w:rsidRPr="007D6008">
        <w:t>:</w:t>
      </w:r>
      <w:r w:rsidR="000C1375" w:rsidRPr="007D7C51">
        <w:rPr>
          <w:b w:val="0"/>
        </w:rPr>
        <w:t>Пәндер бойынша нә</w:t>
      </w:r>
      <w:r w:rsidR="00954FEB" w:rsidRPr="007D7C51">
        <w:rPr>
          <w:b w:val="0"/>
        </w:rPr>
        <w:t>тижелілік көрсеткендер қазақ тіл</w:t>
      </w:r>
      <w:r w:rsidR="000C1375" w:rsidRPr="007D7C51">
        <w:rPr>
          <w:b w:val="0"/>
        </w:rPr>
        <w:t>і, орыс тілі, ағылшын тілі, география, құқық негіздері, Қазақстан тарихы, биология, химия, физика. Оқушылар математика, информатика пәндері бойынша нәтиже көрсеткен жоқ.</w:t>
      </w:r>
      <w:r w:rsidR="00954FEB" w:rsidRPr="007D7C51">
        <w:rPr>
          <w:b w:val="0"/>
        </w:rPr>
        <w:t xml:space="preserve"> Қалалық деңгейдегі пәндік олимпиадаларда жүлделі орындар болғанмен, облыстық олимпиадада жеңімпаздар мен жүлдегерлер жоқтың қасы.</w:t>
      </w:r>
    </w:p>
    <w:p w:rsidR="00B277D5" w:rsidRPr="007D7C51" w:rsidRDefault="00B277D5" w:rsidP="00CC23B3">
      <w:pPr>
        <w:pStyle w:val="71grey"/>
        <w:ind w:right="0"/>
        <w:rPr>
          <w:b w:val="0"/>
        </w:rPr>
      </w:pPr>
      <w:r w:rsidRPr="007D7C51">
        <w:t>Ұсыныстар</w:t>
      </w:r>
      <w:r w:rsidR="00EA3A9E" w:rsidRPr="007D7C51">
        <w:t>:</w:t>
      </w:r>
      <w:r w:rsidR="00EA3A9E" w:rsidRPr="007D7C51">
        <w:rPr>
          <w:b w:val="0"/>
        </w:rPr>
        <w:t xml:space="preserve"> Облыстық және республикалық олимпиадаларғашығу үшін, қалалық олимпиадаға дайындық жұмыстары жүйелі түрде күшейтілсін.</w:t>
      </w:r>
    </w:p>
    <w:p w:rsidR="00D7320E" w:rsidRPr="007D7C51" w:rsidRDefault="00D7320E" w:rsidP="00CC23B3">
      <w:pPr>
        <w:pStyle w:val="71grey"/>
        <w:ind w:right="0"/>
        <w:rPr>
          <w:rStyle w:val="72gray"/>
          <w:rFonts w:ascii="Times New Roman" w:hAnsi="Times New Roman" w:cs="Times New Roman"/>
          <w:b/>
          <w:bCs w:val="0"/>
          <w:color w:val="auto"/>
          <w:sz w:val="24"/>
          <w:szCs w:val="24"/>
        </w:rPr>
      </w:pPr>
      <w:r w:rsidRPr="007D7C51">
        <w:rPr>
          <w:b w:val="0"/>
        </w:rPr>
        <w:t>Нақты  және жаратылыстану ғылымдары (математика, информатика) пәндерінің мұғалімдері олимпиадаға қатысатын оқушылармен жұмысты жандандырсын, пәндік олимпиадаларға қатысу үшін оқушыларды дұрыс таңдау жұмыстары ұйымдастырылсын(бастауыш сыныптардан бастап оқушының мүмкіндіктерін анықтап, дұрыс бағыт беру, жүйелі түрде жұмыстарды жүргізу).</w:t>
      </w:r>
    </w:p>
    <w:p w:rsidR="00DE7A9A" w:rsidRPr="007D7C51" w:rsidRDefault="00921C4A" w:rsidP="00CC23B3">
      <w:pPr>
        <w:ind w:firstLine="708"/>
        <w:jc w:val="both"/>
        <w:rPr>
          <w:b/>
          <w:shd w:val="clear" w:color="auto" w:fill="FFFFFF"/>
          <w:lang w:val="kk-KZ"/>
        </w:rPr>
      </w:pPr>
      <w:r w:rsidRPr="00921C4A">
        <w:rPr>
          <w:b/>
          <w:lang w:val="kk-KZ"/>
        </w:rPr>
        <w:t xml:space="preserve">«Зерде» республикалық ғылыми жобажәне </w:t>
      </w:r>
      <w:r>
        <w:rPr>
          <w:b/>
          <w:lang w:val="kk-KZ"/>
        </w:rPr>
        <w:t>ғ</w:t>
      </w:r>
      <w:r w:rsidR="006658AB" w:rsidRPr="006658AB">
        <w:rPr>
          <w:b/>
          <w:lang w:val="kk-KZ"/>
        </w:rPr>
        <w:t xml:space="preserve">ылыми </w:t>
      </w:r>
      <w:r w:rsidR="006658AB" w:rsidRPr="006658AB">
        <w:rPr>
          <w:b/>
          <w:shd w:val="clear" w:color="auto" w:fill="FFFFFF"/>
          <w:lang w:val="kk-KZ"/>
        </w:rPr>
        <w:t>жобалар конкурсының қалалық  және облыстық кезеңінің нәтижелері</w:t>
      </w:r>
    </w:p>
    <w:p w:rsidR="00B277D5" w:rsidRPr="003C5E93" w:rsidRDefault="000E79FE" w:rsidP="00CC23B3">
      <w:pPr>
        <w:ind w:firstLine="708"/>
        <w:jc w:val="both"/>
        <w:rPr>
          <w:rStyle w:val="72gray"/>
          <w:rFonts w:ascii="Times New Roman" w:hAnsi="Times New Roman" w:cs="Times New Roman"/>
          <w:b w:val="0"/>
          <w:bCs w:val="0"/>
          <w:color w:val="auto"/>
          <w:sz w:val="24"/>
          <w:szCs w:val="24"/>
          <w:lang w:val="kk-KZ"/>
        </w:rPr>
      </w:pPr>
      <w:r>
        <w:rPr>
          <w:shd w:val="clear" w:color="auto" w:fill="FFFFFF"/>
          <w:lang w:val="kk-KZ"/>
        </w:rPr>
        <w:t>Мектеп оқушылары жыл сайын қалалық, облыстық, республикалық конкурстарға қатысып,  жақсы нәтижелер көрсетуде.</w:t>
      </w:r>
    </w:p>
    <w:tbl>
      <w:tblPr>
        <w:tblStyle w:val="a3"/>
        <w:tblW w:w="9485" w:type="dxa"/>
        <w:tblLook w:val="04A0"/>
      </w:tblPr>
      <w:tblGrid>
        <w:gridCol w:w="551"/>
        <w:gridCol w:w="1895"/>
        <w:gridCol w:w="1503"/>
        <w:gridCol w:w="1406"/>
        <w:gridCol w:w="2342"/>
        <w:gridCol w:w="1788"/>
      </w:tblGrid>
      <w:tr w:rsidR="008523BF" w:rsidRPr="00EC07EA" w:rsidTr="00921AE8">
        <w:tc>
          <w:tcPr>
            <w:tcW w:w="632" w:type="dxa"/>
          </w:tcPr>
          <w:p w:rsidR="008523BF" w:rsidRPr="00EC07EA" w:rsidRDefault="008523BF" w:rsidP="00CC23B3">
            <w:pPr>
              <w:jc w:val="center"/>
              <w:rPr>
                <w:b/>
                <w:shd w:val="clear" w:color="auto" w:fill="FFFFFF"/>
              </w:rPr>
            </w:pPr>
            <w:r w:rsidRPr="00EC07EA">
              <w:rPr>
                <w:b/>
                <w:shd w:val="clear" w:color="auto" w:fill="FFFFFF"/>
              </w:rPr>
              <w:t>№</w:t>
            </w:r>
          </w:p>
        </w:tc>
        <w:tc>
          <w:tcPr>
            <w:tcW w:w="2232" w:type="dxa"/>
          </w:tcPr>
          <w:p w:rsidR="008523BF" w:rsidRPr="00EC07EA" w:rsidRDefault="008523BF" w:rsidP="00CC23B3">
            <w:pPr>
              <w:jc w:val="center"/>
              <w:rPr>
                <w:b/>
                <w:shd w:val="clear" w:color="auto" w:fill="FFFFFF"/>
              </w:rPr>
            </w:pPr>
            <w:r w:rsidRPr="00EC07EA">
              <w:rPr>
                <w:b/>
                <w:shd w:val="clear" w:color="auto" w:fill="FFFFFF"/>
              </w:rPr>
              <w:t>Оқушының аты-жөні</w:t>
            </w:r>
          </w:p>
        </w:tc>
        <w:tc>
          <w:tcPr>
            <w:tcW w:w="1670" w:type="dxa"/>
          </w:tcPr>
          <w:p w:rsidR="008523BF" w:rsidRPr="00EC07EA" w:rsidRDefault="008523BF" w:rsidP="00CC23B3">
            <w:pPr>
              <w:jc w:val="center"/>
              <w:rPr>
                <w:b/>
                <w:shd w:val="clear" w:color="auto" w:fill="FFFFFF"/>
              </w:rPr>
            </w:pPr>
            <w:r w:rsidRPr="00EC07EA">
              <w:rPr>
                <w:b/>
                <w:shd w:val="clear" w:color="auto" w:fill="FFFFFF"/>
              </w:rPr>
              <w:t>Бағыты</w:t>
            </w:r>
          </w:p>
        </w:tc>
        <w:tc>
          <w:tcPr>
            <w:tcW w:w="1448" w:type="dxa"/>
          </w:tcPr>
          <w:p w:rsidR="008523BF" w:rsidRPr="00EC07EA" w:rsidRDefault="008523BF" w:rsidP="00CC23B3">
            <w:pPr>
              <w:jc w:val="center"/>
              <w:rPr>
                <w:b/>
                <w:shd w:val="clear" w:color="auto" w:fill="FFFFFF"/>
                <w:lang w:val="kk-KZ"/>
              </w:rPr>
            </w:pPr>
            <w:r w:rsidRPr="00EC07EA">
              <w:rPr>
                <w:b/>
                <w:shd w:val="clear" w:color="auto" w:fill="FFFFFF"/>
                <w:lang w:val="kk-KZ"/>
              </w:rPr>
              <w:t>Қалалық</w:t>
            </w:r>
          </w:p>
        </w:tc>
        <w:tc>
          <w:tcPr>
            <w:tcW w:w="1526" w:type="dxa"/>
          </w:tcPr>
          <w:p w:rsidR="008523BF" w:rsidRPr="00EC07EA" w:rsidRDefault="008523BF" w:rsidP="00CC23B3">
            <w:pPr>
              <w:jc w:val="center"/>
              <w:rPr>
                <w:b/>
                <w:shd w:val="clear" w:color="auto" w:fill="FFFFFF"/>
                <w:lang w:val="kk-KZ"/>
              </w:rPr>
            </w:pPr>
            <w:r w:rsidRPr="00EC07EA">
              <w:rPr>
                <w:b/>
                <w:shd w:val="clear" w:color="auto" w:fill="FFFFFF"/>
                <w:lang w:val="kk-KZ"/>
              </w:rPr>
              <w:t>Облыстық</w:t>
            </w:r>
          </w:p>
        </w:tc>
        <w:tc>
          <w:tcPr>
            <w:tcW w:w="1977" w:type="dxa"/>
          </w:tcPr>
          <w:p w:rsidR="008523BF" w:rsidRPr="00EC07EA" w:rsidRDefault="008523BF" w:rsidP="00CC23B3">
            <w:pPr>
              <w:jc w:val="center"/>
              <w:rPr>
                <w:b/>
                <w:shd w:val="clear" w:color="auto" w:fill="FFFFFF"/>
              </w:rPr>
            </w:pPr>
            <w:r w:rsidRPr="00EC07EA">
              <w:rPr>
                <w:b/>
                <w:shd w:val="clear" w:color="auto" w:fill="FFFFFF"/>
              </w:rPr>
              <w:t>Ғылыми жетекшісі</w:t>
            </w:r>
          </w:p>
        </w:tc>
      </w:tr>
      <w:tr w:rsidR="00855F66" w:rsidRPr="00F55054" w:rsidTr="00921AE8">
        <w:tc>
          <w:tcPr>
            <w:tcW w:w="632" w:type="dxa"/>
          </w:tcPr>
          <w:p w:rsidR="00855F66" w:rsidRPr="00EC07EA" w:rsidRDefault="00855F66" w:rsidP="00CC23B3">
            <w:pPr>
              <w:jc w:val="both"/>
              <w:rPr>
                <w:shd w:val="clear" w:color="auto" w:fill="FFFFFF"/>
              </w:rPr>
            </w:pPr>
            <w:r w:rsidRPr="00EC07EA">
              <w:rPr>
                <w:shd w:val="clear" w:color="auto" w:fill="FFFFFF"/>
              </w:rPr>
              <w:t>1</w:t>
            </w:r>
          </w:p>
        </w:tc>
        <w:tc>
          <w:tcPr>
            <w:tcW w:w="2232" w:type="dxa"/>
          </w:tcPr>
          <w:p w:rsidR="00855F66" w:rsidRPr="00F55054" w:rsidRDefault="00855F66" w:rsidP="00CC23B3">
            <w:pPr>
              <w:rPr>
                <w:shd w:val="clear" w:color="auto" w:fill="FFFFFF"/>
              </w:rPr>
            </w:pPr>
            <w:r w:rsidRPr="00F55054">
              <w:rPr>
                <w:lang w:val="kk-KZ"/>
              </w:rPr>
              <w:t>Мұрат А</w:t>
            </w:r>
            <w:r>
              <w:rPr>
                <w:lang w:val="kk-KZ"/>
              </w:rPr>
              <w:t xml:space="preserve">йым </w:t>
            </w:r>
          </w:p>
        </w:tc>
        <w:tc>
          <w:tcPr>
            <w:tcW w:w="1670" w:type="dxa"/>
          </w:tcPr>
          <w:p w:rsidR="00855F66" w:rsidRPr="00F55054" w:rsidRDefault="00855F66" w:rsidP="00CC23B3">
            <w:pPr>
              <w:jc w:val="center"/>
              <w:rPr>
                <w:shd w:val="clear" w:color="auto" w:fill="FFFFFF"/>
              </w:rPr>
            </w:pPr>
          </w:p>
        </w:tc>
        <w:tc>
          <w:tcPr>
            <w:tcW w:w="1448" w:type="dxa"/>
          </w:tcPr>
          <w:p w:rsidR="00855F66" w:rsidRPr="00F55054" w:rsidRDefault="00855F66" w:rsidP="00CC23B3">
            <w:pPr>
              <w:jc w:val="center"/>
              <w:rPr>
                <w:shd w:val="clear" w:color="auto" w:fill="FFFFFF"/>
                <w:lang w:val="kk-KZ"/>
              </w:rPr>
            </w:pPr>
            <w:r w:rsidRPr="00F55054">
              <w:rPr>
                <w:shd w:val="clear" w:color="auto" w:fill="FFFFFF"/>
                <w:lang w:val="kk-KZ"/>
              </w:rPr>
              <w:t>І</w:t>
            </w:r>
          </w:p>
        </w:tc>
        <w:tc>
          <w:tcPr>
            <w:tcW w:w="1526" w:type="dxa"/>
          </w:tcPr>
          <w:p w:rsidR="00855F66" w:rsidRPr="00F55054" w:rsidRDefault="00855F66" w:rsidP="00CC23B3">
            <w:pPr>
              <w:jc w:val="center"/>
              <w:rPr>
                <w:shd w:val="clear" w:color="auto" w:fill="FFFFFF"/>
                <w:lang w:val="kk-KZ"/>
              </w:rPr>
            </w:pPr>
          </w:p>
        </w:tc>
        <w:tc>
          <w:tcPr>
            <w:tcW w:w="1977" w:type="dxa"/>
          </w:tcPr>
          <w:p w:rsidR="00855F66" w:rsidRPr="00C1741A" w:rsidRDefault="00C1741A" w:rsidP="00CC23B3">
            <w:pPr>
              <w:rPr>
                <w:shd w:val="clear" w:color="auto" w:fill="FFFFFF"/>
                <w:lang w:val="kk-KZ"/>
              </w:rPr>
            </w:pPr>
            <w:r>
              <w:rPr>
                <w:shd w:val="clear" w:color="auto" w:fill="FFFFFF"/>
                <w:lang w:val="kk-KZ"/>
              </w:rPr>
              <w:t>Камалова Ұ.Н.</w:t>
            </w:r>
          </w:p>
        </w:tc>
      </w:tr>
      <w:tr w:rsidR="00855F66" w:rsidRPr="00F55054" w:rsidTr="00921AE8">
        <w:tc>
          <w:tcPr>
            <w:tcW w:w="632" w:type="dxa"/>
          </w:tcPr>
          <w:p w:rsidR="00855F66" w:rsidRPr="00EC07EA" w:rsidRDefault="00855F66" w:rsidP="00CC23B3">
            <w:pPr>
              <w:jc w:val="both"/>
              <w:rPr>
                <w:shd w:val="clear" w:color="auto" w:fill="FFFFFF"/>
              </w:rPr>
            </w:pPr>
            <w:r w:rsidRPr="00EC07EA">
              <w:rPr>
                <w:shd w:val="clear" w:color="auto" w:fill="FFFFFF"/>
              </w:rPr>
              <w:t>2</w:t>
            </w:r>
          </w:p>
        </w:tc>
        <w:tc>
          <w:tcPr>
            <w:tcW w:w="2232" w:type="dxa"/>
          </w:tcPr>
          <w:p w:rsidR="00855F66" w:rsidRPr="00F55054" w:rsidRDefault="00855F66" w:rsidP="00CC23B3">
            <w:pPr>
              <w:rPr>
                <w:lang w:val="kk-KZ"/>
              </w:rPr>
            </w:pPr>
            <w:r w:rsidRPr="00EC07EA">
              <w:rPr>
                <w:lang w:val="kk-KZ"/>
              </w:rPr>
              <w:t>Балтабай</w:t>
            </w:r>
            <w:r>
              <w:rPr>
                <w:lang w:val="kk-KZ"/>
              </w:rPr>
              <w:t xml:space="preserve"> Мағжан</w:t>
            </w:r>
          </w:p>
        </w:tc>
        <w:tc>
          <w:tcPr>
            <w:tcW w:w="1670" w:type="dxa"/>
          </w:tcPr>
          <w:p w:rsidR="00855F66" w:rsidRPr="00F55054" w:rsidRDefault="00855F66" w:rsidP="00CC23B3">
            <w:pPr>
              <w:jc w:val="center"/>
              <w:rPr>
                <w:shd w:val="clear" w:color="auto" w:fill="FFFFFF"/>
              </w:rPr>
            </w:pPr>
          </w:p>
        </w:tc>
        <w:tc>
          <w:tcPr>
            <w:tcW w:w="1448" w:type="dxa"/>
          </w:tcPr>
          <w:p w:rsidR="00855F66" w:rsidRPr="00F55054" w:rsidRDefault="00855F66" w:rsidP="00CC23B3">
            <w:pPr>
              <w:jc w:val="center"/>
              <w:rPr>
                <w:shd w:val="clear" w:color="auto" w:fill="FFFFFF"/>
                <w:lang w:val="kk-KZ"/>
              </w:rPr>
            </w:pPr>
            <w:r>
              <w:rPr>
                <w:shd w:val="clear" w:color="auto" w:fill="FFFFFF"/>
                <w:lang w:val="kk-KZ"/>
              </w:rPr>
              <w:t>ІІ</w:t>
            </w:r>
          </w:p>
        </w:tc>
        <w:tc>
          <w:tcPr>
            <w:tcW w:w="1526" w:type="dxa"/>
          </w:tcPr>
          <w:p w:rsidR="00855F66" w:rsidRPr="00F55054" w:rsidRDefault="00855F66" w:rsidP="00CC23B3">
            <w:pPr>
              <w:jc w:val="center"/>
              <w:rPr>
                <w:shd w:val="clear" w:color="auto" w:fill="FFFFFF"/>
                <w:lang w:val="kk-KZ"/>
              </w:rPr>
            </w:pPr>
          </w:p>
        </w:tc>
        <w:tc>
          <w:tcPr>
            <w:tcW w:w="1977" w:type="dxa"/>
          </w:tcPr>
          <w:p w:rsidR="00855F66" w:rsidRPr="00C1741A" w:rsidRDefault="00C1741A" w:rsidP="00CC23B3">
            <w:pPr>
              <w:rPr>
                <w:shd w:val="clear" w:color="auto" w:fill="FFFFFF"/>
                <w:lang w:val="kk-KZ"/>
              </w:rPr>
            </w:pPr>
            <w:r>
              <w:rPr>
                <w:shd w:val="clear" w:color="auto" w:fill="FFFFFF"/>
                <w:lang w:val="kk-KZ"/>
              </w:rPr>
              <w:t>Касымжанова А.Е.А</w:t>
            </w:r>
          </w:p>
        </w:tc>
      </w:tr>
      <w:tr w:rsidR="00855F66" w:rsidRPr="00F55054" w:rsidTr="00921AE8">
        <w:tc>
          <w:tcPr>
            <w:tcW w:w="632" w:type="dxa"/>
          </w:tcPr>
          <w:p w:rsidR="00855F66" w:rsidRPr="00EC07EA" w:rsidRDefault="00855F66" w:rsidP="00CC23B3">
            <w:pPr>
              <w:jc w:val="both"/>
              <w:rPr>
                <w:shd w:val="clear" w:color="auto" w:fill="FFFFFF"/>
              </w:rPr>
            </w:pPr>
            <w:r w:rsidRPr="00EC07EA">
              <w:rPr>
                <w:shd w:val="clear" w:color="auto" w:fill="FFFFFF"/>
              </w:rPr>
              <w:t>3</w:t>
            </w:r>
          </w:p>
        </w:tc>
        <w:tc>
          <w:tcPr>
            <w:tcW w:w="2232" w:type="dxa"/>
          </w:tcPr>
          <w:p w:rsidR="00855F66" w:rsidRPr="00EC07EA" w:rsidRDefault="00855F66" w:rsidP="00CC23B3">
            <w:pPr>
              <w:rPr>
                <w:lang w:val="kk-KZ"/>
              </w:rPr>
            </w:pPr>
            <w:r w:rsidRPr="00EC07EA">
              <w:rPr>
                <w:lang w:val="kk-KZ"/>
              </w:rPr>
              <w:t>Мұрат</w:t>
            </w:r>
            <w:r>
              <w:rPr>
                <w:lang w:val="kk-KZ"/>
              </w:rPr>
              <w:t xml:space="preserve"> Кәусәр </w:t>
            </w:r>
          </w:p>
        </w:tc>
        <w:tc>
          <w:tcPr>
            <w:tcW w:w="1670" w:type="dxa"/>
          </w:tcPr>
          <w:p w:rsidR="00855F66" w:rsidRPr="00E1361C" w:rsidRDefault="00E1361C" w:rsidP="00CC23B3">
            <w:pPr>
              <w:jc w:val="center"/>
              <w:rPr>
                <w:shd w:val="clear" w:color="auto" w:fill="FFFFFF"/>
                <w:lang w:val="kk-KZ"/>
              </w:rPr>
            </w:pPr>
            <w:r>
              <w:rPr>
                <w:shd w:val="clear" w:color="auto" w:fill="FFFFFF"/>
                <w:lang w:val="kk-KZ"/>
              </w:rPr>
              <w:t>Әдебиет</w:t>
            </w:r>
          </w:p>
        </w:tc>
        <w:tc>
          <w:tcPr>
            <w:tcW w:w="1448" w:type="dxa"/>
          </w:tcPr>
          <w:p w:rsidR="00855F66" w:rsidRDefault="00855F66" w:rsidP="00CC23B3">
            <w:pPr>
              <w:jc w:val="center"/>
              <w:rPr>
                <w:shd w:val="clear" w:color="auto" w:fill="FFFFFF"/>
                <w:lang w:val="kk-KZ"/>
              </w:rPr>
            </w:pPr>
            <w:r>
              <w:rPr>
                <w:shd w:val="clear" w:color="auto" w:fill="FFFFFF"/>
                <w:lang w:val="kk-KZ"/>
              </w:rPr>
              <w:t>ІІІ</w:t>
            </w:r>
          </w:p>
        </w:tc>
        <w:tc>
          <w:tcPr>
            <w:tcW w:w="1526" w:type="dxa"/>
          </w:tcPr>
          <w:p w:rsidR="00855F66" w:rsidRPr="00F55054" w:rsidRDefault="00855F66" w:rsidP="00CC23B3">
            <w:pPr>
              <w:jc w:val="center"/>
              <w:rPr>
                <w:shd w:val="clear" w:color="auto" w:fill="FFFFFF"/>
                <w:lang w:val="kk-KZ"/>
              </w:rPr>
            </w:pPr>
          </w:p>
        </w:tc>
        <w:tc>
          <w:tcPr>
            <w:tcW w:w="1977" w:type="dxa"/>
          </w:tcPr>
          <w:p w:rsidR="00855F66" w:rsidRPr="00E1361C" w:rsidRDefault="00E1361C" w:rsidP="00CC23B3">
            <w:pPr>
              <w:jc w:val="center"/>
              <w:rPr>
                <w:shd w:val="clear" w:color="auto" w:fill="FFFFFF"/>
                <w:lang w:val="kk-KZ"/>
              </w:rPr>
            </w:pPr>
            <w:r>
              <w:rPr>
                <w:shd w:val="clear" w:color="auto" w:fill="FFFFFF"/>
                <w:lang w:val="kk-KZ"/>
              </w:rPr>
              <w:t>Дюсенбина Г.А.</w:t>
            </w:r>
          </w:p>
        </w:tc>
      </w:tr>
      <w:tr w:rsidR="00855F66" w:rsidRPr="00F55054" w:rsidTr="00921AE8">
        <w:tc>
          <w:tcPr>
            <w:tcW w:w="632" w:type="dxa"/>
          </w:tcPr>
          <w:p w:rsidR="00855F66" w:rsidRPr="00EC07EA" w:rsidRDefault="00855F66" w:rsidP="00CC23B3">
            <w:pPr>
              <w:jc w:val="both"/>
              <w:rPr>
                <w:shd w:val="clear" w:color="auto" w:fill="FFFFFF"/>
              </w:rPr>
            </w:pPr>
            <w:r w:rsidRPr="00EC07EA">
              <w:rPr>
                <w:shd w:val="clear" w:color="auto" w:fill="FFFFFF"/>
              </w:rPr>
              <w:t>4</w:t>
            </w:r>
          </w:p>
        </w:tc>
        <w:tc>
          <w:tcPr>
            <w:tcW w:w="2232" w:type="dxa"/>
          </w:tcPr>
          <w:p w:rsidR="00855F66" w:rsidRPr="00EC07EA" w:rsidRDefault="00855F66" w:rsidP="00CC23B3">
            <w:pPr>
              <w:rPr>
                <w:lang w:val="kk-KZ"/>
              </w:rPr>
            </w:pPr>
            <w:r w:rsidRPr="00EC07EA">
              <w:rPr>
                <w:lang w:val="kk-KZ"/>
              </w:rPr>
              <w:t>Айтахмет Мағжан</w:t>
            </w:r>
          </w:p>
        </w:tc>
        <w:tc>
          <w:tcPr>
            <w:tcW w:w="1670" w:type="dxa"/>
          </w:tcPr>
          <w:p w:rsidR="00855F66" w:rsidRPr="00E1361C" w:rsidRDefault="00E1361C" w:rsidP="00CC23B3">
            <w:pPr>
              <w:jc w:val="center"/>
              <w:rPr>
                <w:shd w:val="clear" w:color="auto" w:fill="FFFFFF"/>
                <w:lang w:val="kk-KZ"/>
              </w:rPr>
            </w:pPr>
            <w:r>
              <w:rPr>
                <w:shd w:val="clear" w:color="auto" w:fill="FFFFFF"/>
                <w:lang w:val="kk-KZ"/>
              </w:rPr>
              <w:t>Табиғатты қорағу</w:t>
            </w:r>
          </w:p>
        </w:tc>
        <w:tc>
          <w:tcPr>
            <w:tcW w:w="1448" w:type="dxa"/>
          </w:tcPr>
          <w:p w:rsidR="00855F66" w:rsidRDefault="00855F66" w:rsidP="00CC23B3">
            <w:pPr>
              <w:jc w:val="center"/>
              <w:rPr>
                <w:shd w:val="clear" w:color="auto" w:fill="FFFFFF"/>
                <w:lang w:val="kk-KZ"/>
              </w:rPr>
            </w:pPr>
            <w:r>
              <w:rPr>
                <w:shd w:val="clear" w:color="auto" w:fill="FFFFFF"/>
                <w:lang w:val="kk-KZ"/>
              </w:rPr>
              <w:t>Сертификат</w:t>
            </w:r>
          </w:p>
        </w:tc>
        <w:tc>
          <w:tcPr>
            <w:tcW w:w="1526" w:type="dxa"/>
          </w:tcPr>
          <w:p w:rsidR="00855F66" w:rsidRPr="00F55054" w:rsidRDefault="00855F66" w:rsidP="00CC23B3">
            <w:pPr>
              <w:jc w:val="center"/>
              <w:rPr>
                <w:shd w:val="clear" w:color="auto" w:fill="FFFFFF"/>
                <w:lang w:val="kk-KZ"/>
              </w:rPr>
            </w:pPr>
          </w:p>
        </w:tc>
        <w:tc>
          <w:tcPr>
            <w:tcW w:w="1977" w:type="dxa"/>
          </w:tcPr>
          <w:p w:rsidR="00855F66" w:rsidRPr="00921AE8" w:rsidRDefault="00921AE8" w:rsidP="00CC23B3">
            <w:pPr>
              <w:rPr>
                <w:shd w:val="clear" w:color="auto" w:fill="FFFFFF"/>
                <w:lang w:val="kk-KZ"/>
              </w:rPr>
            </w:pPr>
            <w:r>
              <w:rPr>
                <w:shd w:val="clear" w:color="auto" w:fill="FFFFFF"/>
                <w:lang w:val="kk-KZ"/>
              </w:rPr>
              <w:t>Нургалиева Г.О.</w:t>
            </w:r>
          </w:p>
        </w:tc>
      </w:tr>
      <w:tr w:rsidR="00855F66" w:rsidRPr="00EC07EA" w:rsidTr="00921AE8">
        <w:tc>
          <w:tcPr>
            <w:tcW w:w="632" w:type="dxa"/>
          </w:tcPr>
          <w:p w:rsidR="00855F66" w:rsidRPr="00EC07EA" w:rsidRDefault="00855F66" w:rsidP="00CC23B3">
            <w:pPr>
              <w:jc w:val="both"/>
              <w:rPr>
                <w:shd w:val="clear" w:color="auto" w:fill="FFFFFF"/>
              </w:rPr>
            </w:pPr>
            <w:r w:rsidRPr="00EC07EA">
              <w:rPr>
                <w:shd w:val="clear" w:color="auto" w:fill="FFFFFF"/>
              </w:rPr>
              <w:t>5</w:t>
            </w:r>
          </w:p>
        </w:tc>
        <w:tc>
          <w:tcPr>
            <w:tcW w:w="2232" w:type="dxa"/>
          </w:tcPr>
          <w:p w:rsidR="00855F66" w:rsidRPr="00EC07EA" w:rsidRDefault="00855F66" w:rsidP="00CC23B3">
            <w:pPr>
              <w:jc w:val="both"/>
              <w:rPr>
                <w:shd w:val="clear" w:color="auto" w:fill="FFFFFF"/>
              </w:rPr>
            </w:pPr>
            <w:r w:rsidRPr="00EC07EA">
              <w:rPr>
                <w:shd w:val="clear" w:color="auto" w:fill="FFFFFF"/>
              </w:rPr>
              <w:t>Шәріпбай Мадина</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Экономика </w:t>
            </w:r>
          </w:p>
        </w:tc>
        <w:tc>
          <w:tcPr>
            <w:tcW w:w="1448" w:type="dxa"/>
          </w:tcPr>
          <w:p w:rsidR="00855F66" w:rsidRPr="00EC07EA" w:rsidRDefault="00855F66" w:rsidP="00CC23B3">
            <w:pPr>
              <w:jc w:val="both"/>
              <w:rPr>
                <w:shd w:val="clear" w:color="auto" w:fill="FFFFFF"/>
              </w:rPr>
            </w:pPr>
            <w:r w:rsidRPr="00EC07EA">
              <w:rPr>
                <w:shd w:val="clear" w:color="auto" w:fill="FFFFFF"/>
              </w:rPr>
              <w:t>І орын</w:t>
            </w:r>
          </w:p>
        </w:tc>
        <w:tc>
          <w:tcPr>
            <w:tcW w:w="1526" w:type="dxa"/>
          </w:tcPr>
          <w:p w:rsidR="00855F66" w:rsidRPr="00EC07EA" w:rsidRDefault="00855F66" w:rsidP="00CC23B3">
            <w:pPr>
              <w:jc w:val="both"/>
              <w:rPr>
                <w:shd w:val="clear" w:color="auto" w:fill="FFFFFF"/>
                <w:lang w:val="kk-KZ"/>
              </w:rPr>
            </w:pPr>
            <w:r w:rsidRPr="00EC07EA">
              <w:rPr>
                <w:shd w:val="clear" w:color="auto" w:fill="FFFFFF"/>
                <w:lang w:val="kk-KZ"/>
              </w:rPr>
              <w:t>ІІІ орын</w:t>
            </w:r>
          </w:p>
        </w:tc>
        <w:tc>
          <w:tcPr>
            <w:tcW w:w="1977" w:type="dxa"/>
          </w:tcPr>
          <w:p w:rsidR="00855F66" w:rsidRPr="00EC07EA" w:rsidRDefault="00855F66" w:rsidP="00CC23B3">
            <w:pPr>
              <w:jc w:val="both"/>
              <w:rPr>
                <w:shd w:val="clear" w:color="auto" w:fill="FFFFFF"/>
              </w:rPr>
            </w:pPr>
            <w:r w:rsidRPr="00EC07EA">
              <w:rPr>
                <w:shd w:val="clear" w:color="auto" w:fill="FFFFFF"/>
              </w:rPr>
              <w:t>Муслимова Р.С.</w:t>
            </w:r>
          </w:p>
        </w:tc>
      </w:tr>
      <w:tr w:rsidR="00855F66" w:rsidRPr="00EC07EA" w:rsidTr="00921AE8">
        <w:tc>
          <w:tcPr>
            <w:tcW w:w="632" w:type="dxa"/>
          </w:tcPr>
          <w:p w:rsidR="00855F66" w:rsidRPr="00EC07EA" w:rsidRDefault="00855F66" w:rsidP="00CC23B3">
            <w:pPr>
              <w:jc w:val="both"/>
              <w:rPr>
                <w:shd w:val="clear" w:color="auto" w:fill="FFFFFF"/>
              </w:rPr>
            </w:pPr>
            <w:r w:rsidRPr="00EC07EA">
              <w:rPr>
                <w:shd w:val="clear" w:color="auto" w:fill="FFFFFF"/>
              </w:rPr>
              <w:t>6</w:t>
            </w:r>
          </w:p>
        </w:tc>
        <w:tc>
          <w:tcPr>
            <w:tcW w:w="2232" w:type="dxa"/>
          </w:tcPr>
          <w:p w:rsidR="00855F66" w:rsidRPr="00EC07EA" w:rsidRDefault="00855F66" w:rsidP="00CC23B3">
            <w:pPr>
              <w:jc w:val="both"/>
              <w:rPr>
                <w:shd w:val="clear" w:color="auto" w:fill="FFFFFF"/>
              </w:rPr>
            </w:pPr>
            <w:r w:rsidRPr="00EC07EA">
              <w:rPr>
                <w:shd w:val="clear" w:color="auto" w:fill="FFFFFF"/>
              </w:rPr>
              <w:t>Секенова  Әдемі</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Тіл білімі </w:t>
            </w:r>
          </w:p>
        </w:tc>
        <w:tc>
          <w:tcPr>
            <w:tcW w:w="1448" w:type="dxa"/>
          </w:tcPr>
          <w:p w:rsidR="00855F66" w:rsidRPr="00EC07EA" w:rsidRDefault="00855F66" w:rsidP="00CC23B3">
            <w:pPr>
              <w:jc w:val="both"/>
              <w:rPr>
                <w:shd w:val="clear" w:color="auto" w:fill="FFFFFF"/>
              </w:rPr>
            </w:pPr>
            <w:r w:rsidRPr="00EC07EA">
              <w:rPr>
                <w:shd w:val="clear" w:color="auto" w:fill="FFFFFF"/>
              </w:rPr>
              <w:t xml:space="preserve">І орын </w:t>
            </w:r>
          </w:p>
        </w:tc>
        <w:tc>
          <w:tcPr>
            <w:tcW w:w="1526" w:type="dxa"/>
          </w:tcPr>
          <w:p w:rsidR="00855F66" w:rsidRPr="00EC07EA" w:rsidRDefault="00855F66" w:rsidP="00CC23B3">
            <w:pPr>
              <w:jc w:val="both"/>
              <w:rPr>
                <w:shd w:val="clear" w:color="auto" w:fill="FFFFFF"/>
                <w:lang w:val="kk-KZ"/>
              </w:rPr>
            </w:pPr>
            <w:r w:rsidRPr="00EC07EA">
              <w:rPr>
                <w:shd w:val="clear" w:color="auto" w:fill="FFFFFF"/>
                <w:lang w:val="kk-KZ"/>
              </w:rPr>
              <w:t>ІІІ орын</w:t>
            </w:r>
          </w:p>
        </w:tc>
        <w:tc>
          <w:tcPr>
            <w:tcW w:w="1977" w:type="dxa"/>
          </w:tcPr>
          <w:p w:rsidR="00855F66" w:rsidRPr="00EC07EA" w:rsidRDefault="00855F66" w:rsidP="00CC23B3">
            <w:pPr>
              <w:jc w:val="both"/>
              <w:rPr>
                <w:shd w:val="clear" w:color="auto" w:fill="FFFFFF"/>
              </w:rPr>
            </w:pPr>
            <w:r w:rsidRPr="00EC07EA">
              <w:rPr>
                <w:shd w:val="clear" w:color="auto" w:fill="FFFFFF"/>
              </w:rPr>
              <w:t>Дюсенбина Г.А.</w:t>
            </w:r>
          </w:p>
        </w:tc>
      </w:tr>
      <w:tr w:rsidR="00855F66" w:rsidRPr="00EC07EA" w:rsidTr="00921AE8">
        <w:tc>
          <w:tcPr>
            <w:tcW w:w="632" w:type="dxa"/>
          </w:tcPr>
          <w:p w:rsidR="00855F66" w:rsidRPr="00EC07EA" w:rsidRDefault="00855F66" w:rsidP="00CC23B3">
            <w:pPr>
              <w:jc w:val="both"/>
              <w:rPr>
                <w:shd w:val="clear" w:color="auto" w:fill="FFFFFF"/>
              </w:rPr>
            </w:pPr>
            <w:r w:rsidRPr="00EC07EA">
              <w:rPr>
                <w:shd w:val="clear" w:color="auto" w:fill="FFFFFF"/>
              </w:rPr>
              <w:t>7</w:t>
            </w:r>
          </w:p>
        </w:tc>
        <w:tc>
          <w:tcPr>
            <w:tcW w:w="2232" w:type="dxa"/>
          </w:tcPr>
          <w:p w:rsidR="00855F66" w:rsidRPr="00EC07EA" w:rsidRDefault="00855F66" w:rsidP="00CC23B3">
            <w:pPr>
              <w:jc w:val="both"/>
              <w:rPr>
                <w:shd w:val="clear" w:color="auto" w:fill="FFFFFF"/>
              </w:rPr>
            </w:pPr>
            <w:r w:rsidRPr="00EC07EA">
              <w:rPr>
                <w:shd w:val="clear" w:color="auto" w:fill="FFFFFF"/>
              </w:rPr>
              <w:t xml:space="preserve">Смайлова Сабина </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Химия </w:t>
            </w:r>
          </w:p>
        </w:tc>
        <w:tc>
          <w:tcPr>
            <w:tcW w:w="1448" w:type="dxa"/>
          </w:tcPr>
          <w:p w:rsidR="00855F66" w:rsidRPr="00EC07EA" w:rsidRDefault="00855F66" w:rsidP="00CC23B3">
            <w:pPr>
              <w:jc w:val="both"/>
              <w:rPr>
                <w:shd w:val="clear" w:color="auto" w:fill="FFFFFF"/>
              </w:rPr>
            </w:pPr>
            <w:r w:rsidRPr="00EC07EA">
              <w:rPr>
                <w:shd w:val="clear" w:color="auto" w:fill="FFFFFF"/>
              </w:rPr>
              <w:t>І орын</w:t>
            </w:r>
          </w:p>
        </w:tc>
        <w:tc>
          <w:tcPr>
            <w:tcW w:w="1526" w:type="dxa"/>
          </w:tcPr>
          <w:p w:rsidR="00855F66" w:rsidRPr="00EC07EA" w:rsidRDefault="00855F66" w:rsidP="00CC23B3">
            <w:pPr>
              <w:jc w:val="both"/>
              <w:rPr>
                <w:shd w:val="clear" w:color="auto" w:fill="FFFFFF"/>
                <w:lang w:val="kk-KZ"/>
              </w:rPr>
            </w:pPr>
            <w:r w:rsidRPr="00EC07EA">
              <w:rPr>
                <w:shd w:val="clear" w:color="auto" w:fill="FFFFFF"/>
                <w:lang w:val="kk-KZ"/>
              </w:rPr>
              <w:t>ІІІ орын</w:t>
            </w:r>
          </w:p>
        </w:tc>
        <w:tc>
          <w:tcPr>
            <w:tcW w:w="1977" w:type="dxa"/>
          </w:tcPr>
          <w:p w:rsidR="00855F66" w:rsidRPr="00EC07EA" w:rsidRDefault="00855F66" w:rsidP="00CC23B3">
            <w:pPr>
              <w:jc w:val="both"/>
              <w:rPr>
                <w:shd w:val="clear" w:color="auto" w:fill="FFFFFF"/>
              </w:rPr>
            </w:pPr>
            <w:r w:rsidRPr="00EC07EA">
              <w:rPr>
                <w:shd w:val="clear" w:color="auto" w:fill="FFFFFF"/>
              </w:rPr>
              <w:t>Ауталипова С.Ж</w:t>
            </w:r>
          </w:p>
        </w:tc>
      </w:tr>
      <w:tr w:rsidR="00855F66" w:rsidRPr="00EC07EA" w:rsidTr="00921AE8">
        <w:tc>
          <w:tcPr>
            <w:tcW w:w="632" w:type="dxa"/>
          </w:tcPr>
          <w:p w:rsidR="00855F66" w:rsidRPr="00EC07EA" w:rsidRDefault="00855F66" w:rsidP="00CC23B3">
            <w:pPr>
              <w:jc w:val="both"/>
              <w:rPr>
                <w:shd w:val="clear" w:color="auto" w:fill="FFFFFF"/>
              </w:rPr>
            </w:pPr>
            <w:r w:rsidRPr="00EC07EA">
              <w:rPr>
                <w:shd w:val="clear" w:color="auto" w:fill="FFFFFF"/>
              </w:rPr>
              <w:t>8</w:t>
            </w:r>
          </w:p>
        </w:tc>
        <w:tc>
          <w:tcPr>
            <w:tcW w:w="2232" w:type="dxa"/>
          </w:tcPr>
          <w:p w:rsidR="00855F66" w:rsidRPr="00EC07EA" w:rsidRDefault="00855F66" w:rsidP="00CC23B3">
            <w:pPr>
              <w:jc w:val="both"/>
              <w:rPr>
                <w:shd w:val="clear" w:color="auto" w:fill="FFFFFF"/>
              </w:rPr>
            </w:pPr>
            <w:r w:rsidRPr="00EC07EA">
              <w:rPr>
                <w:shd w:val="clear" w:color="auto" w:fill="FFFFFF"/>
              </w:rPr>
              <w:t xml:space="preserve">Садартинова Айдана </w:t>
            </w:r>
          </w:p>
        </w:tc>
        <w:tc>
          <w:tcPr>
            <w:tcW w:w="1670" w:type="dxa"/>
          </w:tcPr>
          <w:p w:rsidR="00855F66" w:rsidRPr="00EC07EA" w:rsidRDefault="00855F66" w:rsidP="00CC23B3">
            <w:pPr>
              <w:jc w:val="both"/>
              <w:rPr>
                <w:shd w:val="clear" w:color="auto" w:fill="FFFFFF"/>
              </w:rPr>
            </w:pPr>
            <w:r w:rsidRPr="00EC07EA">
              <w:rPr>
                <w:shd w:val="clear" w:color="auto" w:fill="FFFFFF"/>
              </w:rPr>
              <w:t>Адам және қоғам</w:t>
            </w:r>
          </w:p>
        </w:tc>
        <w:tc>
          <w:tcPr>
            <w:tcW w:w="1448" w:type="dxa"/>
          </w:tcPr>
          <w:p w:rsidR="00855F66" w:rsidRPr="00EC07EA" w:rsidRDefault="00855F66" w:rsidP="00CC23B3">
            <w:pPr>
              <w:jc w:val="both"/>
              <w:rPr>
                <w:shd w:val="clear" w:color="auto" w:fill="FFFFFF"/>
              </w:rPr>
            </w:pPr>
            <w:r w:rsidRPr="00EC07EA">
              <w:rPr>
                <w:shd w:val="clear" w:color="auto" w:fill="FFFFFF"/>
              </w:rPr>
              <w:t xml:space="preserve">І орын </w:t>
            </w:r>
          </w:p>
        </w:tc>
        <w:tc>
          <w:tcPr>
            <w:tcW w:w="1526" w:type="dxa"/>
          </w:tcPr>
          <w:p w:rsidR="00855F66" w:rsidRPr="00EC07EA" w:rsidRDefault="00855F66" w:rsidP="00CC23B3">
            <w:pPr>
              <w:jc w:val="both"/>
              <w:rPr>
                <w:shd w:val="clear" w:color="auto" w:fill="FFFFFF"/>
              </w:rPr>
            </w:pPr>
          </w:p>
        </w:tc>
        <w:tc>
          <w:tcPr>
            <w:tcW w:w="1977" w:type="dxa"/>
          </w:tcPr>
          <w:p w:rsidR="00855F66" w:rsidRPr="00EC07EA" w:rsidRDefault="00855F66" w:rsidP="00CC23B3">
            <w:pPr>
              <w:jc w:val="both"/>
              <w:rPr>
                <w:shd w:val="clear" w:color="auto" w:fill="FFFFFF"/>
              </w:rPr>
            </w:pPr>
            <w:r w:rsidRPr="00EC07EA">
              <w:rPr>
                <w:shd w:val="clear" w:color="auto" w:fill="FFFFFF"/>
              </w:rPr>
              <w:t>Қасымжанова А.Е.</w:t>
            </w:r>
          </w:p>
        </w:tc>
      </w:tr>
      <w:tr w:rsidR="00855F66" w:rsidRPr="00EC07EA" w:rsidTr="00921AE8">
        <w:tc>
          <w:tcPr>
            <w:tcW w:w="632" w:type="dxa"/>
          </w:tcPr>
          <w:p w:rsidR="00855F66" w:rsidRPr="00EC07EA" w:rsidRDefault="00855F66" w:rsidP="00CC23B3">
            <w:pPr>
              <w:jc w:val="both"/>
              <w:rPr>
                <w:shd w:val="clear" w:color="auto" w:fill="FFFFFF"/>
              </w:rPr>
            </w:pPr>
            <w:r w:rsidRPr="00EC07EA">
              <w:rPr>
                <w:shd w:val="clear" w:color="auto" w:fill="FFFFFF"/>
              </w:rPr>
              <w:t>9</w:t>
            </w:r>
          </w:p>
        </w:tc>
        <w:tc>
          <w:tcPr>
            <w:tcW w:w="2232" w:type="dxa"/>
          </w:tcPr>
          <w:p w:rsidR="00855F66" w:rsidRPr="00EC07EA" w:rsidRDefault="00855F66" w:rsidP="00CC23B3">
            <w:pPr>
              <w:jc w:val="both"/>
              <w:rPr>
                <w:shd w:val="clear" w:color="auto" w:fill="FFFFFF"/>
              </w:rPr>
            </w:pPr>
            <w:r w:rsidRPr="00EC07EA">
              <w:rPr>
                <w:shd w:val="clear" w:color="auto" w:fill="FFFFFF"/>
              </w:rPr>
              <w:t xml:space="preserve">Нұрболат Аружан </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Адам және қоғам </w:t>
            </w:r>
          </w:p>
        </w:tc>
        <w:tc>
          <w:tcPr>
            <w:tcW w:w="1448" w:type="dxa"/>
          </w:tcPr>
          <w:p w:rsidR="00855F66" w:rsidRPr="00EC07EA" w:rsidRDefault="00855F66" w:rsidP="00CC23B3">
            <w:pPr>
              <w:jc w:val="both"/>
              <w:rPr>
                <w:shd w:val="clear" w:color="auto" w:fill="FFFFFF"/>
              </w:rPr>
            </w:pPr>
            <w:r w:rsidRPr="00EC07EA">
              <w:rPr>
                <w:shd w:val="clear" w:color="auto" w:fill="FFFFFF"/>
              </w:rPr>
              <w:t xml:space="preserve">ІІ орын </w:t>
            </w:r>
          </w:p>
        </w:tc>
        <w:tc>
          <w:tcPr>
            <w:tcW w:w="1526" w:type="dxa"/>
          </w:tcPr>
          <w:p w:rsidR="00855F66" w:rsidRPr="00EC07EA" w:rsidRDefault="00855F66" w:rsidP="00CC23B3">
            <w:pPr>
              <w:jc w:val="both"/>
              <w:rPr>
                <w:b/>
                <w:shd w:val="clear" w:color="auto" w:fill="FFFFFF"/>
                <w:lang w:val="kk-KZ"/>
              </w:rPr>
            </w:pPr>
            <w:r w:rsidRPr="00EC07EA">
              <w:rPr>
                <w:b/>
                <w:shd w:val="clear" w:color="auto" w:fill="FFFFFF"/>
                <w:lang w:val="kk-KZ"/>
              </w:rPr>
              <w:t>І орын</w:t>
            </w:r>
          </w:p>
          <w:p w:rsidR="00855F66" w:rsidRPr="00EC07EA" w:rsidRDefault="00855F66" w:rsidP="00CC23B3">
            <w:pPr>
              <w:jc w:val="both"/>
              <w:rPr>
                <w:b/>
                <w:shd w:val="clear" w:color="auto" w:fill="FFFFFF"/>
                <w:lang w:val="kk-KZ"/>
              </w:rPr>
            </w:pPr>
            <w:r w:rsidRPr="00EC07EA">
              <w:rPr>
                <w:b/>
                <w:shd w:val="clear" w:color="auto" w:fill="FFFFFF"/>
                <w:lang w:val="kk-KZ"/>
              </w:rPr>
              <w:t>Республика</w:t>
            </w:r>
            <w:r w:rsidRPr="003C5E93">
              <w:rPr>
                <w:b/>
                <w:sz w:val="16"/>
                <w:szCs w:val="16"/>
                <w:shd w:val="clear" w:color="auto" w:fill="FFFFFF"/>
                <w:lang w:val="kk-KZ"/>
              </w:rPr>
              <w:t>(сертификат)</w:t>
            </w:r>
          </w:p>
        </w:tc>
        <w:tc>
          <w:tcPr>
            <w:tcW w:w="1977" w:type="dxa"/>
          </w:tcPr>
          <w:p w:rsidR="00855F66" w:rsidRPr="00EC07EA" w:rsidRDefault="00855F66" w:rsidP="00CC23B3">
            <w:pPr>
              <w:jc w:val="both"/>
              <w:rPr>
                <w:shd w:val="clear" w:color="auto" w:fill="FFFFFF"/>
              </w:rPr>
            </w:pPr>
            <w:r w:rsidRPr="00EC07EA">
              <w:rPr>
                <w:shd w:val="clear" w:color="auto" w:fill="FFFFFF"/>
              </w:rPr>
              <w:t>Қасымжанова А.Е.</w:t>
            </w:r>
          </w:p>
        </w:tc>
      </w:tr>
      <w:tr w:rsidR="00855F66" w:rsidRPr="00EC07EA" w:rsidTr="00921AE8">
        <w:tc>
          <w:tcPr>
            <w:tcW w:w="632" w:type="dxa"/>
          </w:tcPr>
          <w:p w:rsidR="00855F66" w:rsidRPr="00855F66" w:rsidRDefault="00855F66" w:rsidP="00CC23B3">
            <w:pPr>
              <w:jc w:val="both"/>
              <w:rPr>
                <w:shd w:val="clear" w:color="auto" w:fill="FFFFFF"/>
                <w:lang w:val="kk-KZ"/>
              </w:rPr>
            </w:pPr>
            <w:r>
              <w:rPr>
                <w:shd w:val="clear" w:color="auto" w:fill="FFFFFF"/>
                <w:lang w:val="kk-KZ"/>
              </w:rPr>
              <w:t>10</w:t>
            </w:r>
          </w:p>
        </w:tc>
        <w:tc>
          <w:tcPr>
            <w:tcW w:w="2232" w:type="dxa"/>
          </w:tcPr>
          <w:p w:rsidR="00855F66" w:rsidRPr="00EC07EA" w:rsidRDefault="00855F66" w:rsidP="00CC23B3">
            <w:pPr>
              <w:jc w:val="both"/>
              <w:rPr>
                <w:shd w:val="clear" w:color="auto" w:fill="FFFFFF"/>
              </w:rPr>
            </w:pPr>
            <w:r w:rsidRPr="00EC07EA">
              <w:rPr>
                <w:shd w:val="clear" w:color="auto" w:fill="FFFFFF"/>
              </w:rPr>
              <w:t>Даниярова Аяулым</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Шет тілі </w:t>
            </w:r>
          </w:p>
        </w:tc>
        <w:tc>
          <w:tcPr>
            <w:tcW w:w="1448" w:type="dxa"/>
          </w:tcPr>
          <w:p w:rsidR="00855F66" w:rsidRPr="00EC07EA" w:rsidRDefault="00855F66" w:rsidP="00CC23B3">
            <w:pPr>
              <w:jc w:val="both"/>
              <w:rPr>
                <w:shd w:val="clear" w:color="auto" w:fill="FFFFFF"/>
              </w:rPr>
            </w:pPr>
            <w:r w:rsidRPr="00EC07EA">
              <w:rPr>
                <w:shd w:val="clear" w:color="auto" w:fill="FFFFFF"/>
              </w:rPr>
              <w:t>ІІ орын</w:t>
            </w:r>
          </w:p>
        </w:tc>
        <w:tc>
          <w:tcPr>
            <w:tcW w:w="1526" w:type="dxa"/>
          </w:tcPr>
          <w:p w:rsidR="00855F66" w:rsidRPr="00EC07EA" w:rsidRDefault="00855F66" w:rsidP="00CC23B3">
            <w:pPr>
              <w:jc w:val="both"/>
              <w:rPr>
                <w:shd w:val="clear" w:color="auto" w:fill="FFFFFF"/>
              </w:rPr>
            </w:pPr>
          </w:p>
        </w:tc>
        <w:tc>
          <w:tcPr>
            <w:tcW w:w="1977" w:type="dxa"/>
          </w:tcPr>
          <w:p w:rsidR="00855F66" w:rsidRPr="00EC07EA" w:rsidRDefault="00855F66" w:rsidP="00CC23B3">
            <w:pPr>
              <w:jc w:val="both"/>
              <w:rPr>
                <w:shd w:val="clear" w:color="auto" w:fill="FFFFFF"/>
              </w:rPr>
            </w:pPr>
            <w:r w:rsidRPr="00EC07EA">
              <w:rPr>
                <w:shd w:val="clear" w:color="auto" w:fill="FFFFFF"/>
              </w:rPr>
              <w:t>Каламова Ұ.Н.</w:t>
            </w:r>
          </w:p>
        </w:tc>
      </w:tr>
      <w:tr w:rsidR="00855F66" w:rsidRPr="00EC07EA" w:rsidTr="00921AE8">
        <w:tc>
          <w:tcPr>
            <w:tcW w:w="632" w:type="dxa"/>
          </w:tcPr>
          <w:p w:rsidR="00855F66" w:rsidRPr="00855F66" w:rsidRDefault="00855F66" w:rsidP="00CC23B3">
            <w:pPr>
              <w:jc w:val="both"/>
              <w:rPr>
                <w:shd w:val="clear" w:color="auto" w:fill="FFFFFF"/>
                <w:lang w:val="kk-KZ"/>
              </w:rPr>
            </w:pPr>
            <w:r>
              <w:rPr>
                <w:shd w:val="clear" w:color="auto" w:fill="FFFFFF"/>
                <w:lang w:val="kk-KZ"/>
              </w:rPr>
              <w:t>11</w:t>
            </w:r>
          </w:p>
        </w:tc>
        <w:tc>
          <w:tcPr>
            <w:tcW w:w="2232" w:type="dxa"/>
          </w:tcPr>
          <w:p w:rsidR="00855F66" w:rsidRPr="00EC07EA" w:rsidRDefault="00855F66" w:rsidP="00CC23B3">
            <w:pPr>
              <w:jc w:val="both"/>
              <w:rPr>
                <w:shd w:val="clear" w:color="auto" w:fill="FFFFFF"/>
              </w:rPr>
            </w:pPr>
            <w:r w:rsidRPr="00EC07EA">
              <w:rPr>
                <w:shd w:val="clear" w:color="auto" w:fill="FFFFFF"/>
              </w:rPr>
              <w:t xml:space="preserve">Бекежан Адия </w:t>
            </w:r>
          </w:p>
        </w:tc>
        <w:tc>
          <w:tcPr>
            <w:tcW w:w="1670" w:type="dxa"/>
          </w:tcPr>
          <w:p w:rsidR="00855F66" w:rsidRPr="00EC07EA" w:rsidRDefault="00855F66" w:rsidP="00CC23B3">
            <w:pPr>
              <w:jc w:val="both"/>
              <w:rPr>
                <w:shd w:val="clear" w:color="auto" w:fill="FFFFFF"/>
              </w:rPr>
            </w:pPr>
            <w:r w:rsidRPr="00EC07EA">
              <w:rPr>
                <w:shd w:val="clear" w:color="auto" w:fill="FFFFFF"/>
              </w:rPr>
              <w:t>Шет тілі</w:t>
            </w:r>
          </w:p>
        </w:tc>
        <w:tc>
          <w:tcPr>
            <w:tcW w:w="1448" w:type="dxa"/>
          </w:tcPr>
          <w:p w:rsidR="00855F66" w:rsidRPr="00EC07EA" w:rsidRDefault="00855F66" w:rsidP="00CC23B3">
            <w:pPr>
              <w:jc w:val="both"/>
              <w:rPr>
                <w:shd w:val="clear" w:color="auto" w:fill="FFFFFF"/>
              </w:rPr>
            </w:pPr>
            <w:r w:rsidRPr="00EC07EA">
              <w:rPr>
                <w:shd w:val="clear" w:color="auto" w:fill="FFFFFF"/>
              </w:rPr>
              <w:t>ІІ орын</w:t>
            </w:r>
          </w:p>
        </w:tc>
        <w:tc>
          <w:tcPr>
            <w:tcW w:w="1526" w:type="dxa"/>
          </w:tcPr>
          <w:p w:rsidR="00855F66" w:rsidRPr="00EC07EA" w:rsidRDefault="00855F66" w:rsidP="00CC23B3">
            <w:pPr>
              <w:jc w:val="both"/>
              <w:rPr>
                <w:shd w:val="clear" w:color="auto" w:fill="FFFFFF"/>
              </w:rPr>
            </w:pPr>
          </w:p>
        </w:tc>
        <w:tc>
          <w:tcPr>
            <w:tcW w:w="1977" w:type="dxa"/>
          </w:tcPr>
          <w:p w:rsidR="00855F66" w:rsidRPr="00EC07EA" w:rsidRDefault="00855F66" w:rsidP="00CC23B3">
            <w:pPr>
              <w:jc w:val="both"/>
              <w:rPr>
                <w:shd w:val="clear" w:color="auto" w:fill="FFFFFF"/>
              </w:rPr>
            </w:pPr>
            <w:r w:rsidRPr="00EC07EA">
              <w:rPr>
                <w:shd w:val="clear" w:color="auto" w:fill="FFFFFF"/>
              </w:rPr>
              <w:t>Каламова Ұ.Н</w:t>
            </w:r>
          </w:p>
        </w:tc>
      </w:tr>
      <w:tr w:rsidR="00855F66" w:rsidRPr="00EC07EA" w:rsidTr="00921AE8">
        <w:tc>
          <w:tcPr>
            <w:tcW w:w="632" w:type="dxa"/>
          </w:tcPr>
          <w:p w:rsidR="00855F66" w:rsidRPr="00855F66" w:rsidRDefault="00855F66" w:rsidP="00CC23B3">
            <w:pPr>
              <w:jc w:val="both"/>
              <w:rPr>
                <w:shd w:val="clear" w:color="auto" w:fill="FFFFFF"/>
                <w:lang w:val="kk-KZ"/>
              </w:rPr>
            </w:pPr>
            <w:r>
              <w:rPr>
                <w:shd w:val="clear" w:color="auto" w:fill="FFFFFF"/>
                <w:lang w:val="kk-KZ"/>
              </w:rPr>
              <w:t>12</w:t>
            </w:r>
          </w:p>
        </w:tc>
        <w:tc>
          <w:tcPr>
            <w:tcW w:w="2232" w:type="dxa"/>
          </w:tcPr>
          <w:p w:rsidR="00855F66" w:rsidRPr="00EC07EA" w:rsidRDefault="00855F66" w:rsidP="00CC23B3">
            <w:pPr>
              <w:jc w:val="both"/>
              <w:rPr>
                <w:shd w:val="clear" w:color="auto" w:fill="FFFFFF"/>
              </w:rPr>
            </w:pPr>
            <w:r w:rsidRPr="00EC07EA">
              <w:rPr>
                <w:shd w:val="clear" w:color="auto" w:fill="FFFFFF"/>
              </w:rPr>
              <w:t>Сиязбек Назира</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Биология </w:t>
            </w:r>
          </w:p>
        </w:tc>
        <w:tc>
          <w:tcPr>
            <w:tcW w:w="1448" w:type="dxa"/>
          </w:tcPr>
          <w:p w:rsidR="00855F66" w:rsidRPr="00EC07EA" w:rsidRDefault="00855F66" w:rsidP="00CC23B3">
            <w:pPr>
              <w:jc w:val="both"/>
              <w:rPr>
                <w:shd w:val="clear" w:color="auto" w:fill="FFFFFF"/>
              </w:rPr>
            </w:pPr>
            <w:r w:rsidRPr="00EC07EA">
              <w:rPr>
                <w:shd w:val="clear" w:color="auto" w:fill="FFFFFF"/>
              </w:rPr>
              <w:t>ІІІ орын</w:t>
            </w:r>
          </w:p>
        </w:tc>
        <w:tc>
          <w:tcPr>
            <w:tcW w:w="1526" w:type="dxa"/>
          </w:tcPr>
          <w:p w:rsidR="00855F66" w:rsidRPr="00EC07EA" w:rsidRDefault="00855F66" w:rsidP="00CC23B3">
            <w:pPr>
              <w:jc w:val="both"/>
              <w:rPr>
                <w:shd w:val="clear" w:color="auto" w:fill="FFFFFF"/>
              </w:rPr>
            </w:pPr>
          </w:p>
        </w:tc>
        <w:tc>
          <w:tcPr>
            <w:tcW w:w="1977" w:type="dxa"/>
          </w:tcPr>
          <w:p w:rsidR="00855F66" w:rsidRPr="00EC07EA" w:rsidRDefault="00855F66" w:rsidP="00CC23B3">
            <w:pPr>
              <w:jc w:val="both"/>
              <w:rPr>
                <w:shd w:val="clear" w:color="auto" w:fill="FFFFFF"/>
              </w:rPr>
            </w:pPr>
            <w:r w:rsidRPr="00EC07EA">
              <w:rPr>
                <w:shd w:val="clear" w:color="auto" w:fill="FFFFFF"/>
              </w:rPr>
              <w:t>Султангазина Г.Б.</w:t>
            </w:r>
          </w:p>
        </w:tc>
      </w:tr>
      <w:tr w:rsidR="00855F66" w:rsidRPr="00EC07EA" w:rsidTr="00921AE8">
        <w:tc>
          <w:tcPr>
            <w:tcW w:w="632" w:type="dxa"/>
          </w:tcPr>
          <w:p w:rsidR="00855F66" w:rsidRPr="00855F66" w:rsidRDefault="00855F66" w:rsidP="00CC23B3">
            <w:pPr>
              <w:jc w:val="both"/>
              <w:rPr>
                <w:shd w:val="clear" w:color="auto" w:fill="FFFFFF"/>
                <w:lang w:val="kk-KZ"/>
              </w:rPr>
            </w:pPr>
            <w:r>
              <w:rPr>
                <w:shd w:val="clear" w:color="auto" w:fill="FFFFFF"/>
                <w:lang w:val="kk-KZ"/>
              </w:rPr>
              <w:t>13</w:t>
            </w:r>
          </w:p>
        </w:tc>
        <w:tc>
          <w:tcPr>
            <w:tcW w:w="2232" w:type="dxa"/>
          </w:tcPr>
          <w:p w:rsidR="00855F66" w:rsidRPr="00EC07EA" w:rsidRDefault="00855F66" w:rsidP="00CC23B3">
            <w:pPr>
              <w:jc w:val="both"/>
              <w:rPr>
                <w:shd w:val="clear" w:color="auto" w:fill="FFFFFF"/>
              </w:rPr>
            </w:pPr>
            <w:r w:rsidRPr="00EC07EA">
              <w:rPr>
                <w:shd w:val="clear" w:color="auto" w:fill="FFFFFF"/>
              </w:rPr>
              <w:t xml:space="preserve">Ерболат Амина </w:t>
            </w:r>
          </w:p>
        </w:tc>
        <w:tc>
          <w:tcPr>
            <w:tcW w:w="1670" w:type="dxa"/>
          </w:tcPr>
          <w:p w:rsidR="00855F66" w:rsidRPr="00EC07EA" w:rsidRDefault="00855F66" w:rsidP="00CC23B3">
            <w:pPr>
              <w:jc w:val="both"/>
              <w:rPr>
                <w:shd w:val="clear" w:color="auto" w:fill="FFFFFF"/>
              </w:rPr>
            </w:pPr>
            <w:r w:rsidRPr="00EC07EA">
              <w:rPr>
                <w:shd w:val="clear" w:color="auto" w:fill="FFFFFF"/>
              </w:rPr>
              <w:t xml:space="preserve">Биология </w:t>
            </w:r>
          </w:p>
        </w:tc>
        <w:tc>
          <w:tcPr>
            <w:tcW w:w="1448" w:type="dxa"/>
          </w:tcPr>
          <w:p w:rsidR="00855F66" w:rsidRPr="00EC07EA" w:rsidRDefault="00855F66" w:rsidP="00CC23B3">
            <w:pPr>
              <w:jc w:val="both"/>
              <w:rPr>
                <w:shd w:val="clear" w:color="auto" w:fill="FFFFFF"/>
              </w:rPr>
            </w:pPr>
            <w:r w:rsidRPr="00EC07EA">
              <w:rPr>
                <w:shd w:val="clear" w:color="auto" w:fill="FFFFFF"/>
              </w:rPr>
              <w:t>ІІІ орын</w:t>
            </w:r>
          </w:p>
        </w:tc>
        <w:tc>
          <w:tcPr>
            <w:tcW w:w="1526" w:type="dxa"/>
          </w:tcPr>
          <w:p w:rsidR="00855F66" w:rsidRPr="00EC07EA" w:rsidRDefault="00855F66" w:rsidP="00CC23B3">
            <w:pPr>
              <w:jc w:val="both"/>
              <w:rPr>
                <w:shd w:val="clear" w:color="auto" w:fill="FFFFFF"/>
              </w:rPr>
            </w:pPr>
          </w:p>
        </w:tc>
        <w:tc>
          <w:tcPr>
            <w:tcW w:w="1977" w:type="dxa"/>
          </w:tcPr>
          <w:p w:rsidR="00855F66" w:rsidRPr="00EC07EA" w:rsidRDefault="00855F66" w:rsidP="00CC23B3">
            <w:pPr>
              <w:jc w:val="both"/>
              <w:rPr>
                <w:shd w:val="clear" w:color="auto" w:fill="FFFFFF"/>
              </w:rPr>
            </w:pPr>
            <w:r w:rsidRPr="00EC07EA">
              <w:rPr>
                <w:shd w:val="clear" w:color="auto" w:fill="FFFFFF"/>
              </w:rPr>
              <w:t>Султангазина Г.Б.</w:t>
            </w:r>
          </w:p>
        </w:tc>
      </w:tr>
    </w:tbl>
    <w:p w:rsidR="00F55054" w:rsidRPr="00E177CA" w:rsidRDefault="008523BF" w:rsidP="00CC23B3">
      <w:pPr>
        <w:ind w:firstLine="709"/>
        <w:jc w:val="both"/>
        <w:rPr>
          <w:shd w:val="clear" w:color="auto" w:fill="FFFFFF"/>
          <w:lang w:val="kk-KZ"/>
        </w:rPr>
      </w:pPr>
      <w:r w:rsidRPr="003F1187">
        <w:rPr>
          <w:b/>
        </w:rPr>
        <w:lastRenderedPageBreak/>
        <w:t>Қорытынды</w:t>
      </w:r>
      <w:r w:rsidR="00BD3E24" w:rsidRPr="003F1187">
        <w:rPr>
          <w:b/>
        </w:rPr>
        <w:t>:</w:t>
      </w:r>
      <w:r w:rsidR="007D7C51" w:rsidRPr="00F55054">
        <w:rPr>
          <w:shd w:val="clear" w:color="auto" w:fill="FFFFFF"/>
          <w:lang w:val="kk-KZ"/>
        </w:rPr>
        <w:t>Ғылыми жобалармен  8 -11 сынып оқушылары айналысады. Мектепте жобаларды жазуға дайындық бойынша семинарлар ұйымдастырыл</w:t>
      </w:r>
      <w:r w:rsidR="003231EA" w:rsidRPr="00E177CA">
        <w:rPr>
          <w:shd w:val="clear" w:color="auto" w:fill="FFFFFF"/>
          <w:lang w:val="kk-KZ"/>
        </w:rPr>
        <w:t>а</w:t>
      </w:r>
      <w:r w:rsidR="007D7C51" w:rsidRPr="00F55054">
        <w:rPr>
          <w:shd w:val="clear" w:color="auto" w:fill="FFFFFF"/>
          <w:lang w:val="kk-KZ"/>
        </w:rPr>
        <w:t>ды. Жеке кеңес</w:t>
      </w:r>
      <w:r w:rsidR="006F4562" w:rsidRPr="00E177CA">
        <w:rPr>
          <w:shd w:val="clear" w:color="auto" w:fill="FFFFFF"/>
          <w:lang w:val="kk-KZ"/>
        </w:rPr>
        <w:t xml:space="preserve"> беру, жүйелі жұмыс жасау арқалы</w:t>
      </w:r>
      <w:r w:rsidR="007D7C51" w:rsidRPr="00F55054">
        <w:rPr>
          <w:shd w:val="clear" w:color="auto" w:fill="FFFFFF"/>
          <w:lang w:val="kk-KZ"/>
        </w:rPr>
        <w:t xml:space="preserve"> оқушылардың зерттеу құзіреттілігін қалыптастырады. Сонымен қатар, мұғалімдер жобалық технологияны сабақтарда қолданады, бұл ғылыми жобаларды жазу кезінде өте маңызды</w:t>
      </w:r>
      <w:r w:rsidR="007D7C51" w:rsidRPr="00E177CA">
        <w:rPr>
          <w:shd w:val="clear" w:color="auto" w:fill="FFFFFF"/>
          <w:lang w:val="kk-KZ"/>
        </w:rPr>
        <w:t>.</w:t>
      </w:r>
      <w:r w:rsidR="006F4562" w:rsidRPr="00E177CA">
        <w:rPr>
          <w:shd w:val="clear" w:color="auto" w:fill="FFFFFF"/>
          <w:lang w:val="kk-KZ"/>
        </w:rPr>
        <w:t xml:space="preserve"> Мектеп мұғалімдерінің дарынды балалармен жұмыс нәтижесінің көрсеткіші бойынша </w:t>
      </w:r>
      <w:r w:rsidR="00C2662A" w:rsidRPr="00E177CA">
        <w:rPr>
          <w:shd w:val="clear" w:color="auto" w:fill="FFFFFF"/>
          <w:lang w:val="kk-KZ"/>
        </w:rPr>
        <w:t>қала мектептерінің арасында жүйелі түрде дайындықпен қатар тұрақтылты байқатады</w:t>
      </w:r>
      <w:r w:rsidR="00C2662A" w:rsidRPr="00E177CA">
        <w:rPr>
          <w:b/>
          <w:shd w:val="clear" w:color="auto" w:fill="FFFFFF"/>
          <w:lang w:val="kk-KZ"/>
        </w:rPr>
        <w:t>.</w:t>
      </w:r>
      <w:r w:rsidR="00F55054" w:rsidRPr="00E177CA">
        <w:rPr>
          <w:shd w:val="clear" w:color="auto" w:fill="FFFFFF"/>
          <w:lang w:val="kk-KZ"/>
        </w:rPr>
        <w:t xml:space="preserve"> Саналы ұрпақтың білім жолындағы жетістіктеріне еренбей еңбегі сіңген ұзтаздар қауыма да </w:t>
      </w:r>
      <w:r w:rsidR="00F55054" w:rsidRPr="00E177CA">
        <w:rPr>
          <w:b/>
          <w:shd w:val="clear" w:color="auto" w:fill="FFFFFF"/>
          <w:lang w:val="kk-KZ"/>
        </w:rPr>
        <w:t>«Ең үздік қалалық команда»</w:t>
      </w:r>
      <w:r w:rsidR="00F55054" w:rsidRPr="00E177CA">
        <w:rPr>
          <w:shd w:val="clear" w:color="auto" w:fill="FFFFFF"/>
          <w:lang w:val="kk-KZ"/>
        </w:rPr>
        <w:t xml:space="preserve"> (І дәрежелі) дипломымен марапатталды.</w:t>
      </w:r>
    </w:p>
    <w:p w:rsidR="00E42C30" w:rsidRDefault="008523BF" w:rsidP="00CC23B3">
      <w:pPr>
        <w:pStyle w:val="711grey"/>
        <w:ind w:left="0" w:right="0" w:firstLine="0"/>
        <w:jc w:val="left"/>
        <w:rPr>
          <w:rFonts w:ascii="Times New Roman" w:hAnsi="Times New Roman" w:cs="Times New Roman"/>
          <w:b/>
          <w:color w:val="auto"/>
          <w:sz w:val="24"/>
          <w:szCs w:val="24"/>
          <w:lang w:val="kk-KZ"/>
        </w:rPr>
      </w:pPr>
      <w:r w:rsidRPr="003F1187">
        <w:rPr>
          <w:rFonts w:ascii="Times New Roman" w:hAnsi="Times New Roman" w:cs="Times New Roman"/>
          <w:b/>
          <w:color w:val="auto"/>
          <w:sz w:val="24"/>
          <w:szCs w:val="24"/>
          <w:lang w:val="kk-KZ"/>
        </w:rPr>
        <w:t>Ұсыныстар</w:t>
      </w:r>
      <w:r w:rsidR="00ED0AAD" w:rsidRPr="003F1187">
        <w:rPr>
          <w:rFonts w:ascii="Times New Roman" w:hAnsi="Times New Roman" w:cs="Times New Roman"/>
          <w:b/>
          <w:color w:val="auto"/>
          <w:sz w:val="24"/>
          <w:szCs w:val="24"/>
          <w:lang w:val="kk-KZ"/>
        </w:rPr>
        <w:t>:</w:t>
      </w:r>
    </w:p>
    <w:p w:rsidR="00B277D5" w:rsidRPr="00E42C30" w:rsidRDefault="00E42C30" w:rsidP="00CC23B3">
      <w:pPr>
        <w:pStyle w:val="711grey"/>
        <w:numPr>
          <w:ilvl w:val="0"/>
          <w:numId w:val="3"/>
        </w:numPr>
        <w:ind w:left="0" w:right="0"/>
        <w:jc w:val="left"/>
        <w:rPr>
          <w:rFonts w:ascii="Times New Roman" w:hAnsi="Times New Roman" w:cs="Times New Roman"/>
          <w:bCs/>
          <w:color w:val="auto"/>
          <w:sz w:val="24"/>
          <w:szCs w:val="24"/>
          <w:lang w:val="kk-KZ"/>
        </w:rPr>
      </w:pPr>
      <w:r w:rsidRPr="00E42C30">
        <w:rPr>
          <w:rFonts w:ascii="Times New Roman" w:hAnsi="Times New Roman" w:cs="Times New Roman"/>
          <w:color w:val="auto"/>
          <w:sz w:val="24"/>
          <w:szCs w:val="24"/>
          <w:lang w:val="kk-KZ"/>
        </w:rPr>
        <w:t>мұғалімдердің</w:t>
      </w:r>
      <w:r>
        <w:rPr>
          <w:rFonts w:ascii="Times New Roman" w:hAnsi="Times New Roman" w:cs="Times New Roman"/>
          <w:color w:val="auto"/>
          <w:sz w:val="24"/>
          <w:szCs w:val="24"/>
          <w:lang w:val="kk-KZ"/>
        </w:rPr>
        <w:t xml:space="preserve"> ғылыми – зерттеу қызметіне қатысу деңгейін арттыру;</w:t>
      </w:r>
    </w:p>
    <w:p w:rsidR="00E42C30" w:rsidRPr="00E42C30" w:rsidRDefault="00E42C30" w:rsidP="00CC23B3">
      <w:pPr>
        <w:pStyle w:val="711grey"/>
        <w:numPr>
          <w:ilvl w:val="0"/>
          <w:numId w:val="3"/>
        </w:numPr>
        <w:ind w:left="0" w:right="0"/>
        <w:jc w:val="left"/>
        <w:rPr>
          <w:rFonts w:ascii="Times New Roman" w:hAnsi="Times New Roman" w:cs="Times New Roman"/>
          <w:bCs/>
          <w:color w:val="auto"/>
          <w:sz w:val="24"/>
          <w:szCs w:val="24"/>
          <w:lang w:val="kk-KZ"/>
        </w:rPr>
      </w:pPr>
      <w:r>
        <w:rPr>
          <w:rFonts w:ascii="Times New Roman" w:hAnsi="Times New Roman" w:cs="Times New Roman"/>
          <w:color w:val="auto"/>
          <w:sz w:val="24"/>
          <w:szCs w:val="24"/>
          <w:lang w:val="kk-KZ"/>
        </w:rPr>
        <w:t>жоғары оқу орындарының ғалымдарымен ынтымақтастықты жалғастыру;</w:t>
      </w:r>
    </w:p>
    <w:p w:rsidR="00E42C30" w:rsidRPr="003F1187" w:rsidRDefault="00E42C30" w:rsidP="00CC23B3">
      <w:pPr>
        <w:pStyle w:val="711grey"/>
        <w:numPr>
          <w:ilvl w:val="0"/>
          <w:numId w:val="3"/>
        </w:numPr>
        <w:ind w:left="0" w:right="0"/>
        <w:jc w:val="left"/>
        <w:rPr>
          <w:rStyle w:val="72gray"/>
          <w:rFonts w:ascii="Times New Roman" w:hAnsi="Times New Roman" w:cs="Times New Roman"/>
          <w:b w:val="0"/>
          <w:color w:val="auto"/>
          <w:sz w:val="24"/>
          <w:szCs w:val="24"/>
          <w:lang w:val="kk-KZ"/>
        </w:rPr>
      </w:pPr>
      <w:r>
        <w:rPr>
          <w:rStyle w:val="72gray"/>
          <w:rFonts w:ascii="Times New Roman" w:hAnsi="Times New Roman" w:cs="Times New Roman"/>
          <w:b w:val="0"/>
          <w:color w:val="auto"/>
          <w:sz w:val="24"/>
          <w:szCs w:val="24"/>
          <w:lang w:val="kk-KZ"/>
        </w:rPr>
        <w:t>ғылыми жобалар конкурсына қатысуға ниет білдірген оқушылар үшін оқу жылы бойы ғылыми жобаларды жазу бойынша жүйелі жұмыстар ұйымдастырылсын.</w:t>
      </w:r>
    </w:p>
    <w:p w:rsidR="00851257" w:rsidRDefault="00851257" w:rsidP="00CC23B3">
      <w:pPr>
        <w:pStyle w:val="711grey"/>
        <w:ind w:left="0" w:right="0"/>
        <w:rPr>
          <w:rStyle w:val="72gray"/>
          <w:rFonts w:ascii="Times New Roman" w:hAnsi="Times New Roman" w:cs="Times New Roman"/>
          <w:color w:val="auto"/>
          <w:sz w:val="24"/>
          <w:szCs w:val="24"/>
          <w:lang w:val="kk-KZ"/>
        </w:rPr>
      </w:pPr>
      <w:r>
        <w:rPr>
          <w:rStyle w:val="72gray"/>
          <w:rFonts w:ascii="Times New Roman" w:hAnsi="Times New Roman" w:cs="Times New Roman"/>
          <w:color w:val="auto"/>
          <w:sz w:val="24"/>
          <w:szCs w:val="24"/>
          <w:lang w:val="kk-KZ"/>
        </w:rPr>
        <w:t>Оқушылардың қалалық, облыстық, республикалық оқу, байқауларының қорытынды нәтижесі</w:t>
      </w:r>
    </w:p>
    <w:p w:rsidR="00C3631C" w:rsidRDefault="00C3631C" w:rsidP="00CC23B3">
      <w:pPr>
        <w:pStyle w:val="711grey"/>
        <w:ind w:left="0" w:right="0"/>
        <w:rPr>
          <w:rStyle w:val="72gray"/>
          <w:rFonts w:ascii="Times New Roman" w:hAnsi="Times New Roman" w:cs="Times New Roman"/>
          <w:color w:val="auto"/>
          <w:sz w:val="24"/>
          <w:szCs w:val="24"/>
          <w:lang w:val="kk-KZ"/>
        </w:rPr>
      </w:pP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2281"/>
        <w:gridCol w:w="1772"/>
        <w:gridCol w:w="1149"/>
        <w:gridCol w:w="1968"/>
      </w:tblGrid>
      <w:tr w:rsidR="002836B1" w:rsidRPr="00B87FE4" w:rsidTr="002836B1">
        <w:tc>
          <w:tcPr>
            <w:tcW w:w="1282" w:type="dxa"/>
            <w:hideMark/>
          </w:tcPr>
          <w:p w:rsidR="002836B1" w:rsidRPr="00B87FE4" w:rsidRDefault="002836B1"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Деңгей</w:t>
            </w:r>
          </w:p>
        </w:tc>
        <w:tc>
          <w:tcPr>
            <w:tcW w:w="2281" w:type="dxa"/>
            <w:hideMark/>
          </w:tcPr>
          <w:p w:rsidR="002836B1" w:rsidRPr="00C3631C" w:rsidRDefault="002836B1"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Байқау атауы</w:t>
            </w:r>
          </w:p>
        </w:tc>
        <w:tc>
          <w:tcPr>
            <w:tcW w:w="1772" w:type="dxa"/>
            <w:hideMark/>
          </w:tcPr>
          <w:p w:rsidR="002836B1" w:rsidRPr="001A3795" w:rsidRDefault="002836B1"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Оқушы саны</w:t>
            </w:r>
          </w:p>
        </w:tc>
        <w:tc>
          <w:tcPr>
            <w:tcW w:w="1149" w:type="dxa"/>
            <w:hideMark/>
          </w:tcPr>
          <w:p w:rsidR="002836B1" w:rsidRPr="00B87FE4" w:rsidRDefault="002836B1"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Нәтиже</w:t>
            </w:r>
          </w:p>
        </w:tc>
        <w:tc>
          <w:tcPr>
            <w:tcW w:w="1968" w:type="dxa"/>
          </w:tcPr>
          <w:p w:rsidR="002836B1" w:rsidRPr="00B87FE4" w:rsidRDefault="002836B1"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Мұғалімі</w:t>
            </w:r>
          </w:p>
        </w:tc>
      </w:tr>
      <w:tr w:rsidR="002836B1" w:rsidRPr="00B87FE4" w:rsidTr="002836B1">
        <w:tc>
          <w:tcPr>
            <w:tcW w:w="1282" w:type="dxa"/>
            <w:hideMark/>
          </w:tcPr>
          <w:p w:rsidR="002836B1" w:rsidRPr="00B87FE4" w:rsidRDefault="002836B1"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contextualSpacing/>
              <w:rPr>
                <w:lang w:val="kk-KZ"/>
              </w:rPr>
            </w:pPr>
            <w:r w:rsidRPr="00712AEB">
              <w:rPr>
                <w:lang w:val="kk-KZ"/>
              </w:rPr>
              <w:t xml:space="preserve"> «Ақберен» </w:t>
            </w:r>
          </w:p>
          <w:p w:rsidR="002836B1" w:rsidRPr="00712AEB" w:rsidRDefault="002836B1" w:rsidP="00CC23B3">
            <w:pPr>
              <w:pStyle w:val="848"/>
              <w:rPr>
                <w:rFonts w:ascii="Times New Roman" w:hAnsi="Times New Roman" w:cs="Times New Roman"/>
                <w:sz w:val="24"/>
                <w:szCs w:val="24"/>
                <w:lang w:val="kk-KZ"/>
              </w:rPr>
            </w:pPr>
          </w:p>
        </w:tc>
        <w:tc>
          <w:tcPr>
            <w:tcW w:w="1772" w:type="dxa"/>
          </w:tcPr>
          <w:p w:rsidR="002836B1" w:rsidRPr="008F1960" w:rsidRDefault="002836B1"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49" w:type="dxa"/>
          </w:tcPr>
          <w:p w:rsidR="002836B1" w:rsidRPr="00712AEB" w:rsidRDefault="002836B1" w:rsidP="00CC23B3">
            <w:pPr>
              <w:pStyle w:val="848"/>
              <w:rPr>
                <w:rFonts w:ascii="Times New Roman" w:hAnsi="Times New Roman" w:cs="Times New Roman"/>
                <w:sz w:val="24"/>
                <w:szCs w:val="24"/>
                <w:lang w:val="kk-KZ"/>
              </w:rPr>
            </w:pPr>
            <w:r w:rsidRPr="00712AEB">
              <w:rPr>
                <w:rFonts w:ascii="Times New Roman" w:hAnsi="Times New Roman" w:cs="Times New Roman"/>
                <w:sz w:val="24"/>
                <w:szCs w:val="24"/>
                <w:lang w:val="kk-KZ"/>
              </w:rPr>
              <w:t>І</w:t>
            </w:r>
          </w:p>
        </w:tc>
        <w:tc>
          <w:tcPr>
            <w:tcW w:w="1968" w:type="dxa"/>
          </w:tcPr>
          <w:p w:rsidR="002836B1" w:rsidRPr="005C406D" w:rsidRDefault="002836B1" w:rsidP="00CC23B3">
            <w:pPr>
              <w:pStyle w:val="848"/>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B87FE4" w:rsidTr="002836B1">
        <w:tc>
          <w:tcPr>
            <w:tcW w:w="1282" w:type="dxa"/>
            <w:hideMark/>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«Мағжан оқулары</w:t>
            </w:r>
            <w:r w:rsidRPr="00712AEB">
              <w:rPr>
                <w:rFonts w:ascii="Times New Roman" w:hAnsi="Times New Roman" w:cs="Times New Roman"/>
                <w:lang w:val="kk-KZ"/>
              </w:rPr>
              <w:t xml:space="preserve">» </w:t>
            </w:r>
          </w:p>
        </w:tc>
        <w:tc>
          <w:tcPr>
            <w:tcW w:w="1772" w:type="dxa"/>
          </w:tcPr>
          <w:p w:rsidR="002836B1" w:rsidRPr="008F1960" w:rsidRDefault="002836B1" w:rsidP="00CC23B3">
            <w:pPr>
              <w:contextualSpacing/>
              <w:jc w:val="both"/>
              <w:rPr>
                <w:lang w:val="kk-KZ"/>
              </w:rPr>
            </w:pPr>
            <w:r>
              <w:rPr>
                <w:lang w:val="kk-KZ"/>
              </w:rPr>
              <w:t>3</w:t>
            </w:r>
          </w:p>
        </w:tc>
        <w:tc>
          <w:tcPr>
            <w:tcW w:w="1149"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І</w:t>
            </w:r>
          </w:p>
        </w:tc>
        <w:tc>
          <w:tcPr>
            <w:tcW w:w="1968" w:type="dxa"/>
          </w:tcPr>
          <w:p w:rsidR="002836B1" w:rsidRPr="005C406D"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B87FE4"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contextualSpacing/>
              <w:jc w:val="both"/>
              <w:rPr>
                <w:lang w:val="kk-KZ"/>
              </w:rPr>
            </w:pPr>
            <w:r w:rsidRPr="00712AEB">
              <w:rPr>
                <w:lang w:val="kk-KZ"/>
              </w:rPr>
              <w:t xml:space="preserve">«Мақатаев оқулары» </w:t>
            </w:r>
          </w:p>
        </w:tc>
        <w:tc>
          <w:tcPr>
            <w:tcW w:w="1772" w:type="dxa"/>
          </w:tcPr>
          <w:p w:rsidR="002836B1" w:rsidRPr="008F1960"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49"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ІІ</w:t>
            </w:r>
          </w:p>
        </w:tc>
        <w:tc>
          <w:tcPr>
            <w:tcW w:w="1968" w:type="dxa"/>
          </w:tcPr>
          <w:p w:rsidR="002836B1" w:rsidRPr="005C406D"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B87FE4"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contextualSpacing/>
              <w:jc w:val="both"/>
              <w:rPr>
                <w:lang w:val="kk-KZ"/>
              </w:rPr>
            </w:pPr>
            <w:r w:rsidRPr="00712AEB">
              <w:rPr>
                <w:lang w:val="kk-KZ"/>
              </w:rPr>
              <w:t>«Абай оқулары»</w:t>
            </w:r>
          </w:p>
        </w:tc>
        <w:tc>
          <w:tcPr>
            <w:tcW w:w="1772" w:type="dxa"/>
          </w:tcPr>
          <w:p w:rsidR="002836B1" w:rsidRPr="008F1960"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49"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ІІІ</w:t>
            </w:r>
          </w:p>
        </w:tc>
        <w:tc>
          <w:tcPr>
            <w:tcW w:w="1968" w:type="dxa"/>
          </w:tcPr>
          <w:p w:rsidR="002836B1"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p w:rsidR="002836B1" w:rsidRPr="005C406D"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Т.Т.Акпарова</w:t>
            </w:r>
          </w:p>
        </w:tc>
      </w:tr>
      <w:tr w:rsidR="002836B1" w:rsidRPr="00B87FE4"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contextualSpacing/>
              <w:jc w:val="both"/>
              <w:rPr>
                <w:lang w:val="kk-KZ"/>
              </w:rPr>
            </w:pPr>
            <w:r w:rsidRPr="00712AEB">
              <w:rPr>
                <w:lang w:val="kk-KZ"/>
              </w:rPr>
              <w:t xml:space="preserve"> «Шоң би оқулары» </w:t>
            </w:r>
          </w:p>
        </w:tc>
        <w:tc>
          <w:tcPr>
            <w:tcW w:w="1772" w:type="dxa"/>
          </w:tcPr>
          <w:p w:rsidR="002836B1" w:rsidRPr="008F1960"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49"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І</w:t>
            </w:r>
          </w:p>
        </w:tc>
        <w:tc>
          <w:tcPr>
            <w:tcW w:w="1968" w:type="dxa"/>
          </w:tcPr>
          <w:p w:rsidR="002836B1" w:rsidRPr="005C406D"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contextualSpacing/>
              <w:rPr>
                <w:lang w:val="kk-KZ"/>
              </w:rPr>
            </w:pPr>
            <w:r w:rsidRPr="00712AEB">
              <w:rPr>
                <w:lang w:val="kk-KZ"/>
              </w:rPr>
              <w:t xml:space="preserve"> «Әбіш оқулары»</w:t>
            </w:r>
          </w:p>
          <w:p w:rsidR="002836B1" w:rsidRPr="00712AEB" w:rsidRDefault="002836B1" w:rsidP="00CC23B3">
            <w:pPr>
              <w:contextualSpacing/>
              <w:jc w:val="both"/>
              <w:rPr>
                <w:lang w:val="kk-KZ"/>
              </w:rPr>
            </w:pPr>
          </w:p>
        </w:tc>
        <w:tc>
          <w:tcPr>
            <w:tcW w:w="1772" w:type="dxa"/>
          </w:tcPr>
          <w:p w:rsidR="002836B1" w:rsidRPr="008F1960"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49"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ІІІ</w:t>
            </w:r>
          </w:p>
        </w:tc>
        <w:tc>
          <w:tcPr>
            <w:tcW w:w="1968" w:type="dxa"/>
          </w:tcPr>
          <w:p w:rsidR="002836B1" w:rsidRPr="005C406D"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712AEB" w:rsidRDefault="002836B1" w:rsidP="00CC23B3">
            <w:pPr>
              <w:contextualSpacing/>
              <w:rPr>
                <w:lang w:val="kk-KZ"/>
              </w:rPr>
            </w:pPr>
            <w:r w:rsidRPr="00712AEB">
              <w:rPr>
                <w:lang w:val="kk-KZ"/>
              </w:rPr>
              <w:t xml:space="preserve"> «М.Жүсіп оқулары» </w:t>
            </w:r>
          </w:p>
        </w:tc>
        <w:tc>
          <w:tcPr>
            <w:tcW w:w="1772" w:type="dxa"/>
          </w:tcPr>
          <w:p w:rsidR="002836B1" w:rsidRPr="008F1960"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49" w:type="dxa"/>
          </w:tcPr>
          <w:p w:rsidR="002836B1" w:rsidRPr="00712AEB" w:rsidRDefault="002836B1" w:rsidP="00CC23B3">
            <w:pPr>
              <w:pStyle w:val="848"/>
              <w:jc w:val="both"/>
              <w:rPr>
                <w:rFonts w:ascii="Times New Roman" w:hAnsi="Times New Roman" w:cs="Times New Roman"/>
                <w:sz w:val="24"/>
                <w:szCs w:val="24"/>
                <w:lang w:val="kk-KZ"/>
              </w:rPr>
            </w:pPr>
            <w:r w:rsidRPr="00712AEB">
              <w:rPr>
                <w:rFonts w:ascii="Times New Roman" w:hAnsi="Times New Roman" w:cs="Times New Roman"/>
                <w:sz w:val="24"/>
                <w:szCs w:val="24"/>
                <w:lang w:val="kk-KZ"/>
              </w:rPr>
              <w:t>ІІІ</w:t>
            </w:r>
          </w:p>
        </w:tc>
        <w:tc>
          <w:tcPr>
            <w:tcW w:w="1968" w:type="dxa"/>
          </w:tcPr>
          <w:p w:rsidR="002836B1" w:rsidRPr="005C406D"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Default="002836B1" w:rsidP="00CC23B3">
            <w:pPr>
              <w:rPr>
                <w:lang w:val="kk-KZ"/>
              </w:rPr>
            </w:pPr>
            <w:r w:rsidRPr="00B941C5">
              <w:rPr>
                <w:lang w:val="kk-KZ"/>
              </w:rPr>
              <w:t xml:space="preserve"> «Дихан Әбілев оқулары» </w:t>
            </w:r>
          </w:p>
        </w:tc>
        <w:tc>
          <w:tcPr>
            <w:tcW w:w="1772" w:type="dxa"/>
          </w:tcPr>
          <w:p w:rsidR="002836B1" w:rsidRPr="00B941C5" w:rsidRDefault="002836B1" w:rsidP="00CC23B3">
            <w:pPr>
              <w:rPr>
                <w:lang w:val="kk-KZ"/>
              </w:rPr>
            </w:pPr>
            <w:r>
              <w:rPr>
                <w:lang w:val="kk-KZ"/>
              </w:rPr>
              <w:t>1</w:t>
            </w:r>
          </w:p>
        </w:tc>
        <w:tc>
          <w:tcPr>
            <w:tcW w:w="1149" w:type="dxa"/>
          </w:tcPr>
          <w:p w:rsidR="002836B1"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968"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Жусупова Ж.С.</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Default="002836B1" w:rsidP="00CC23B3">
            <w:pPr>
              <w:rPr>
                <w:lang w:val="kk-KZ"/>
              </w:rPr>
            </w:pPr>
            <w:r>
              <w:rPr>
                <w:lang w:val="kk-KZ"/>
              </w:rPr>
              <w:t>«Әбіш оқулары»</w:t>
            </w:r>
          </w:p>
        </w:tc>
        <w:tc>
          <w:tcPr>
            <w:tcW w:w="1772" w:type="dxa"/>
          </w:tcPr>
          <w:p w:rsidR="002836B1" w:rsidRPr="00F0190B"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49" w:type="dxa"/>
          </w:tcPr>
          <w:p w:rsidR="002836B1"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1968"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Жусупова Ж.С.</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Pr="00B941C5" w:rsidRDefault="002836B1" w:rsidP="00CC23B3">
            <w:pPr>
              <w:contextualSpacing/>
              <w:rPr>
                <w:lang w:val="kk-KZ"/>
              </w:rPr>
            </w:pPr>
            <w:r>
              <w:rPr>
                <w:lang w:val="kk-KZ"/>
              </w:rPr>
              <w:t xml:space="preserve"> «Абай оқулары» </w:t>
            </w:r>
          </w:p>
          <w:p w:rsidR="002836B1" w:rsidRDefault="002836B1" w:rsidP="00CC23B3">
            <w:pPr>
              <w:contextualSpacing/>
              <w:jc w:val="both"/>
              <w:rPr>
                <w:lang w:val="kk-KZ"/>
              </w:rPr>
            </w:pPr>
          </w:p>
        </w:tc>
        <w:tc>
          <w:tcPr>
            <w:tcW w:w="1772" w:type="dxa"/>
          </w:tcPr>
          <w:p w:rsidR="002836B1" w:rsidRPr="00B941C5" w:rsidRDefault="002836B1" w:rsidP="00CC23B3">
            <w:pPr>
              <w:pStyle w:val="848"/>
              <w:jc w:val="both"/>
              <w:rPr>
                <w:lang w:val="kk-KZ"/>
              </w:rPr>
            </w:pPr>
            <w:r>
              <w:rPr>
                <w:rFonts w:ascii="Times New Roman" w:hAnsi="Times New Roman" w:cs="Times New Roman"/>
                <w:lang w:val="kk-KZ"/>
              </w:rPr>
              <w:t>1</w:t>
            </w:r>
          </w:p>
        </w:tc>
        <w:tc>
          <w:tcPr>
            <w:tcW w:w="1149" w:type="dxa"/>
          </w:tcPr>
          <w:p w:rsidR="002836B1"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968" w:type="dxa"/>
          </w:tcPr>
          <w:p w:rsidR="002836B1" w:rsidRPr="00A44AA2" w:rsidRDefault="002836B1" w:rsidP="00CC23B3">
            <w:pPr>
              <w:pStyle w:val="848"/>
              <w:jc w:val="both"/>
              <w:rPr>
                <w:rFonts w:ascii="Times New Roman" w:hAnsi="Times New Roman" w:cs="Times New Roman"/>
                <w:sz w:val="24"/>
                <w:szCs w:val="24"/>
                <w:lang w:val="kk-KZ"/>
              </w:rPr>
            </w:pPr>
            <w:r w:rsidRPr="00A44AA2">
              <w:rPr>
                <w:rFonts w:ascii="Times New Roman" w:hAnsi="Times New Roman" w:cs="Times New Roman"/>
                <w:sz w:val="24"/>
                <w:szCs w:val="24"/>
                <w:lang w:val="kk-KZ"/>
              </w:rPr>
              <w:t>Толеухан Б.</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c>
          <w:tcPr>
            <w:tcW w:w="2281" w:type="dxa"/>
          </w:tcPr>
          <w:p w:rsidR="002836B1" w:rsidRDefault="002836B1" w:rsidP="00CC23B3">
            <w:pPr>
              <w:contextualSpacing/>
              <w:jc w:val="both"/>
              <w:rPr>
                <w:lang w:val="kk-KZ"/>
              </w:rPr>
            </w:pPr>
            <w:r w:rsidRPr="00B941C5">
              <w:rPr>
                <w:lang w:val="kk-KZ"/>
              </w:rPr>
              <w:t>«Ілияс Жансүгіров оқулары»</w:t>
            </w:r>
          </w:p>
        </w:tc>
        <w:tc>
          <w:tcPr>
            <w:tcW w:w="1772" w:type="dxa"/>
          </w:tcPr>
          <w:p w:rsidR="002836B1" w:rsidRPr="00B941C5" w:rsidRDefault="002836B1" w:rsidP="00CC23B3">
            <w:pPr>
              <w:pStyle w:val="848"/>
              <w:jc w:val="both"/>
              <w:rPr>
                <w:lang w:val="kk-KZ"/>
              </w:rPr>
            </w:pPr>
            <w:r>
              <w:rPr>
                <w:rFonts w:ascii="Times New Roman" w:hAnsi="Times New Roman" w:cs="Times New Roman"/>
                <w:lang w:val="kk-KZ"/>
              </w:rPr>
              <w:t>1</w:t>
            </w:r>
          </w:p>
        </w:tc>
        <w:tc>
          <w:tcPr>
            <w:tcW w:w="1149" w:type="dxa"/>
          </w:tcPr>
          <w:p w:rsidR="002836B1"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1968" w:type="dxa"/>
          </w:tcPr>
          <w:p w:rsidR="002836B1" w:rsidRPr="00A44AA2" w:rsidRDefault="002836B1" w:rsidP="00CC23B3">
            <w:pPr>
              <w:pStyle w:val="848"/>
              <w:jc w:val="both"/>
              <w:rPr>
                <w:rFonts w:ascii="Times New Roman" w:hAnsi="Times New Roman" w:cs="Times New Roman"/>
                <w:sz w:val="24"/>
                <w:szCs w:val="24"/>
                <w:lang w:val="kk-KZ"/>
              </w:rPr>
            </w:pPr>
            <w:r w:rsidRPr="00A44AA2">
              <w:rPr>
                <w:rFonts w:ascii="Times New Roman" w:hAnsi="Times New Roman" w:cs="Times New Roman"/>
                <w:sz w:val="24"/>
                <w:szCs w:val="24"/>
                <w:lang w:val="kk-KZ"/>
              </w:rPr>
              <w:t>Толеухан Б.</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2281" w:type="dxa"/>
          </w:tcPr>
          <w:p w:rsidR="002836B1" w:rsidRDefault="002836B1" w:rsidP="00CC23B3">
            <w:pPr>
              <w:rPr>
                <w:lang w:val="kk-KZ"/>
              </w:rPr>
            </w:pPr>
            <w:r>
              <w:rPr>
                <w:lang w:val="kk-KZ"/>
              </w:rPr>
              <w:t>«Ақберен»</w:t>
            </w:r>
          </w:p>
        </w:tc>
        <w:tc>
          <w:tcPr>
            <w:tcW w:w="1772" w:type="dxa"/>
          </w:tcPr>
          <w:p w:rsidR="002836B1" w:rsidRPr="00B941C5" w:rsidRDefault="002836B1" w:rsidP="00CC23B3">
            <w:pPr>
              <w:pStyle w:val="848"/>
              <w:jc w:val="both"/>
              <w:rPr>
                <w:lang w:val="kk-KZ"/>
              </w:rPr>
            </w:pPr>
            <w:r>
              <w:rPr>
                <w:rFonts w:ascii="Times New Roman" w:hAnsi="Times New Roman" w:cs="Times New Roman"/>
                <w:lang w:val="kk-KZ"/>
              </w:rPr>
              <w:t>1</w:t>
            </w:r>
          </w:p>
        </w:tc>
        <w:tc>
          <w:tcPr>
            <w:tcW w:w="1149" w:type="dxa"/>
          </w:tcPr>
          <w:p w:rsidR="002836B1"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1968" w:type="dxa"/>
          </w:tcPr>
          <w:p w:rsidR="002836B1" w:rsidRPr="00B87FE4" w:rsidRDefault="002836B1" w:rsidP="00CC23B3">
            <w:pPr>
              <w:pStyle w:val="848"/>
              <w:jc w:val="both"/>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2836B1" w:rsidRPr="00383C1A" w:rsidTr="002836B1">
        <w:tc>
          <w:tcPr>
            <w:tcW w:w="1282" w:type="dxa"/>
          </w:tcPr>
          <w:p w:rsidR="002836B1" w:rsidRPr="00E46A22" w:rsidRDefault="002836B1" w:rsidP="00CC23B3">
            <w:pPr>
              <w:pStyle w:val="848"/>
              <w:jc w:val="both"/>
              <w:rPr>
                <w:rFonts w:ascii="Times New Roman" w:hAnsi="Times New Roman" w:cs="Times New Roman"/>
                <w:sz w:val="24"/>
                <w:szCs w:val="24"/>
                <w:lang w:val="kk-KZ"/>
              </w:rPr>
            </w:pPr>
            <w:r w:rsidRPr="00E46A22">
              <w:rPr>
                <w:rFonts w:ascii="Times New Roman" w:hAnsi="Times New Roman" w:cs="Times New Roman"/>
                <w:sz w:val="24"/>
                <w:szCs w:val="24"/>
                <w:lang w:val="kk-KZ"/>
              </w:rPr>
              <w:t>Облыстық</w:t>
            </w:r>
          </w:p>
        </w:tc>
        <w:tc>
          <w:tcPr>
            <w:tcW w:w="2281" w:type="dxa"/>
          </w:tcPr>
          <w:p w:rsidR="002836B1" w:rsidRDefault="002836B1" w:rsidP="00CC23B3">
            <w:pPr>
              <w:contextualSpacing/>
              <w:rPr>
                <w:lang w:val="kk-KZ"/>
              </w:rPr>
            </w:pPr>
            <w:r>
              <w:rPr>
                <w:lang w:val="kk-KZ"/>
              </w:rPr>
              <w:t xml:space="preserve"> М.Әуезов оқулары</w:t>
            </w:r>
          </w:p>
        </w:tc>
        <w:tc>
          <w:tcPr>
            <w:tcW w:w="1772" w:type="dxa"/>
          </w:tcPr>
          <w:p w:rsidR="002836B1" w:rsidRPr="00B941C5" w:rsidRDefault="002836B1" w:rsidP="00CC23B3">
            <w:pPr>
              <w:pStyle w:val="848"/>
              <w:jc w:val="both"/>
              <w:rPr>
                <w:lang w:val="kk-KZ"/>
              </w:rPr>
            </w:pPr>
            <w:r>
              <w:rPr>
                <w:rFonts w:ascii="Times New Roman" w:hAnsi="Times New Roman" w:cs="Times New Roman"/>
                <w:lang w:val="kk-KZ"/>
              </w:rPr>
              <w:t>1</w:t>
            </w:r>
          </w:p>
        </w:tc>
        <w:tc>
          <w:tcPr>
            <w:tcW w:w="1149" w:type="dxa"/>
          </w:tcPr>
          <w:p w:rsidR="002836B1"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1968" w:type="dxa"/>
          </w:tcPr>
          <w:p w:rsidR="002836B1" w:rsidRPr="00B87FE4" w:rsidRDefault="002836B1" w:rsidP="00CC23B3">
            <w:pPr>
              <w:pStyle w:val="848"/>
              <w:jc w:val="both"/>
              <w:rPr>
                <w:rFonts w:ascii="Times New Roman" w:hAnsi="Times New Roman" w:cs="Times New Roman"/>
                <w:sz w:val="24"/>
                <w:szCs w:val="24"/>
                <w:lang w:val="kk-KZ"/>
              </w:rPr>
            </w:pPr>
            <w:r>
              <w:rPr>
                <w:rFonts w:ascii="Times New Roman" w:hAnsi="Times New Roman" w:cs="Times New Roman"/>
                <w:sz w:val="24"/>
                <w:szCs w:val="24"/>
                <w:lang w:val="kk-KZ"/>
              </w:rPr>
              <w:t>Акпарова Т.Т.</w:t>
            </w:r>
          </w:p>
        </w:tc>
      </w:tr>
      <w:tr w:rsidR="002836B1" w:rsidRPr="00383C1A" w:rsidTr="002836B1">
        <w:tc>
          <w:tcPr>
            <w:tcW w:w="1282" w:type="dxa"/>
          </w:tcPr>
          <w:p w:rsidR="002836B1" w:rsidRPr="00B87FE4" w:rsidRDefault="002836B1" w:rsidP="00CC23B3">
            <w:pPr>
              <w:pStyle w:val="848"/>
              <w:jc w:val="both"/>
              <w:rPr>
                <w:rFonts w:ascii="Times New Roman" w:hAnsi="Times New Roman" w:cs="Times New Roman"/>
                <w:sz w:val="24"/>
                <w:szCs w:val="24"/>
                <w:lang w:val="kk-KZ"/>
              </w:rPr>
            </w:pPr>
          </w:p>
        </w:tc>
        <w:tc>
          <w:tcPr>
            <w:tcW w:w="2281" w:type="dxa"/>
          </w:tcPr>
          <w:p w:rsidR="002836B1" w:rsidRDefault="002836B1" w:rsidP="00CC23B3">
            <w:pPr>
              <w:contextualSpacing/>
              <w:jc w:val="both"/>
              <w:rPr>
                <w:lang w:val="kk-KZ"/>
              </w:rPr>
            </w:pPr>
          </w:p>
        </w:tc>
        <w:tc>
          <w:tcPr>
            <w:tcW w:w="1772" w:type="dxa"/>
          </w:tcPr>
          <w:p w:rsidR="002836B1" w:rsidRPr="00B941C5" w:rsidRDefault="002836B1" w:rsidP="00CC23B3">
            <w:pPr>
              <w:pStyle w:val="848"/>
              <w:jc w:val="both"/>
              <w:rPr>
                <w:lang w:val="kk-KZ"/>
              </w:rPr>
            </w:pPr>
          </w:p>
        </w:tc>
        <w:tc>
          <w:tcPr>
            <w:tcW w:w="1149" w:type="dxa"/>
          </w:tcPr>
          <w:p w:rsidR="002836B1" w:rsidRDefault="002836B1" w:rsidP="00CC23B3">
            <w:pPr>
              <w:pStyle w:val="848"/>
              <w:jc w:val="both"/>
              <w:rPr>
                <w:rFonts w:ascii="Times New Roman" w:hAnsi="Times New Roman" w:cs="Times New Roman"/>
                <w:sz w:val="24"/>
                <w:szCs w:val="24"/>
                <w:lang w:val="kk-KZ"/>
              </w:rPr>
            </w:pPr>
          </w:p>
        </w:tc>
        <w:tc>
          <w:tcPr>
            <w:tcW w:w="1968" w:type="dxa"/>
          </w:tcPr>
          <w:p w:rsidR="002836B1" w:rsidRPr="00B87FE4" w:rsidRDefault="002836B1" w:rsidP="00CC23B3">
            <w:pPr>
              <w:pStyle w:val="848"/>
              <w:jc w:val="both"/>
              <w:rPr>
                <w:rFonts w:ascii="Times New Roman" w:hAnsi="Times New Roman" w:cs="Times New Roman"/>
                <w:sz w:val="24"/>
                <w:szCs w:val="24"/>
                <w:lang w:val="kk-KZ"/>
              </w:rPr>
            </w:pPr>
          </w:p>
        </w:tc>
      </w:tr>
    </w:tbl>
    <w:p w:rsidR="00275CD7" w:rsidRDefault="00275CD7" w:rsidP="00CC23B3">
      <w:pPr>
        <w:pStyle w:val="71grey"/>
        <w:ind w:right="0"/>
      </w:pPr>
      <w:r w:rsidRPr="00ED0AAD">
        <w:t>Қорытынды:</w:t>
      </w:r>
      <w:r w:rsidRPr="007D7C51">
        <w:rPr>
          <w:b w:val="0"/>
        </w:rPr>
        <w:t>Дарынды оқушылармен  жеке тұлға ретінде шығармашылық іс – әрекетін дамыту мақсатында қазақ тілі мен әдебиеті пәнін жетілдіру жұмысы ретінде пән мұғалімдері оқушылармен сабақтан тыс уақытта жеке жұмыстар өткізеді. Сол себепті аталмыш бағыттағы мектеп жұмысының қорытындысы шығармашылық конкурстар мен оқуларға нәтижелі қатысудың ретін береді, іс – шараларға мектеп көлемі негізінде аса белсенділік танытып, қалалық, облыстық сайыс, оқу, байқаулардан жүлделі орындар жақсы деңгейде деуге болады.</w:t>
      </w:r>
    </w:p>
    <w:p w:rsidR="00F21634" w:rsidRPr="007727AA" w:rsidRDefault="00275CD7" w:rsidP="00CC23B3">
      <w:pPr>
        <w:pStyle w:val="71grey"/>
        <w:ind w:right="0"/>
        <w:rPr>
          <w:rStyle w:val="72gray"/>
          <w:rFonts w:ascii="Times New Roman" w:hAnsi="Times New Roman" w:cs="Times New Roman"/>
          <w:b/>
          <w:bCs w:val="0"/>
          <w:color w:val="auto"/>
          <w:sz w:val="24"/>
          <w:szCs w:val="24"/>
        </w:rPr>
      </w:pPr>
      <w:r w:rsidRPr="00ED0AAD">
        <w:t>Ұсыныстар:</w:t>
      </w:r>
      <w:r w:rsidR="00EA41DD">
        <w:t xml:space="preserve"> </w:t>
      </w:r>
      <w:r w:rsidRPr="007D7C51">
        <w:rPr>
          <w:b w:val="0"/>
        </w:rPr>
        <w:t>Осы бағытта жұмыстар жүйелі түрде ұйымдастырылып,</w:t>
      </w:r>
      <w:r w:rsidRPr="00EC7C4F">
        <w:rPr>
          <w:b w:val="0"/>
        </w:rPr>
        <w:t>өткізілсін.</w:t>
      </w:r>
    </w:p>
    <w:p w:rsidR="00851257" w:rsidRPr="00851257" w:rsidRDefault="00851257" w:rsidP="00CC23B3">
      <w:pPr>
        <w:pStyle w:val="711grey"/>
        <w:ind w:left="0" w:right="0"/>
        <w:rPr>
          <w:rStyle w:val="72gray"/>
          <w:rFonts w:ascii="Times New Roman" w:hAnsi="Times New Roman" w:cs="Times New Roman"/>
          <w:color w:val="auto"/>
          <w:sz w:val="24"/>
          <w:szCs w:val="24"/>
          <w:lang w:val="kk-KZ"/>
        </w:rPr>
      </w:pPr>
    </w:p>
    <w:p w:rsidR="002F0E71" w:rsidRPr="00B87FE4" w:rsidRDefault="002F0E71" w:rsidP="00CC23B3">
      <w:pPr>
        <w:pStyle w:val="711grey"/>
        <w:ind w:left="0" w:right="0" w:firstLine="0"/>
        <w:jc w:val="left"/>
        <w:rPr>
          <w:rStyle w:val="72gray"/>
          <w:rFonts w:ascii="Times New Roman" w:hAnsi="Times New Roman" w:cs="Times New Roman"/>
          <w:color w:val="auto"/>
          <w:sz w:val="24"/>
          <w:szCs w:val="24"/>
          <w:lang w:val="kk-KZ"/>
        </w:rPr>
      </w:pPr>
      <w:r w:rsidRPr="00B87FE4">
        <w:rPr>
          <w:rStyle w:val="72gray"/>
          <w:rFonts w:ascii="Times New Roman" w:hAnsi="Times New Roman" w:cs="Times New Roman"/>
          <w:color w:val="auto"/>
          <w:sz w:val="24"/>
          <w:szCs w:val="24"/>
          <w:lang w:val="kk-KZ"/>
        </w:rPr>
        <w:t>2022/2023 оқу ж</w:t>
      </w:r>
      <w:r w:rsidR="00EC7C4F">
        <w:rPr>
          <w:rStyle w:val="72gray"/>
          <w:rFonts w:ascii="Times New Roman" w:hAnsi="Times New Roman" w:cs="Times New Roman"/>
          <w:color w:val="auto"/>
          <w:sz w:val="24"/>
          <w:szCs w:val="24"/>
          <w:lang w:val="kk-KZ"/>
        </w:rPr>
        <w:t xml:space="preserve">ылындағы оқушылардың олимпиада, </w:t>
      </w:r>
      <w:r w:rsidRPr="00B87FE4">
        <w:rPr>
          <w:rStyle w:val="72gray"/>
          <w:rFonts w:ascii="Times New Roman" w:hAnsi="Times New Roman" w:cs="Times New Roman"/>
          <w:color w:val="auto"/>
          <w:sz w:val="24"/>
          <w:szCs w:val="24"/>
          <w:lang w:val="kk-KZ"/>
        </w:rPr>
        <w:t>интеллектуалдық ойындарға, іс-шараларға қатысу нәтижелері</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1134"/>
        <w:gridCol w:w="1418"/>
        <w:gridCol w:w="2551"/>
      </w:tblGrid>
      <w:tr w:rsidR="00EF78A8" w:rsidRPr="00B87FE4" w:rsidTr="00190598">
        <w:tc>
          <w:tcPr>
            <w:tcW w:w="675" w:type="dxa"/>
            <w:hideMark/>
          </w:tcPr>
          <w:p w:rsidR="00EF78A8" w:rsidRPr="00B87FE4" w:rsidRDefault="00EF78A8"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w:t>
            </w:r>
          </w:p>
        </w:tc>
        <w:tc>
          <w:tcPr>
            <w:tcW w:w="3402" w:type="dxa"/>
            <w:hideMark/>
          </w:tcPr>
          <w:p w:rsidR="00EF78A8" w:rsidRPr="00B87FE4" w:rsidRDefault="00EF78A8" w:rsidP="00CC23B3">
            <w:pPr>
              <w:pStyle w:val="848"/>
              <w:rPr>
                <w:rStyle w:val="52"/>
                <w:rFonts w:ascii="Times New Roman" w:hAnsi="Times New Roman" w:cs="Times New Roman"/>
                <w:sz w:val="24"/>
                <w:szCs w:val="24"/>
                <w:lang w:val="kk-KZ"/>
              </w:rPr>
            </w:pPr>
            <w:r w:rsidRPr="00B87FE4">
              <w:rPr>
                <w:rStyle w:val="52"/>
                <w:rFonts w:ascii="Times New Roman" w:hAnsi="Times New Roman" w:cs="Times New Roman"/>
                <w:sz w:val="24"/>
                <w:szCs w:val="24"/>
              </w:rPr>
              <w:t>Іс-шара</w:t>
            </w:r>
          </w:p>
        </w:tc>
        <w:tc>
          <w:tcPr>
            <w:tcW w:w="1134" w:type="dxa"/>
            <w:hideMark/>
          </w:tcPr>
          <w:p w:rsidR="00EF78A8" w:rsidRPr="001A3795" w:rsidRDefault="00EF78A8"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Оқушы</w:t>
            </w:r>
            <w:r>
              <w:rPr>
                <w:rStyle w:val="52"/>
                <w:rFonts w:ascii="Times New Roman" w:hAnsi="Times New Roman" w:cs="Times New Roman"/>
                <w:sz w:val="24"/>
                <w:szCs w:val="24"/>
                <w:lang w:val="kk-KZ"/>
              </w:rPr>
              <w:lastRenderedPageBreak/>
              <w:t xml:space="preserve">ның саны </w:t>
            </w:r>
          </w:p>
        </w:tc>
        <w:tc>
          <w:tcPr>
            <w:tcW w:w="1418" w:type="dxa"/>
            <w:hideMark/>
          </w:tcPr>
          <w:p w:rsidR="00EF78A8" w:rsidRPr="00B87FE4" w:rsidRDefault="00EF78A8"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lastRenderedPageBreak/>
              <w:t>Нәтиже</w:t>
            </w:r>
          </w:p>
        </w:tc>
        <w:tc>
          <w:tcPr>
            <w:tcW w:w="2551" w:type="dxa"/>
          </w:tcPr>
          <w:p w:rsidR="00EF78A8" w:rsidRPr="00B87FE4" w:rsidRDefault="00EF78A8" w:rsidP="00CC23B3">
            <w:pPr>
              <w:pStyle w:val="848"/>
              <w:rPr>
                <w:rStyle w:val="52"/>
                <w:rFonts w:ascii="Times New Roman" w:hAnsi="Times New Roman" w:cs="Times New Roman"/>
                <w:sz w:val="24"/>
                <w:szCs w:val="24"/>
                <w:lang w:val="kk-KZ"/>
              </w:rPr>
            </w:pPr>
            <w:r>
              <w:rPr>
                <w:rStyle w:val="52"/>
                <w:rFonts w:ascii="Times New Roman" w:hAnsi="Times New Roman" w:cs="Times New Roman"/>
                <w:sz w:val="24"/>
                <w:szCs w:val="24"/>
                <w:lang w:val="kk-KZ"/>
              </w:rPr>
              <w:t>Мұғалімі</w:t>
            </w:r>
          </w:p>
        </w:tc>
      </w:tr>
      <w:tr w:rsidR="00EF78A8" w:rsidRPr="00B87FE4" w:rsidTr="00190598">
        <w:tc>
          <w:tcPr>
            <w:tcW w:w="675" w:type="dxa"/>
          </w:tcPr>
          <w:p w:rsidR="00EF78A8" w:rsidRPr="00B87FE4" w:rsidRDefault="00EF78A8"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lastRenderedPageBreak/>
              <w:t>1</w:t>
            </w:r>
          </w:p>
        </w:tc>
        <w:tc>
          <w:tcPr>
            <w:tcW w:w="3402"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w:t>
            </w:r>
            <w:r w:rsidRPr="008233F0">
              <w:rPr>
                <w:rFonts w:ascii="Times New Roman" w:hAnsi="Times New Roman" w:cs="Times New Roman"/>
                <w:sz w:val="24"/>
                <w:szCs w:val="24"/>
                <w:lang w:val="kk-KZ"/>
              </w:rPr>
              <w:t>зияткерлік олимпиадасы</w:t>
            </w:r>
          </w:p>
        </w:tc>
        <w:tc>
          <w:tcPr>
            <w:tcW w:w="1134" w:type="dxa"/>
          </w:tcPr>
          <w:p w:rsidR="00EF78A8" w:rsidRDefault="00EF78A8" w:rsidP="00CC23B3">
            <w:pPr>
              <w:rPr>
                <w:lang w:val="kk-KZ"/>
              </w:rPr>
            </w:pPr>
          </w:p>
          <w:p w:rsidR="00EF78A8" w:rsidRPr="002836B1" w:rsidRDefault="004374AF" w:rsidP="002836B1">
            <w:pPr>
              <w:rPr>
                <w:lang w:val="kk-KZ"/>
              </w:rPr>
            </w:pPr>
            <w:r>
              <w:rPr>
                <w:lang w:val="kk-KZ"/>
              </w:rPr>
              <w:t>868</w:t>
            </w:r>
          </w:p>
        </w:tc>
        <w:tc>
          <w:tcPr>
            <w:tcW w:w="1418" w:type="dxa"/>
          </w:tcPr>
          <w:p w:rsidR="00EF78A8"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І-18</w:t>
            </w:r>
          </w:p>
          <w:p w:rsidR="00EF78A8"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ІІ-29</w:t>
            </w:r>
          </w:p>
          <w:p w:rsidR="00EF78A8" w:rsidRPr="00B87FE4"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ІІІ-4</w:t>
            </w:r>
            <w:r w:rsidR="00EF78A8">
              <w:rPr>
                <w:rFonts w:ascii="Times New Roman" w:hAnsi="Times New Roman" w:cs="Times New Roman"/>
                <w:sz w:val="24"/>
                <w:szCs w:val="24"/>
                <w:lang w:val="kk-KZ"/>
              </w:rPr>
              <w:t>7</w:t>
            </w:r>
          </w:p>
        </w:tc>
        <w:tc>
          <w:tcPr>
            <w:tcW w:w="2551" w:type="dxa"/>
          </w:tcPr>
          <w:p w:rsidR="00EF78A8" w:rsidRPr="00B87FE4"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EF78A8" w:rsidRPr="008351C1" w:rsidTr="00190598">
        <w:tc>
          <w:tcPr>
            <w:tcW w:w="675" w:type="dxa"/>
          </w:tcPr>
          <w:p w:rsidR="00EF78A8" w:rsidRPr="00B87FE4" w:rsidRDefault="00EF78A8" w:rsidP="00CC23B3">
            <w:pPr>
              <w:pStyle w:val="848"/>
              <w:rPr>
                <w:rFonts w:ascii="Times New Roman" w:hAnsi="Times New Roman" w:cs="Times New Roman"/>
                <w:sz w:val="24"/>
                <w:szCs w:val="24"/>
                <w:lang w:val="kk-KZ"/>
              </w:rPr>
            </w:pPr>
            <w:r w:rsidRPr="00B87FE4">
              <w:rPr>
                <w:rFonts w:ascii="Times New Roman" w:hAnsi="Times New Roman" w:cs="Times New Roman"/>
                <w:sz w:val="24"/>
                <w:szCs w:val="24"/>
                <w:lang w:val="kk-KZ"/>
              </w:rPr>
              <w:t>2</w:t>
            </w:r>
          </w:p>
        </w:tc>
        <w:tc>
          <w:tcPr>
            <w:tcW w:w="3402" w:type="dxa"/>
          </w:tcPr>
          <w:p w:rsidR="00EF78A8" w:rsidRDefault="00EF78A8" w:rsidP="00CC23B3">
            <w:pPr>
              <w:pStyle w:val="848"/>
              <w:rPr>
                <w:rFonts w:ascii="Times New Roman" w:hAnsi="Times New Roman" w:cs="Times New Roman"/>
                <w:sz w:val="24"/>
                <w:szCs w:val="24"/>
                <w:lang w:val="kk-KZ"/>
              </w:rPr>
            </w:pPr>
            <w:r w:rsidRPr="00653ADA">
              <w:rPr>
                <w:rFonts w:ascii="Times New Roman" w:hAnsi="Times New Roman" w:cs="Times New Roman"/>
                <w:sz w:val="24"/>
                <w:szCs w:val="28"/>
                <w:lang w:val="kk-KZ"/>
              </w:rPr>
              <w:t>«Әліппе атасы» байқауының қалалық кезеңінің жүлдегері</w:t>
            </w:r>
          </w:p>
        </w:tc>
        <w:tc>
          <w:tcPr>
            <w:tcW w:w="1134" w:type="dxa"/>
          </w:tcPr>
          <w:p w:rsidR="00EF78A8" w:rsidRDefault="00EF78A8" w:rsidP="00CC23B3">
            <w:pPr>
              <w:rPr>
                <w:szCs w:val="28"/>
                <w:lang w:val="kk-KZ"/>
              </w:rPr>
            </w:pPr>
            <w:r>
              <w:rPr>
                <w:szCs w:val="28"/>
                <w:lang w:val="kk-KZ"/>
              </w:rPr>
              <w:t>1</w:t>
            </w:r>
          </w:p>
          <w:p w:rsidR="00EF78A8" w:rsidRPr="00653ADA" w:rsidRDefault="00EF78A8" w:rsidP="00CC23B3">
            <w:pPr>
              <w:rPr>
                <w:szCs w:val="28"/>
                <w:lang w:val="kk-KZ"/>
              </w:rPr>
            </w:pPr>
          </w:p>
        </w:tc>
        <w:tc>
          <w:tcPr>
            <w:tcW w:w="1418"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p w:rsidR="00EF78A8" w:rsidRDefault="00EF78A8" w:rsidP="00CC23B3">
            <w:pPr>
              <w:pStyle w:val="848"/>
              <w:rPr>
                <w:rFonts w:ascii="Times New Roman" w:hAnsi="Times New Roman" w:cs="Times New Roman"/>
                <w:sz w:val="24"/>
                <w:szCs w:val="24"/>
                <w:lang w:val="kk-KZ"/>
              </w:rPr>
            </w:pPr>
          </w:p>
        </w:tc>
        <w:tc>
          <w:tcPr>
            <w:tcW w:w="2551"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Сейтахметова Г.А.</w:t>
            </w:r>
          </w:p>
        </w:tc>
      </w:tr>
      <w:tr w:rsidR="00EF78A8" w:rsidRPr="008351C1" w:rsidTr="00190598">
        <w:tc>
          <w:tcPr>
            <w:tcW w:w="675" w:type="dxa"/>
          </w:tcPr>
          <w:p w:rsidR="00EF78A8" w:rsidRPr="00B87FE4"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402" w:type="dxa"/>
          </w:tcPr>
          <w:p w:rsidR="00EF78A8" w:rsidRPr="00C76E05" w:rsidRDefault="00EF78A8" w:rsidP="00CC23B3">
            <w:pPr>
              <w:rPr>
                <w:lang w:val="kk-KZ"/>
              </w:rPr>
            </w:pPr>
            <w:r>
              <w:rPr>
                <w:lang w:val="kk-KZ"/>
              </w:rPr>
              <w:t xml:space="preserve"> «Абай оқулары»</w:t>
            </w:r>
          </w:p>
        </w:tc>
        <w:tc>
          <w:tcPr>
            <w:tcW w:w="1134" w:type="dxa"/>
          </w:tcPr>
          <w:p w:rsidR="00EF78A8" w:rsidRDefault="00EF78A8" w:rsidP="00CC23B3">
            <w:pPr>
              <w:rPr>
                <w:lang w:val="kk-KZ"/>
              </w:rPr>
            </w:pPr>
            <w:r>
              <w:rPr>
                <w:lang w:val="kk-KZ"/>
              </w:rPr>
              <w:t>12</w:t>
            </w:r>
          </w:p>
          <w:p w:rsidR="00EF78A8" w:rsidRPr="00C76E05" w:rsidRDefault="00EF78A8" w:rsidP="00CC23B3">
            <w:pPr>
              <w:rPr>
                <w:lang w:val="kk-KZ"/>
              </w:rPr>
            </w:pPr>
          </w:p>
        </w:tc>
        <w:tc>
          <w:tcPr>
            <w:tcW w:w="1418"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І-5</w:t>
            </w:r>
          </w:p>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ІІ-7</w:t>
            </w:r>
          </w:p>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ІІІ-8</w:t>
            </w:r>
          </w:p>
        </w:tc>
        <w:tc>
          <w:tcPr>
            <w:tcW w:w="2551"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Аятова М.Т.</w:t>
            </w:r>
          </w:p>
        </w:tc>
      </w:tr>
      <w:tr w:rsidR="00EF78A8" w:rsidRPr="008351C1" w:rsidTr="00190598">
        <w:tc>
          <w:tcPr>
            <w:tcW w:w="675" w:type="dxa"/>
          </w:tcPr>
          <w:p w:rsidR="00EF78A8" w:rsidRPr="00B87FE4"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402" w:type="dxa"/>
          </w:tcPr>
          <w:p w:rsidR="00EF78A8" w:rsidRDefault="00EF78A8" w:rsidP="00CC23B3">
            <w:pPr>
              <w:rPr>
                <w:lang w:val="kk-KZ"/>
              </w:rPr>
            </w:pPr>
            <w:r>
              <w:rPr>
                <w:lang w:val="kk-KZ"/>
              </w:rPr>
              <w:t xml:space="preserve"> «Кенгуру –математика барлығы үшін»</w:t>
            </w:r>
          </w:p>
        </w:tc>
        <w:tc>
          <w:tcPr>
            <w:tcW w:w="1134" w:type="dxa"/>
          </w:tcPr>
          <w:p w:rsidR="00EF78A8" w:rsidRDefault="00EF78A8" w:rsidP="00CC23B3">
            <w:pPr>
              <w:rPr>
                <w:lang w:val="kk-KZ"/>
              </w:rPr>
            </w:pPr>
            <w:r>
              <w:rPr>
                <w:lang w:val="kk-KZ"/>
              </w:rPr>
              <w:t>20</w:t>
            </w:r>
          </w:p>
        </w:tc>
        <w:tc>
          <w:tcPr>
            <w:tcW w:w="1418"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І-7</w:t>
            </w:r>
          </w:p>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ІІ-13</w:t>
            </w:r>
          </w:p>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ІІІ-10</w:t>
            </w:r>
          </w:p>
          <w:p w:rsidR="00EF78A8" w:rsidRDefault="00EF78A8" w:rsidP="00CC23B3">
            <w:pPr>
              <w:pStyle w:val="848"/>
              <w:rPr>
                <w:rFonts w:ascii="Times New Roman" w:hAnsi="Times New Roman" w:cs="Times New Roman"/>
                <w:sz w:val="24"/>
                <w:szCs w:val="24"/>
                <w:lang w:val="kk-KZ"/>
              </w:rPr>
            </w:pPr>
          </w:p>
          <w:p w:rsidR="00EF78A8" w:rsidRDefault="00EF78A8" w:rsidP="00CC23B3">
            <w:pPr>
              <w:pStyle w:val="848"/>
              <w:rPr>
                <w:rFonts w:ascii="Times New Roman" w:hAnsi="Times New Roman" w:cs="Times New Roman"/>
                <w:sz w:val="24"/>
                <w:szCs w:val="24"/>
                <w:lang w:val="kk-KZ"/>
              </w:rPr>
            </w:pPr>
          </w:p>
        </w:tc>
        <w:tc>
          <w:tcPr>
            <w:tcW w:w="2551"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Аятова М.Т.</w:t>
            </w:r>
          </w:p>
          <w:p w:rsidR="004374AF"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Нургалиева Г.О.</w:t>
            </w:r>
          </w:p>
          <w:p w:rsidR="004374AF"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Каирбаева А.Г.</w:t>
            </w:r>
          </w:p>
          <w:p w:rsidR="004374AF" w:rsidRDefault="004374AF"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Адамбаеева С.С</w:t>
            </w:r>
          </w:p>
        </w:tc>
      </w:tr>
      <w:tr w:rsidR="00EF78A8" w:rsidRPr="008351C1" w:rsidTr="00190598">
        <w:tc>
          <w:tcPr>
            <w:tcW w:w="675" w:type="dxa"/>
          </w:tcPr>
          <w:p w:rsidR="00EF78A8"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402" w:type="dxa"/>
          </w:tcPr>
          <w:p w:rsidR="00EF78A8" w:rsidRPr="006F411E" w:rsidRDefault="00EF78A8" w:rsidP="00CC23B3">
            <w:pPr>
              <w:rPr>
                <w:lang w:val="kk-KZ"/>
              </w:rPr>
            </w:pPr>
            <w:r w:rsidRPr="006F411E">
              <w:rPr>
                <w:lang w:val="kk-KZ"/>
              </w:rPr>
              <w:t>ІҮ Республикалық «Асыл сөзді іздесең , Абайды оқы,ерінбе» мәнерлеп оқу байқауы</w:t>
            </w:r>
          </w:p>
        </w:tc>
        <w:tc>
          <w:tcPr>
            <w:tcW w:w="1134" w:type="dxa"/>
          </w:tcPr>
          <w:p w:rsidR="00EF78A8" w:rsidRPr="006F411E" w:rsidRDefault="009C1CF2" w:rsidP="00CC23B3">
            <w:pPr>
              <w:rPr>
                <w:lang w:val="kk-KZ"/>
              </w:rPr>
            </w:pPr>
            <w:r>
              <w:rPr>
                <w:lang w:val="kk-KZ"/>
              </w:rPr>
              <w:t>1</w:t>
            </w:r>
          </w:p>
        </w:tc>
        <w:tc>
          <w:tcPr>
            <w:tcW w:w="1418" w:type="dxa"/>
          </w:tcPr>
          <w:p w:rsidR="00EF78A8" w:rsidRPr="006F411E" w:rsidRDefault="00EF78A8" w:rsidP="00CC23B3">
            <w:pPr>
              <w:pStyle w:val="848"/>
              <w:rPr>
                <w:rFonts w:ascii="Times New Roman" w:hAnsi="Times New Roman" w:cs="Times New Roman"/>
                <w:sz w:val="24"/>
                <w:szCs w:val="24"/>
                <w:lang w:val="kk-KZ"/>
              </w:rPr>
            </w:pPr>
            <w:r w:rsidRPr="006F411E">
              <w:rPr>
                <w:rFonts w:ascii="Times New Roman" w:hAnsi="Times New Roman" w:cs="Times New Roman"/>
                <w:sz w:val="24"/>
                <w:szCs w:val="24"/>
                <w:lang w:val="kk-KZ"/>
              </w:rPr>
              <w:t>І</w:t>
            </w:r>
          </w:p>
        </w:tc>
        <w:tc>
          <w:tcPr>
            <w:tcW w:w="2551" w:type="dxa"/>
          </w:tcPr>
          <w:p w:rsidR="00EF78A8" w:rsidRDefault="00EF78A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Нургалиева Г.О.</w:t>
            </w:r>
          </w:p>
        </w:tc>
      </w:tr>
      <w:tr w:rsidR="008372D5" w:rsidRPr="008351C1"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402" w:type="dxa"/>
          </w:tcPr>
          <w:p w:rsidR="008372D5" w:rsidRDefault="008372D5" w:rsidP="008A24C4">
            <w:pPr>
              <w:rPr>
                <w:lang w:val="kk-KZ"/>
              </w:rPr>
            </w:pPr>
            <w:r w:rsidRPr="006B3C2C">
              <w:rPr>
                <w:lang w:val="kk-KZ"/>
              </w:rPr>
              <w:t>Математика пәні</w:t>
            </w:r>
            <w:r>
              <w:rPr>
                <w:lang w:val="kk-KZ"/>
              </w:rPr>
              <w:t xml:space="preserve"> бойын ІХ Халықаралық олимп.</w:t>
            </w:r>
          </w:p>
        </w:tc>
        <w:tc>
          <w:tcPr>
            <w:tcW w:w="1134" w:type="dxa"/>
          </w:tcPr>
          <w:p w:rsidR="008372D5" w:rsidRPr="006F411E" w:rsidRDefault="00232BA3" w:rsidP="00CC23B3">
            <w:pPr>
              <w:rPr>
                <w:lang w:val="kk-KZ"/>
              </w:rPr>
            </w:pPr>
            <w:r>
              <w:rPr>
                <w:lang w:val="kk-KZ"/>
              </w:rPr>
              <w:t>10</w:t>
            </w:r>
          </w:p>
        </w:tc>
        <w:tc>
          <w:tcPr>
            <w:tcW w:w="1418" w:type="dxa"/>
          </w:tcPr>
          <w:p w:rsidR="008372D5" w:rsidRDefault="008372D5" w:rsidP="00CC23B3">
            <w:pPr>
              <w:pStyle w:val="848"/>
              <w:rPr>
                <w:rFonts w:ascii="Times New Roman" w:hAnsi="Times New Roman" w:cs="Times New Roman"/>
                <w:sz w:val="24"/>
                <w:szCs w:val="24"/>
                <w:lang w:val="kk-KZ"/>
              </w:rPr>
            </w:pPr>
            <w:r w:rsidRPr="006F411E">
              <w:rPr>
                <w:rFonts w:ascii="Times New Roman" w:hAnsi="Times New Roman" w:cs="Times New Roman"/>
                <w:sz w:val="24"/>
                <w:szCs w:val="24"/>
                <w:lang w:val="kk-KZ"/>
              </w:rPr>
              <w:t>І</w:t>
            </w:r>
            <w:r>
              <w:rPr>
                <w:rFonts w:ascii="Times New Roman" w:hAnsi="Times New Roman" w:cs="Times New Roman"/>
                <w:sz w:val="24"/>
                <w:szCs w:val="24"/>
                <w:lang w:val="kk-KZ"/>
              </w:rPr>
              <w:t xml:space="preserve"> –</w:t>
            </w:r>
            <w:r w:rsidR="00232BA3">
              <w:rPr>
                <w:rFonts w:ascii="Times New Roman" w:hAnsi="Times New Roman" w:cs="Times New Roman"/>
                <w:sz w:val="24"/>
                <w:szCs w:val="24"/>
                <w:lang w:val="kk-KZ"/>
              </w:rPr>
              <w:t xml:space="preserve"> 2</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ІІ </w:t>
            </w:r>
            <w:r w:rsidR="0056634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232BA3">
              <w:rPr>
                <w:rFonts w:ascii="Times New Roman" w:hAnsi="Times New Roman" w:cs="Times New Roman"/>
                <w:sz w:val="24"/>
                <w:szCs w:val="24"/>
                <w:lang w:val="kk-KZ"/>
              </w:rPr>
              <w:t>3</w:t>
            </w:r>
          </w:p>
          <w:p w:rsidR="00566347" w:rsidRPr="006F411E" w:rsidRDefault="00566347"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ІІІ - </w:t>
            </w:r>
            <w:r w:rsidR="00232BA3">
              <w:rPr>
                <w:rFonts w:ascii="Times New Roman" w:hAnsi="Times New Roman" w:cs="Times New Roman"/>
                <w:sz w:val="24"/>
                <w:szCs w:val="24"/>
                <w:lang w:val="kk-KZ"/>
              </w:rPr>
              <w:t>5</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Нургалиева Г.О.</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Каирбаева А.Г.</w:t>
            </w:r>
          </w:p>
        </w:tc>
      </w:tr>
      <w:tr w:rsidR="008372D5" w:rsidRPr="008372D5"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rsidR="008372D5" w:rsidRPr="006F411E" w:rsidRDefault="008372D5" w:rsidP="00CC23B3">
            <w:pPr>
              <w:rPr>
                <w:lang w:val="kk-KZ"/>
              </w:rPr>
            </w:pPr>
            <w:r>
              <w:rPr>
                <w:lang w:val="kk-KZ"/>
              </w:rPr>
              <w:t xml:space="preserve">«Мақатаев </w:t>
            </w:r>
            <w:r w:rsidRPr="006F411E">
              <w:rPr>
                <w:lang w:val="kk-KZ"/>
              </w:rPr>
              <w:t>» байқауы</w:t>
            </w:r>
          </w:p>
        </w:tc>
        <w:tc>
          <w:tcPr>
            <w:tcW w:w="1134" w:type="dxa"/>
          </w:tcPr>
          <w:p w:rsidR="008372D5" w:rsidRPr="006F411E" w:rsidRDefault="008372D5" w:rsidP="00CC23B3">
            <w:pPr>
              <w:rPr>
                <w:lang w:val="kk-KZ"/>
              </w:rPr>
            </w:pPr>
            <w:r>
              <w:rPr>
                <w:lang w:val="kk-KZ"/>
              </w:rPr>
              <w:t>15</w:t>
            </w:r>
          </w:p>
        </w:tc>
        <w:tc>
          <w:tcPr>
            <w:tcW w:w="1418" w:type="dxa"/>
          </w:tcPr>
          <w:p w:rsidR="008372D5" w:rsidRPr="006F411E" w:rsidRDefault="008372D5" w:rsidP="00CC23B3">
            <w:pPr>
              <w:pStyle w:val="848"/>
              <w:rPr>
                <w:rFonts w:ascii="Times New Roman" w:hAnsi="Times New Roman" w:cs="Times New Roman"/>
                <w:sz w:val="24"/>
                <w:szCs w:val="24"/>
                <w:lang w:val="kk-KZ"/>
              </w:rPr>
            </w:pPr>
            <w:r w:rsidRPr="006F411E">
              <w:rPr>
                <w:rFonts w:ascii="Times New Roman" w:hAnsi="Times New Roman" w:cs="Times New Roman"/>
                <w:sz w:val="24"/>
                <w:szCs w:val="24"/>
                <w:lang w:val="kk-KZ"/>
              </w:rPr>
              <w:t>І</w:t>
            </w:r>
            <w:r>
              <w:rPr>
                <w:rFonts w:ascii="Times New Roman" w:hAnsi="Times New Roman" w:cs="Times New Roman"/>
                <w:sz w:val="24"/>
                <w:szCs w:val="24"/>
                <w:lang w:val="kk-KZ"/>
              </w:rPr>
              <w:t>-4, ІІ – 9, ІІІ - 2</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Нургалиева Г.О.</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Адамбаева А.М.</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Хамитова А.Р. </w:t>
            </w:r>
          </w:p>
        </w:tc>
      </w:tr>
      <w:tr w:rsidR="008372D5" w:rsidRPr="008372D5"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402" w:type="dxa"/>
          </w:tcPr>
          <w:p w:rsidR="008372D5" w:rsidRPr="00AC072C" w:rsidRDefault="008372D5" w:rsidP="00CC23B3">
            <w:pPr>
              <w:rPr>
                <w:b/>
                <w:lang w:val="kk-KZ"/>
              </w:rPr>
            </w:pPr>
            <w:r w:rsidRPr="00AC072C">
              <w:rPr>
                <w:lang w:val="kk-KZ"/>
              </w:rPr>
              <w:t xml:space="preserve">«Абайтану» олимпиадасы </w:t>
            </w:r>
          </w:p>
        </w:tc>
        <w:tc>
          <w:tcPr>
            <w:tcW w:w="1134" w:type="dxa"/>
          </w:tcPr>
          <w:p w:rsidR="008372D5" w:rsidRPr="00AC072C" w:rsidRDefault="00E64A3D" w:rsidP="00CC23B3">
            <w:pPr>
              <w:rPr>
                <w:lang w:val="kk-KZ"/>
              </w:rPr>
            </w:pPr>
            <w:r>
              <w:rPr>
                <w:lang w:val="kk-KZ"/>
              </w:rPr>
              <w:t>1</w:t>
            </w:r>
          </w:p>
        </w:tc>
        <w:tc>
          <w:tcPr>
            <w:tcW w:w="1418" w:type="dxa"/>
          </w:tcPr>
          <w:p w:rsidR="008372D5" w:rsidRPr="006F411E"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Нургалиева Г.О.</w:t>
            </w:r>
          </w:p>
        </w:tc>
      </w:tr>
      <w:tr w:rsidR="008372D5" w:rsidRPr="008372D5"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402" w:type="dxa"/>
          </w:tcPr>
          <w:p w:rsidR="008372D5" w:rsidRPr="00AC072C" w:rsidRDefault="008372D5" w:rsidP="00CC23B3">
            <w:pPr>
              <w:rPr>
                <w:b/>
                <w:lang w:val="kk-KZ"/>
              </w:rPr>
            </w:pPr>
            <w:r w:rsidRPr="006B3C2C">
              <w:rPr>
                <w:lang w:val="kk-KZ"/>
              </w:rPr>
              <w:t>«Бастау» олимпиадасы</w:t>
            </w:r>
          </w:p>
        </w:tc>
        <w:tc>
          <w:tcPr>
            <w:tcW w:w="1134" w:type="dxa"/>
          </w:tcPr>
          <w:p w:rsidR="008372D5" w:rsidRPr="00AC072C" w:rsidRDefault="00E64A3D" w:rsidP="00CC23B3">
            <w:pPr>
              <w:rPr>
                <w:lang w:val="kk-KZ"/>
              </w:rPr>
            </w:pPr>
            <w:r>
              <w:rPr>
                <w:lang w:val="kk-KZ"/>
              </w:rPr>
              <w:t>1</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Каирбаева А.Г.</w:t>
            </w:r>
          </w:p>
        </w:tc>
      </w:tr>
      <w:tr w:rsidR="008372D5" w:rsidRPr="008351C1"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402" w:type="dxa"/>
          </w:tcPr>
          <w:p w:rsidR="008372D5" w:rsidRDefault="008372D5" w:rsidP="00CC23B3">
            <w:pPr>
              <w:rPr>
                <w:lang w:val="kk-KZ"/>
              </w:rPr>
            </w:pPr>
            <w:r w:rsidRPr="006B3C2C">
              <w:rPr>
                <w:lang w:val="kk-KZ"/>
              </w:rPr>
              <w:t>Дарын онлайн</w:t>
            </w:r>
          </w:p>
        </w:tc>
        <w:tc>
          <w:tcPr>
            <w:tcW w:w="1134" w:type="dxa"/>
          </w:tcPr>
          <w:p w:rsidR="008372D5" w:rsidRPr="00F065C3" w:rsidRDefault="00E64A3D" w:rsidP="00CC23B3">
            <w:pPr>
              <w:rPr>
                <w:color w:val="FF0000"/>
                <w:lang w:val="kk-KZ"/>
              </w:rPr>
            </w:pPr>
            <w:r>
              <w:rPr>
                <w:lang w:val="kk-KZ"/>
              </w:rPr>
              <w:t>1</w:t>
            </w:r>
            <w:r w:rsidR="008372D5">
              <w:rPr>
                <w:lang w:val="kk-KZ"/>
              </w:rPr>
              <w:t xml:space="preserve">                  </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Хамитова А.Р.</w:t>
            </w:r>
          </w:p>
        </w:tc>
      </w:tr>
      <w:tr w:rsidR="008372D5" w:rsidRPr="0033728D"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402" w:type="dxa"/>
          </w:tcPr>
          <w:p w:rsidR="008372D5" w:rsidRDefault="008372D5" w:rsidP="00CC23B3">
            <w:pPr>
              <w:rPr>
                <w:lang w:val="kk-KZ"/>
              </w:rPr>
            </w:pPr>
            <w:r>
              <w:rPr>
                <w:lang w:val="kk-KZ"/>
              </w:rPr>
              <w:t>«Пони – пифагорда қонақта»</w:t>
            </w:r>
          </w:p>
        </w:tc>
        <w:tc>
          <w:tcPr>
            <w:tcW w:w="1134" w:type="dxa"/>
          </w:tcPr>
          <w:p w:rsidR="008372D5" w:rsidRPr="00E64A3D" w:rsidRDefault="00E64A3D" w:rsidP="00CC23B3">
            <w:pPr>
              <w:rPr>
                <w:lang w:val="kk-KZ"/>
              </w:rPr>
            </w:pPr>
            <w:r>
              <w:rPr>
                <w:lang w:val="kk-KZ"/>
              </w:rPr>
              <w:t>1</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Default="008372D5" w:rsidP="00CC23B3">
            <w:pPr>
              <w:rPr>
                <w:lang w:val="kk-KZ"/>
              </w:rPr>
            </w:pPr>
            <w:r>
              <w:rPr>
                <w:lang w:val="kk-KZ"/>
              </w:rPr>
              <w:t>Бектурганова У.Т.</w:t>
            </w:r>
          </w:p>
        </w:tc>
      </w:tr>
      <w:tr w:rsidR="008372D5" w:rsidRPr="0033728D"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402" w:type="dxa"/>
          </w:tcPr>
          <w:p w:rsidR="008372D5" w:rsidRDefault="008372D5" w:rsidP="00CC23B3">
            <w:pPr>
              <w:rPr>
                <w:lang w:val="kk-KZ"/>
              </w:rPr>
            </w:pPr>
            <w:r>
              <w:rPr>
                <w:lang w:val="kk-KZ"/>
              </w:rPr>
              <w:t>«Ботақан</w:t>
            </w:r>
            <w:r w:rsidRPr="00082FF2">
              <w:rPr>
                <w:lang w:val="kk-KZ"/>
              </w:rPr>
              <w:t>»</w:t>
            </w:r>
            <w:r>
              <w:rPr>
                <w:lang w:val="kk-KZ"/>
              </w:rPr>
              <w:t xml:space="preserve"> зият сайысы  </w:t>
            </w:r>
          </w:p>
        </w:tc>
        <w:tc>
          <w:tcPr>
            <w:tcW w:w="1134" w:type="dxa"/>
          </w:tcPr>
          <w:p w:rsidR="008372D5" w:rsidRDefault="00E64A3D" w:rsidP="00CC23B3">
            <w:pPr>
              <w:rPr>
                <w:lang w:val="kk-KZ"/>
              </w:rPr>
            </w:pPr>
            <w:r>
              <w:rPr>
                <w:lang w:val="kk-KZ"/>
              </w:rPr>
              <w:t>1</w:t>
            </w:r>
            <w:r w:rsidR="008372D5">
              <w:rPr>
                <w:lang w:val="kk-KZ"/>
              </w:rPr>
              <w:t xml:space="preserve"> </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Адамбаева С.С.</w:t>
            </w:r>
          </w:p>
        </w:tc>
      </w:tr>
      <w:tr w:rsidR="008372D5" w:rsidRPr="0033728D"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402" w:type="dxa"/>
          </w:tcPr>
          <w:p w:rsidR="008372D5" w:rsidRDefault="008372D5" w:rsidP="00CC23B3">
            <w:pPr>
              <w:rPr>
                <w:lang w:val="kk-KZ"/>
              </w:rPr>
            </w:pPr>
            <w:r>
              <w:rPr>
                <w:lang w:val="kk-KZ"/>
              </w:rPr>
              <w:t>Халықарал.«Dionis»сайысы фортепиано</w:t>
            </w:r>
          </w:p>
        </w:tc>
        <w:tc>
          <w:tcPr>
            <w:tcW w:w="1134" w:type="dxa"/>
          </w:tcPr>
          <w:p w:rsidR="008372D5" w:rsidRDefault="00E64A3D" w:rsidP="00CC23B3">
            <w:pPr>
              <w:rPr>
                <w:lang w:val="kk-KZ"/>
              </w:rPr>
            </w:pPr>
            <w:r>
              <w:rPr>
                <w:lang w:val="kk-KZ"/>
              </w:rPr>
              <w:t>1</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Адамбаева С.С.</w:t>
            </w:r>
          </w:p>
        </w:tc>
      </w:tr>
      <w:tr w:rsidR="008372D5" w:rsidRPr="0033728D" w:rsidTr="00190598">
        <w:tc>
          <w:tcPr>
            <w:tcW w:w="675" w:type="dxa"/>
          </w:tcPr>
          <w:p w:rsidR="008372D5" w:rsidRDefault="00537474" w:rsidP="00CC23B3">
            <w:pPr>
              <w:pStyle w:val="848"/>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15</w:t>
            </w:r>
          </w:p>
        </w:tc>
        <w:tc>
          <w:tcPr>
            <w:tcW w:w="3402" w:type="dxa"/>
          </w:tcPr>
          <w:p w:rsidR="008372D5" w:rsidRDefault="008372D5" w:rsidP="00CC23B3">
            <w:pPr>
              <w:rPr>
                <w:lang w:val="kk-KZ"/>
              </w:rPr>
            </w:pPr>
            <w:r w:rsidRPr="00082FF2">
              <w:rPr>
                <w:lang w:val="kk-KZ"/>
              </w:rPr>
              <w:t>«</w:t>
            </w:r>
            <w:r>
              <w:rPr>
                <w:lang w:val="kk-KZ"/>
              </w:rPr>
              <w:t>Алтын сақа</w:t>
            </w:r>
            <w:r w:rsidRPr="00082FF2">
              <w:rPr>
                <w:lang w:val="kk-KZ"/>
              </w:rPr>
              <w:t>»</w:t>
            </w:r>
            <w:r>
              <w:rPr>
                <w:lang w:val="kk-KZ"/>
              </w:rPr>
              <w:t xml:space="preserve"> сайысы</w:t>
            </w:r>
          </w:p>
        </w:tc>
        <w:tc>
          <w:tcPr>
            <w:tcW w:w="1134" w:type="dxa"/>
          </w:tcPr>
          <w:p w:rsidR="008372D5" w:rsidRDefault="00E64A3D" w:rsidP="00CC23B3">
            <w:pPr>
              <w:rPr>
                <w:lang w:val="kk-KZ"/>
              </w:rPr>
            </w:pPr>
            <w:r>
              <w:rPr>
                <w:lang w:val="kk-KZ"/>
              </w:rPr>
              <w:t>1</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Таймасова Т.Ж.</w:t>
            </w:r>
          </w:p>
        </w:tc>
      </w:tr>
      <w:tr w:rsidR="008372D5" w:rsidRPr="0033728D"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402" w:type="dxa"/>
          </w:tcPr>
          <w:p w:rsidR="008372D5" w:rsidRDefault="008372D5" w:rsidP="00CC23B3">
            <w:pPr>
              <w:rPr>
                <w:lang w:val="kk-KZ"/>
              </w:rPr>
            </w:pPr>
            <w:r>
              <w:rPr>
                <w:lang w:val="kk-KZ"/>
              </w:rPr>
              <w:t>«Бастау» матем. сайысы</w:t>
            </w:r>
          </w:p>
        </w:tc>
        <w:tc>
          <w:tcPr>
            <w:tcW w:w="1134" w:type="dxa"/>
          </w:tcPr>
          <w:p w:rsidR="008372D5" w:rsidRDefault="00E64A3D" w:rsidP="00CC23B3">
            <w:pPr>
              <w:rPr>
                <w:lang w:val="kk-KZ"/>
              </w:rPr>
            </w:pPr>
            <w:r>
              <w:rPr>
                <w:lang w:val="kk-KZ"/>
              </w:rPr>
              <w:t>1</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Таймасова Т.Ж.</w:t>
            </w:r>
          </w:p>
        </w:tc>
      </w:tr>
      <w:tr w:rsidR="008372D5" w:rsidRPr="00E64A3D" w:rsidTr="00190598">
        <w:tc>
          <w:tcPr>
            <w:tcW w:w="675" w:type="dxa"/>
          </w:tcPr>
          <w:p w:rsidR="008372D5"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402" w:type="dxa"/>
          </w:tcPr>
          <w:p w:rsidR="008372D5" w:rsidRDefault="008372D5" w:rsidP="00CC23B3">
            <w:pPr>
              <w:rPr>
                <w:lang w:val="kk-KZ"/>
              </w:rPr>
            </w:pPr>
            <w:r>
              <w:rPr>
                <w:lang w:val="kk-KZ"/>
              </w:rPr>
              <w:t>«Абайтану» олимпиада</w:t>
            </w:r>
          </w:p>
        </w:tc>
        <w:tc>
          <w:tcPr>
            <w:tcW w:w="1134" w:type="dxa"/>
          </w:tcPr>
          <w:p w:rsidR="008372D5" w:rsidRDefault="00E64A3D" w:rsidP="00CC23B3">
            <w:pPr>
              <w:rPr>
                <w:lang w:val="kk-KZ"/>
              </w:rPr>
            </w:pPr>
            <w:r>
              <w:rPr>
                <w:lang w:val="kk-KZ"/>
              </w:rPr>
              <w:t>3</w:t>
            </w:r>
            <w:r w:rsidR="008372D5">
              <w:rPr>
                <w:lang w:val="kk-KZ"/>
              </w:rPr>
              <w:t xml:space="preserve"> </w:t>
            </w:r>
          </w:p>
          <w:p w:rsidR="008372D5" w:rsidRDefault="008372D5" w:rsidP="00CC23B3">
            <w:pPr>
              <w:rPr>
                <w:lang w:val="kk-KZ"/>
              </w:rPr>
            </w:pP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r w:rsidR="00E64A3D">
              <w:rPr>
                <w:rFonts w:ascii="Times New Roman" w:hAnsi="Times New Roman" w:cs="Times New Roman"/>
                <w:sz w:val="24"/>
                <w:szCs w:val="24"/>
                <w:lang w:val="kk-KZ"/>
              </w:rPr>
              <w:t>-1</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r w:rsidR="00E64A3D">
              <w:rPr>
                <w:rFonts w:ascii="Times New Roman" w:hAnsi="Times New Roman" w:cs="Times New Roman"/>
                <w:sz w:val="24"/>
                <w:szCs w:val="24"/>
                <w:lang w:val="kk-KZ"/>
              </w:rPr>
              <w:t xml:space="preserve"> - 2</w:t>
            </w:r>
          </w:p>
          <w:p w:rsidR="008372D5" w:rsidRDefault="008372D5" w:rsidP="00CC23B3">
            <w:pPr>
              <w:pStyle w:val="848"/>
              <w:rPr>
                <w:rFonts w:ascii="Times New Roman" w:hAnsi="Times New Roman" w:cs="Times New Roman"/>
                <w:sz w:val="24"/>
                <w:szCs w:val="24"/>
                <w:lang w:val="kk-KZ"/>
              </w:rPr>
            </w:pP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Таймасова Т.Ж.</w:t>
            </w:r>
          </w:p>
        </w:tc>
      </w:tr>
      <w:tr w:rsidR="008372D5" w:rsidRPr="00E64A3D"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402" w:type="dxa"/>
          </w:tcPr>
          <w:p w:rsidR="008372D5" w:rsidRPr="00B87FE4" w:rsidRDefault="008372D5" w:rsidP="00CC23B3">
            <w:pPr>
              <w:contextualSpacing/>
              <w:rPr>
                <w:lang w:val="kk-KZ"/>
              </w:rPr>
            </w:pPr>
            <w:r>
              <w:rPr>
                <w:lang w:val="kk-KZ"/>
              </w:rPr>
              <w:t xml:space="preserve">Қалалық </w:t>
            </w:r>
            <w:r w:rsidRPr="00B941C5">
              <w:rPr>
                <w:lang w:val="kk-KZ"/>
              </w:rPr>
              <w:t>«</w:t>
            </w:r>
            <w:r>
              <w:rPr>
                <w:lang w:val="kk-KZ"/>
              </w:rPr>
              <w:t>Көптілділік олимпиадасы»</w:t>
            </w:r>
          </w:p>
        </w:tc>
        <w:tc>
          <w:tcPr>
            <w:tcW w:w="1134" w:type="dxa"/>
          </w:tcPr>
          <w:p w:rsidR="008372D5" w:rsidRDefault="008372D5" w:rsidP="00CC23B3">
            <w:pPr>
              <w:rPr>
                <w:lang w:val="kk-KZ"/>
              </w:rPr>
            </w:pP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r w:rsidR="00E64A3D">
              <w:rPr>
                <w:rFonts w:ascii="Times New Roman" w:hAnsi="Times New Roman" w:cs="Times New Roman"/>
                <w:sz w:val="24"/>
                <w:szCs w:val="24"/>
                <w:lang w:val="kk-KZ"/>
              </w:rPr>
              <w:t>І</w:t>
            </w:r>
          </w:p>
        </w:tc>
        <w:tc>
          <w:tcPr>
            <w:tcW w:w="2551" w:type="dxa"/>
          </w:tcPr>
          <w:p w:rsidR="008372D5" w:rsidRDefault="008372D5" w:rsidP="00CC23B3">
            <w:pPr>
              <w:pStyle w:val="848"/>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Мукатова Л.О.</w:t>
            </w:r>
          </w:p>
        </w:tc>
      </w:tr>
      <w:tr w:rsidR="008372D5" w:rsidRPr="00B87FE4"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8372D5" w:rsidRPr="00B87FE4" w:rsidRDefault="008372D5" w:rsidP="00CC23B3">
            <w:pPr>
              <w:contextualSpacing/>
              <w:rPr>
                <w:lang w:val="kk-KZ"/>
              </w:rPr>
            </w:pPr>
            <w:r>
              <w:rPr>
                <w:lang w:val="kk-KZ"/>
              </w:rPr>
              <w:t xml:space="preserve">Қалалық </w:t>
            </w:r>
            <w:r w:rsidRPr="00B941C5">
              <w:rPr>
                <w:lang w:val="kk-KZ"/>
              </w:rPr>
              <w:t xml:space="preserve">«Жарқын болашақ олимпиадасы» </w:t>
            </w:r>
          </w:p>
        </w:tc>
        <w:tc>
          <w:tcPr>
            <w:tcW w:w="1134" w:type="dxa"/>
          </w:tcPr>
          <w:p w:rsidR="008372D5"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r w:rsidR="00E64A3D">
              <w:rPr>
                <w:rFonts w:ascii="Times New Roman" w:hAnsi="Times New Roman" w:cs="Times New Roman"/>
                <w:sz w:val="24"/>
                <w:szCs w:val="24"/>
                <w:lang w:val="kk-KZ"/>
              </w:rPr>
              <w:t>І</w:t>
            </w:r>
          </w:p>
        </w:tc>
        <w:tc>
          <w:tcPr>
            <w:tcW w:w="2551" w:type="dxa"/>
          </w:tcPr>
          <w:p w:rsidR="008372D5" w:rsidRPr="00B87FE4" w:rsidRDefault="008372D5" w:rsidP="00CC23B3">
            <w:pPr>
              <w:pStyle w:val="848"/>
              <w:rPr>
                <w:rFonts w:ascii="Times New Roman" w:hAnsi="Times New Roman" w:cs="Times New Roman"/>
                <w:sz w:val="24"/>
                <w:szCs w:val="24"/>
                <w:lang w:val="kk-KZ"/>
              </w:rPr>
            </w:pPr>
            <w:r w:rsidRPr="005C406D">
              <w:rPr>
                <w:rFonts w:ascii="Times New Roman" w:hAnsi="Times New Roman" w:cs="Times New Roman"/>
                <w:sz w:val="24"/>
                <w:szCs w:val="24"/>
                <w:lang w:val="kk-KZ"/>
              </w:rPr>
              <w:t>Дюсенбина Г.А.</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402" w:type="dxa"/>
          </w:tcPr>
          <w:p w:rsidR="008372D5" w:rsidRPr="00B941C5" w:rsidRDefault="008372D5" w:rsidP="00CC23B3">
            <w:pPr>
              <w:contextualSpacing/>
              <w:rPr>
                <w:lang w:val="kk-KZ"/>
              </w:rPr>
            </w:pPr>
            <w:r>
              <w:rPr>
                <w:lang w:val="kk-KZ"/>
              </w:rPr>
              <w:t xml:space="preserve">Қалалық «Оқуға құштар мектеп»  </w:t>
            </w:r>
          </w:p>
          <w:p w:rsidR="008372D5" w:rsidRPr="00B87FE4" w:rsidRDefault="008372D5" w:rsidP="00CC23B3">
            <w:pPr>
              <w:contextualSpacing/>
              <w:rPr>
                <w:lang w:val="kk-KZ"/>
              </w:rPr>
            </w:pPr>
          </w:p>
        </w:tc>
        <w:tc>
          <w:tcPr>
            <w:tcW w:w="1134" w:type="dxa"/>
          </w:tcPr>
          <w:p w:rsidR="008372D5"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Акпарова Т.Т.</w:t>
            </w:r>
          </w:p>
        </w:tc>
      </w:tr>
      <w:tr w:rsidR="008372D5" w:rsidRPr="00A05019" w:rsidTr="00190598">
        <w:tc>
          <w:tcPr>
            <w:tcW w:w="675" w:type="dxa"/>
          </w:tcPr>
          <w:p w:rsidR="008372D5" w:rsidRPr="00B87FE4"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402" w:type="dxa"/>
          </w:tcPr>
          <w:p w:rsidR="008372D5" w:rsidRPr="00922521" w:rsidRDefault="008372D5" w:rsidP="00CC23B3">
            <w:pPr>
              <w:pStyle w:val="848"/>
              <w:rPr>
                <w:rFonts w:ascii="Times New Roman" w:hAnsi="Times New Roman" w:cs="Times New Roman"/>
                <w:sz w:val="24"/>
                <w:szCs w:val="24"/>
                <w:lang w:val="kk-KZ"/>
              </w:rPr>
            </w:pPr>
            <w:r w:rsidRPr="00922521">
              <w:rPr>
                <w:rFonts w:ascii="Times New Roman" w:hAnsi="Times New Roman" w:cs="Times New Roman"/>
                <w:sz w:val="24"/>
                <w:szCs w:val="24"/>
                <w:lang w:val="kk-KZ"/>
              </w:rPr>
              <w:t xml:space="preserve">Республикалық балалар оқулары байқауының қалалық кезеңі </w:t>
            </w:r>
          </w:p>
        </w:tc>
        <w:tc>
          <w:tcPr>
            <w:tcW w:w="1134" w:type="dxa"/>
          </w:tcPr>
          <w:p w:rsidR="008372D5"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Акпарова Т.Т.</w:t>
            </w:r>
          </w:p>
        </w:tc>
      </w:tr>
      <w:tr w:rsidR="008372D5" w:rsidRPr="00A05019" w:rsidTr="00190598">
        <w:tc>
          <w:tcPr>
            <w:tcW w:w="675" w:type="dxa"/>
          </w:tcPr>
          <w:p w:rsidR="008372D5" w:rsidRPr="00B87FE4"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402" w:type="dxa"/>
          </w:tcPr>
          <w:p w:rsidR="008372D5" w:rsidRPr="00922521" w:rsidRDefault="008372D5" w:rsidP="00CC23B3">
            <w:pPr>
              <w:pStyle w:val="848"/>
              <w:rPr>
                <w:rFonts w:ascii="Times New Roman" w:hAnsi="Times New Roman" w:cs="Times New Roman"/>
                <w:sz w:val="24"/>
                <w:szCs w:val="24"/>
                <w:lang w:val="kk-KZ"/>
              </w:rPr>
            </w:pPr>
            <w:r w:rsidRPr="00922521">
              <w:rPr>
                <w:rFonts w:ascii="Times New Roman" w:hAnsi="Times New Roman" w:cs="Times New Roman"/>
                <w:sz w:val="24"/>
                <w:szCs w:val="24"/>
                <w:lang w:val="kk-KZ"/>
              </w:rPr>
              <w:t xml:space="preserve">Қ.Бітібаева олимпиадасы  </w:t>
            </w:r>
          </w:p>
        </w:tc>
        <w:tc>
          <w:tcPr>
            <w:tcW w:w="1134" w:type="dxa"/>
          </w:tcPr>
          <w:p w:rsidR="008372D5" w:rsidRDefault="00D5407A" w:rsidP="00CC23B3">
            <w:pPr>
              <w:rPr>
                <w:lang w:val="kk-KZ"/>
              </w:rPr>
            </w:pPr>
            <w:r>
              <w:rPr>
                <w:lang w:val="kk-KZ"/>
              </w:rPr>
              <w:t>2</w:t>
            </w:r>
          </w:p>
        </w:tc>
        <w:tc>
          <w:tcPr>
            <w:tcW w:w="1418" w:type="dxa"/>
          </w:tcPr>
          <w:p w:rsidR="008372D5" w:rsidRPr="00B87FE4" w:rsidRDefault="00D5407A"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ІІ – 1, </w:t>
            </w:r>
            <w:r w:rsidR="008372D5">
              <w:rPr>
                <w:rFonts w:ascii="Times New Roman" w:hAnsi="Times New Roman" w:cs="Times New Roman"/>
                <w:sz w:val="24"/>
                <w:szCs w:val="24"/>
                <w:lang w:val="kk-KZ"/>
              </w:rPr>
              <w:t>ІІІ</w:t>
            </w:r>
            <w:r>
              <w:rPr>
                <w:rFonts w:ascii="Times New Roman" w:hAnsi="Times New Roman" w:cs="Times New Roman"/>
                <w:sz w:val="24"/>
                <w:szCs w:val="24"/>
                <w:lang w:val="kk-KZ"/>
              </w:rPr>
              <w:t>-1</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Акпарова Т.Т.</w:t>
            </w:r>
          </w:p>
        </w:tc>
      </w:tr>
      <w:tr w:rsidR="008372D5" w:rsidRPr="00A05019" w:rsidTr="00190598">
        <w:tc>
          <w:tcPr>
            <w:tcW w:w="675" w:type="dxa"/>
          </w:tcPr>
          <w:p w:rsidR="008372D5" w:rsidRPr="00B87FE4"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402" w:type="dxa"/>
          </w:tcPr>
          <w:p w:rsidR="008372D5" w:rsidRPr="00922521" w:rsidRDefault="008372D5" w:rsidP="00CC23B3">
            <w:pPr>
              <w:pStyle w:val="848"/>
              <w:rPr>
                <w:rFonts w:ascii="Times New Roman" w:hAnsi="Times New Roman" w:cs="Times New Roman"/>
                <w:sz w:val="24"/>
                <w:szCs w:val="24"/>
                <w:lang w:val="kk-KZ"/>
              </w:rPr>
            </w:pPr>
            <w:r w:rsidRPr="00922521">
              <w:rPr>
                <w:rFonts w:ascii="Times New Roman" w:hAnsi="Times New Roman" w:cs="Times New Roman"/>
                <w:sz w:val="24"/>
                <w:szCs w:val="24"/>
                <w:lang w:val="kk-KZ"/>
              </w:rPr>
              <w:t>«Жарқын бо</w:t>
            </w:r>
            <w:r w:rsidR="00D5407A">
              <w:rPr>
                <w:rFonts w:ascii="Times New Roman" w:hAnsi="Times New Roman" w:cs="Times New Roman"/>
                <w:sz w:val="24"/>
                <w:szCs w:val="24"/>
                <w:lang w:val="kk-KZ"/>
              </w:rPr>
              <w:t xml:space="preserve">лашақ» олимпиадасы </w:t>
            </w:r>
          </w:p>
        </w:tc>
        <w:tc>
          <w:tcPr>
            <w:tcW w:w="1134" w:type="dxa"/>
          </w:tcPr>
          <w:p w:rsidR="008372D5" w:rsidRPr="00922521" w:rsidRDefault="00D5407A"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r w:rsidR="00D5407A">
              <w:rPr>
                <w:rFonts w:ascii="Times New Roman" w:hAnsi="Times New Roman" w:cs="Times New Roman"/>
                <w:sz w:val="24"/>
                <w:szCs w:val="24"/>
                <w:lang w:val="kk-KZ"/>
              </w:rPr>
              <w:t xml:space="preserve"> </w:t>
            </w:r>
            <w:r w:rsidR="00AF3202">
              <w:rPr>
                <w:rFonts w:ascii="Times New Roman" w:hAnsi="Times New Roman" w:cs="Times New Roman"/>
                <w:sz w:val="24"/>
                <w:szCs w:val="24"/>
                <w:lang w:val="kk-KZ"/>
              </w:rPr>
              <w:t>–</w:t>
            </w:r>
            <w:r w:rsidR="00D5407A">
              <w:rPr>
                <w:rFonts w:ascii="Times New Roman" w:hAnsi="Times New Roman" w:cs="Times New Roman"/>
                <w:sz w:val="24"/>
                <w:szCs w:val="24"/>
                <w:lang w:val="kk-KZ"/>
              </w:rPr>
              <w:t xml:space="preserve"> 1</w:t>
            </w:r>
            <w:r w:rsidR="00AF3202">
              <w:rPr>
                <w:rFonts w:ascii="Times New Roman" w:hAnsi="Times New Roman" w:cs="Times New Roman"/>
                <w:sz w:val="24"/>
                <w:szCs w:val="24"/>
                <w:lang w:val="kk-KZ"/>
              </w:rPr>
              <w:t>, ІІІ - 2</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Акпарова Т.Т.</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402" w:type="dxa"/>
          </w:tcPr>
          <w:p w:rsidR="008372D5" w:rsidRPr="00922521" w:rsidRDefault="008372D5" w:rsidP="00CC23B3">
            <w:pPr>
              <w:rPr>
                <w:lang w:val="kk-KZ"/>
              </w:rPr>
            </w:pPr>
            <w:r w:rsidRPr="00922521">
              <w:rPr>
                <w:lang w:val="kk-KZ"/>
              </w:rPr>
              <w:t xml:space="preserve">Қалалық «Оқуға құштар </w:t>
            </w:r>
            <w:r w:rsidRPr="00922521">
              <w:rPr>
                <w:lang w:val="kk-KZ"/>
              </w:rPr>
              <w:lastRenderedPageBreak/>
              <w:t xml:space="preserve">мектеп»  </w:t>
            </w:r>
          </w:p>
        </w:tc>
        <w:tc>
          <w:tcPr>
            <w:tcW w:w="1134" w:type="dxa"/>
          </w:tcPr>
          <w:p w:rsidR="008372D5" w:rsidRPr="00922521" w:rsidRDefault="00AF3202"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Жусупова Ж.С.</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lastRenderedPageBreak/>
              <w:t>25</w:t>
            </w:r>
          </w:p>
        </w:tc>
        <w:tc>
          <w:tcPr>
            <w:tcW w:w="3402" w:type="dxa"/>
          </w:tcPr>
          <w:p w:rsidR="008372D5" w:rsidRPr="00B87FE4" w:rsidRDefault="008372D5" w:rsidP="00CC23B3">
            <w:pPr>
              <w:pStyle w:val="848"/>
              <w:rPr>
                <w:rFonts w:ascii="Times New Roman" w:hAnsi="Times New Roman" w:cs="Times New Roman"/>
                <w:sz w:val="24"/>
                <w:szCs w:val="24"/>
                <w:lang w:val="kk-KZ"/>
              </w:rPr>
            </w:pPr>
            <w:r w:rsidRPr="00B941C5">
              <w:rPr>
                <w:rFonts w:ascii="Times New Roman" w:hAnsi="Times New Roman" w:cs="Times New Roman"/>
                <w:lang w:val="kk-KZ"/>
              </w:rPr>
              <w:t>5-9 сынып оқушылары арасында республикалық «Та</w:t>
            </w:r>
            <w:r>
              <w:rPr>
                <w:rFonts w:ascii="Times New Roman" w:hAnsi="Times New Roman" w:cs="Times New Roman"/>
                <w:lang w:val="kk-KZ"/>
              </w:rPr>
              <w:t>рих ата» қашықтық олимпиадасы</w:t>
            </w:r>
          </w:p>
        </w:tc>
        <w:tc>
          <w:tcPr>
            <w:tcW w:w="1134" w:type="dxa"/>
          </w:tcPr>
          <w:p w:rsidR="008372D5" w:rsidRPr="00B941C5" w:rsidRDefault="00E64A3D" w:rsidP="00CC23B3">
            <w:pPr>
              <w:rPr>
                <w:lang w:val="kk-KZ"/>
              </w:rPr>
            </w:pPr>
            <w:r>
              <w:rPr>
                <w:lang w:val="kk-KZ"/>
              </w:rPr>
              <w:t>1</w:t>
            </w:r>
          </w:p>
          <w:p w:rsidR="008372D5" w:rsidRPr="00B87FE4" w:rsidRDefault="008372D5" w:rsidP="00CC23B3">
            <w:pPr>
              <w:pStyle w:val="848"/>
              <w:rPr>
                <w:rFonts w:ascii="Times New Roman" w:hAnsi="Times New Roman" w:cs="Times New Roman"/>
                <w:sz w:val="24"/>
                <w:szCs w:val="24"/>
                <w:lang w:val="kk-KZ"/>
              </w:rPr>
            </w:pP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Бәзен Б.Қ.</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402" w:type="dxa"/>
          </w:tcPr>
          <w:p w:rsidR="008372D5" w:rsidRPr="00B87FE4" w:rsidRDefault="008372D5" w:rsidP="00CC23B3">
            <w:pPr>
              <w:contextualSpacing/>
              <w:rPr>
                <w:lang w:val="kk-KZ"/>
              </w:rPr>
            </w:pPr>
            <w:r>
              <w:rPr>
                <w:lang w:val="kk-KZ"/>
              </w:rPr>
              <w:t>« Менің шағын Отаным» республикалық интеллектуалдық конкурсы.</w:t>
            </w:r>
          </w:p>
        </w:tc>
        <w:tc>
          <w:tcPr>
            <w:tcW w:w="1134" w:type="dxa"/>
          </w:tcPr>
          <w:p w:rsidR="008372D5" w:rsidRPr="00B87FE4" w:rsidRDefault="00E64A3D" w:rsidP="00CC23B3">
            <w:pPr>
              <w:pStyle w:val="848"/>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Садуова Ж.К.</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3402" w:type="dxa"/>
          </w:tcPr>
          <w:p w:rsidR="008372D5" w:rsidRPr="00B87FE4" w:rsidRDefault="008372D5" w:rsidP="00CC23B3">
            <w:pPr>
              <w:pStyle w:val="848"/>
              <w:rPr>
                <w:rFonts w:ascii="Times New Roman" w:hAnsi="Times New Roman" w:cs="Times New Roman"/>
                <w:sz w:val="24"/>
                <w:szCs w:val="24"/>
                <w:lang w:val="kk-KZ"/>
              </w:rPr>
            </w:pPr>
            <w:r w:rsidRPr="00B07013">
              <w:rPr>
                <w:rFonts w:ascii="Times New Roman" w:hAnsi="Times New Roman" w:cs="Times New Roman"/>
                <w:sz w:val="24"/>
                <w:szCs w:val="24"/>
                <w:lang w:val="kk-KZ"/>
              </w:rPr>
              <w:t>I</w:t>
            </w:r>
            <w:r>
              <w:rPr>
                <w:rFonts w:ascii="Times New Roman" w:hAnsi="Times New Roman" w:cs="Times New Roman"/>
                <w:sz w:val="24"/>
                <w:szCs w:val="24"/>
                <w:lang w:val="kk-KZ"/>
              </w:rPr>
              <w:t>Х Халықаралық пән олимпиадасы қашықтықтан</w:t>
            </w:r>
          </w:p>
        </w:tc>
        <w:tc>
          <w:tcPr>
            <w:tcW w:w="1134" w:type="dxa"/>
          </w:tcPr>
          <w:p w:rsidR="008372D5" w:rsidRPr="00B87FE4"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w:t>
            </w:r>
            <w:r w:rsidRPr="00B07013">
              <w:rPr>
                <w:rFonts w:ascii="Times New Roman" w:hAnsi="Times New Roman" w:cs="Times New Roman"/>
                <w:sz w:val="24"/>
                <w:szCs w:val="24"/>
                <w:lang w:val="kk-KZ"/>
              </w:rPr>
              <w:t>III</w:t>
            </w:r>
            <w:r>
              <w:rPr>
                <w:rFonts w:ascii="Times New Roman" w:hAnsi="Times New Roman" w:cs="Times New Roman"/>
                <w:sz w:val="24"/>
                <w:szCs w:val="24"/>
                <w:lang w:val="kk-KZ"/>
              </w:rPr>
              <w:t>-кезең)</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Садуова Ж.К.</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3402" w:type="dxa"/>
          </w:tcPr>
          <w:p w:rsidR="008372D5" w:rsidRPr="00B87FE4" w:rsidRDefault="008372D5" w:rsidP="00CC23B3">
            <w:pPr>
              <w:pStyle w:val="848"/>
              <w:rPr>
                <w:rFonts w:ascii="Times New Roman" w:hAnsi="Times New Roman" w:cs="Times New Roman"/>
                <w:sz w:val="24"/>
                <w:szCs w:val="24"/>
                <w:lang w:val="kk-KZ"/>
              </w:rPr>
            </w:pPr>
            <w:r w:rsidRPr="00632FC0">
              <w:rPr>
                <w:rFonts w:ascii="Times New Roman" w:hAnsi="Times New Roman" w:cs="Times New Roman"/>
                <w:sz w:val="24"/>
                <w:szCs w:val="24"/>
                <w:lang w:val="kk-KZ"/>
              </w:rPr>
              <w:t>«</w:t>
            </w:r>
            <w:r w:rsidRPr="00632FC0">
              <w:rPr>
                <w:rFonts w:ascii="Times New Roman" w:hAnsi="Times New Roman" w:cs="Times New Roman"/>
                <w:sz w:val="24"/>
                <w:szCs w:val="24"/>
                <w:lang w:val="en-US"/>
              </w:rPr>
              <w:t>The development of creative potential of the individual and society</w:t>
            </w:r>
            <w:r w:rsidRPr="00632FC0">
              <w:rPr>
                <w:rFonts w:ascii="Times New Roman" w:hAnsi="Times New Roman" w:cs="Times New Roman"/>
                <w:sz w:val="24"/>
                <w:szCs w:val="24"/>
                <w:lang w:val="kk-KZ"/>
              </w:rPr>
              <w:t>»</w:t>
            </w:r>
            <w:r>
              <w:rPr>
                <w:rFonts w:ascii="Times New Roman" w:hAnsi="Times New Roman" w:cs="Times New Roman"/>
                <w:sz w:val="24"/>
                <w:szCs w:val="24"/>
                <w:lang w:val="kk-KZ"/>
              </w:rPr>
              <w:t>атты  Х ғылыми конферен.</w:t>
            </w:r>
          </w:p>
        </w:tc>
        <w:tc>
          <w:tcPr>
            <w:tcW w:w="1134" w:type="dxa"/>
          </w:tcPr>
          <w:p w:rsidR="008372D5" w:rsidRPr="00B87FE4"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 І </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Садыкова Д.Б.</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3402" w:type="dxa"/>
          </w:tcPr>
          <w:p w:rsidR="008372D5" w:rsidRPr="00B87FE4" w:rsidRDefault="008372D5" w:rsidP="00CC23B3">
            <w:pPr>
              <w:rPr>
                <w:lang w:val="kk-KZ"/>
              </w:rPr>
            </w:pPr>
            <w:r w:rsidRPr="004362AA">
              <w:rPr>
                <w:lang w:val="kk-KZ"/>
              </w:rPr>
              <w:t>«ХХІІІ Сәтпаев оқулары»атты Х</w:t>
            </w:r>
            <w:r>
              <w:rPr>
                <w:lang w:val="kk-KZ"/>
              </w:rPr>
              <w:t>алықаралық ғылыми конферен.</w:t>
            </w:r>
          </w:p>
        </w:tc>
        <w:tc>
          <w:tcPr>
            <w:tcW w:w="1134" w:type="dxa"/>
          </w:tcPr>
          <w:p w:rsidR="008372D5" w:rsidRPr="0078028E" w:rsidRDefault="00E64A3D" w:rsidP="00CC23B3">
            <w:pPr>
              <w:pStyle w:val="848"/>
              <w:rPr>
                <w:rFonts w:ascii="Times New Roman" w:hAnsi="Times New Roman" w:cs="Times New Roman"/>
                <w:sz w:val="24"/>
                <w:szCs w:val="24"/>
                <w:lang w:val="kk-KZ"/>
              </w:rPr>
            </w:pPr>
            <w:r>
              <w:rPr>
                <w:rFonts w:ascii="Times New Roman" w:hAnsi="Times New Roman"/>
                <w:sz w:val="24"/>
                <w:szCs w:val="24"/>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І </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Каппасова А.С.</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3402" w:type="dxa"/>
          </w:tcPr>
          <w:p w:rsidR="008372D5" w:rsidRPr="00B87FE4" w:rsidRDefault="008372D5" w:rsidP="00AF3202">
            <w:pPr>
              <w:rPr>
                <w:lang w:val="kk-KZ"/>
              </w:rPr>
            </w:pPr>
            <w:r w:rsidRPr="004362AA">
              <w:rPr>
                <w:lang w:val="kk-KZ"/>
              </w:rPr>
              <w:t>«Русский м</w:t>
            </w:r>
            <w:r>
              <w:rPr>
                <w:lang w:val="kk-KZ"/>
              </w:rPr>
              <w:t>едвежонок-языкознание для всех».</w:t>
            </w:r>
          </w:p>
        </w:tc>
        <w:tc>
          <w:tcPr>
            <w:tcW w:w="1134" w:type="dxa"/>
          </w:tcPr>
          <w:p w:rsidR="008372D5" w:rsidRPr="0078028E" w:rsidRDefault="00AF3202"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w:t>
            </w:r>
            <w:r w:rsidR="00E64A3D">
              <w:rPr>
                <w:rFonts w:ascii="Times New Roman" w:hAnsi="Times New Roman" w:cs="Times New Roman"/>
                <w:sz w:val="24"/>
                <w:szCs w:val="24"/>
                <w:lang w:val="kk-KZ"/>
              </w:rPr>
              <w:t>32</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r w:rsidR="00AF3202">
              <w:rPr>
                <w:rFonts w:ascii="Times New Roman" w:hAnsi="Times New Roman" w:cs="Times New Roman"/>
                <w:sz w:val="24"/>
                <w:szCs w:val="24"/>
                <w:lang w:val="kk-KZ"/>
              </w:rPr>
              <w:t xml:space="preserve"> –</w:t>
            </w:r>
            <w:r w:rsidR="00E64A3D">
              <w:rPr>
                <w:rFonts w:ascii="Times New Roman" w:hAnsi="Times New Roman" w:cs="Times New Roman"/>
                <w:sz w:val="24"/>
                <w:szCs w:val="24"/>
                <w:lang w:val="kk-KZ"/>
              </w:rPr>
              <w:t xml:space="preserve"> 85</w:t>
            </w:r>
          </w:p>
          <w:p w:rsidR="00AF3202"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 – 24</w:t>
            </w:r>
          </w:p>
          <w:p w:rsidR="00E64A3D"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 - 23</w:t>
            </w:r>
          </w:p>
          <w:p w:rsidR="008372D5" w:rsidRPr="00B87FE4" w:rsidRDefault="008372D5" w:rsidP="00CC23B3">
            <w:pPr>
              <w:pStyle w:val="848"/>
              <w:rPr>
                <w:rFonts w:ascii="Times New Roman" w:hAnsi="Times New Roman" w:cs="Times New Roman"/>
                <w:sz w:val="24"/>
                <w:szCs w:val="24"/>
                <w:lang w:val="kk-KZ"/>
              </w:rPr>
            </w:pPr>
          </w:p>
        </w:tc>
        <w:tc>
          <w:tcPr>
            <w:tcW w:w="2551"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Каппасова А.С.</w:t>
            </w:r>
          </w:p>
          <w:p w:rsidR="00AF3202" w:rsidRDefault="00AF3202"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Мукатва Л.О.</w:t>
            </w:r>
          </w:p>
          <w:p w:rsidR="00AF3202" w:rsidRDefault="00AF3202"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Кожанова Б.К.</w:t>
            </w:r>
          </w:p>
          <w:p w:rsidR="00E64A3D" w:rsidRPr="00B87FE4"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Сахимзаина М.К.</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3402" w:type="dxa"/>
          </w:tcPr>
          <w:p w:rsidR="008372D5" w:rsidRPr="0040240D" w:rsidRDefault="008372D5" w:rsidP="00CC23B3">
            <w:pPr>
              <w:pStyle w:val="848"/>
              <w:rPr>
                <w:rFonts w:ascii="Times New Roman" w:hAnsi="Times New Roman" w:cs="Times New Roman"/>
                <w:sz w:val="24"/>
                <w:szCs w:val="24"/>
                <w:lang w:val="kk-KZ"/>
              </w:rPr>
            </w:pPr>
            <w:r w:rsidRPr="0040240D">
              <w:rPr>
                <w:rFonts w:ascii="Times New Roman" w:hAnsi="Times New Roman" w:cs="Times New Roman"/>
                <w:sz w:val="24"/>
                <w:szCs w:val="24"/>
                <w:lang w:val="kk-KZ"/>
              </w:rPr>
              <w:t>«Менің кіші Отаным» сурет номинациясы бойынша</w:t>
            </w:r>
          </w:p>
        </w:tc>
        <w:tc>
          <w:tcPr>
            <w:tcW w:w="1134" w:type="dxa"/>
          </w:tcPr>
          <w:p w:rsidR="008372D5" w:rsidRPr="0040240D" w:rsidRDefault="00537474"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rsidR="008372D5" w:rsidRPr="0040240D" w:rsidRDefault="008372D5" w:rsidP="00CC23B3">
            <w:pPr>
              <w:pStyle w:val="848"/>
              <w:rPr>
                <w:rFonts w:ascii="Times New Roman" w:hAnsi="Times New Roman" w:cs="Times New Roman"/>
                <w:sz w:val="24"/>
                <w:szCs w:val="24"/>
                <w:lang w:val="kk-KZ"/>
              </w:rPr>
            </w:pPr>
            <w:r w:rsidRPr="0040240D">
              <w:rPr>
                <w:rFonts w:ascii="Times New Roman" w:hAnsi="Times New Roman" w:cs="Times New Roman"/>
                <w:sz w:val="24"/>
                <w:szCs w:val="24"/>
                <w:lang w:val="kk-KZ"/>
              </w:rPr>
              <w:t>ІІ</w:t>
            </w:r>
          </w:p>
        </w:tc>
        <w:tc>
          <w:tcPr>
            <w:tcW w:w="2551" w:type="dxa"/>
          </w:tcPr>
          <w:p w:rsidR="008372D5" w:rsidRPr="0040240D" w:rsidRDefault="008372D5" w:rsidP="00CC23B3">
            <w:pPr>
              <w:pStyle w:val="848"/>
              <w:rPr>
                <w:rFonts w:ascii="Times New Roman" w:hAnsi="Times New Roman" w:cs="Times New Roman"/>
                <w:sz w:val="24"/>
                <w:szCs w:val="24"/>
                <w:lang w:val="kk-KZ"/>
              </w:rPr>
            </w:pPr>
            <w:r w:rsidRPr="0040240D">
              <w:rPr>
                <w:rFonts w:ascii="Times New Roman" w:hAnsi="Times New Roman" w:cs="Times New Roman"/>
                <w:sz w:val="24"/>
                <w:szCs w:val="24"/>
                <w:lang w:val="kk-KZ"/>
              </w:rPr>
              <w:t>Касымжанова А.Е.</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3402" w:type="dxa"/>
          </w:tcPr>
          <w:p w:rsidR="008372D5" w:rsidRPr="00B87FE4" w:rsidRDefault="008372D5" w:rsidP="00CC23B3">
            <w:pPr>
              <w:rPr>
                <w:lang w:val="kk-KZ"/>
              </w:rPr>
            </w:pPr>
            <w:r w:rsidRPr="004362AA">
              <w:rPr>
                <w:lang w:val="kk-KZ"/>
              </w:rPr>
              <w:t>«ПОНИ-</w:t>
            </w:r>
            <w:r>
              <w:rPr>
                <w:lang w:val="kk-KZ"/>
              </w:rPr>
              <w:t xml:space="preserve">в великой стране Языкознания», </w:t>
            </w:r>
          </w:p>
        </w:tc>
        <w:tc>
          <w:tcPr>
            <w:tcW w:w="1134" w:type="dxa"/>
          </w:tcPr>
          <w:p w:rsidR="008372D5" w:rsidRPr="00902593" w:rsidRDefault="00537474" w:rsidP="00CC23B3">
            <w:pPr>
              <w:pStyle w:val="848"/>
              <w:rPr>
                <w:rFonts w:ascii="Times New Roman" w:hAnsi="Times New Roman" w:cs="Times New Roman"/>
                <w:sz w:val="24"/>
                <w:szCs w:val="24"/>
                <w:lang w:val="kk-KZ"/>
              </w:rPr>
            </w:pPr>
            <w:r>
              <w:rPr>
                <w:rFonts w:ascii="Times New Roman" w:hAnsi="Times New Roman"/>
                <w:sz w:val="24"/>
                <w:szCs w:val="24"/>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Каппасова А.С.</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3402" w:type="dxa"/>
          </w:tcPr>
          <w:p w:rsidR="008372D5" w:rsidRPr="00B87FE4" w:rsidRDefault="008372D5" w:rsidP="00CC23B3">
            <w:pPr>
              <w:pStyle w:val="848"/>
              <w:rPr>
                <w:rFonts w:ascii="Times New Roman" w:hAnsi="Times New Roman" w:cs="Times New Roman"/>
                <w:sz w:val="24"/>
                <w:szCs w:val="24"/>
                <w:lang w:val="kk-KZ"/>
              </w:rPr>
            </w:pPr>
            <w:r w:rsidRPr="004362AA">
              <w:rPr>
                <w:rFonts w:ascii="Times New Roman" w:hAnsi="Times New Roman"/>
                <w:sz w:val="24"/>
                <w:szCs w:val="24"/>
                <w:lang w:val="kk-KZ"/>
              </w:rPr>
              <w:t>Дарын.онлай</w:t>
            </w:r>
            <w:r>
              <w:rPr>
                <w:rFonts w:ascii="Times New Roman" w:hAnsi="Times New Roman"/>
                <w:sz w:val="24"/>
                <w:szCs w:val="24"/>
                <w:lang w:val="kk-KZ"/>
              </w:rPr>
              <w:t xml:space="preserve">н білім беру платформасы </w:t>
            </w:r>
            <w:r w:rsidRPr="004362AA">
              <w:rPr>
                <w:rFonts w:ascii="Times New Roman" w:hAnsi="Times New Roman"/>
                <w:sz w:val="24"/>
                <w:szCs w:val="24"/>
                <w:lang w:val="kk-KZ"/>
              </w:rPr>
              <w:t xml:space="preserve">Республикалық «Орыс тілі мен әдебиеті» пәндік </w:t>
            </w:r>
            <w:r>
              <w:rPr>
                <w:rFonts w:ascii="Times New Roman" w:hAnsi="Times New Roman"/>
                <w:sz w:val="24"/>
                <w:szCs w:val="24"/>
                <w:lang w:val="kk-KZ"/>
              </w:rPr>
              <w:t>олимпиадасы</w:t>
            </w:r>
          </w:p>
        </w:tc>
        <w:tc>
          <w:tcPr>
            <w:tcW w:w="1134" w:type="dxa"/>
          </w:tcPr>
          <w:p w:rsidR="008372D5" w:rsidRPr="0045560D" w:rsidRDefault="00537474" w:rsidP="00CC23B3">
            <w:pPr>
              <w:jc w:val="both"/>
              <w:rPr>
                <w:lang w:val="kk-KZ"/>
              </w:rPr>
            </w:pPr>
            <w:r>
              <w:rPr>
                <w:lang w:val="kk-KZ"/>
              </w:rPr>
              <w:t>1</w:t>
            </w:r>
          </w:p>
          <w:p w:rsidR="008372D5" w:rsidRPr="00B87FE4" w:rsidRDefault="008372D5" w:rsidP="00CC23B3">
            <w:pPr>
              <w:pStyle w:val="848"/>
              <w:rPr>
                <w:rFonts w:ascii="Times New Roman" w:hAnsi="Times New Roman" w:cs="Times New Roman"/>
                <w:sz w:val="24"/>
                <w:szCs w:val="24"/>
                <w:lang w:val="kk-KZ"/>
              </w:rPr>
            </w:pP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Сахимзадина М.Д.</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3402" w:type="dxa"/>
          </w:tcPr>
          <w:p w:rsidR="008372D5" w:rsidRPr="00B87FE4" w:rsidRDefault="008372D5" w:rsidP="00CC23B3">
            <w:pPr>
              <w:rPr>
                <w:lang w:val="kk-KZ"/>
              </w:rPr>
            </w:pPr>
            <w:r w:rsidRPr="004362AA">
              <w:rPr>
                <w:lang w:val="kk-KZ"/>
              </w:rPr>
              <w:t>Конкурс «Русский мед</w:t>
            </w:r>
            <w:r>
              <w:rPr>
                <w:lang w:val="kk-KZ"/>
              </w:rPr>
              <w:t>вежонок – языкознание для всех»</w:t>
            </w:r>
          </w:p>
        </w:tc>
        <w:tc>
          <w:tcPr>
            <w:tcW w:w="1134"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І/70</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ІІ/22</w:t>
            </w:r>
          </w:p>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ІІІ/23</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І/70</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ІІ/22</w:t>
            </w:r>
          </w:p>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ІІІ/23</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Сахимзадина М.Д.</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3402" w:type="dxa"/>
          </w:tcPr>
          <w:p w:rsidR="008372D5" w:rsidRPr="00B87FE4" w:rsidRDefault="008372D5" w:rsidP="00CC23B3">
            <w:pPr>
              <w:rPr>
                <w:lang w:val="kk-KZ"/>
              </w:rPr>
            </w:pPr>
            <w:r w:rsidRPr="004362AA">
              <w:rPr>
                <w:lang w:val="kk-KZ"/>
              </w:rPr>
              <w:t>IV Ре</w:t>
            </w:r>
            <w:r>
              <w:rPr>
                <w:lang w:val="kk-KZ"/>
              </w:rPr>
              <w:t>спубликалық «Асыл сөзді іздесең</w:t>
            </w:r>
            <w:r w:rsidRPr="004362AA">
              <w:rPr>
                <w:lang w:val="kk-KZ"/>
              </w:rPr>
              <w:t>,Абайды оқы</w:t>
            </w:r>
            <w:r>
              <w:rPr>
                <w:lang w:val="kk-KZ"/>
              </w:rPr>
              <w:t>, ерінбе!» онлайн  мәнерлеп оқу</w:t>
            </w:r>
          </w:p>
        </w:tc>
        <w:tc>
          <w:tcPr>
            <w:tcW w:w="1134" w:type="dxa"/>
          </w:tcPr>
          <w:p w:rsidR="008372D5" w:rsidRPr="004362AA" w:rsidRDefault="00E64A3D" w:rsidP="00CC23B3">
            <w:pPr>
              <w:rPr>
                <w:lang w:val="kk-KZ"/>
              </w:rPr>
            </w:pPr>
            <w:r>
              <w:rPr>
                <w:lang w:val="kk-KZ"/>
              </w:rPr>
              <w:t>1</w:t>
            </w:r>
          </w:p>
          <w:p w:rsidR="008372D5" w:rsidRPr="00B87FE4" w:rsidRDefault="008372D5" w:rsidP="00CC23B3">
            <w:pPr>
              <w:pStyle w:val="848"/>
              <w:rPr>
                <w:rFonts w:ascii="Times New Roman" w:hAnsi="Times New Roman" w:cs="Times New Roman"/>
                <w:sz w:val="24"/>
                <w:szCs w:val="24"/>
                <w:lang w:val="kk-KZ"/>
              </w:rPr>
            </w:pP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Ещанова А.С.</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3402" w:type="dxa"/>
          </w:tcPr>
          <w:p w:rsidR="008372D5" w:rsidRPr="00B87FE4" w:rsidRDefault="008372D5" w:rsidP="00CC23B3">
            <w:pPr>
              <w:rPr>
                <w:lang w:val="kk-KZ"/>
              </w:rPr>
            </w:pPr>
            <w:r w:rsidRPr="004362AA">
              <w:rPr>
                <w:lang w:val="kk-KZ"/>
              </w:rPr>
              <w:t xml:space="preserve"> «Пол</w:t>
            </w:r>
            <w:r>
              <w:rPr>
                <w:lang w:val="kk-KZ"/>
              </w:rPr>
              <w:t>иязычие» қалалық сайыс</w:t>
            </w:r>
          </w:p>
        </w:tc>
        <w:tc>
          <w:tcPr>
            <w:tcW w:w="1134" w:type="dxa"/>
          </w:tcPr>
          <w:p w:rsidR="008372D5" w:rsidRPr="00B87FE4" w:rsidRDefault="00E64A3D" w:rsidP="00CC23B3">
            <w:pPr>
              <w:pStyle w:val="848"/>
              <w:rPr>
                <w:rFonts w:ascii="Times New Roman" w:hAnsi="Times New Roman" w:cs="Times New Roman"/>
                <w:sz w:val="24"/>
                <w:szCs w:val="24"/>
                <w:lang w:val="kk-KZ"/>
              </w:rPr>
            </w:pPr>
            <w:r>
              <w:rPr>
                <w:rFonts w:ascii="Times New Roman" w:hAnsi="Times New Roman"/>
                <w:sz w:val="24"/>
                <w:szCs w:val="24"/>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Кожанова Б.К.</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3402" w:type="dxa"/>
          </w:tcPr>
          <w:p w:rsidR="008372D5" w:rsidRDefault="008372D5" w:rsidP="00CC23B3">
            <w:pPr>
              <w:rPr>
                <w:lang w:val="kk-KZ"/>
              </w:rPr>
            </w:pPr>
            <w:r w:rsidRPr="008233F0">
              <w:rPr>
                <w:lang w:val="kk-KZ"/>
              </w:rPr>
              <w:t xml:space="preserve">ІХ Халықаралық </w:t>
            </w:r>
          </w:p>
          <w:p w:rsidR="008372D5" w:rsidRPr="00B87FE4" w:rsidRDefault="008372D5" w:rsidP="00CC23B3">
            <w:pPr>
              <w:rPr>
                <w:lang w:val="kk-KZ"/>
              </w:rPr>
            </w:pPr>
            <w:r>
              <w:rPr>
                <w:lang w:val="kk-KZ"/>
              </w:rPr>
              <w:t>(</w:t>
            </w:r>
            <w:r w:rsidRPr="008233F0">
              <w:rPr>
                <w:lang w:val="kk-KZ"/>
              </w:rPr>
              <w:t xml:space="preserve">ІІІ кезең) </w:t>
            </w:r>
            <w:r>
              <w:rPr>
                <w:lang w:val="kk-KZ"/>
              </w:rPr>
              <w:t xml:space="preserve"> математика пәнінен олимпиада</w:t>
            </w:r>
          </w:p>
        </w:tc>
        <w:tc>
          <w:tcPr>
            <w:tcW w:w="1134" w:type="dxa"/>
          </w:tcPr>
          <w:p w:rsidR="008372D5" w:rsidRPr="00B87FE4"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rsidR="008372D5" w:rsidRPr="00B87FE4" w:rsidRDefault="00E64A3D"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 - 2</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Кангельдеева К.К.</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3402" w:type="dxa"/>
          </w:tcPr>
          <w:p w:rsidR="008372D5" w:rsidRDefault="008372D5" w:rsidP="00CC23B3">
            <w:pPr>
              <w:rPr>
                <w:lang w:val="kk-KZ"/>
              </w:rPr>
            </w:pPr>
            <w:r w:rsidRPr="008233F0">
              <w:rPr>
                <w:lang w:val="kk-KZ"/>
              </w:rPr>
              <w:t xml:space="preserve">ІХ Халықаралық </w:t>
            </w:r>
          </w:p>
          <w:p w:rsidR="008372D5" w:rsidRDefault="008372D5" w:rsidP="00CC23B3">
            <w:pPr>
              <w:rPr>
                <w:lang w:val="kk-KZ"/>
              </w:rPr>
            </w:pPr>
            <w:r>
              <w:rPr>
                <w:lang w:val="kk-KZ"/>
              </w:rPr>
              <w:t>(</w:t>
            </w:r>
            <w:r w:rsidRPr="008233F0">
              <w:rPr>
                <w:lang w:val="kk-KZ"/>
              </w:rPr>
              <w:t xml:space="preserve">ІІІ кезең) </w:t>
            </w:r>
            <w:r>
              <w:rPr>
                <w:lang w:val="kk-KZ"/>
              </w:rPr>
              <w:t xml:space="preserve"> математика пәнінен олимпиада</w:t>
            </w:r>
          </w:p>
        </w:tc>
        <w:tc>
          <w:tcPr>
            <w:tcW w:w="1134" w:type="dxa"/>
          </w:tcPr>
          <w:p w:rsidR="008372D5" w:rsidRPr="000B3C7D" w:rsidRDefault="00E64A3D" w:rsidP="00CC23B3">
            <w:pPr>
              <w:rPr>
                <w:lang w:val="kk-KZ"/>
              </w:rPr>
            </w:pPr>
            <w:r>
              <w:rPr>
                <w:lang w:val="kk-KZ"/>
              </w:rPr>
              <w:t>1</w:t>
            </w:r>
          </w:p>
          <w:p w:rsidR="008372D5" w:rsidRPr="008233F0" w:rsidRDefault="008372D5" w:rsidP="00CC23B3">
            <w:pPr>
              <w:rPr>
                <w:lang w:val="kk-KZ"/>
              </w:rPr>
            </w:pP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Сатенова А.С.</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3402" w:type="dxa"/>
          </w:tcPr>
          <w:p w:rsidR="008372D5" w:rsidRPr="00465C4B" w:rsidRDefault="008372D5" w:rsidP="00CC23B3">
            <w:pPr>
              <w:rPr>
                <w:color w:val="000000"/>
                <w:highlight w:val="white"/>
                <w:lang w:val="kk-KZ"/>
              </w:rPr>
            </w:pPr>
            <w:r w:rsidRPr="00465C4B">
              <w:rPr>
                <w:color w:val="000000"/>
                <w:highlight w:val="white"/>
                <w:lang w:val="kk-KZ"/>
              </w:rPr>
              <w:t>"ХХІІІ Сәтпаев оқулары атты Халықаралық ғылыми ко</w:t>
            </w:r>
            <w:r>
              <w:rPr>
                <w:color w:val="000000"/>
                <w:highlight w:val="white"/>
                <w:lang w:val="kk-KZ"/>
              </w:rPr>
              <w:t>нференциясы</w:t>
            </w:r>
          </w:p>
        </w:tc>
        <w:tc>
          <w:tcPr>
            <w:tcW w:w="1134" w:type="dxa"/>
          </w:tcPr>
          <w:p w:rsidR="008372D5" w:rsidRPr="00E64A3D" w:rsidRDefault="00E64A3D" w:rsidP="00CC23B3">
            <w:pPr>
              <w:rPr>
                <w:color w:val="000000"/>
                <w:highlight w:val="white"/>
                <w:lang w:val="kk-KZ"/>
              </w:rPr>
            </w:pPr>
            <w:r>
              <w:rPr>
                <w:color w:val="000000"/>
                <w:highlight w:val="white"/>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Ауталипова С.Ж.</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3402" w:type="dxa"/>
          </w:tcPr>
          <w:p w:rsidR="008372D5" w:rsidRPr="004E3083" w:rsidRDefault="008372D5" w:rsidP="00CC23B3">
            <w:pPr>
              <w:rPr>
                <w:color w:val="000000"/>
                <w:highlight w:val="white"/>
                <w:lang w:val="kk-KZ"/>
              </w:rPr>
            </w:pPr>
            <w:r>
              <w:rPr>
                <w:color w:val="000000"/>
                <w:highlight w:val="white"/>
                <w:lang w:val="kk-KZ"/>
              </w:rPr>
              <w:t xml:space="preserve">Торайғыров университеті химия пәні </w:t>
            </w:r>
            <w:r w:rsidRPr="004E3083">
              <w:rPr>
                <w:color w:val="000000"/>
                <w:highlight w:val="white"/>
                <w:lang w:val="kk-KZ"/>
              </w:rPr>
              <w:t>олимпиадасында ІІ -ші жүлде</w:t>
            </w:r>
            <w:r>
              <w:rPr>
                <w:color w:val="000000"/>
                <w:highlight w:val="white"/>
                <w:lang w:val="kk-KZ"/>
              </w:rPr>
              <w:t>лі орын алған үшін 50% жеңілдік</w:t>
            </w:r>
          </w:p>
        </w:tc>
        <w:tc>
          <w:tcPr>
            <w:tcW w:w="1134" w:type="dxa"/>
          </w:tcPr>
          <w:p w:rsidR="008372D5" w:rsidRPr="00E64A3D" w:rsidRDefault="00E64A3D" w:rsidP="00CC23B3">
            <w:pPr>
              <w:rPr>
                <w:color w:val="000000"/>
                <w:highlight w:val="white"/>
                <w:lang w:val="kk-KZ"/>
              </w:rPr>
            </w:pPr>
            <w:r>
              <w:rPr>
                <w:color w:val="000000"/>
                <w:highlight w:val="white"/>
                <w:lang w:val="kk-KZ"/>
              </w:rPr>
              <w:t>1</w:t>
            </w:r>
          </w:p>
          <w:p w:rsidR="008372D5" w:rsidRPr="008233F0" w:rsidRDefault="008372D5" w:rsidP="00CC23B3">
            <w:pPr>
              <w:rPr>
                <w:lang w:val="kk-KZ"/>
              </w:rPr>
            </w:pP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Ауталипова С.Ж.</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3402" w:type="dxa"/>
          </w:tcPr>
          <w:p w:rsidR="008372D5" w:rsidRPr="00F07D20" w:rsidRDefault="008372D5" w:rsidP="00F07D20">
            <w:pPr>
              <w:rPr>
                <w:lang w:val="kk-KZ"/>
              </w:rPr>
            </w:pPr>
            <w:r w:rsidRPr="00992761">
              <w:rPr>
                <w:lang w:val="kk-KZ"/>
              </w:rPr>
              <w:t>«Robotek Grand Tournament»</w:t>
            </w:r>
            <w:r w:rsidRPr="008233F0">
              <w:rPr>
                <w:lang w:val="kk-KZ"/>
              </w:rPr>
              <w:t xml:space="preserve"> ро</w:t>
            </w:r>
            <w:r>
              <w:rPr>
                <w:lang w:val="kk-KZ"/>
              </w:rPr>
              <w:t>бототехника бойынша қалалық  турнирі</w:t>
            </w:r>
          </w:p>
        </w:tc>
        <w:tc>
          <w:tcPr>
            <w:tcW w:w="1134" w:type="dxa"/>
          </w:tcPr>
          <w:p w:rsidR="008372D5" w:rsidRPr="008233F0" w:rsidRDefault="00F07D20" w:rsidP="00CC23B3">
            <w:pPr>
              <w:rPr>
                <w:lang w:val="kk-KZ"/>
              </w:rPr>
            </w:pPr>
            <w:r>
              <w:rPr>
                <w:lang w:val="kk-KZ"/>
              </w:rPr>
              <w:t>8</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r w:rsidR="00F07D20">
              <w:rPr>
                <w:rFonts w:ascii="Times New Roman" w:hAnsi="Times New Roman" w:cs="Times New Roman"/>
                <w:sz w:val="24"/>
                <w:szCs w:val="24"/>
                <w:lang w:val="kk-KZ"/>
              </w:rPr>
              <w:t xml:space="preserve"> - 4</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r w:rsidR="00F07D20">
              <w:rPr>
                <w:rFonts w:ascii="Times New Roman" w:hAnsi="Times New Roman" w:cs="Times New Roman"/>
                <w:sz w:val="24"/>
                <w:szCs w:val="24"/>
                <w:lang w:val="kk-KZ"/>
              </w:rPr>
              <w:t xml:space="preserve"> - 4</w:t>
            </w:r>
          </w:p>
          <w:p w:rsidR="008372D5" w:rsidRPr="00B87FE4" w:rsidRDefault="008372D5" w:rsidP="00CC23B3">
            <w:pPr>
              <w:pStyle w:val="848"/>
              <w:rPr>
                <w:rFonts w:ascii="Times New Roman" w:hAnsi="Times New Roman" w:cs="Times New Roman"/>
                <w:sz w:val="24"/>
                <w:szCs w:val="24"/>
                <w:lang w:val="kk-KZ"/>
              </w:rPr>
            </w:pP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Балтабай Е.А.</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3402" w:type="dxa"/>
          </w:tcPr>
          <w:p w:rsidR="008372D5" w:rsidRDefault="008372D5" w:rsidP="00CC23B3">
            <w:pPr>
              <w:rPr>
                <w:lang w:val="kk-KZ"/>
              </w:rPr>
            </w:pPr>
            <w:r w:rsidRPr="008233F0">
              <w:rPr>
                <w:b/>
                <w:lang w:val="kk-KZ"/>
              </w:rPr>
              <w:t>«</w:t>
            </w:r>
            <w:r w:rsidRPr="00066527">
              <w:rPr>
                <w:lang w:val="kk-KZ"/>
              </w:rPr>
              <w:t xml:space="preserve">PRC – Pavlodar Robotics </w:t>
            </w:r>
            <w:r w:rsidRPr="00066527">
              <w:rPr>
                <w:lang w:val="kk-KZ"/>
              </w:rPr>
              <w:lastRenderedPageBreak/>
              <w:t>Challenge»</w:t>
            </w:r>
            <w:r w:rsidRPr="008233F0">
              <w:rPr>
                <w:lang w:val="kk-KZ"/>
              </w:rPr>
              <w:t xml:space="preserve"> облыстық робототехника </w:t>
            </w:r>
            <w:r>
              <w:rPr>
                <w:lang w:val="kk-KZ"/>
              </w:rPr>
              <w:t>жарысы</w:t>
            </w:r>
          </w:p>
        </w:tc>
        <w:tc>
          <w:tcPr>
            <w:tcW w:w="1134" w:type="dxa"/>
          </w:tcPr>
          <w:p w:rsidR="008372D5" w:rsidRPr="008233F0" w:rsidRDefault="00B97FB0" w:rsidP="00CC23B3">
            <w:pPr>
              <w:rPr>
                <w:lang w:val="kk-KZ"/>
              </w:rPr>
            </w:pPr>
            <w:r>
              <w:rPr>
                <w:lang w:val="kk-KZ"/>
              </w:rPr>
              <w:lastRenderedPageBreak/>
              <w:t>4</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w:t>
            </w:r>
            <w:r w:rsidR="00B97FB0">
              <w:rPr>
                <w:rFonts w:ascii="Times New Roman" w:hAnsi="Times New Roman" w:cs="Times New Roman"/>
                <w:sz w:val="24"/>
                <w:szCs w:val="24"/>
                <w:lang w:val="kk-KZ"/>
              </w:rPr>
              <w:t xml:space="preserve"> - 1</w:t>
            </w:r>
          </w:p>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lastRenderedPageBreak/>
              <w:t>ІІ</w:t>
            </w:r>
            <w:r w:rsidR="00B97FB0">
              <w:rPr>
                <w:rFonts w:ascii="Times New Roman" w:hAnsi="Times New Roman" w:cs="Times New Roman"/>
                <w:sz w:val="24"/>
                <w:szCs w:val="24"/>
                <w:lang w:val="kk-KZ"/>
              </w:rPr>
              <w:t xml:space="preserve"> - 3</w:t>
            </w:r>
          </w:p>
          <w:p w:rsidR="008372D5" w:rsidRDefault="008372D5" w:rsidP="00CC23B3">
            <w:pPr>
              <w:pStyle w:val="848"/>
              <w:rPr>
                <w:rFonts w:ascii="Times New Roman" w:hAnsi="Times New Roman" w:cs="Times New Roman"/>
                <w:sz w:val="24"/>
                <w:szCs w:val="24"/>
                <w:lang w:val="kk-KZ"/>
              </w:rPr>
            </w:pPr>
          </w:p>
          <w:p w:rsidR="008372D5" w:rsidRPr="00B87FE4" w:rsidRDefault="008372D5" w:rsidP="00CC23B3">
            <w:pPr>
              <w:pStyle w:val="848"/>
              <w:rPr>
                <w:rFonts w:ascii="Times New Roman" w:hAnsi="Times New Roman" w:cs="Times New Roman"/>
                <w:sz w:val="24"/>
                <w:szCs w:val="24"/>
                <w:lang w:val="kk-KZ"/>
              </w:rPr>
            </w:pP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Балтабай Е.А.</w:t>
            </w:r>
          </w:p>
        </w:tc>
      </w:tr>
      <w:tr w:rsidR="008372D5" w:rsidRPr="00A05019"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lastRenderedPageBreak/>
              <w:t>43</w:t>
            </w:r>
          </w:p>
        </w:tc>
        <w:tc>
          <w:tcPr>
            <w:tcW w:w="3402"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 xml:space="preserve"> «Менің бос уақытым және отбасылық демалысым» қалалық бейне презентация </w:t>
            </w:r>
          </w:p>
        </w:tc>
        <w:tc>
          <w:tcPr>
            <w:tcW w:w="1134" w:type="dxa"/>
          </w:tcPr>
          <w:p w:rsidR="008372D5" w:rsidRPr="008233F0"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Рахымтай А.Б.</w:t>
            </w:r>
          </w:p>
        </w:tc>
      </w:tr>
      <w:tr w:rsidR="008372D5" w:rsidRPr="00652C06"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3402" w:type="dxa"/>
          </w:tcPr>
          <w:p w:rsidR="008372D5" w:rsidRDefault="008372D5" w:rsidP="00CC23B3">
            <w:pPr>
              <w:pStyle w:val="848"/>
              <w:rPr>
                <w:rFonts w:ascii="Times New Roman" w:hAnsi="Times New Roman" w:cs="Times New Roman"/>
                <w:sz w:val="24"/>
                <w:szCs w:val="24"/>
                <w:lang w:val="kk-KZ"/>
              </w:rPr>
            </w:pPr>
            <w:r w:rsidRPr="004F3A6F">
              <w:rPr>
                <w:rFonts w:ascii="Times New Roman" w:eastAsia="Batang" w:hAnsi="Times New Roman" w:cs="Times New Roman"/>
                <w:sz w:val="24"/>
                <w:szCs w:val="24"/>
                <w:lang w:val="kk-KZ"/>
              </w:rPr>
              <w:t>«Алтын қазына» көркем және сәндік-қолданбалы</w:t>
            </w:r>
            <w:r>
              <w:rPr>
                <w:rFonts w:ascii="Times New Roman" w:eastAsia="Batang" w:hAnsi="Times New Roman" w:cs="Times New Roman"/>
                <w:sz w:val="24"/>
                <w:szCs w:val="24"/>
                <w:lang w:val="kk-KZ"/>
              </w:rPr>
              <w:t xml:space="preserve"> өнер бойынша  көрме-байқау</w:t>
            </w:r>
          </w:p>
        </w:tc>
        <w:tc>
          <w:tcPr>
            <w:tcW w:w="1134" w:type="dxa"/>
          </w:tcPr>
          <w:p w:rsidR="008372D5" w:rsidRPr="00E64A3D" w:rsidRDefault="00E64A3D" w:rsidP="00CC23B3">
            <w:pPr>
              <w:rPr>
                <w:lang w:val="kk-KZ"/>
              </w:rPr>
            </w:pPr>
            <w:r>
              <w:rPr>
                <w:lang w:val="kk-KZ"/>
              </w:rPr>
              <w:t>1</w:t>
            </w:r>
          </w:p>
        </w:tc>
        <w:tc>
          <w:tcPr>
            <w:tcW w:w="1418"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p w:rsidR="008372D5" w:rsidRPr="00B87FE4" w:rsidRDefault="008372D5" w:rsidP="00CC23B3">
            <w:pPr>
              <w:pStyle w:val="848"/>
              <w:rPr>
                <w:rFonts w:ascii="Times New Roman" w:hAnsi="Times New Roman" w:cs="Times New Roman"/>
                <w:sz w:val="24"/>
                <w:szCs w:val="24"/>
                <w:lang w:val="kk-KZ"/>
              </w:rPr>
            </w:pPr>
          </w:p>
        </w:tc>
        <w:tc>
          <w:tcPr>
            <w:tcW w:w="2551" w:type="dxa"/>
          </w:tcPr>
          <w:p w:rsidR="008372D5" w:rsidRPr="00B87FE4" w:rsidRDefault="008372D5" w:rsidP="00CC23B3">
            <w:pPr>
              <w:rPr>
                <w:lang w:val="kk-KZ"/>
              </w:rPr>
            </w:pPr>
            <w:r w:rsidRPr="004F3A6F">
              <w:rPr>
                <w:lang w:val="kk-KZ"/>
              </w:rPr>
              <w:t>Сулеймено</w:t>
            </w:r>
            <w:r>
              <w:rPr>
                <w:lang w:val="kk-KZ"/>
              </w:rPr>
              <w:t>в</w:t>
            </w:r>
            <w:r w:rsidRPr="004F3A6F">
              <w:rPr>
                <w:lang w:val="kk-KZ"/>
              </w:rPr>
              <w:t>а</w:t>
            </w:r>
            <w:r>
              <w:rPr>
                <w:lang w:val="kk-KZ"/>
              </w:rPr>
              <w:t xml:space="preserve"> Ж.Б.</w:t>
            </w:r>
          </w:p>
        </w:tc>
      </w:tr>
      <w:tr w:rsidR="008372D5" w:rsidRPr="00652C06"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3402" w:type="dxa"/>
          </w:tcPr>
          <w:p w:rsidR="008372D5"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«Күй шебері»</w:t>
            </w:r>
          </w:p>
        </w:tc>
        <w:tc>
          <w:tcPr>
            <w:tcW w:w="1134" w:type="dxa"/>
          </w:tcPr>
          <w:p w:rsidR="008372D5" w:rsidRPr="008233F0"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rPr>
              <w:t>Көмісхан А.</w:t>
            </w:r>
          </w:p>
        </w:tc>
      </w:tr>
      <w:tr w:rsidR="008372D5" w:rsidRPr="00652C06"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3402" w:type="dxa"/>
          </w:tcPr>
          <w:p w:rsidR="008372D5" w:rsidRDefault="008372D5" w:rsidP="00CC23B3">
            <w:pPr>
              <w:rPr>
                <w:lang w:val="kk-KZ"/>
              </w:rPr>
            </w:pPr>
            <w:r>
              <w:rPr>
                <w:lang w:val="kk-KZ"/>
              </w:rPr>
              <w:t xml:space="preserve">«Алтын микрофон» </w:t>
            </w:r>
          </w:p>
        </w:tc>
        <w:tc>
          <w:tcPr>
            <w:tcW w:w="1134" w:type="dxa"/>
          </w:tcPr>
          <w:p w:rsidR="008372D5" w:rsidRPr="008233F0"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rPr>
              <w:t>Көмісхан А.</w:t>
            </w:r>
          </w:p>
        </w:tc>
      </w:tr>
      <w:tr w:rsidR="008372D5" w:rsidRPr="00652C06" w:rsidTr="00190598">
        <w:tc>
          <w:tcPr>
            <w:tcW w:w="675" w:type="dxa"/>
          </w:tcPr>
          <w:p w:rsidR="008372D5" w:rsidRDefault="00190598"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3402" w:type="dxa"/>
          </w:tcPr>
          <w:p w:rsidR="008372D5" w:rsidRDefault="008372D5" w:rsidP="00CC23B3">
            <w:pPr>
              <w:rPr>
                <w:lang w:val="kk-KZ"/>
              </w:rPr>
            </w:pPr>
            <w:r>
              <w:rPr>
                <w:lang w:val="kk-KZ"/>
              </w:rPr>
              <w:t>«Ән менің жүрегімде»</w:t>
            </w:r>
          </w:p>
        </w:tc>
        <w:tc>
          <w:tcPr>
            <w:tcW w:w="1134" w:type="dxa"/>
          </w:tcPr>
          <w:p w:rsidR="008372D5" w:rsidRPr="008233F0" w:rsidRDefault="00E64A3D" w:rsidP="00CC23B3">
            <w:pPr>
              <w:rPr>
                <w:lang w:val="kk-KZ"/>
              </w:rPr>
            </w:pPr>
            <w:r>
              <w:rPr>
                <w:lang w:val="kk-KZ"/>
              </w:rPr>
              <w:t>1</w:t>
            </w:r>
          </w:p>
        </w:tc>
        <w:tc>
          <w:tcPr>
            <w:tcW w:w="1418"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551" w:type="dxa"/>
          </w:tcPr>
          <w:p w:rsidR="008372D5" w:rsidRPr="00B87FE4" w:rsidRDefault="008372D5" w:rsidP="00CC23B3">
            <w:pPr>
              <w:pStyle w:val="848"/>
              <w:rPr>
                <w:rFonts w:ascii="Times New Roman" w:hAnsi="Times New Roman" w:cs="Times New Roman"/>
                <w:sz w:val="24"/>
                <w:szCs w:val="24"/>
                <w:lang w:val="kk-KZ"/>
              </w:rPr>
            </w:pPr>
            <w:r>
              <w:rPr>
                <w:rFonts w:ascii="Times New Roman" w:hAnsi="Times New Roman" w:cs="Times New Roman"/>
                <w:sz w:val="24"/>
                <w:szCs w:val="24"/>
              </w:rPr>
              <w:t>Көмісхан А.</w:t>
            </w:r>
          </w:p>
        </w:tc>
      </w:tr>
    </w:tbl>
    <w:p w:rsidR="00A71AC4" w:rsidRPr="001D3DD3" w:rsidRDefault="00275CD7" w:rsidP="00CC23B3">
      <w:pPr>
        <w:pStyle w:val="71grey"/>
        <w:ind w:right="0"/>
        <w:rPr>
          <w:b w:val="0"/>
        </w:rPr>
      </w:pPr>
      <w:r w:rsidRPr="00ED0AAD">
        <w:t>Қорытынды</w:t>
      </w:r>
      <w:r w:rsidR="009362A9" w:rsidRPr="00ED0AAD">
        <w:t>:</w:t>
      </w:r>
      <w:r w:rsidR="002B788E">
        <w:t xml:space="preserve"> </w:t>
      </w:r>
      <w:r w:rsidR="009362A9" w:rsidRPr="001D3DD3">
        <w:rPr>
          <w:b w:val="0"/>
        </w:rPr>
        <w:t>Мектепте жылдар бойы оқушылардың оқу, зияткерлік  және шығармашылық жетістіктерін бағалауд</w:t>
      </w:r>
      <w:r w:rsidR="00BD700A">
        <w:rPr>
          <w:b w:val="0"/>
        </w:rPr>
        <w:t>ың рейтингтік жүйесі жүргізіліп, қорытынды жасалып отырады, с</w:t>
      </w:r>
      <w:r w:rsidR="002712C3">
        <w:rPr>
          <w:b w:val="0"/>
        </w:rPr>
        <w:t>ол  бойынша</w:t>
      </w:r>
      <w:r w:rsidR="00EA62A8">
        <w:rPr>
          <w:b w:val="0"/>
        </w:rPr>
        <w:t xml:space="preserve"> ерекше көзге түскен оқушылар </w:t>
      </w:r>
      <w:r w:rsidR="002712C3">
        <w:rPr>
          <w:b w:val="0"/>
        </w:rPr>
        <w:t xml:space="preserve"> қ</w:t>
      </w:r>
      <w:r w:rsidR="009B1155">
        <w:rPr>
          <w:b w:val="0"/>
        </w:rPr>
        <w:t>алалық «</w:t>
      </w:r>
      <w:r w:rsidR="002712C3">
        <w:rPr>
          <w:b w:val="0"/>
        </w:rPr>
        <w:t>Т</w:t>
      </w:r>
      <w:r w:rsidR="009B1155">
        <w:rPr>
          <w:b w:val="0"/>
        </w:rPr>
        <w:t>абыс» кітабына енгізіледі.</w:t>
      </w:r>
      <w:r w:rsidR="009362A9" w:rsidRPr="001D3DD3">
        <w:rPr>
          <w:b w:val="0"/>
        </w:rPr>
        <w:t>Бұл оқушылардың нәтижелілігін арттыруға және бастауыш сыныптардан бастап оқушының жеке өсуін бақылауға мүмкіндік береді.</w:t>
      </w:r>
      <w:r w:rsidR="000A0BA1">
        <w:rPr>
          <w:b w:val="0"/>
        </w:rPr>
        <w:t xml:space="preserve"> </w:t>
      </w:r>
      <w:r w:rsidR="0077072A" w:rsidRPr="001D3DD3">
        <w:rPr>
          <w:b w:val="0"/>
        </w:rPr>
        <w:t>Дарынды баланың белсенді өмірлік ұстанымын қалыптастыру тәрбиелік  іс – шаралар негізінде жүзеге асырылады. Осы әрекетті жүзеге асыру әдістемелік  жұмыстың нәтижелілік көрсе</w:t>
      </w:r>
      <w:r w:rsidR="00E31990" w:rsidRPr="001D3DD3">
        <w:rPr>
          <w:b w:val="0"/>
        </w:rPr>
        <w:t>ткіштерінің бірі болып саналады: оларды олимпиадаларға, зияткерлік сайыстарда өнер көрсетуге дайындау, зерттеу қызметін дұрыс ұйымдастырып,  басқару.</w:t>
      </w:r>
      <w:r w:rsidR="0066063B" w:rsidRPr="001D3DD3">
        <w:rPr>
          <w:b w:val="0"/>
        </w:rPr>
        <w:t xml:space="preserve"> Әр түрлі деңгейдегі іс – шараларға оқушылардың қатысуын талдау қатысушылар мен жеңімпаздар мен жүлдегерлер санының тұрақты өсуін көрсетеді.</w:t>
      </w:r>
    </w:p>
    <w:p w:rsidR="00114745" w:rsidRPr="002F54DC" w:rsidRDefault="00275CD7" w:rsidP="00CC23B3">
      <w:pPr>
        <w:pStyle w:val="71grey"/>
        <w:ind w:right="0"/>
        <w:rPr>
          <w:b w:val="0"/>
        </w:rPr>
      </w:pPr>
      <w:r w:rsidRPr="00ED0AAD">
        <w:t>Ұсыныстар</w:t>
      </w:r>
      <w:r w:rsidR="00ED0AAD">
        <w:t xml:space="preserve">: </w:t>
      </w:r>
      <w:r w:rsidR="00ED0AAD" w:rsidRPr="001D3DD3">
        <w:rPr>
          <w:b w:val="0"/>
        </w:rPr>
        <w:t>Көрсеткіштердің сапасын арттыра отырып, оқушыларды конкурстарға қатысуға көбірек тарту бойынша жұмысты жандандыру.</w:t>
      </w:r>
      <w:r w:rsidR="001D3DD3">
        <w:rPr>
          <w:b w:val="0"/>
        </w:rPr>
        <w:t xml:space="preserve"> Оқушылардың зияткерлік сайыстарға белсенді қатысуын</w:t>
      </w:r>
      <w:r w:rsidR="003C06E8">
        <w:rPr>
          <w:b w:val="0"/>
        </w:rPr>
        <w:t xml:space="preserve"> </w:t>
      </w:r>
      <w:r w:rsidR="00BB3CB2">
        <w:rPr>
          <w:b w:val="0"/>
        </w:rPr>
        <w:t xml:space="preserve">жалғастыру және </w:t>
      </w:r>
      <w:r w:rsidR="00085158">
        <w:rPr>
          <w:b w:val="0"/>
        </w:rPr>
        <w:t xml:space="preserve"> оқушылар дайындауда жау</w:t>
      </w:r>
      <w:r w:rsidR="00BB3CB2">
        <w:rPr>
          <w:b w:val="0"/>
        </w:rPr>
        <w:t>апкершілікті арттыру.</w:t>
      </w:r>
    </w:p>
    <w:p w:rsidR="00114745" w:rsidRDefault="004C0AC1" w:rsidP="00CC23B3">
      <w:pPr>
        <w:tabs>
          <w:tab w:val="left" w:pos="3570"/>
        </w:tabs>
        <w:jc w:val="center"/>
        <w:rPr>
          <w:b/>
          <w:lang w:val="kk-KZ" w:eastAsia="en-US"/>
        </w:rPr>
      </w:pPr>
      <w:r>
        <w:rPr>
          <w:b/>
          <w:lang w:val="kk-KZ" w:eastAsia="en-US"/>
        </w:rPr>
        <w:t>«Тарлан» д</w:t>
      </w:r>
      <w:r w:rsidR="00425A98">
        <w:rPr>
          <w:b/>
          <w:lang w:val="kk-KZ" w:eastAsia="en-US"/>
        </w:rPr>
        <w:t xml:space="preserve">ебат клубының </w:t>
      </w:r>
      <w:r w:rsidR="00114745" w:rsidRPr="00425A98">
        <w:rPr>
          <w:b/>
          <w:lang w:val="kk-KZ" w:eastAsia="en-US"/>
        </w:rPr>
        <w:t xml:space="preserve"> жұмыс нәтижесінің көрсеткіштері</w:t>
      </w:r>
    </w:p>
    <w:tbl>
      <w:tblPr>
        <w:tblStyle w:val="a3"/>
        <w:tblW w:w="0" w:type="auto"/>
        <w:tblLook w:val="04A0"/>
      </w:tblPr>
      <w:tblGrid>
        <w:gridCol w:w="458"/>
        <w:gridCol w:w="1643"/>
        <w:gridCol w:w="1221"/>
        <w:gridCol w:w="1881"/>
        <w:gridCol w:w="2694"/>
        <w:gridCol w:w="1448"/>
      </w:tblGrid>
      <w:tr w:rsidR="00EA35FC" w:rsidTr="00CD5D6F">
        <w:tc>
          <w:tcPr>
            <w:tcW w:w="458" w:type="dxa"/>
          </w:tcPr>
          <w:p w:rsidR="00C93D89" w:rsidRDefault="00C93D89" w:rsidP="00CC23B3">
            <w:pPr>
              <w:tabs>
                <w:tab w:val="left" w:pos="3570"/>
              </w:tabs>
              <w:jc w:val="center"/>
              <w:rPr>
                <w:b/>
                <w:lang w:val="kk-KZ" w:eastAsia="en-US"/>
              </w:rPr>
            </w:pPr>
            <w:r>
              <w:rPr>
                <w:b/>
                <w:lang w:val="kk-KZ" w:eastAsia="en-US"/>
              </w:rPr>
              <w:t>№</w:t>
            </w:r>
          </w:p>
        </w:tc>
        <w:tc>
          <w:tcPr>
            <w:tcW w:w="1643" w:type="dxa"/>
          </w:tcPr>
          <w:p w:rsidR="00C93D89" w:rsidRDefault="00C93D89" w:rsidP="00CC23B3">
            <w:pPr>
              <w:tabs>
                <w:tab w:val="left" w:pos="3570"/>
              </w:tabs>
              <w:jc w:val="center"/>
              <w:rPr>
                <w:b/>
                <w:lang w:val="kk-KZ" w:eastAsia="en-US"/>
              </w:rPr>
            </w:pPr>
            <w:r>
              <w:rPr>
                <w:b/>
                <w:lang w:val="kk-KZ" w:eastAsia="en-US"/>
              </w:rPr>
              <w:t>Жетекшсі</w:t>
            </w:r>
          </w:p>
        </w:tc>
        <w:tc>
          <w:tcPr>
            <w:tcW w:w="1221" w:type="dxa"/>
          </w:tcPr>
          <w:p w:rsidR="00C93D89" w:rsidRDefault="00C93D89" w:rsidP="00CC23B3">
            <w:pPr>
              <w:tabs>
                <w:tab w:val="left" w:pos="3570"/>
              </w:tabs>
              <w:jc w:val="center"/>
              <w:rPr>
                <w:b/>
                <w:lang w:val="kk-KZ" w:eastAsia="en-US"/>
              </w:rPr>
            </w:pPr>
            <w:r>
              <w:rPr>
                <w:b/>
                <w:lang w:val="kk-KZ" w:eastAsia="en-US"/>
              </w:rPr>
              <w:t>Фракция атауы</w:t>
            </w:r>
          </w:p>
        </w:tc>
        <w:tc>
          <w:tcPr>
            <w:tcW w:w="1881" w:type="dxa"/>
          </w:tcPr>
          <w:p w:rsidR="00C93D89" w:rsidRDefault="00C93D89" w:rsidP="00CC23B3">
            <w:pPr>
              <w:tabs>
                <w:tab w:val="left" w:pos="3570"/>
              </w:tabs>
              <w:jc w:val="center"/>
              <w:rPr>
                <w:b/>
                <w:lang w:val="kk-KZ" w:eastAsia="en-US"/>
              </w:rPr>
            </w:pPr>
            <w:r>
              <w:rPr>
                <w:b/>
                <w:lang w:val="kk-KZ" w:eastAsia="en-US"/>
              </w:rPr>
              <w:t>Оқушының аты - жөні</w:t>
            </w:r>
          </w:p>
        </w:tc>
        <w:tc>
          <w:tcPr>
            <w:tcW w:w="2694" w:type="dxa"/>
          </w:tcPr>
          <w:p w:rsidR="00C93D89" w:rsidRDefault="00C93D89" w:rsidP="00CC23B3">
            <w:pPr>
              <w:tabs>
                <w:tab w:val="left" w:pos="3570"/>
              </w:tabs>
              <w:jc w:val="center"/>
              <w:rPr>
                <w:b/>
                <w:lang w:val="kk-KZ" w:eastAsia="en-US"/>
              </w:rPr>
            </w:pPr>
            <w:r>
              <w:rPr>
                <w:b/>
                <w:lang w:val="kk-KZ" w:eastAsia="en-US"/>
              </w:rPr>
              <w:t>Сайыс атауы</w:t>
            </w:r>
          </w:p>
        </w:tc>
        <w:tc>
          <w:tcPr>
            <w:tcW w:w="1448" w:type="dxa"/>
          </w:tcPr>
          <w:p w:rsidR="00C93D89" w:rsidRDefault="00C93D89" w:rsidP="00CC23B3">
            <w:pPr>
              <w:tabs>
                <w:tab w:val="left" w:pos="3570"/>
              </w:tabs>
              <w:jc w:val="center"/>
              <w:rPr>
                <w:b/>
                <w:lang w:val="kk-KZ" w:eastAsia="en-US"/>
              </w:rPr>
            </w:pPr>
            <w:r>
              <w:rPr>
                <w:b/>
                <w:lang w:val="kk-KZ" w:eastAsia="en-US"/>
              </w:rPr>
              <w:t>Нәтиже</w:t>
            </w:r>
          </w:p>
        </w:tc>
      </w:tr>
      <w:tr w:rsidR="00EA35FC" w:rsidRPr="00EA35FC" w:rsidTr="00CD5D6F">
        <w:tc>
          <w:tcPr>
            <w:tcW w:w="458" w:type="dxa"/>
          </w:tcPr>
          <w:p w:rsidR="00C93D89" w:rsidRPr="00EA35FC" w:rsidRDefault="00EA35FC" w:rsidP="00CC23B3">
            <w:pPr>
              <w:tabs>
                <w:tab w:val="left" w:pos="3570"/>
              </w:tabs>
              <w:rPr>
                <w:lang w:val="kk-KZ" w:eastAsia="en-US"/>
              </w:rPr>
            </w:pPr>
            <w:r w:rsidRPr="00EA35FC">
              <w:rPr>
                <w:lang w:val="kk-KZ" w:eastAsia="en-US"/>
              </w:rPr>
              <w:t>1</w:t>
            </w:r>
          </w:p>
        </w:tc>
        <w:tc>
          <w:tcPr>
            <w:tcW w:w="1643" w:type="dxa"/>
          </w:tcPr>
          <w:p w:rsidR="00C93D89" w:rsidRPr="00EA35FC" w:rsidRDefault="00EA35FC" w:rsidP="00CC23B3">
            <w:pPr>
              <w:tabs>
                <w:tab w:val="left" w:pos="3570"/>
              </w:tabs>
              <w:rPr>
                <w:lang w:val="kk-KZ" w:eastAsia="en-US"/>
              </w:rPr>
            </w:pPr>
            <w:r w:rsidRPr="00EA35FC">
              <w:rPr>
                <w:lang w:val="kk-KZ" w:eastAsia="en-US"/>
              </w:rPr>
              <w:t>Касымжанова А.Е.</w:t>
            </w:r>
          </w:p>
        </w:tc>
        <w:tc>
          <w:tcPr>
            <w:tcW w:w="1221" w:type="dxa"/>
          </w:tcPr>
          <w:p w:rsidR="00C93D89" w:rsidRPr="00EA35FC" w:rsidRDefault="009C0699" w:rsidP="00CC23B3">
            <w:pPr>
              <w:tabs>
                <w:tab w:val="left" w:pos="3570"/>
              </w:tabs>
              <w:rPr>
                <w:lang w:val="kk-KZ" w:eastAsia="en-US"/>
              </w:rPr>
            </w:pPr>
            <w:r w:rsidRPr="00B941C5">
              <w:rPr>
                <w:lang w:val="kk-KZ"/>
              </w:rPr>
              <w:t>«Қайсар қыздар»</w:t>
            </w:r>
          </w:p>
        </w:tc>
        <w:tc>
          <w:tcPr>
            <w:tcW w:w="1881" w:type="dxa"/>
          </w:tcPr>
          <w:p w:rsidR="00C93D89" w:rsidRPr="00EA35FC" w:rsidRDefault="00EA35FC" w:rsidP="00CC23B3">
            <w:pPr>
              <w:tabs>
                <w:tab w:val="left" w:pos="3570"/>
              </w:tabs>
              <w:rPr>
                <w:lang w:val="kk-KZ" w:eastAsia="en-US"/>
              </w:rPr>
            </w:pPr>
            <w:r w:rsidRPr="00EA35FC">
              <w:rPr>
                <w:lang w:val="kk-KZ"/>
              </w:rPr>
              <w:t xml:space="preserve">Жилкимова Гульжанат  </w:t>
            </w:r>
          </w:p>
        </w:tc>
        <w:tc>
          <w:tcPr>
            <w:tcW w:w="2694" w:type="dxa"/>
          </w:tcPr>
          <w:p w:rsidR="00C93D89" w:rsidRPr="00EA35FC" w:rsidRDefault="00EA35FC" w:rsidP="00CC23B3">
            <w:pPr>
              <w:contextualSpacing/>
              <w:rPr>
                <w:lang w:val="kk-KZ"/>
              </w:rPr>
            </w:pPr>
            <w:r w:rsidRPr="00EA35FC">
              <w:rPr>
                <w:lang w:val="kk-KZ"/>
              </w:rPr>
              <w:t>«Менің кіші Отаным</w:t>
            </w:r>
            <w:r w:rsidR="005376D8">
              <w:rPr>
                <w:lang w:val="kk-KZ"/>
              </w:rPr>
              <w:t xml:space="preserve">» бейне-баян түсірілімі </w:t>
            </w:r>
          </w:p>
        </w:tc>
        <w:tc>
          <w:tcPr>
            <w:tcW w:w="1448" w:type="dxa"/>
          </w:tcPr>
          <w:p w:rsidR="00C93D89" w:rsidRPr="00EA35FC" w:rsidRDefault="00EA35FC" w:rsidP="00CC23B3">
            <w:pPr>
              <w:tabs>
                <w:tab w:val="left" w:pos="3570"/>
              </w:tabs>
              <w:rPr>
                <w:lang w:val="kk-KZ" w:eastAsia="en-US"/>
              </w:rPr>
            </w:pPr>
            <w:r w:rsidRPr="00EA35FC">
              <w:rPr>
                <w:lang w:val="kk-KZ" w:eastAsia="en-US"/>
              </w:rPr>
              <w:t>ІІ</w:t>
            </w:r>
          </w:p>
        </w:tc>
      </w:tr>
      <w:tr w:rsidR="009C0699" w:rsidRPr="00EA35FC" w:rsidTr="00CD5D6F">
        <w:tc>
          <w:tcPr>
            <w:tcW w:w="458" w:type="dxa"/>
          </w:tcPr>
          <w:p w:rsidR="009C0699" w:rsidRPr="00EA35FC" w:rsidRDefault="00CD5D6F" w:rsidP="00CC23B3">
            <w:pPr>
              <w:tabs>
                <w:tab w:val="left" w:pos="3570"/>
              </w:tabs>
              <w:rPr>
                <w:lang w:val="kk-KZ" w:eastAsia="en-US"/>
              </w:rPr>
            </w:pPr>
            <w:r>
              <w:rPr>
                <w:lang w:val="kk-KZ" w:eastAsia="en-US"/>
              </w:rPr>
              <w:t>2</w:t>
            </w:r>
          </w:p>
        </w:tc>
        <w:tc>
          <w:tcPr>
            <w:tcW w:w="1643" w:type="dxa"/>
          </w:tcPr>
          <w:p w:rsidR="009C0699" w:rsidRPr="00EA35FC" w:rsidRDefault="00DE75DF" w:rsidP="00CC23B3">
            <w:pPr>
              <w:tabs>
                <w:tab w:val="left" w:pos="3570"/>
              </w:tabs>
              <w:rPr>
                <w:lang w:val="kk-KZ" w:eastAsia="en-US"/>
              </w:rPr>
            </w:pPr>
            <w:r w:rsidRPr="00EA35FC">
              <w:rPr>
                <w:lang w:val="kk-KZ" w:eastAsia="en-US"/>
              </w:rPr>
              <w:t>Касымжанова А.Е.</w:t>
            </w:r>
          </w:p>
        </w:tc>
        <w:tc>
          <w:tcPr>
            <w:tcW w:w="1221" w:type="dxa"/>
          </w:tcPr>
          <w:p w:rsidR="009C0699" w:rsidRPr="00EA35FC" w:rsidRDefault="009C0699" w:rsidP="00CC23B3">
            <w:pPr>
              <w:tabs>
                <w:tab w:val="left" w:pos="3570"/>
              </w:tabs>
              <w:rPr>
                <w:lang w:val="kk-KZ" w:eastAsia="en-US"/>
              </w:rPr>
            </w:pPr>
            <w:r w:rsidRPr="00B941C5">
              <w:rPr>
                <w:lang w:val="kk-KZ"/>
              </w:rPr>
              <w:t>«Қайсар қыздар»</w:t>
            </w:r>
          </w:p>
        </w:tc>
        <w:tc>
          <w:tcPr>
            <w:tcW w:w="1881" w:type="dxa"/>
          </w:tcPr>
          <w:p w:rsidR="009C0699" w:rsidRPr="00EA35FC" w:rsidRDefault="009C0699" w:rsidP="00CC23B3">
            <w:pPr>
              <w:tabs>
                <w:tab w:val="left" w:pos="3570"/>
              </w:tabs>
              <w:rPr>
                <w:lang w:val="kk-KZ" w:eastAsia="en-US"/>
              </w:rPr>
            </w:pPr>
            <w:r>
              <w:rPr>
                <w:lang w:val="kk-KZ"/>
              </w:rPr>
              <w:t xml:space="preserve">Бауен Сабина </w:t>
            </w:r>
            <w:r w:rsidRPr="00B941C5">
              <w:rPr>
                <w:lang w:val="kk-KZ"/>
              </w:rPr>
              <w:t xml:space="preserve">Дильдешбаева Даяна </w:t>
            </w:r>
          </w:p>
        </w:tc>
        <w:tc>
          <w:tcPr>
            <w:tcW w:w="2694" w:type="dxa"/>
          </w:tcPr>
          <w:p w:rsidR="009C0699" w:rsidRDefault="009C0699" w:rsidP="00CC23B3">
            <w:pPr>
              <w:tabs>
                <w:tab w:val="left" w:pos="3570"/>
              </w:tabs>
              <w:rPr>
                <w:lang w:val="kk-KZ"/>
              </w:rPr>
            </w:pPr>
            <w:r>
              <w:rPr>
                <w:lang w:val="kk-KZ"/>
              </w:rPr>
              <w:t>Ашық</w:t>
            </w:r>
          </w:p>
          <w:p w:rsidR="009C0699" w:rsidRPr="00EA35FC" w:rsidRDefault="009C0699" w:rsidP="00CC23B3">
            <w:pPr>
              <w:contextualSpacing/>
              <w:jc w:val="both"/>
              <w:rPr>
                <w:lang w:val="kk-KZ"/>
              </w:rPr>
            </w:pPr>
            <w:r>
              <w:rPr>
                <w:lang w:val="kk-KZ"/>
              </w:rPr>
              <w:t>қалалық пікірсайыс турнирі</w:t>
            </w:r>
          </w:p>
        </w:tc>
        <w:tc>
          <w:tcPr>
            <w:tcW w:w="1448" w:type="dxa"/>
          </w:tcPr>
          <w:p w:rsidR="009C0699" w:rsidRPr="00EA35FC" w:rsidRDefault="009C0699" w:rsidP="00CC23B3">
            <w:pPr>
              <w:tabs>
                <w:tab w:val="left" w:pos="3570"/>
              </w:tabs>
              <w:rPr>
                <w:lang w:val="kk-KZ" w:eastAsia="en-US"/>
              </w:rPr>
            </w:pPr>
            <w:r>
              <w:rPr>
                <w:lang w:val="kk-KZ" w:eastAsia="en-US"/>
              </w:rPr>
              <w:t>ІІІ</w:t>
            </w:r>
          </w:p>
        </w:tc>
      </w:tr>
      <w:tr w:rsidR="009C0699" w:rsidRPr="00EA35FC" w:rsidTr="00CD5D6F">
        <w:tc>
          <w:tcPr>
            <w:tcW w:w="458" w:type="dxa"/>
          </w:tcPr>
          <w:p w:rsidR="009C0699" w:rsidRPr="00EA35FC" w:rsidRDefault="00CD5D6F" w:rsidP="00CC23B3">
            <w:pPr>
              <w:tabs>
                <w:tab w:val="left" w:pos="3570"/>
              </w:tabs>
              <w:rPr>
                <w:lang w:val="kk-KZ" w:eastAsia="en-US"/>
              </w:rPr>
            </w:pPr>
            <w:r>
              <w:rPr>
                <w:lang w:val="kk-KZ" w:eastAsia="en-US"/>
              </w:rPr>
              <w:t>3</w:t>
            </w:r>
          </w:p>
        </w:tc>
        <w:tc>
          <w:tcPr>
            <w:tcW w:w="1643" w:type="dxa"/>
          </w:tcPr>
          <w:p w:rsidR="009C0699" w:rsidRPr="00EA35FC" w:rsidRDefault="00DE75DF" w:rsidP="00CC23B3">
            <w:pPr>
              <w:tabs>
                <w:tab w:val="left" w:pos="3570"/>
              </w:tabs>
              <w:rPr>
                <w:lang w:val="kk-KZ" w:eastAsia="en-US"/>
              </w:rPr>
            </w:pPr>
            <w:r w:rsidRPr="00EA35FC">
              <w:rPr>
                <w:lang w:val="kk-KZ" w:eastAsia="en-US"/>
              </w:rPr>
              <w:t>Касымжанова А.Е.</w:t>
            </w:r>
          </w:p>
        </w:tc>
        <w:tc>
          <w:tcPr>
            <w:tcW w:w="1221" w:type="dxa"/>
          </w:tcPr>
          <w:p w:rsidR="009C0699" w:rsidRPr="00EA35FC" w:rsidRDefault="009C0699" w:rsidP="00CC23B3">
            <w:pPr>
              <w:tabs>
                <w:tab w:val="left" w:pos="3570"/>
              </w:tabs>
              <w:rPr>
                <w:lang w:val="kk-KZ" w:eastAsia="en-US"/>
              </w:rPr>
            </w:pPr>
            <w:r w:rsidRPr="00B941C5">
              <w:rPr>
                <w:lang w:val="kk-KZ"/>
              </w:rPr>
              <w:t>«Қайсар қыздар»</w:t>
            </w:r>
          </w:p>
        </w:tc>
        <w:tc>
          <w:tcPr>
            <w:tcW w:w="1881" w:type="dxa"/>
          </w:tcPr>
          <w:p w:rsidR="009C0699" w:rsidRPr="00EA35FC" w:rsidRDefault="009C0699" w:rsidP="00CC23B3">
            <w:pPr>
              <w:tabs>
                <w:tab w:val="left" w:pos="3570"/>
              </w:tabs>
              <w:rPr>
                <w:lang w:val="kk-KZ" w:eastAsia="en-US"/>
              </w:rPr>
            </w:pPr>
            <w:r>
              <w:rPr>
                <w:lang w:val="kk-KZ"/>
              </w:rPr>
              <w:t xml:space="preserve">Бауен Сабина </w:t>
            </w:r>
            <w:r w:rsidRPr="00B941C5">
              <w:rPr>
                <w:lang w:val="kk-KZ"/>
              </w:rPr>
              <w:t xml:space="preserve">Дильдешбаева Даяна </w:t>
            </w:r>
          </w:p>
        </w:tc>
        <w:tc>
          <w:tcPr>
            <w:tcW w:w="2694" w:type="dxa"/>
          </w:tcPr>
          <w:p w:rsidR="009C0699" w:rsidRPr="00EA35FC" w:rsidRDefault="009C0699" w:rsidP="00CC23B3">
            <w:pPr>
              <w:contextualSpacing/>
              <w:jc w:val="both"/>
              <w:rPr>
                <w:lang w:val="kk-KZ"/>
              </w:rPr>
            </w:pPr>
            <w:r w:rsidRPr="00B941C5">
              <w:rPr>
                <w:lang w:val="kk-KZ"/>
              </w:rPr>
              <w:t>«Балалар-ел болашағы» қалал</w:t>
            </w:r>
            <w:r>
              <w:rPr>
                <w:lang w:val="kk-KZ"/>
              </w:rPr>
              <w:t>ық пікірсайыс турнирі</w:t>
            </w:r>
          </w:p>
        </w:tc>
        <w:tc>
          <w:tcPr>
            <w:tcW w:w="1448" w:type="dxa"/>
          </w:tcPr>
          <w:p w:rsidR="009C0699" w:rsidRPr="00EA35FC" w:rsidRDefault="009C0699" w:rsidP="00CC23B3">
            <w:pPr>
              <w:tabs>
                <w:tab w:val="left" w:pos="3570"/>
              </w:tabs>
              <w:rPr>
                <w:lang w:val="kk-KZ" w:eastAsia="en-US"/>
              </w:rPr>
            </w:pPr>
            <w:r>
              <w:rPr>
                <w:lang w:val="kk-KZ" w:eastAsia="en-US"/>
              </w:rPr>
              <w:t>І</w:t>
            </w:r>
          </w:p>
        </w:tc>
      </w:tr>
      <w:tr w:rsidR="009C0699" w:rsidRPr="00EA35FC" w:rsidTr="00CD5D6F">
        <w:tc>
          <w:tcPr>
            <w:tcW w:w="458" w:type="dxa"/>
          </w:tcPr>
          <w:p w:rsidR="009C0699" w:rsidRPr="00EA35FC" w:rsidRDefault="00CD5D6F" w:rsidP="00CC23B3">
            <w:pPr>
              <w:tabs>
                <w:tab w:val="left" w:pos="3570"/>
              </w:tabs>
              <w:rPr>
                <w:lang w:val="kk-KZ" w:eastAsia="en-US"/>
              </w:rPr>
            </w:pPr>
            <w:r>
              <w:rPr>
                <w:lang w:val="kk-KZ" w:eastAsia="en-US"/>
              </w:rPr>
              <w:t>4</w:t>
            </w:r>
          </w:p>
        </w:tc>
        <w:tc>
          <w:tcPr>
            <w:tcW w:w="1643" w:type="dxa"/>
          </w:tcPr>
          <w:p w:rsidR="009C0699" w:rsidRPr="00EA35FC" w:rsidRDefault="00DE75DF" w:rsidP="00CC23B3">
            <w:pPr>
              <w:tabs>
                <w:tab w:val="left" w:pos="3570"/>
              </w:tabs>
              <w:rPr>
                <w:lang w:val="kk-KZ" w:eastAsia="en-US"/>
              </w:rPr>
            </w:pPr>
            <w:r w:rsidRPr="00EA35FC">
              <w:rPr>
                <w:lang w:val="kk-KZ" w:eastAsia="en-US"/>
              </w:rPr>
              <w:t>Касымжанова А.Е.</w:t>
            </w:r>
          </w:p>
        </w:tc>
        <w:tc>
          <w:tcPr>
            <w:tcW w:w="1221" w:type="dxa"/>
          </w:tcPr>
          <w:p w:rsidR="009C0699" w:rsidRPr="00EA35FC" w:rsidRDefault="0065139A" w:rsidP="00CC23B3">
            <w:pPr>
              <w:tabs>
                <w:tab w:val="left" w:pos="3570"/>
              </w:tabs>
              <w:rPr>
                <w:lang w:val="kk-KZ" w:eastAsia="en-US"/>
              </w:rPr>
            </w:pPr>
            <w:r w:rsidRPr="00B941C5">
              <w:rPr>
                <w:lang w:val="kk-KZ"/>
              </w:rPr>
              <w:t>«Тұмар»</w:t>
            </w:r>
          </w:p>
        </w:tc>
        <w:tc>
          <w:tcPr>
            <w:tcW w:w="1881" w:type="dxa"/>
          </w:tcPr>
          <w:p w:rsidR="009C0699" w:rsidRPr="00EA35FC" w:rsidRDefault="0065139A" w:rsidP="00CC23B3">
            <w:pPr>
              <w:tabs>
                <w:tab w:val="left" w:pos="3570"/>
              </w:tabs>
              <w:rPr>
                <w:lang w:val="kk-KZ" w:eastAsia="en-US"/>
              </w:rPr>
            </w:pPr>
            <w:r>
              <w:rPr>
                <w:lang w:val="kk-KZ"/>
              </w:rPr>
              <w:t xml:space="preserve">Бауен Сабина </w:t>
            </w:r>
            <w:r w:rsidRPr="00B941C5">
              <w:rPr>
                <w:lang w:val="kk-KZ"/>
              </w:rPr>
              <w:t>Дильдешбаева Даяна</w:t>
            </w:r>
          </w:p>
        </w:tc>
        <w:tc>
          <w:tcPr>
            <w:tcW w:w="2694" w:type="dxa"/>
          </w:tcPr>
          <w:p w:rsidR="009C0699" w:rsidRPr="00EA35FC" w:rsidRDefault="0065139A" w:rsidP="00CC23B3">
            <w:pPr>
              <w:tabs>
                <w:tab w:val="left" w:pos="3570"/>
              </w:tabs>
              <w:rPr>
                <w:lang w:val="kk-KZ" w:eastAsia="en-US"/>
              </w:rPr>
            </w:pPr>
            <w:r>
              <w:rPr>
                <w:lang w:val="kk-KZ"/>
              </w:rPr>
              <w:t>Қ</w:t>
            </w:r>
            <w:r w:rsidRPr="00B941C5">
              <w:rPr>
                <w:lang w:val="kk-KZ"/>
              </w:rPr>
              <w:t>алалық пікірсайыс турнирінде «Ең үздік фракция» номинациясы.</w:t>
            </w:r>
          </w:p>
        </w:tc>
        <w:tc>
          <w:tcPr>
            <w:tcW w:w="1448" w:type="dxa"/>
          </w:tcPr>
          <w:p w:rsidR="009C0699" w:rsidRPr="00EA35FC" w:rsidRDefault="0065139A" w:rsidP="00CC23B3">
            <w:pPr>
              <w:tabs>
                <w:tab w:val="left" w:pos="3570"/>
              </w:tabs>
              <w:rPr>
                <w:lang w:val="kk-KZ" w:eastAsia="en-US"/>
              </w:rPr>
            </w:pPr>
            <w:r>
              <w:rPr>
                <w:lang w:val="kk-KZ" w:eastAsia="en-US"/>
              </w:rPr>
              <w:t>І</w:t>
            </w:r>
          </w:p>
        </w:tc>
      </w:tr>
      <w:tr w:rsidR="009C0699" w:rsidRPr="00A832F7" w:rsidTr="00CD5D6F">
        <w:tc>
          <w:tcPr>
            <w:tcW w:w="458" w:type="dxa"/>
          </w:tcPr>
          <w:p w:rsidR="009C0699" w:rsidRPr="00EA35FC" w:rsidRDefault="00CD5D6F" w:rsidP="00CC23B3">
            <w:pPr>
              <w:tabs>
                <w:tab w:val="left" w:pos="3570"/>
              </w:tabs>
              <w:rPr>
                <w:lang w:val="kk-KZ" w:eastAsia="en-US"/>
              </w:rPr>
            </w:pPr>
            <w:r>
              <w:rPr>
                <w:lang w:val="kk-KZ" w:eastAsia="en-US"/>
              </w:rPr>
              <w:t>5</w:t>
            </w:r>
          </w:p>
        </w:tc>
        <w:tc>
          <w:tcPr>
            <w:tcW w:w="1643" w:type="dxa"/>
          </w:tcPr>
          <w:p w:rsidR="009C0699" w:rsidRPr="00EA35FC" w:rsidRDefault="00DE75DF" w:rsidP="00CC23B3">
            <w:pPr>
              <w:tabs>
                <w:tab w:val="left" w:pos="3570"/>
              </w:tabs>
              <w:rPr>
                <w:lang w:val="kk-KZ" w:eastAsia="en-US"/>
              </w:rPr>
            </w:pPr>
            <w:r w:rsidRPr="00EA35FC">
              <w:rPr>
                <w:lang w:val="kk-KZ" w:eastAsia="en-US"/>
              </w:rPr>
              <w:t>Касымжанова А.Е.</w:t>
            </w:r>
          </w:p>
        </w:tc>
        <w:tc>
          <w:tcPr>
            <w:tcW w:w="1221" w:type="dxa"/>
          </w:tcPr>
          <w:p w:rsidR="009C0699" w:rsidRPr="00EA35FC" w:rsidRDefault="002F6E95" w:rsidP="00CC23B3">
            <w:pPr>
              <w:tabs>
                <w:tab w:val="left" w:pos="3570"/>
              </w:tabs>
              <w:rPr>
                <w:lang w:val="kk-KZ" w:eastAsia="en-US"/>
              </w:rPr>
            </w:pPr>
            <w:r>
              <w:rPr>
                <w:lang w:val="kk-KZ"/>
              </w:rPr>
              <w:t>«</w:t>
            </w:r>
            <w:r w:rsidRPr="00B941C5">
              <w:rPr>
                <w:lang w:val="kk-KZ"/>
              </w:rPr>
              <w:t xml:space="preserve">Қыран»   </w:t>
            </w:r>
          </w:p>
        </w:tc>
        <w:tc>
          <w:tcPr>
            <w:tcW w:w="1881" w:type="dxa"/>
          </w:tcPr>
          <w:p w:rsidR="009C0699" w:rsidRPr="00EA35FC" w:rsidRDefault="002F6E95" w:rsidP="00CC23B3">
            <w:pPr>
              <w:tabs>
                <w:tab w:val="left" w:pos="3570"/>
              </w:tabs>
              <w:rPr>
                <w:lang w:val="kk-KZ" w:eastAsia="en-US"/>
              </w:rPr>
            </w:pPr>
            <w:r>
              <w:rPr>
                <w:lang w:val="kk-KZ"/>
              </w:rPr>
              <w:t xml:space="preserve">Бауен Сабина </w:t>
            </w:r>
            <w:r w:rsidRPr="00B941C5">
              <w:rPr>
                <w:lang w:val="kk-KZ"/>
              </w:rPr>
              <w:t>Дильдешбаева Даяна</w:t>
            </w:r>
          </w:p>
        </w:tc>
        <w:tc>
          <w:tcPr>
            <w:tcW w:w="2694" w:type="dxa"/>
          </w:tcPr>
          <w:p w:rsidR="009C0699" w:rsidRPr="00EA35FC" w:rsidRDefault="002F6E95" w:rsidP="00CC23B3">
            <w:pPr>
              <w:contextualSpacing/>
              <w:rPr>
                <w:lang w:val="kk-KZ"/>
              </w:rPr>
            </w:pPr>
            <w:r w:rsidRPr="00B941C5">
              <w:rPr>
                <w:lang w:val="kk-KZ"/>
              </w:rPr>
              <w:t>Марғұлан Университеті ректоры пікірсайыс турнирінде Бета лигасында жартылай фи</w:t>
            </w:r>
            <w:r>
              <w:rPr>
                <w:lang w:val="kk-KZ"/>
              </w:rPr>
              <w:t>нал.</w:t>
            </w:r>
            <w:r w:rsidR="00222524">
              <w:rPr>
                <w:lang w:val="kk-KZ"/>
              </w:rPr>
              <w:t>(облыстық)</w:t>
            </w:r>
          </w:p>
        </w:tc>
        <w:tc>
          <w:tcPr>
            <w:tcW w:w="1448" w:type="dxa"/>
          </w:tcPr>
          <w:p w:rsidR="009C0699" w:rsidRPr="00EA35FC" w:rsidRDefault="002F6E95" w:rsidP="00CC23B3">
            <w:pPr>
              <w:tabs>
                <w:tab w:val="left" w:pos="3570"/>
              </w:tabs>
              <w:rPr>
                <w:lang w:val="kk-KZ" w:eastAsia="en-US"/>
              </w:rPr>
            </w:pPr>
            <w:r>
              <w:rPr>
                <w:lang w:val="kk-KZ"/>
              </w:rPr>
              <w:t>Сертификат</w:t>
            </w:r>
          </w:p>
        </w:tc>
      </w:tr>
      <w:tr w:rsidR="009C0699" w:rsidRPr="00A832F7" w:rsidTr="00CD5D6F">
        <w:tc>
          <w:tcPr>
            <w:tcW w:w="458" w:type="dxa"/>
          </w:tcPr>
          <w:p w:rsidR="009C0699" w:rsidRPr="00EA35FC" w:rsidRDefault="009C0699" w:rsidP="00CC23B3">
            <w:pPr>
              <w:tabs>
                <w:tab w:val="left" w:pos="3570"/>
              </w:tabs>
              <w:rPr>
                <w:lang w:val="kk-KZ" w:eastAsia="en-US"/>
              </w:rPr>
            </w:pPr>
          </w:p>
        </w:tc>
        <w:tc>
          <w:tcPr>
            <w:tcW w:w="1643" w:type="dxa"/>
          </w:tcPr>
          <w:p w:rsidR="009C0699" w:rsidRPr="00EA35FC" w:rsidRDefault="009C0699" w:rsidP="00CC23B3">
            <w:pPr>
              <w:tabs>
                <w:tab w:val="left" w:pos="3570"/>
              </w:tabs>
              <w:rPr>
                <w:lang w:val="kk-KZ" w:eastAsia="en-US"/>
              </w:rPr>
            </w:pPr>
          </w:p>
        </w:tc>
        <w:tc>
          <w:tcPr>
            <w:tcW w:w="1221" w:type="dxa"/>
          </w:tcPr>
          <w:p w:rsidR="009C0699" w:rsidRPr="00EA35FC" w:rsidRDefault="009C0699" w:rsidP="00CC23B3">
            <w:pPr>
              <w:tabs>
                <w:tab w:val="left" w:pos="3570"/>
              </w:tabs>
              <w:rPr>
                <w:lang w:val="kk-KZ" w:eastAsia="en-US"/>
              </w:rPr>
            </w:pPr>
          </w:p>
        </w:tc>
        <w:tc>
          <w:tcPr>
            <w:tcW w:w="1881" w:type="dxa"/>
          </w:tcPr>
          <w:p w:rsidR="009C0699" w:rsidRPr="00EA35FC" w:rsidRDefault="009C0699" w:rsidP="00CC23B3">
            <w:pPr>
              <w:tabs>
                <w:tab w:val="left" w:pos="3570"/>
              </w:tabs>
              <w:rPr>
                <w:lang w:val="kk-KZ" w:eastAsia="en-US"/>
              </w:rPr>
            </w:pPr>
          </w:p>
        </w:tc>
        <w:tc>
          <w:tcPr>
            <w:tcW w:w="2694" w:type="dxa"/>
          </w:tcPr>
          <w:p w:rsidR="009C0699" w:rsidRPr="00EA35FC" w:rsidRDefault="009C0699" w:rsidP="00CC23B3">
            <w:pPr>
              <w:tabs>
                <w:tab w:val="left" w:pos="3570"/>
              </w:tabs>
              <w:rPr>
                <w:lang w:val="kk-KZ" w:eastAsia="en-US"/>
              </w:rPr>
            </w:pPr>
          </w:p>
        </w:tc>
        <w:tc>
          <w:tcPr>
            <w:tcW w:w="1448" w:type="dxa"/>
          </w:tcPr>
          <w:p w:rsidR="009C0699" w:rsidRPr="00EA35FC" w:rsidRDefault="009C0699" w:rsidP="00CC23B3">
            <w:pPr>
              <w:tabs>
                <w:tab w:val="left" w:pos="3570"/>
              </w:tabs>
              <w:rPr>
                <w:lang w:val="kk-KZ" w:eastAsia="en-US"/>
              </w:rPr>
            </w:pPr>
          </w:p>
        </w:tc>
      </w:tr>
    </w:tbl>
    <w:p w:rsidR="00C93D89" w:rsidRPr="00EA35FC" w:rsidRDefault="00C93D89" w:rsidP="00CC23B3">
      <w:pPr>
        <w:tabs>
          <w:tab w:val="left" w:pos="3570"/>
        </w:tabs>
        <w:jc w:val="center"/>
        <w:rPr>
          <w:lang w:val="kk-KZ" w:eastAsia="en-US"/>
        </w:rPr>
      </w:pPr>
    </w:p>
    <w:p w:rsidR="00425A98" w:rsidRDefault="00085158" w:rsidP="00CC23B3">
      <w:pPr>
        <w:tabs>
          <w:tab w:val="left" w:pos="3570"/>
        </w:tabs>
        <w:rPr>
          <w:lang w:val="kk-KZ" w:eastAsia="en-US"/>
        </w:rPr>
      </w:pPr>
      <w:r w:rsidRPr="00085158">
        <w:rPr>
          <w:b/>
          <w:lang w:val="kk-KZ" w:eastAsia="en-US"/>
        </w:rPr>
        <w:t>Қорытынды</w:t>
      </w:r>
      <w:r>
        <w:rPr>
          <w:lang w:val="kk-KZ" w:eastAsia="en-US"/>
        </w:rPr>
        <w:t>:</w:t>
      </w:r>
      <w:r w:rsidR="00CF6638" w:rsidRPr="00EA35FC">
        <w:rPr>
          <w:lang w:val="kk-KZ" w:eastAsia="en-US"/>
        </w:rPr>
        <w:t xml:space="preserve"> оқу жылында</w:t>
      </w:r>
      <w:r w:rsidR="009C0699">
        <w:rPr>
          <w:lang w:val="kk-KZ" w:eastAsia="en-US"/>
        </w:rPr>
        <w:t xml:space="preserve">  «</w:t>
      </w:r>
      <w:r w:rsidR="00E25717">
        <w:rPr>
          <w:lang w:val="kk-KZ" w:eastAsia="en-US"/>
        </w:rPr>
        <w:t>Тарлан</w:t>
      </w:r>
      <w:r w:rsidR="009C0699">
        <w:rPr>
          <w:lang w:val="kk-KZ" w:eastAsia="en-US"/>
        </w:rPr>
        <w:t xml:space="preserve">»дебат клубында </w:t>
      </w:r>
      <w:r w:rsidR="00B539EB">
        <w:rPr>
          <w:lang w:val="kk-KZ" w:eastAsia="en-US"/>
        </w:rPr>
        <w:t>3</w:t>
      </w:r>
      <w:r w:rsidR="009C0699">
        <w:rPr>
          <w:lang w:val="kk-KZ" w:eastAsia="en-US"/>
        </w:rPr>
        <w:t xml:space="preserve">8 </w:t>
      </w:r>
      <w:r w:rsidR="00222524">
        <w:rPr>
          <w:lang w:val="kk-KZ" w:eastAsia="en-US"/>
        </w:rPr>
        <w:t>оқушы бар. Оқушылар түрлі мектепішілік, қалалық, облыстық пікір – сайыс турнирлеріне қатысып, белсенділік танытуда. Фракция атаулары, қатысушы оқушылар саны артуда.</w:t>
      </w:r>
    </w:p>
    <w:p w:rsidR="004A4353" w:rsidRPr="00AA4B74" w:rsidRDefault="00085158" w:rsidP="00AA4B74">
      <w:pPr>
        <w:tabs>
          <w:tab w:val="left" w:pos="3570"/>
        </w:tabs>
        <w:rPr>
          <w:lang w:val="kk-KZ" w:eastAsia="en-US"/>
        </w:rPr>
      </w:pPr>
      <w:r w:rsidRPr="00085158">
        <w:rPr>
          <w:b/>
          <w:lang w:val="kk-KZ" w:eastAsia="en-US"/>
        </w:rPr>
        <w:t>Ұсыныстар</w:t>
      </w:r>
      <w:r>
        <w:rPr>
          <w:lang w:val="kk-KZ" w:eastAsia="en-US"/>
        </w:rPr>
        <w:t>:</w:t>
      </w:r>
      <w:r w:rsidR="003903BD">
        <w:rPr>
          <w:lang w:val="kk-KZ" w:eastAsia="en-US"/>
        </w:rPr>
        <w:t xml:space="preserve"> Қала, облыс, республика тарапынан көлемді тақырыптар бойынша ұйымдастырылған іс – шараларға белсенді ат салысу. Мұғалімдер дайындық  жұмысты жүйелі жоспар негізінде жүзеге асырсын.</w:t>
      </w:r>
    </w:p>
    <w:tbl>
      <w:tblPr>
        <w:tblpPr w:leftFromText="180" w:rightFromText="180" w:vertAnchor="text" w:horzAnchor="margin" w:tblpXSpec="center"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2"/>
        <w:gridCol w:w="4663"/>
      </w:tblGrid>
      <w:tr w:rsidR="004A4353" w:rsidRPr="00E24BCB" w:rsidTr="007D407A">
        <w:tc>
          <w:tcPr>
            <w:tcW w:w="4682" w:type="dxa"/>
          </w:tcPr>
          <w:p w:rsidR="004A4353" w:rsidRPr="006632E0" w:rsidRDefault="004A4353" w:rsidP="00CC23B3">
            <w:pPr>
              <w:rPr>
                <w:b/>
                <w:lang w:val="kk-KZ"/>
              </w:rPr>
            </w:pPr>
            <w:r w:rsidRPr="006632E0">
              <w:rPr>
                <w:b/>
                <w:lang w:val="kk-KZ"/>
              </w:rPr>
              <w:lastRenderedPageBreak/>
              <w:t xml:space="preserve">Күшті жақтары: </w:t>
            </w:r>
          </w:p>
          <w:p w:rsidR="002B788E" w:rsidRPr="001D3DD3" w:rsidRDefault="002B788E" w:rsidP="002B788E">
            <w:pPr>
              <w:pStyle w:val="71grey"/>
              <w:ind w:right="0"/>
              <w:rPr>
                <w:b w:val="0"/>
              </w:rPr>
            </w:pPr>
            <w:r w:rsidRPr="001D3DD3">
              <w:rPr>
                <w:b w:val="0"/>
              </w:rPr>
              <w:t>Мектепте жылдар бойы оқушылардың оқу, зияткерлік  және шығармашылық жетістіктерін бағалауд</w:t>
            </w:r>
            <w:r>
              <w:rPr>
                <w:b w:val="0"/>
              </w:rPr>
              <w:t>ың рейтингтік жүйесі жүргізіліп, қорытынды жасалып отырады, сол  бойынша ерекше көзге түскен оқушылар  қалалық «Табыс» кітабына енгізіледі.</w:t>
            </w:r>
            <w:r w:rsidRPr="001D3DD3">
              <w:rPr>
                <w:b w:val="0"/>
              </w:rPr>
              <w:t>Бұл оқушылардың нәтижелілігін арттыруға және бастауыш сыныптардан бастап оқушының жеке өсуін бақылауға мүмкіндік береді.</w:t>
            </w:r>
            <w:r>
              <w:rPr>
                <w:b w:val="0"/>
              </w:rPr>
              <w:t xml:space="preserve"> </w:t>
            </w:r>
            <w:r w:rsidRPr="001D3DD3">
              <w:rPr>
                <w:b w:val="0"/>
              </w:rPr>
              <w:t>Дарынды баланың белсенді өмірлік ұстанымын қалыптастыру тәрбиелік  іс – шаралар негізінде жүзеге асырылады. Осы әрекетті жүзеге асыру әдістемелік  жұмыстың нәтижелілік көрсеткіштерінің бірі болып саналады: оларды олимпиадаларға, зияткерлік сайыстарда өнер көрсетуге дайындау, зерттеу қызметін дұрыс ұйымдастырып,  басқару. Әр түрлі деңгейдегі іс – шараларға оқушылардың қатысуын талдау қатысушылар мен жеңімпаздар мен жүлдегерлер санының тұрақты өсуін көрсетеді.</w:t>
            </w:r>
          </w:p>
          <w:p w:rsidR="004A4353" w:rsidRPr="002B788E" w:rsidRDefault="004A4353" w:rsidP="002B788E">
            <w:pPr>
              <w:pStyle w:val="11"/>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 xml:space="preserve"> </w:t>
            </w:r>
          </w:p>
        </w:tc>
        <w:tc>
          <w:tcPr>
            <w:tcW w:w="4663" w:type="dxa"/>
          </w:tcPr>
          <w:p w:rsidR="004A4353" w:rsidRPr="006632E0" w:rsidRDefault="004A4353" w:rsidP="00CC23B3">
            <w:pPr>
              <w:rPr>
                <w:b/>
                <w:lang w:val="kk-KZ"/>
              </w:rPr>
            </w:pPr>
            <w:r w:rsidRPr="006632E0">
              <w:rPr>
                <w:b/>
                <w:lang w:val="kk-KZ"/>
              </w:rPr>
              <w:t>Мүмкіндіктер:</w:t>
            </w:r>
          </w:p>
          <w:p w:rsidR="004A4353" w:rsidRPr="00D108FD" w:rsidRDefault="00D108FD" w:rsidP="00CC23B3">
            <w:pPr>
              <w:pStyle w:val="11"/>
              <w:numPr>
                <w:ilvl w:val="0"/>
                <w:numId w:val="6"/>
              </w:numPr>
              <w:spacing w:after="0" w:line="240" w:lineRule="auto"/>
              <w:ind w:left="0"/>
              <w:rPr>
                <w:rFonts w:ascii="Times New Roman" w:hAnsi="Times New Roman"/>
                <w:sz w:val="24"/>
                <w:szCs w:val="24"/>
                <w:lang w:val="kk-KZ"/>
              </w:rPr>
            </w:pPr>
            <w:r>
              <w:rPr>
                <w:rFonts w:ascii="Times New Roman" w:hAnsi="Times New Roman"/>
                <w:sz w:val="24"/>
                <w:szCs w:val="24"/>
                <w:lang w:val="kk-KZ"/>
              </w:rPr>
              <w:t>Қалалық</w:t>
            </w:r>
            <w:r w:rsidR="004A4353" w:rsidRPr="00D108FD">
              <w:rPr>
                <w:rFonts w:ascii="Times New Roman" w:hAnsi="Times New Roman"/>
                <w:sz w:val="24"/>
                <w:szCs w:val="24"/>
                <w:lang w:val="kk-KZ"/>
              </w:rPr>
              <w:t xml:space="preserve">, облыстық  семинарларды  өткізуге мүмкіндік бар. </w:t>
            </w:r>
          </w:p>
          <w:p w:rsidR="004A4353" w:rsidRPr="00D108FD" w:rsidRDefault="00D108FD" w:rsidP="00CC23B3">
            <w:pPr>
              <w:pStyle w:val="11"/>
              <w:numPr>
                <w:ilvl w:val="0"/>
                <w:numId w:val="6"/>
              </w:numPr>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Облыстық, </w:t>
            </w:r>
            <w:r w:rsidR="004A4353" w:rsidRPr="00D108FD">
              <w:rPr>
                <w:rFonts w:ascii="Times New Roman" w:hAnsi="Times New Roman"/>
                <w:sz w:val="24"/>
                <w:szCs w:val="24"/>
                <w:lang w:val="kk-KZ"/>
              </w:rPr>
              <w:t xml:space="preserve">қалалық байқауларға </w:t>
            </w:r>
            <w:r w:rsidR="00D755A3">
              <w:rPr>
                <w:rFonts w:ascii="Times New Roman" w:hAnsi="Times New Roman"/>
                <w:sz w:val="24"/>
                <w:szCs w:val="24"/>
                <w:lang w:val="kk-KZ"/>
              </w:rPr>
              <w:t>оқушыларды   ынталанды</w:t>
            </w:r>
            <w:r w:rsidR="002C7756">
              <w:rPr>
                <w:rFonts w:ascii="Times New Roman" w:hAnsi="Times New Roman"/>
                <w:sz w:val="24"/>
                <w:szCs w:val="24"/>
                <w:lang w:val="kk-KZ"/>
              </w:rPr>
              <w:t xml:space="preserve">рып, жүлделі орындарға  ие болу </w:t>
            </w:r>
            <w:r w:rsidR="004A4353" w:rsidRPr="00D108FD">
              <w:rPr>
                <w:rFonts w:ascii="Times New Roman" w:hAnsi="Times New Roman"/>
                <w:sz w:val="24"/>
                <w:szCs w:val="24"/>
                <w:lang w:val="kk-KZ"/>
              </w:rPr>
              <w:t xml:space="preserve">мүмкіндігі бар.      </w:t>
            </w:r>
          </w:p>
          <w:p w:rsidR="004A4353" w:rsidRPr="00D108FD" w:rsidRDefault="004A4353" w:rsidP="00CC23B3">
            <w:pPr>
              <w:pStyle w:val="11"/>
              <w:numPr>
                <w:ilvl w:val="0"/>
                <w:numId w:val="6"/>
              </w:numPr>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 xml:space="preserve">  </w:t>
            </w:r>
          </w:p>
          <w:p w:rsidR="004A4353" w:rsidRPr="00D108FD" w:rsidRDefault="004A4353" w:rsidP="00CC23B3">
            <w:pPr>
              <w:pStyle w:val="11"/>
              <w:spacing w:after="0" w:line="240" w:lineRule="auto"/>
              <w:ind w:left="0"/>
              <w:rPr>
                <w:rFonts w:ascii="Times New Roman" w:hAnsi="Times New Roman"/>
                <w:sz w:val="24"/>
                <w:szCs w:val="24"/>
                <w:lang w:val="kk-KZ"/>
              </w:rPr>
            </w:pPr>
          </w:p>
        </w:tc>
      </w:tr>
      <w:tr w:rsidR="004A4353" w:rsidRPr="00E24BCB" w:rsidTr="007D407A">
        <w:tc>
          <w:tcPr>
            <w:tcW w:w="4682" w:type="dxa"/>
          </w:tcPr>
          <w:p w:rsidR="004A4353" w:rsidRPr="006632E0" w:rsidRDefault="004A4353" w:rsidP="00CC23B3">
            <w:pPr>
              <w:rPr>
                <w:b/>
                <w:lang w:val="kk-KZ"/>
              </w:rPr>
            </w:pPr>
            <w:r w:rsidRPr="006632E0">
              <w:rPr>
                <w:b/>
                <w:lang w:val="kk-KZ"/>
              </w:rPr>
              <w:t>Әлсіз жақтары:</w:t>
            </w:r>
          </w:p>
          <w:p w:rsidR="004A4353" w:rsidRPr="00D108FD" w:rsidRDefault="00D108FD" w:rsidP="00CC23B3">
            <w:pPr>
              <w:pStyle w:val="11"/>
              <w:numPr>
                <w:ilvl w:val="0"/>
                <w:numId w:val="7"/>
              </w:numPr>
              <w:spacing w:after="0" w:line="240" w:lineRule="auto"/>
              <w:ind w:left="0"/>
              <w:rPr>
                <w:rFonts w:ascii="Times New Roman" w:hAnsi="Times New Roman"/>
                <w:sz w:val="24"/>
                <w:szCs w:val="24"/>
                <w:lang w:val="kk-KZ"/>
              </w:rPr>
            </w:pPr>
            <w:r>
              <w:rPr>
                <w:rFonts w:ascii="Times New Roman" w:hAnsi="Times New Roman"/>
                <w:sz w:val="24"/>
                <w:szCs w:val="24"/>
                <w:lang w:val="kk-KZ"/>
              </w:rPr>
              <w:t>Қа</w:t>
            </w:r>
            <w:r w:rsidR="00A478E7">
              <w:rPr>
                <w:rFonts w:ascii="Times New Roman" w:hAnsi="Times New Roman"/>
                <w:sz w:val="24"/>
                <w:szCs w:val="24"/>
                <w:lang w:val="kk-KZ"/>
              </w:rPr>
              <w:t>л</w:t>
            </w:r>
            <w:r>
              <w:rPr>
                <w:rFonts w:ascii="Times New Roman" w:hAnsi="Times New Roman"/>
                <w:sz w:val="24"/>
                <w:szCs w:val="24"/>
                <w:lang w:val="kk-KZ"/>
              </w:rPr>
              <w:t xml:space="preserve">алық сайыстарына  қатысу нәтижесі аз </w:t>
            </w:r>
            <w:r w:rsidR="004A4353" w:rsidRPr="00D108FD">
              <w:rPr>
                <w:rFonts w:ascii="Times New Roman" w:hAnsi="Times New Roman"/>
                <w:sz w:val="24"/>
                <w:szCs w:val="24"/>
                <w:lang w:val="kk-KZ"/>
              </w:rPr>
              <w:t>болуы;.</w:t>
            </w:r>
          </w:p>
          <w:p w:rsidR="004A4353" w:rsidRPr="00D108FD" w:rsidRDefault="004A4353" w:rsidP="00CC23B3">
            <w:pPr>
              <w:pStyle w:val="11"/>
              <w:numPr>
                <w:ilvl w:val="0"/>
                <w:numId w:val="7"/>
              </w:numPr>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Түрлі кәсіби сайыстарға қатысып жүлделі орындар</w:t>
            </w:r>
            <w:r w:rsidR="00243F8E">
              <w:rPr>
                <w:rFonts w:ascii="Times New Roman" w:hAnsi="Times New Roman"/>
                <w:sz w:val="24"/>
                <w:szCs w:val="24"/>
                <w:lang w:val="kk-KZ"/>
              </w:rPr>
              <w:t xml:space="preserve">ды аз </w:t>
            </w:r>
            <w:r w:rsidRPr="00D108FD">
              <w:rPr>
                <w:rFonts w:ascii="Times New Roman" w:hAnsi="Times New Roman"/>
                <w:sz w:val="24"/>
                <w:szCs w:val="24"/>
                <w:lang w:val="kk-KZ"/>
              </w:rPr>
              <w:t xml:space="preserve"> иеленуі;</w:t>
            </w:r>
          </w:p>
          <w:p w:rsidR="004A4353" w:rsidRPr="00D108FD" w:rsidRDefault="004A4353" w:rsidP="00CC23B3">
            <w:pPr>
              <w:pStyle w:val="11"/>
              <w:numPr>
                <w:ilvl w:val="0"/>
                <w:numId w:val="7"/>
              </w:numPr>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Оқушыларды олимпиадаға қатыстырудағы дайындықтың аздығы;</w:t>
            </w:r>
          </w:p>
          <w:p w:rsidR="004A4353" w:rsidRPr="00D108FD" w:rsidRDefault="004A4353" w:rsidP="00CC23B3">
            <w:pPr>
              <w:pStyle w:val="11"/>
              <w:numPr>
                <w:ilvl w:val="0"/>
                <w:numId w:val="7"/>
              </w:numPr>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Жалпы білім бере</w:t>
            </w:r>
            <w:r w:rsidR="00243F8E">
              <w:rPr>
                <w:rFonts w:ascii="Times New Roman" w:hAnsi="Times New Roman"/>
                <w:sz w:val="24"/>
                <w:szCs w:val="24"/>
                <w:lang w:val="kk-KZ"/>
              </w:rPr>
              <w:t>тін пән олимпиадаларына облыстык</w:t>
            </w:r>
            <w:r w:rsidRPr="00D108FD">
              <w:rPr>
                <w:rFonts w:ascii="Times New Roman" w:hAnsi="Times New Roman"/>
                <w:sz w:val="24"/>
                <w:szCs w:val="24"/>
                <w:lang w:val="kk-KZ"/>
              </w:rPr>
              <w:t xml:space="preserve"> кезеңге оқушылардың шыға алмауы</w:t>
            </w:r>
          </w:p>
          <w:p w:rsidR="004A4353" w:rsidRPr="00D108FD" w:rsidRDefault="00D108FD" w:rsidP="00CC23B3">
            <w:pPr>
              <w:pStyle w:val="11"/>
              <w:numPr>
                <w:ilvl w:val="0"/>
                <w:numId w:val="7"/>
              </w:numPr>
              <w:spacing w:after="0" w:line="240" w:lineRule="auto"/>
              <w:ind w:left="0"/>
              <w:rPr>
                <w:rFonts w:ascii="Times New Roman" w:hAnsi="Times New Roman"/>
                <w:sz w:val="24"/>
                <w:szCs w:val="24"/>
                <w:lang w:val="kk-KZ"/>
              </w:rPr>
            </w:pPr>
            <w:r>
              <w:rPr>
                <w:rFonts w:ascii="Times New Roman" w:hAnsi="Times New Roman"/>
                <w:sz w:val="24"/>
                <w:szCs w:val="24"/>
                <w:lang w:val="kk-KZ"/>
              </w:rPr>
              <w:t>Жаратылыстану – математикалық бағыттағы пәндер бойынша олимпиадаларда орын болмауы</w:t>
            </w:r>
            <w:r w:rsidR="003C06E8">
              <w:rPr>
                <w:rFonts w:ascii="Times New Roman" w:hAnsi="Times New Roman"/>
                <w:sz w:val="24"/>
                <w:szCs w:val="24"/>
                <w:lang w:val="kk-KZ"/>
              </w:rPr>
              <w:t>.(Химия,физика, математика, информатика)</w:t>
            </w:r>
          </w:p>
          <w:p w:rsidR="004A4353" w:rsidRPr="00D108FD" w:rsidRDefault="004A4353" w:rsidP="00CC23B3">
            <w:pPr>
              <w:pStyle w:val="11"/>
              <w:numPr>
                <w:ilvl w:val="0"/>
                <w:numId w:val="7"/>
              </w:numPr>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Мұғалімдердің өзара сабаққа дұрыс енбеуі;</w:t>
            </w:r>
          </w:p>
          <w:p w:rsidR="004A4353" w:rsidRPr="00D108FD" w:rsidRDefault="004A4353" w:rsidP="00CC23B3">
            <w:pPr>
              <w:pStyle w:val="11"/>
              <w:numPr>
                <w:ilvl w:val="0"/>
                <w:numId w:val="7"/>
              </w:numPr>
              <w:spacing w:after="0" w:line="240" w:lineRule="auto"/>
              <w:ind w:left="0"/>
              <w:rPr>
                <w:rFonts w:ascii="Times New Roman" w:hAnsi="Times New Roman"/>
                <w:sz w:val="24"/>
                <w:szCs w:val="24"/>
                <w:lang w:val="kk-KZ"/>
              </w:rPr>
            </w:pPr>
            <w:r w:rsidRPr="00D108FD">
              <w:rPr>
                <w:rFonts w:ascii="Times New Roman" w:hAnsi="Times New Roman"/>
                <w:sz w:val="24"/>
                <w:szCs w:val="24"/>
                <w:lang w:val="kk-KZ"/>
              </w:rPr>
              <w:t>Үштілдікті насихаттау бойынша шаралардың аздығы;</w:t>
            </w:r>
          </w:p>
        </w:tc>
        <w:tc>
          <w:tcPr>
            <w:tcW w:w="4663" w:type="dxa"/>
          </w:tcPr>
          <w:p w:rsidR="004A4353" w:rsidRPr="006632E0" w:rsidRDefault="004A4353" w:rsidP="00CC23B3">
            <w:pPr>
              <w:rPr>
                <w:b/>
                <w:lang w:val="kk-KZ"/>
              </w:rPr>
            </w:pPr>
            <w:r w:rsidRPr="006632E0">
              <w:rPr>
                <w:b/>
                <w:lang w:val="kk-KZ"/>
              </w:rPr>
              <w:t>Қауіптер:</w:t>
            </w:r>
          </w:p>
          <w:p w:rsidR="00B779B5" w:rsidRPr="00B779B5" w:rsidRDefault="00B779B5" w:rsidP="00CC23B3">
            <w:pPr>
              <w:jc w:val="both"/>
              <w:rPr>
                <w:color w:val="000000"/>
                <w:lang w:val="kk-KZ"/>
              </w:rPr>
            </w:pPr>
            <w:r w:rsidRPr="00B779B5">
              <w:rPr>
                <w:lang w:val="kk-KZ"/>
              </w:rPr>
              <w:t>1.Педагогтің оқушылармен ғылыми-зе</w:t>
            </w:r>
            <w:r w:rsidR="002F54DC">
              <w:rPr>
                <w:lang w:val="kk-KZ"/>
              </w:rPr>
              <w:t>рттеу жұмыстарын әлсіз жүргізуі;</w:t>
            </w:r>
          </w:p>
          <w:p w:rsidR="00B779B5" w:rsidRPr="00B779B5" w:rsidRDefault="00B779B5" w:rsidP="00CC23B3">
            <w:pPr>
              <w:jc w:val="both"/>
              <w:rPr>
                <w:color w:val="000000"/>
                <w:lang w:val="kk-KZ"/>
              </w:rPr>
            </w:pPr>
            <w:r w:rsidRPr="00B779B5">
              <w:rPr>
                <w:color w:val="000000"/>
                <w:lang w:val="kk-KZ"/>
              </w:rPr>
              <w:t>2.Білім алушыларда зерттеуші ретінде жұмыс істеу дағдысының болмауы</w:t>
            </w:r>
            <w:r w:rsidR="002F54DC">
              <w:rPr>
                <w:color w:val="000000"/>
                <w:lang w:val="kk-KZ"/>
              </w:rPr>
              <w:t>;</w:t>
            </w:r>
          </w:p>
          <w:p w:rsidR="004A4353" w:rsidRDefault="00B779B5" w:rsidP="00CC23B3">
            <w:pPr>
              <w:pStyle w:val="11"/>
              <w:spacing w:after="0" w:line="240" w:lineRule="auto"/>
              <w:ind w:left="0"/>
              <w:rPr>
                <w:rFonts w:ascii="Times New Roman" w:hAnsi="Times New Roman"/>
                <w:sz w:val="24"/>
                <w:szCs w:val="24"/>
                <w:lang w:val="kk-KZ"/>
              </w:rPr>
            </w:pPr>
            <w:r w:rsidRPr="00B779B5">
              <w:rPr>
                <w:rFonts w:ascii="Times New Roman" w:hAnsi="Times New Roman"/>
                <w:color w:val="000000"/>
                <w:sz w:val="24"/>
                <w:szCs w:val="24"/>
                <w:lang w:val="kk-KZ"/>
              </w:rPr>
              <w:t>3.</w:t>
            </w:r>
            <w:r w:rsidRPr="00B779B5">
              <w:rPr>
                <w:rFonts w:ascii="Times New Roman" w:hAnsi="Times New Roman"/>
                <w:sz w:val="24"/>
                <w:szCs w:val="24"/>
                <w:lang w:val="kk-KZ"/>
              </w:rPr>
              <w:t>Тақырыпты, зерттеу әдістерін таңдауда, теориялық материалдарды іріктеуде дербестік пен талдамалық дағдылардың болмауы</w:t>
            </w:r>
            <w:r w:rsidR="00604A99">
              <w:rPr>
                <w:rFonts w:ascii="Times New Roman" w:hAnsi="Times New Roman"/>
                <w:sz w:val="24"/>
                <w:szCs w:val="24"/>
                <w:lang w:val="kk-KZ"/>
              </w:rPr>
              <w:t>;</w:t>
            </w:r>
          </w:p>
          <w:p w:rsidR="00604A99" w:rsidRDefault="00604A99" w:rsidP="00CC23B3">
            <w:pPr>
              <w:pStyle w:val="11"/>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4</w:t>
            </w:r>
            <w:r w:rsidRPr="00604A99">
              <w:rPr>
                <w:rFonts w:ascii="Times New Roman" w:hAnsi="Times New Roman"/>
                <w:color w:val="000000"/>
                <w:sz w:val="24"/>
                <w:szCs w:val="24"/>
                <w:lang w:val="kk-KZ"/>
              </w:rPr>
              <w:t>.Мұғалімнің ғылыми-зерттеушілік жұмысқа жетекші ретінде қажетті деңгейде дайын болмауы</w:t>
            </w:r>
            <w:r w:rsidR="00483D17">
              <w:rPr>
                <w:rFonts w:ascii="Times New Roman" w:hAnsi="Times New Roman"/>
                <w:color w:val="000000"/>
                <w:sz w:val="24"/>
                <w:szCs w:val="24"/>
                <w:lang w:val="kk-KZ"/>
              </w:rPr>
              <w:t>;</w:t>
            </w:r>
          </w:p>
          <w:p w:rsidR="00483D17" w:rsidRDefault="00483D17" w:rsidP="00CC23B3">
            <w:pPr>
              <w:pStyle w:val="11"/>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5.</w:t>
            </w:r>
            <w:r w:rsidRPr="00483D17">
              <w:rPr>
                <w:rFonts w:ascii="Times New Roman" w:hAnsi="Times New Roman"/>
                <w:color w:val="000000"/>
                <w:sz w:val="24"/>
                <w:szCs w:val="24"/>
                <w:lang w:val="kk-KZ"/>
              </w:rPr>
              <w:t>Зерттеуді ұйымдастыру процесіне ОҒҚ мүшелерінің тартылу деңгейінің төмендігі, өнімсіздік қаупі</w:t>
            </w:r>
            <w:r w:rsidR="003770C0">
              <w:rPr>
                <w:rFonts w:ascii="Times New Roman" w:hAnsi="Times New Roman"/>
                <w:color w:val="000000"/>
                <w:sz w:val="24"/>
                <w:szCs w:val="24"/>
                <w:lang w:val="kk-KZ"/>
              </w:rPr>
              <w:t>;</w:t>
            </w:r>
          </w:p>
          <w:p w:rsidR="003770C0" w:rsidRPr="003770C0" w:rsidRDefault="003770C0" w:rsidP="00CC23B3">
            <w:pPr>
              <w:pBdr>
                <w:top w:val="nil"/>
                <w:left w:val="nil"/>
                <w:bottom w:val="nil"/>
                <w:right w:val="nil"/>
                <w:between w:val="nil"/>
              </w:pBdr>
              <w:jc w:val="both"/>
              <w:rPr>
                <w:color w:val="000000"/>
                <w:lang w:val="kk-KZ"/>
              </w:rPr>
            </w:pPr>
          </w:p>
          <w:p w:rsidR="003770C0" w:rsidRPr="00483D17" w:rsidRDefault="003770C0" w:rsidP="00CC23B3">
            <w:pPr>
              <w:pStyle w:val="11"/>
              <w:spacing w:after="0" w:line="240" w:lineRule="auto"/>
              <w:ind w:left="0"/>
              <w:rPr>
                <w:rFonts w:ascii="Times New Roman" w:hAnsi="Times New Roman"/>
                <w:sz w:val="24"/>
                <w:szCs w:val="24"/>
                <w:lang w:val="kk-KZ"/>
              </w:rPr>
            </w:pPr>
          </w:p>
        </w:tc>
      </w:tr>
    </w:tbl>
    <w:p w:rsidR="007D407A" w:rsidRPr="0069202A" w:rsidRDefault="0069202A" w:rsidP="00CC23B3">
      <w:pPr>
        <w:textAlignment w:val="baseline"/>
        <w:rPr>
          <w:b/>
          <w:bCs/>
          <w:color w:val="000000"/>
          <w:lang w:val="kk-KZ"/>
        </w:rPr>
      </w:pPr>
      <w:r w:rsidRPr="0069202A">
        <w:rPr>
          <w:b/>
          <w:bCs/>
          <w:color w:val="000000"/>
          <w:lang w:val="kk-KZ"/>
        </w:rPr>
        <w:t xml:space="preserve">   2023</w:t>
      </w:r>
      <w:r w:rsidR="005712E0" w:rsidRPr="0069202A">
        <w:rPr>
          <w:b/>
          <w:bCs/>
          <w:color w:val="000000"/>
          <w:lang w:val="kk-KZ"/>
        </w:rPr>
        <w:t xml:space="preserve">-2024  </w:t>
      </w:r>
      <w:r w:rsidR="007D407A" w:rsidRPr="0069202A">
        <w:rPr>
          <w:b/>
          <w:bCs/>
          <w:color w:val="000000"/>
          <w:lang w:val="kk-KZ"/>
        </w:rPr>
        <w:t>оқу жылына арналған міндеттер:</w:t>
      </w:r>
    </w:p>
    <w:p w:rsidR="005712E0" w:rsidRDefault="007D407A" w:rsidP="00CC23B3">
      <w:pPr>
        <w:pBdr>
          <w:top w:val="nil"/>
          <w:left w:val="nil"/>
          <w:bottom w:val="nil"/>
          <w:right w:val="nil"/>
          <w:between w:val="nil"/>
        </w:pBdr>
        <w:jc w:val="both"/>
        <w:rPr>
          <w:color w:val="000000"/>
          <w:lang w:val="kk-KZ"/>
        </w:rPr>
      </w:pPr>
      <w:r w:rsidRPr="007D407A">
        <w:rPr>
          <w:bCs/>
          <w:color w:val="000000"/>
          <w:lang w:val="kk-KZ"/>
        </w:rPr>
        <w:t>1.</w:t>
      </w:r>
      <w:r w:rsidR="005712E0">
        <w:rPr>
          <w:color w:val="000000"/>
          <w:lang w:val="kk-KZ"/>
        </w:rPr>
        <w:t>О</w:t>
      </w:r>
      <w:r w:rsidR="005712E0" w:rsidRPr="005712E0">
        <w:rPr>
          <w:color w:val="000000"/>
          <w:lang w:val="kk-KZ"/>
        </w:rPr>
        <w:t>қушымен жоба бойынша жұмыс жоспарын құру, зерттеу күнделігін жүргізуді бақылау;</w:t>
      </w:r>
    </w:p>
    <w:p w:rsidR="005712E0" w:rsidRDefault="005712E0" w:rsidP="00CC23B3">
      <w:pPr>
        <w:pBdr>
          <w:top w:val="nil"/>
          <w:left w:val="nil"/>
          <w:bottom w:val="nil"/>
          <w:right w:val="nil"/>
          <w:between w:val="nil"/>
        </w:pBdr>
        <w:jc w:val="both"/>
        <w:rPr>
          <w:color w:val="000000"/>
          <w:lang w:val="kk-KZ"/>
        </w:rPr>
      </w:pPr>
      <w:r>
        <w:rPr>
          <w:color w:val="000000"/>
          <w:lang w:val="kk-KZ"/>
        </w:rPr>
        <w:t>2. К</w:t>
      </w:r>
      <w:r w:rsidRPr="005712E0">
        <w:rPr>
          <w:color w:val="000000"/>
          <w:lang w:val="kk-KZ"/>
        </w:rPr>
        <w:t>онсультациялар мен бақылау кездесулерін ұйымдастыру (тарауларды жазу, эксперимент жүргізу, апробация, әдебиеттерді зерттеу және т. б.);</w:t>
      </w:r>
    </w:p>
    <w:p w:rsidR="005712E0" w:rsidRDefault="005712E0" w:rsidP="00CC23B3">
      <w:pPr>
        <w:pBdr>
          <w:top w:val="nil"/>
          <w:left w:val="nil"/>
          <w:bottom w:val="nil"/>
          <w:right w:val="nil"/>
          <w:between w:val="nil"/>
        </w:pBdr>
        <w:jc w:val="both"/>
        <w:rPr>
          <w:color w:val="000000"/>
          <w:lang w:val="kk-KZ"/>
        </w:rPr>
      </w:pPr>
      <w:r>
        <w:rPr>
          <w:color w:val="000000"/>
          <w:lang w:val="kk-KZ"/>
        </w:rPr>
        <w:t>3.Ж</w:t>
      </w:r>
      <w:r w:rsidRPr="005712E0">
        <w:rPr>
          <w:color w:val="000000"/>
          <w:lang w:val="kk-KZ"/>
        </w:rPr>
        <w:t>оба бойынша жұмысты уақтылы түзету;</w:t>
      </w:r>
    </w:p>
    <w:p w:rsidR="003B4481" w:rsidRPr="003B4481" w:rsidRDefault="003B4481" w:rsidP="00CC23B3">
      <w:pPr>
        <w:pBdr>
          <w:top w:val="nil"/>
          <w:left w:val="nil"/>
          <w:bottom w:val="nil"/>
          <w:right w:val="nil"/>
          <w:between w:val="nil"/>
        </w:pBdr>
        <w:jc w:val="both"/>
        <w:rPr>
          <w:color w:val="000000"/>
          <w:lang w:val="kk-KZ"/>
        </w:rPr>
      </w:pPr>
      <w:r>
        <w:rPr>
          <w:color w:val="000000"/>
          <w:lang w:val="kk-KZ"/>
        </w:rPr>
        <w:t>4.</w:t>
      </w:r>
      <w:r w:rsidRPr="003B4481">
        <w:rPr>
          <w:color w:val="000000"/>
          <w:lang w:val="kk-KZ"/>
        </w:rPr>
        <w:t>Әдістемелік бірлестік отырыстарында оқу-зерттеу</w:t>
      </w:r>
      <w:r>
        <w:rPr>
          <w:color w:val="000000"/>
          <w:lang w:val="kk-KZ"/>
        </w:rPr>
        <w:t xml:space="preserve"> жұмыстарының тиімділігін қарау;</w:t>
      </w:r>
    </w:p>
    <w:p w:rsidR="003B4481" w:rsidRDefault="003B4481" w:rsidP="00CC23B3">
      <w:pPr>
        <w:pBdr>
          <w:top w:val="nil"/>
          <w:left w:val="nil"/>
          <w:bottom w:val="nil"/>
          <w:right w:val="nil"/>
          <w:between w:val="nil"/>
        </w:pBdr>
        <w:jc w:val="both"/>
        <w:rPr>
          <w:color w:val="000000"/>
          <w:lang w:val="kk-KZ"/>
        </w:rPr>
      </w:pPr>
      <w:r>
        <w:rPr>
          <w:color w:val="000000"/>
          <w:lang w:val="kk-KZ"/>
        </w:rPr>
        <w:t xml:space="preserve">5. </w:t>
      </w:r>
      <w:r w:rsidRPr="003B4481">
        <w:rPr>
          <w:color w:val="000000"/>
          <w:lang w:val="kk-KZ"/>
        </w:rPr>
        <w:t xml:space="preserve">Зияткерлік конкурстар мен олимпиадалардың жеңімпаздары мен жүлдегерлерін дайындаған педагогтар үшін көтермелеу жүйесін құру ("Жалпы білім беретін пәндер бойынша республикалық және халықаралық олимпиадалар мен ғылыми жобалар </w:t>
      </w:r>
      <w:r w:rsidRPr="003B4481">
        <w:rPr>
          <w:color w:val="000000"/>
          <w:lang w:val="kk-KZ"/>
        </w:rPr>
        <w:lastRenderedPageBreak/>
        <w:t>конкурстарының (ғылыми жарыстардың), орындаушылар конкурстарының, кәсіби шеберлік конкурстары мен спорттық жарыстардың тізбесін және олардың критерийлерін бекіту туралы" Қазақстан Республикасы Білім және ғылым министрінің 2011 жылғы 7 желтоқсандағы № 514 бұйрығы) іріктеу ")</w:t>
      </w:r>
      <w:r w:rsidR="00FD39C5">
        <w:rPr>
          <w:color w:val="000000"/>
          <w:lang w:val="kk-KZ"/>
        </w:rPr>
        <w:t>;</w:t>
      </w:r>
    </w:p>
    <w:p w:rsidR="00FD39C5" w:rsidRDefault="00FD39C5" w:rsidP="00CC23B3">
      <w:pPr>
        <w:jc w:val="both"/>
        <w:rPr>
          <w:color w:val="000000"/>
          <w:lang w:val="kk-KZ"/>
        </w:rPr>
      </w:pPr>
      <w:r w:rsidRPr="00FD39C5">
        <w:rPr>
          <w:color w:val="000000"/>
          <w:lang w:val="kk-KZ"/>
        </w:rPr>
        <w:t>7.Дарынды және ынтасы жоғары оқушыларды сүйемелдеу және қолдау қағидаларын әзірлеу мақсатында психологтың қызметін ұйымдастыру.</w:t>
      </w:r>
    </w:p>
    <w:p w:rsidR="006035AC" w:rsidRDefault="006035AC" w:rsidP="00CC23B3">
      <w:pPr>
        <w:textAlignment w:val="baseline"/>
        <w:rPr>
          <w:color w:val="000000"/>
          <w:lang w:val="kk-KZ"/>
        </w:rPr>
      </w:pPr>
      <w:r>
        <w:rPr>
          <w:color w:val="000000"/>
          <w:lang w:val="kk-KZ"/>
        </w:rPr>
        <w:t>8.</w:t>
      </w:r>
      <w:r w:rsidRPr="006D2785">
        <w:rPr>
          <w:color w:val="000000"/>
          <w:lang w:val="kk-KZ"/>
        </w:rPr>
        <w:t>Озық педагогикалық тәжірибені жинақтау және жинақтау бойынша жұмысты қадағалау;</w:t>
      </w:r>
    </w:p>
    <w:p w:rsidR="006035AC" w:rsidRPr="006D2785" w:rsidRDefault="006035AC" w:rsidP="00CC23B3">
      <w:pPr>
        <w:textAlignment w:val="baseline"/>
        <w:rPr>
          <w:color w:val="000000"/>
          <w:lang w:val="kk-KZ"/>
        </w:rPr>
      </w:pPr>
      <w:r>
        <w:rPr>
          <w:color w:val="000000"/>
          <w:lang w:val="kk-KZ"/>
        </w:rPr>
        <w:t>9</w:t>
      </w:r>
      <w:r w:rsidRPr="006D2785">
        <w:rPr>
          <w:color w:val="000000"/>
          <w:lang w:val="kk-KZ"/>
        </w:rPr>
        <w:t>. Педагогтердің біліктілігін арттыру бойынша жұмысты жалғастыру.</w:t>
      </w:r>
    </w:p>
    <w:p w:rsidR="006035AC" w:rsidRPr="006D2785" w:rsidRDefault="006035AC" w:rsidP="00CC23B3">
      <w:pPr>
        <w:textAlignment w:val="baseline"/>
        <w:rPr>
          <w:color w:val="000000"/>
          <w:lang w:val="kk-KZ"/>
        </w:rPr>
      </w:pPr>
      <w:r>
        <w:rPr>
          <w:color w:val="000000"/>
          <w:lang w:val="kk-KZ"/>
        </w:rPr>
        <w:t>10. Оқушылардың зияткерлік</w:t>
      </w:r>
      <w:r w:rsidR="00EC2A07">
        <w:rPr>
          <w:color w:val="000000"/>
          <w:lang w:val="kk-KZ"/>
        </w:rPr>
        <w:t xml:space="preserve"> сайыстардың </w:t>
      </w:r>
      <w:r w:rsidRPr="006D2785">
        <w:rPr>
          <w:color w:val="000000"/>
          <w:lang w:val="kk-KZ"/>
        </w:rPr>
        <w:t>нәтижелерін талдай отырып, олимпиадаларға дайындау бойынша мақсатты және жоспарлы жұмыс жүргізу.</w:t>
      </w:r>
    </w:p>
    <w:p w:rsidR="00760BC6" w:rsidRPr="00D108FD" w:rsidRDefault="00760BC6" w:rsidP="00CC23B3">
      <w:pPr>
        <w:tabs>
          <w:tab w:val="left" w:pos="1035"/>
        </w:tabs>
        <w:rPr>
          <w:lang w:val="kk-KZ" w:eastAsia="en-US"/>
        </w:rPr>
      </w:pPr>
    </w:p>
    <w:p w:rsidR="007E421F" w:rsidRPr="006D2785" w:rsidRDefault="007E421F" w:rsidP="00CC23B3">
      <w:pPr>
        <w:tabs>
          <w:tab w:val="left" w:pos="3570"/>
        </w:tabs>
        <w:rPr>
          <w:b/>
          <w:lang w:val="kk-KZ" w:eastAsia="en-US"/>
        </w:rPr>
      </w:pPr>
      <w:r w:rsidRPr="006D2785">
        <w:rPr>
          <w:b/>
          <w:lang w:val="kk-KZ" w:eastAsia="en-US"/>
        </w:rPr>
        <w:t>Гимназиялық сыныптар</w:t>
      </w:r>
    </w:p>
    <w:p w:rsidR="007E421F" w:rsidRPr="006D2785" w:rsidRDefault="007E421F" w:rsidP="00CC23B3">
      <w:pPr>
        <w:ind w:firstLine="708"/>
        <w:rPr>
          <w:lang w:val="kk-KZ"/>
        </w:rPr>
      </w:pPr>
      <w:r w:rsidRPr="006D2785">
        <w:rPr>
          <w:lang w:val="kk-KZ"/>
        </w:rPr>
        <w:t xml:space="preserve">Қазақстан Республикасының БжҒМ 2012 жылға 8 қарашадағы «ҚР жалпы орта білім беру мемлекеттік білім беру стандарттарын бекіту» туралы  №500 бұйрығымен бекітілген жалпы білім беретін оқу орындарының Базистік оқу жоспары негізінде әзірленген оқу жұмыс жоспарларына (өзгертілгені ҚР Оқу – ағарту министрінің 2022 жылғы 30 қыркүйектегі №412 бұйрығы) </w:t>
      </w:r>
      <w:r w:rsidR="005B4936" w:rsidRPr="006D2785">
        <w:rPr>
          <w:lang w:val="kk-KZ"/>
        </w:rPr>
        <w:t>сәйкес жұмыс істеп, іске асырыл</w:t>
      </w:r>
      <w:r w:rsidRPr="006D2785">
        <w:rPr>
          <w:lang w:val="kk-KZ"/>
        </w:rPr>
        <w:t>ды.</w:t>
      </w:r>
    </w:p>
    <w:p w:rsidR="007E421F" w:rsidRPr="006D2785" w:rsidRDefault="007E421F" w:rsidP="00CC23B3">
      <w:pPr>
        <w:ind w:firstLine="708"/>
        <w:jc w:val="both"/>
        <w:rPr>
          <w:lang w:val="kk-KZ"/>
        </w:rPr>
      </w:pPr>
      <w:r w:rsidRPr="006D2785">
        <w:rPr>
          <w:lang w:val="kk-KZ"/>
        </w:rPr>
        <w:t>Оқу – тәрбие үрдісін ұйымдастыруға барлық қажетті жағдайлар бар, оқытудың мемлкеттік стандарттары талаптарын жүзеге а</w:t>
      </w:r>
      <w:r w:rsidR="005B4936" w:rsidRPr="006D2785">
        <w:rPr>
          <w:lang w:val="kk-KZ"/>
        </w:rPr>
        <w:t>сыру бойынша қызметтер жүргізіл</w:t>
      </w:r>
      <w:r w:rsidRPr="006D2785">
        <w:rPr>
          <w:lang w:val="kk-KZ"/>
        </w:rPr>
        <w:t>ді.</w:t>
      </w:r>
    </w:p>
    <w:p w:rsidR="007E421F" w:rsidRPr="006D2785" w:rsidRDefault="007E421F" w:rsidP="00CC23B3">
      <w:pPr>
        <w:ind w:firstLine="708"/>
        <w:jc w:val="both"/>
        <w:rPr>
          <w:lang w:val="kk-KZ"/>
        </w:rPr>
      </w:pPr>
      <w:r w:rsidRPr="006D2785">
        <w:rPr>
          <w:lang w:val="kk-KZ"/>
        </w:rPr>
        <w:t>Мектепте гимназиялық компоненттерге берілетін сағаттардың күнтізбелік жоспарлары түсінік хаттан және қолданылған әдебиеттер тізімінен тұратын оқытуға арналған ЖОО – ның қызметкерлерімен бекітілген әдістемелік оқу кешені бар.</w:t>
      </w:r>
    </w:p>
    <w:p w:rsidR="007E421F" w:rsidRPr="006D2785" w:rsidRDefault="007E421F" w:rsidP="00CC23B3">
      <w:pPr>
        <w:ind w:firstLine="708"/>
        <w:jc w:val="both"/>
        <w:rPr>
          <w:lang w:val="kk-KZ"/>
        </w:rPr>
      </w:pPr>
      <w:r w:rsidRPr="006D2785">
        <w:rPr>
          <w:lang w:val="kk-KZ"/>
        </w:rPr>
        <w:t>Бүгінгі күні 2-9 сыныптар аралығында 342 оқушы білім алады, оның 177 оқушысы бастауыш гимназиялық сыныптарда оқиды.</w:t>
      </w:r>
    </w:p>
    <w:p w:rsidR="001555A4" w:rsidRDefault="001555A4" w:rsidP="00CC23B3">
      <w:pPr>
        <w:spacing w:line="276" w:lineRule="auto"/>
        <w:ind w:firstLine="708"/>
        <w:jc w:val="both"/>
        <w:rPr>
          <w:sz w:val="28"/>
          <w:szCs w:val="28"/>
          <w:lang w:val="kk-KZ"/>
        </w:rPr>
      </w:pPr>
    </w:p>
    <w:tbl>
      <w:tblPr>
        <w:tblStyle w:val="a3"/>
        <w:tblW w:w="0" w:type="auto"/>
        <w:tblLook w:val="04A0"/>
      </w:tblPr>
      <w:tblGrid>
        <w:gridCol w:w="2336"/>
        <w:gridCol w:w="3613"/>
        <w:gridCol w:w="2835"/>
      </w:tblGrid>
      <w:tr w:rsidR="007E421F" w:rsidRPr="00E24BCB" w:rsidTr="000D423C">
        <w:tc>
          <w:tcPr>
            <w:tcW w:w="2336" w:type="dxa"/>
          </w:tcPr>
          <w:p w:rsidR="007E421F" w:rsidRPr="001555A4" w:rsidRDefault="007E421F" w:rsidP="00CC23B3">
            <w:pPr>
              <w:spacing w:line="276" w:lineRule="auto"/>
              <w:jc w:val="center"/>
              <w:rPr>
                <w:b/>
                <w:lang w:val="kk-KZ"/>
              </w:rPr>
            </w:pPr>
            <w:r w:rsidRPr="001555A4">
              <w:rPr>
                <w:b/>
                <w:lang w:val="kk-KZ"/>
              </w:rPr>
              <w:t>Оқу жылдары</w:t>
            </w:r>
          </w:p>
        </w:tc>
        <w:tc>
          <w:tcPr>
            <w:tcW w:w="3613" w:type="dxa"/>
          </w:tcPr>
          <w:p w:rsidR="007E421F" w:rsidRPr="001555A4" w:rsidRDefault="007E421F" w:rsidP="00CC23B3">
            <w:pPr>
              <w:spacing w:line="276" w:lineRule="auto"/>
              <w:jc w:val="center"/>
              <w:rPr>
                <w:b/>
                <w:lang w:val="kk-KZ"/>
              </w:rPr>
            </w:pPr>
            <w:r w:rsidRPr="001555A4">
              <w:rPr>
                <w:b/>
                <w:lang w:val="kk-KZ"/>
              </w:rPr>
              <w:t>Жалпы 2-9 сыныптарды оқитын оқушылар саны</w:t>
            </w:r>
          </w:p>
        </w:tc>
        <w:tc>
          <w:tcPr>
            <w:tcW w:w="2835" w:type="dxa"/>
          </w:tcPr>
          <w:p w:rsidR="007E421F" w:rsidRPr="001555A4" w:rsidRDefault="007E421F" w:rsidP="00CC23B3">
            <w:pPr>
              <w:spacing w:line="276" w:lineRule="auto"/>
              <w:jc w:val="center"/>
              <w:rPr>
                <w:b/>
                <w:lang w:val="kk-KZ"/>
              </w:rPr>
            </w:pPr>
            <w:r w:rsidRPr="001555A4">
              <w:rPr>
                <w:b/>
                <w:lang w:val="kk-KZ"/>
              </w:rPr>
              <w:t>Соның ішінен бастауыш балаларының саны</w:t>
            </w:r>
          </w:p>
        </w:tc>
      </w:tr>
      <w:tr w:rsidR="007E421F" w:rsidRPr="001555A4" w:rsidTr="000D423C">
        <w:tc>
          <w:tcPr>
            <w:tcW w:w="2336" w:type="dxa"/>
          </w:tcPr>
          <w:p w:rsidR="007E421F" w:rsidRPr="001555A4" w:rsidRDefault="007E421F" w:rsidP="00CC23B3">
            <w:pPr>
              <w:spacing w:line="276" w:lineRule="auto"/>
              <w:jc w:val="both"/>
              <w:rPr>
                <w:lang w:val="kk-KZ"/>
              </w:rPr>
            </w:pPr>
            <w:r w:rsidRPr="001555A4">
              <w:rPr>
                <w:lang w:val="kk-KZ"/>
              </w:rPr>
              <w:t>2022-2023</w:t>
            </w:r>
          </w:p>
        </w:tc>
        <w:tc>
          <w:tcPr>
            <w:tcW w:w="3613" w:type="dxa"/>
          </w:tcPr>
          <w:p w:rsidR="007E421F" w:rsidRPr="001555A4" w:rsidRDefault="00590F6F" w:rsidP="00CC23B3">
            <w:pPr>
              <w:spacing w:line="276" w:lineRule="auto"/>
              <w:jc w:val="both"/>
              <w:rPr>
                <w:lang w:val="kk-KZ"/>
              </w:rPr>
            </w:pPr>
            <w:r w:rsidRPr="001555A4">
              <w:rPr>
                <w:lang w:val="kk-KZ"/>
              </w:rPr>
              <w:t>344</w:t>
            </w:r>
          </w:p>
        </w:tc>
        <w:tc>
          <w:tcPr>
            <w:tcW w:w="2835" w:type="dxa"/>
          </w:tcPr>
          <w:p w:rsidR="007E421F" w:rsidRPr="001555A4" w:rsidRDefault="007E421F" w:rsidP="00CC23B3">
            <w:pPr>
              <w:spacing w:line="276" w:lineRule="auto"/>
              <w:jc w:val="both"/>
              <w:rPr>
                <w:lang w:val="kk-KZ"/>
              </w:rPr>
            </w:pPr>
            <w:r w:rsidRPr="001555A4">
              <w:rPr>
                <w:lang w:val="kk-KZ"/>
              </w:rPr>
              <w:t>177</w:t>
            </w:r>
          </w:p>
        </w:tc>
      </w:tr>
    </w:tbl>
    <w:p w:rsidR="007E421F" w:rsidRPr="006D2785" w:rsidRDefault="007E421F" w:rsidP="00CC23B3">
      <w:pPr>
        <w:tabs>
          <w:tab w:val="left" w:pos="3525"/>
        </w:tabs>
        <w:spacing w:line="276" w:lineRule="auto"/>
        <w:jc w:val="both"/>
        <w:rPr>
          <w:lang w:val="kk-KZ"/>
        </w:rPr>
      </w:pPr>
      <w:r w:rsidRPr="006D2785">
        <w:rPr>
          <w:lang w:val="kk-KZ"/>
        </w:rPr>
        <w:t>Төмендегі кестеде  осы 2022-2023 оқу жылындағы гимназиялық сыныптардың құрамы беріліп тұр.</w:t>
      </w:r>
    </w:p>
    <w:tbl>
      <w:tblPr>
        <w:tblStyle w:val="a3"/>
        <w:tblW w:w="0" w:type="auto"/>
        <w:tblLook w:val="04A0"/>
      </w:tblPr>
      <w:tblGrid>
        <w:gridCol w:w="1971"/>
        <w:gridCol w:w="1912"/>
        <w:gridCol w:w="1859"/>
        <w:gridCol w:w="1990"/>
        <w:gridCol w:w="1613"/>
      </w:tblGrid>
      <w:tr w:rsidR="007E421F" w:rsidRPr="00590F6F" w:rsidTr="000D423C">
        <w:tc>
          <w:tcPr>
            <w:tcW w:w="1971" w:type="dxa"/>
          </w:tcPr>
          <w:p w:rsidR="007E421F" w:rsidRPr="00590F6F" w:rsidRDefault="007E421F" w:rsidP="00CC23B3">
            <w:pPr>
              <w:tabs>
                <w:tab w:val="left" w:pos="3525"/>
              </w:tabs>
              <w:spacing w:line="276" w:lineRule="auto"/>
              <w:jc w:val="both"/>
              <w:rPr>
                <w:b/>
                <w:lang w:val="kk-KZ"/>
              </w:rPr>
            </w:pPr>
            <w:r w:rsidRPr="00590F6F">
              <w:rPr>
                <w:b/>
                <w:lang w:val="kk-KZ"/>
              </w:rPr>
              <w:t>Сыныбы</w:t>
            </w:r>
          </w:p>
        </w:tc>
        <w:tc>
          <w:tcPr>
            <w:tcW w:w="1912" w:type="dxa"/>
          </w:tcPr>
          <w:p w:rsidR="007E421F" w:rsidRPr="00590F6F" w:rsidRDefault="007E421F" w:rsidP="00CC23B3">
            <w:pPr>
              <w:tabs>
                <w:tab w:val="left" w:pos="3525"/>
              </w:tabs>
              <w:spacing w:line="276" w:lineRule="auto"/>
              <w:jc w:val="both"/>
              <w:rPr>
                <w:b/>
                <w:lang w:val="kk-KZ"/>
              </w:rPr>
            </w:pPr>
            <w:r w:rsidRPr="00590F6F">
              <w:rPr>
                <w:b/>
                <w:lang w:val="kk-KZ"/>
              </w:rPr>
              <w:t>Оқушы саны</w:t>
            </w:r>
          </w:p>
        </w:tc>
        <w:tc>
          <w:tcPr>
            <w:tcW w:w="1859" w:type="dxa"/>
          </w:tcPr>
          <w:p w:rsidR="007E421F" w:rsidRPr="00590F6F" w:rsidRDefault="007E421F" w:rsidP="00CC23B3">
            <w:pPr>
              <w:tabs>
                <w:tab w:val="left" w:pos="3525"/>
              </w:tabs>
              <w:spacing w:line="276" w:lineRule="auto"/>
              <w:jc w:val="both"/>
              <w:rPr>
                <w:b/>
                <w:lang w:val="kk-KZ"/>
              </w:rPr>
            </w:pPr>
            <w:r w:rsidRPr="00590F6F">
              <w:rPr>
                <w:b/>
                <w:lang w:val="kk-KZ"/>
              </w:rPr>
              <w:t>Үздігі</w:t>
            </w:r>
          </w:p>
        </w:tc>
        <w:tc>
          <w:tcPr>
            <w:tcW w:w="1990" w:type="dxa"/>
          </w:tcPr>
          <w:p w:rsidR="007E421F" w:rsidRPr="00590F6F" w:rsidRDefault="007E421F" w:rsidP="00CC23B3">
            <w:pPr>
              <w:tabs>
                <w:tab w:val="left" w:pos="3525"/>
              </w:tabs>
              <w:spacing w:line="276" w:lineRule="auto"/>
              <w:jc w:val="both"/>
              <w:rPr>
                <w:b/>
                <w:lang w:val="kk-KZ"/>
              </w:rPr>
            </w:pPr>
            <w:r w:rsidRPr="00590F6F">
              <w:rPr>
                <w:b/>
                <w:lang w:val="kk-KZ"/>
              </w:rPr>
              <w:t xml:space="preserve"> Екпіндісі</w:t>
            </w:r>
          </w:p>
        </w:tc>
        <w:tc>
          <w:tcPr>
            <w:tcW w:w="1613" w:type="dxa"/>
          </w:tcPr>
          <w:p w:rsidR="007E421F" w:rsidRPr="00590F6F" w:rsidRDefault="007E421F" w:rsidP="00CC23B3">
            <w:pPr>
              <w:tabs>
                <w:tab w:val="left" w:pos="3525"/>
              </w:tabs>
              <w:spacing w:line="276" w:lineRule="auto"/>
              <w:jc w:val="both"/>
              <w:rPr>
                <w:b/>
                <w:lang w:val="kk-KZ"/>
              </w:rPr>
            </w:pPr>
            <w:r w:rsidRPr="00590F6F">
              <w:rPr>
                <w:b/>
                <w:lang w:val="kk-KZ"/>
              </w:rPr>
              <w:t>Сапа</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2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24</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5</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15</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84</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2 «Б»</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24</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1</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19</w:t>
            </w:r>
          </w:p>
        </w:tc>
        <w:tc>
          <w:tcPr>
            <w:tcW w:w="1613" w:type="dxa"/>
          </w:tcPr>
          <w:p w:rsidR="007E421F" w:rsidRPr="00590F6F" w:rsidRDefault="0096529D" w:rsidP="00CC23B3">
            <w:pPr>
              <w:tabs>
                <w:tab w:val="left" w:pos="855"/>
              </w:tabs>
              <w:spacing w:line="276" w:lineRule="auto"/>
              <w:jc w:val="both"/>
              <w:rPr>
                <w:lang w:val="kk-KZ"/>
              </w:rPr>
            </w:pPr>
            <w:r w:rsidRPr="00590F6F">
              <w:rPr>
                <w:lang w:val="kk-KZ"/>
              </w:rPr>
              <w:t>76</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3«А»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30</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9</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14</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80</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3«Б»</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28</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12</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8</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75</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4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25</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6</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14</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80</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4«Б»</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24</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7</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11</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75</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4«В»</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24</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6</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10</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70</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5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21</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1</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14</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78</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6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25</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3</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17</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80</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6 «Б»</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24</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4</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16</w:t>
            </w:r>
          </w:p>
        </w:tc>
        <w:tc>
          <w:tcPr>
            <w:tcW w:w="1613" w:type="dxa"/>
          </w:tcPr>
          <w:p w:rsidR="007E421F" w:rsidRPr="00590F6F" w:rsidRDefault="0096529D" w:rsidP="00CC23B3">
            <w:pPr>
              <w:tabs>
                <w:tab w:val="left" w:pos="3525"/>
              </w:tabs>
              <w:spacing w:line="276" w:lineRule="auto"/>
              <w:rPr>
                <w:lang w:val="kk-KZ"/>
              </w:rPr>
            </w:pPr>
            <w:r w:rsidRPr="00590F6F">
              <w:rPr>
                <w:lang w:val="kk-KZ"/>
              </w:rPr>
              <w:t>84</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7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23</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2</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13</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88</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8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25</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1</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12</w:t>
            </w:r>
          </w:p>
        </w:tc>
        <w:tc>
          <w:tcPr>
            <w:tcW w:w="1613" w:type="dxa"/>
          </w:tcPr>
          <w:p w:rsidR="007E421F" w:rsidRPr="00590F6F" w:rsidRDefault="0096529D" w:rsidP="00CC23B3">
            <w:pPr>
              <w:tabs>
                <w:tab w:val="left" w:pos="3525"/>
              </w:tabs>
              <w:spacing w:line="276" w:lineRule="auto"/>
              <w:rPr>
                <w:lang w:val="kk-KZ"/>
              </w:rPr>
            </w:pPr>
            <w:r w:rsidRPr="00590F6F">
              <w:rPr>
                <w:lang w:val="kk-KZ"/>
              </w:rPr>
              <w:t>88</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8 «Б»</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23</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2</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15</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93</w:t>
            </w:r>
          </w:p>
        </w:tc>
      </w:tr>
      <w:tr w:rsidR="007E421F" w:rsidRPr="00590F6F" w:rsidTr="000D423C">
        <w:tc>
          <w:tcPr>
            <w:tcW w:w="1971" w:type="dxa"/>
          </w:tcPr>
          <w:p w:rsidR="007E421F" w:rsidRPr="00590F6F" w:rsidRDefault="007E421F" w:rsidP="00CC23B3">
            <w:pPr>
              <w:tabs>
                <w:tab w:val="left" w:pos="3525"/>
              </w:tabs>
              <w:spacing w:line="276" w:lineRule="auto"/>
              <w:jc w:val="both"/>
              <w:rPr>
                <w:lang w:val="kk-KZ"/>
              </w:rPr>
            </w:pPr>
            <w:r w:rsidRPr="00590F6F">
              <w:rPr>
                <w:lang w:val="kk-KZ"/>
              </w:rPr>
              <w:t>9 «А»</w:t>
            </w:r>
          </w:p>
        </w:tc>
        <w:tc>
          <w:tcPr>
            <w:tcW w:w="1912" w:type="dxa"/>
          </w:tcPr>
          <w:p w:rsidR="007E421F" w:rsidRPr="00590F6F" w:rsidRDefault="007E421F" w:rsidP="00CC23B3">
            <w:pPr>
              <w:tabs>
                <w:tab w:val="left" w:pos="3525"/>
              </w:tabs>
              <w:spacing w:line="276" w:lineRule="auto"/>
              <w:jc w:val="both"/>
              <w:rPr>
                <w:lang w:val="kk-KZ"/>
              </w:rPr>
            </w:pPr>
            <w:r w:rsidRPr="00590F6F">
              <w:rPr>
                <w:lang w:val="kk-KZ"/>
              </w:rPr>
              <w:t>24</w:t>
            </w:r>
          </w:p>
        </w:tc>
        <w:tc>
          <w:tcPr>
            <w:tcW w:w="1859" w:type="dxa"/>
          </w:tcPr>
          <w:p w:rsidR="007E421F" w:rsidRPr="00590F6F" w:rsidRDefault="007E421F" w:rsidP="00CC23B3">
            <w:pPr>
              <w:tabs>
                <w:tab w:val="left" w:pos="3525"/>
              </w:tabs>
              <w:spacing w:line="276" w:lineRule="auto"/>
              <w:jc w:val="both"/>
              <w:rPr>
                <w:lang w:val="kk-KZ"/>
              </w:rPr>
            </w:pPr>
            <w:r w:rsidRPr="00590F6F">
              <w:rPr>
                <w:lang w:val="kk-KZ"/>
              </w:rPr>
              <w:t>4</w:t>
            </w:r>
          </w:p>
        </w:tc>
        <w:tc>
          <w:tcPr>
            <w:tcW w:w="1990" w:type="dxa"/>
          </w:tcPr>
          <w:p w:rsidR="007E421F" w:rsidRPr="00590F6F" w:rsidRDefault="007E421F" w:rsidP="00CC23B3">
            <w:pPr>
              <w:tabs>
                <w:tab w:val="left" w:pos="3525"/>
              </w:tabs>
              <w:spacing w:line="276" w:lineRule="auto"/>
              <w:jc w:val="both"/>
              <w:rPr>
                <w:lang w:val="kk-KZ"/>
              </w:rPr>
            </w:pPr>
            <w:r w:rsidRPr="00590F6F">
              <w:rPr>
                <w:lang w:val="kk-KZ"/>
              </w:rPr>
              <w:t>16</w:t>
            </w:r>
          </w:p>
        </w:tc>
        <w:tc>
          <w:tcPr>
            <w:tcW w:w="1613" w:type="dxa"/>
          </w:tcPr>
          <w:p w:rsidR="007E421F" w:rsidRPr="00590F6F" w:rsidRDefault="0096529D" w:rsidP="00CC23B3">
            <w:pPr>
              <w:tabs>
                <w:tab w:val="left" w:pos="3525"/>
              </w:tabs>
              <w:spacing w:line="276" w:lineRule="auto"/>
              <w:jc w:val="both"/>
              <w:rPr>
                <w:lang w:val="kk-KZ"/>
              </w:rPr>
            </w:pPr>
            <w:r w:rsidRPr="00590F6F">
              <w:rPr>
                <w:lang w:val="kk-KZ"/>
              </w:rPr>
              <w:t>92</w:t>
            </w:r>
          </w:p>
        </w:tc>
      </w:tr>
      <w:tr w:rsidR="007E421F" w:rsidRPr="00590F6F" w:rsidTr="000D423C">
        <w:tc>
          <w:tcPr>
            <w:tcW w:w="1971" w:type="dxa"/>
          </w:tcPr>
          <w:p w:rsidR="007E421F" w:rsidRPr="00590F6F" w:rsidRDefault="00590F6F" w:rsidP="00CC23B3">
            <w:pPr>
              <w:tabs>
                <w:tab w:val="left" w:pos="3525"/>
              </w:tabs>
              <w:spacing w:line="276" w:lineRule="auto"/>
              <w:jc w:val="both"/>
              <w:rPr>
                <w:lang w:val="kk-KZ"/>
              </w:rPr>
            </w:pPr>
            <w:r>
              <w:rPr>
                <w:b/>
                <w:lang w:val="kk-KZ"/>
              </w:rPr>
              <w:t>Барлығы</w:t>
            </w:r>
          </w:p>
        </w:tc>
        <w:tc>
          <w:tcPr>
            <w:tcW w:w="1912" w:type="dxa"/>
          </w:tcPr>
          <w:p w:rsidR="007E421F" w:rsidRPr="00590F6F" w:rsidRDefault="00590F6F" w:rsidP="00CC23B3">
            <w:pPr>
              <w:tabs>
                <w:tab w:val="left" w:pos="3525"/>
              </w:tabs>
              <w:spacing w:line="276" w:lineRule="auto"/>
              <w:jc w:val="both"/>
              <w:rPr>
                <w:b/>
                <w:lang w:val="kk-KZ"/>
              </w:rPr>
            </w:pPr>
            <w:r>
              <w:rPr>
                <w:b/>
                <w:lang w:val="kk-KZ"/>
              </w:rPr>
              <w:t>344</w:t>
            </w:r>
          </w:p>
        </w:tc>
        <w:tc>
          <w:tcPr>
            <w:tcW w:w="1859" w:type="dxa"/>
          </w:tcPr>
          <w:p w:rsidR="007E421F" w:rsidRPr="00590F6F" w:rsidRDefault="007E421F" w:rsidP="00CC23B3">
            <w:pPr>
              <w:tabs>
                <w:tab w:val="left" w:pos="3525"/>
              </w:tabs>
              <w:spacing w:line="276" w:lineRule="auto"/>
              <w:jc w:val="both"/>
              <w:rPr>
                <w:b/>
                <w:lang w:val="kk-KZ"/>
              </w:rPr>
            </w:pPr>
            <w:r w:rsidRPr="00590F6F">
              <w:rPr>
                <w:b/>
                <w:lang w:val="kk-KZ"/>
              </w:rPr>
              <w:t>63</w:t>
            </w:r>
          </w:p>
        </w:tc>
        <w:tc>
          <w:tcPr>
            <w:tcW w:w="1990" w:type="dxa"/>
          </w:tcPr>
          <w:p w:rsidR="007E421F" w:rsidRPr="00590F6F" w:rsidRDefault="007E421F" w:rsidP="00CC23B3">
            <w:pPr>
              <w:tabs>
                <w:tab w:val="left" w:pos="3525"/>
              </w:tabs>
              <w:spacing w:line="276" w:lineRule="auto"/>
              <w:jc w:val="both"/>
              <w:rPr>
                <w:b/>
                <w:lang w:val="kk-KZ"/>
              </w:rPr>
            </w:pPr>
            <w:r w:rsidRPr="00590F6F">
              <w:rPr>
                <w:b/>
                <w:lang w:val="kk-KZ"/>
              </w:rPr>
              <w:t>194</w:t>
            </w:r>
          </w:p>
        </w:tc>
        <w:tc>
          <w:tcPr>
            <w:tcW w:w="1613" w:type="dxa"/>
          </w:tcPr>
          <w:p w:rsidR="007E421F" w:rsidRPr="00590F6F" w:rsidRDefault="00590F6F" w:rsidP="00CC23B3">
            <w:pPr>
              <w:tabs>
                <w:tab w:val="left" w:pos="3525"/>
              </w:tabs>
              <w:spacing w:line="276" w:lineRule="auto"/>
              <w:jc w:val="both"/>
              <w:rPr>
                <w:b/>
                <w:lang w:val="kk-KZ"/>
              </w:rPr>
            </w:pPr>
            <w:r w:rsidRPr="00590F6F">
              <w:rPr>
                <w:b/>
                <w:lang w:val="kk-KZ"/>
              </w:rPr>
              <w:t>74 пайыз</w:t>
            </w:r>
          </w:p>
        </w:tc>
      </w:tr>
    </w:tbl>
    <w:p w:rsidR="000D423C" w:rsidRDefault="000D423C" w:rsidP="00CC23B3">
      <w:pPr>
        <w:tabs>
          <w:tab w:val="left" w:pos="3570"/>
        </w:tabs>
        <w:rPr>
          <w:lang w:val="kk-KZ" w:eastAsia="en-US"/>
        </w:rPr>
      </w:pPr>
    </w:p>
    <w:p w:rsidR="007E421F" w:rsidRPr="006D2785" w:rsidRDefault="000D423C" w:rsidP="00CC23B3">
      <w:pPr>
        <w:ind w:firstLine="708"/>
        <w:rPr>
          <w:lang w:val="kk-KZ" w:eastAsia="en-US"/>
        </w:rPr>
      </w:pPr>
      <w:r w:rsidRPr="006D2785">
        <w:rPr>
          <w:lang w:val="kk-KZ" w:eastAsia="en-US"/>
        </w:rPr>
        <w:t xml:space="preserve">Гимназия сыныптарының оқу жетістіктері көрсеткіштері тоқсан сайын жинақталып отырды. Оқушылар белсенділік танытқан сыныптар: 6 «А»(мұғалімі Г.А.Дюсенбина), 7 «А» (Мұғалімі М.Д.Сахимзадина), 8 «А» (мұғалімі Г.Б.Султангазина), 8 «Б» (мұғалімі  </w:t>
      </w:r>
      <w:r w:rsidRPr="006D2785">
        <w:rPr>
          <w:lang w:val="kk-KZ" w:eastAsia="en-US"/>
        </w:rPr>
        <w:lastRenderedPageBreak/>
        <w:t>Ұ.Н.Камалова), 9 «А» (мұғалімі А.Е.Касымжанова)</w:t>
      </w:r>
      <w:r w:rsidR="00A7078A" w:rsidRPr="006D2785">
        <w:rPr>
          <w:lang w:val="kk-KZ" w:eastAsia="en-US"/>
        </w:rPr>
        <w:t>. Оқыту сапасы динамикасының тұрақтылығы қамтылды.</w:t>
      </w:r>
    </w:p>
    <w:p w:rsidR="00B81258" w:rsidRPr="006D2785" w:rsidRDefault="00B81258" w:rsidP="00CC23B3">
      <w:pPr>
        <w:rPr>
          <w:b/>
          <w:lang w:val="kk-KZ"/>
        </w:rPr>
      </w:pPr>
      <w:r w:rsidRPr="006D2785">
        <w:rPr>
          <w:b/>
          <w:lang w:val="kk-KZ"/>
        </w:rPr>
        <w:t>Гимназия сыныптарының ерекшеліктеріне сай дамуында  келесі мәселелер анықталды:</w:t>
      </w:r>
    </w:p>
    <w:p w:rsidR="00B81258" w:rsidRPr="006D2785" w:rsidRDefault="00B81258" w:rsidP="00CC23B3">
      <w:pPr>
        <w:ind w:firstLine="708"/>
        <w:rPr>
          <w:lang w:val="kk-KZ"/>
        </w:rPr>
      </w:pPr>
      <w:r w:rsidRPr="006D2785">
        <w:rPr>
          <w:lang w:val="kk-KZ"/>
        </w:rPr>
        <w:t>Мәселелер:</w:t>
      </w:r>
    </w:p>
    <w:p w:rsidR="00B81258" w:rsidRPr="006D2785" w:rsidRDefault="00B81258" w:rsidP="00CC23B3">
      <w:pPr>
        <w:rPr>
          <w:lang w:val="kk-KZ"/>
        </w:rPr>
      </w:pPr>
      <w:r w:rsidRPr="006D2785">
        <w:rPr>
          <w:lang w:val="kk-KZ"/>
        </w:rPr>
        <w:t>- гимназия сынып оқушыларының түрлі деңгейдегі іс – шараларға толығымен қамтылмауы, оған дәлел алдарыңыздағы сандар көрсеткіші, сынып жетекшісіның пән мұғалімдерімен тығыз байланыста болмауы;</w:t>
      </w:r>
    </w:p>
    <w:p w:rsidR="00B81258" w:rsidRPr="006D2785" w:rsidRDefault="00B81258" w:rsidP="00CC23B3">
      <w:pPr>
        <w:rPr>
          <w:lang w:val="kk-KZ"/>
        </w:rPr>
      </w:pPr>
      <w:r w:rsidRPr="006D2785">
        <w:rPr>
          <w:lang w:val="kk-KZ"/>
        </w:rPr>
        <w:t>- бастауыш сынып  және орта буын оқушыларының түрлі конкурстарға  қатысу деңгейінің төмендігі, 3 «Б» сыныбында бір де бір баланың ешқандай іс- шарамен қамтылмауы (мұғалімі Ұ.Т.Бектурганова), 4 «В» - 1, 6 «Б» - 1 оқушыдан ғана қамтылған;</w:t>
      </w:r>
    </w:p>
    <w:p w:rsidR="00B81258" w:rsidRPr="006D2785" w:rsidRDefault="00B81258" w:rsidP="00CC23B3">
      <w:pPr>
        <w:rPr>
          <w:lang w:val="kk-KZ"/>
        </w:rPr>
      </w:pPr>
      <w:r w:rsidRPr="006D2785">
        <w:rPr>
          <w:lang w:val="kk-KZ"/>
        </w:rPr>
        <w:t xml:space="preserve"> - жаратылыстану – математикалық цикл пәндері бойынша өткізілген қалалық олимпиадаларда мектеп оқушыларының дайыдығының төмендігі;</w:t>
      </w:r>
    </w:p>
    <w:p w:rsidR="00B81258" w:rsidRPr="006D2785" w:rsidRDefault="00B81258" w:rsidP="00CC23B3">
      <w:pPr>
        <w:ind w:firstLine="708"/>
        <w:rPr>
          <w:lang w:val="kk-KZ"/>
        </w:rPr>
      </w:pPr>
      <w:r w:rsidRPr="006D2785">
        <w:rPr>
          <w:b/>
          <w:lang w:val="kk-KZ"/>
        </w:rPr>
        <w:t>Жоғарыда айтылғандардың негізінде  гимназиялық сыныптардың оқушыларын  белсенділігін арттыру үшін ұсынымдар:</w:t>
      </w:r>
    </w:p>
    <w:p w:rsidR="00B81258" w:rsidRPr="006D2785" w:rsidRDefault="00B81258" w:rsidP="00CC23B3">
      <w:pPr>
        <w:rPr>
          <w:b/>
          <w:lang w:val="kk-KZ"/>
        </w:rPr>
      </w:pPr>
    </w:p>
    <w:p w:rsidR="00B81258" w:rsidRPr="006D2785" w:rsidRDefault="00B81258" w:rsidP="00CC23B3">
      <w:pPr>
        <w:textAlignment w:val="baseline"/>
        <w:rPr>
          <w:lang w:val="kk-KZ"/>
        </w:rPr>
      </w:pPr>
      <w:r w:rsidRPr="006D2785">
        <w:rPr>
          <w:lang w:val="kk-KZ"/>
        </w:rPr>
        <w:t xml:space="preserve"> 1.     Оқушыларды «Павлодар дарыны» бос уақытты қамту және балалардың дарындылығын дамыту орталығының   жоспарына сәйкес әртүрлі деңгейдегі жоспарланған іс шаралар  қатысу дайындық  бойынша   жұмыс жүйесін ұйымдастырып, өткізу.</w:t>
      </w:r>
    </w:p>
    <w:p w:rsidR="00B81258" w:rsidRPr="006D2785" w:rsidRDefault="00B81258" w:rsidP="00CC23B3">
      <w:pPr>
        <w:rPr>
          <w:lang w:val="kk-KZ"/>
        </w:rPr>
      </w:pPr>
      <w:r w:rsidRPr="006D2785">
        <w:rPr>
          <w:lang w:val="kk-KZ"/>
        </w:rPr>
        <w:t>2. Мектептің  гимназия сыныптарында сабақ беретін әр мұғалімі оқушыларын  түрлі көлемдегі ғылыми-тәжірибелік конференцияларға, ғылыми – зерттеу жобаларға, олимпиадаларға  қатысудың перспективалық жоспарын құрып, соның негізінде жұмыс жасау.</w:t>
      </w:r>
    </w:p>
    <w:p w:rsidR="00B81258" w:rsidRPr="006D2785" w:rsidRDefault="00B81258" w:rsidP="00CC23B3">
      <w:pPr>
        <w:rPr>
          <w:lang w:val="kk-KZ"/>
        </w:rPr>
      </w:pPr>
      <w:r w:rsidRPr="006D2785">
        <w:rPr>
          <w:lang w:val="kk-KZ"/>
        </w:rPr>
        <w:t xml:space="preserve">3. Оқуға қабілеттері жоғары  гимназиялық сынып  оқушыларының шығармашылық қабілеттерін дамыту мақсатында жүйелі түрде білім берудің озық технологияларын қолданып, түрлендіріп отыру, бағыт – бағдар беру, жалпы сынып оқушыларының белсенділігін арттыру. </w:t>
      </w:r>
    </w:p>
    <w:p w:rsidR="00B81258" w:rsidRPr="006D2785" w:rsidRDefault="00B81258" w:rsidP="00CC23B3">
      <w:pPr>
        <w:rPr>
          <w:lang w:val="kk-KZ"/>
        </w:rPr>
      </w:pPr>
      <w:r w:rsidRPr="006D2785">
        <w:rPr>
          <w:lang w:val="kk-KZ"/>
        </w:rPr>
        <w:t>4. Сынып жетекшілері пән мұғалімдерімен тығыз байланыста болып, сынып оқушыларының түрлі деңгейдегі конкурстарға қатысуын қадағалап, бақылауда ұстау.</w:t>
      </w:r>
    </w:p>
    <w:p w:rsidR="006B6822" w:rsidRPr="006D2785" w:rsidRDefault="00FE4F50" w:rsidP="00CC23B3">
      <w:pPr>
        <w:textAlignment w:val="baseline"/>
        <w:rPr>
          <w:color w:val="000000"/>
          <w:lang w:val="kk-KZ"/>
        </w:rPr>
      </w:pPr>
      <w:r>
        <w:rPr>
          <w:b/>
          <w:bCs/>
          <w:color w:val="000000"/>
          <w:lang w:val="kk-KZ"/>
        </w:rPr>
        <w:t>2023-2024</w:t>
      </w:r>
      <w:r w:rsidR="006B6822" w:rsidRPr="006D2785">
        <w:rPr>
          <w:b/>
          <w:bCs/>
          <w:color w:val="000000"/>
          <w:lang w:val="kk-KZ"/>
        </w:rPr>
        <w:t xml:space="preserve"> оқу жылына арналған міндеттер</w:t>
      </w:r>
    </w:p>
    <w:p w:rsidR="006B6822" w:rsidRPr="006D2785" w:rsidRDefault="006B6822" w:rsidP="00CC23B3">
      <w:pPr>
        <w:textAlignment w:val="baseline"/>
        <w:rPr>
          <w:color w:val="000000"/>
          <w:lang w:val="kk-KZ"/>
        </w:rPr>
      </w:pPr>
      <w:r w:rsidRPr="006D2785">
        <w:rPr>
          <w:color w:val="000000"/>
          <w:lang w:val="kk-KZ"/>
        </w:rPr>
        <w:t>1. Оқыту мен тәрбиелеудің жаңа тәсілдерін зерделеу және қолдану үшін жағдайлар жасау.</w:t>
      </w:r>
    </w:p>
    <w:p w:rsidR="006B6822" w:rsidRPr="006D2785" w:rsidRDefault="006B6822" w:rsidP="00CC23B3">
      <w:pPr>
        <w:textAlignment w:val="baseline"/>
        <w:rPr>
          <w:color w:val="000000"/>
          <w:lang w:val="kk-KZ"/>
        </w:rPr>
      </w:pPr>
      <w:r w:rsidRPr="006D2785">
        <w:rPr>
          <w:color w:val="000000"/>
          <w:lang w:val="kk-KZ"/>
        </w:rPr>
        <w:t>2. Оқытудағы жаңа технологиялар бойынша жұмысты жалғастыру: жобалық қызмет, жобаларды оқыту мен дайындауда ақпараттық-компьютерлік технологияларды пайдалану;</w:t>
      </w:r>
    </w:p>
    <w:p w:rsidR="006B6822" w:rsidRPr="006D2785" w:rsidRDefault="006B6822" w:rsidP="00CC23B3">
      <w:pPr>
        <w:textAlignment w:val="baseline"/>
        <w:rPr>
          <w:color w:val="000000"/>
          <w:lang w:val="kk-KZ"/>
        </w:rPr>
      </w:pPr>
      <w:r w:rsidRPr="006D2785">
        <w:rPr>
          <w:color w:val="000000"/>
          <w:lang w:val="kk-KZ"/>
        </w:rPr>
        <w:t>3. Педагог кадрлардың АКТ-құзыреттілігін арттыру, тиімді цифрлық білім беру ресурстарын пайдалану.</w:t>
      </w:r>
    </w:p>
    <w:p w:rsidR="006B6822" w:rsidRPr="006D2785" w:rsidRDefault="00723B6F" w:rsidP="00CC23B3">
      <w:pPr>
        <w:textAlignment w:val="baseline"/>
        <w:rPr>
          <w:color w:val="000000"/>
          <w:lang w:val="kk-KZ"/>
        </w:rPr>
      </w:pPr>
      <w:r>
        <w:rPr>
          <w:color w:val="000000"/>
          <w:lang w:val="kk-KZ"/>
        </w:rPr>
        <w:t>4</w:t>
      </w:r>
      <w:r w:rsidR="006B6822" w:rsidRPr="006D2785">
        <w:rPr>
          <w:color w:val="000000"/>
          <w:lang w:val="kk-KZ"/>
        </w:rPr>
        <w:t xml:space="preserve">. Оқыту процесінде оқытудың интерактивті, ұжымдық, шығармашылық, техникалық әдістерінің мүмкіндіктерін </w:t>
      </w:r>
      <w:r>
        <w:rPr>
          <w:color w:val="000000"/>
          <w:lang w:val="kk-KZ"/>
        </w:rPr>
        <w:t>кеңірек пайдалану</w:t>
      </w:r>
      <w:r w:rsidR="006B6822" w:rsidRPr="006D2785">
        <w:rPr>
          <w:color w:val="000000"/>
          <w:lang w:val="kk-KZ"/>
        </w:rPr>
        <w:t>;</w:t>
      </w:r>
    </w:p>
    <w:p w:rsidR="006B6822" w:rsidRPr="006D2785" w:rsidRDefault="00723B6F" w:rsidP="00CC23B3">
      <w:pPr>
        <w:textAlignment w:val="baseline"/>
        <w:rPr>
          <w:color w:val="000000"/>
          <w:lang w:val="kk-KZ"/>
        </w:rPr>
      </w:pPr>
      <w:r>
        <w:rPr>
          <w:color w:val="000000"/>
          <w:lang w:val="kk-KZ"/>
        </w:rPr>
        <w:t>5</w:t>
      </w:r>
      <w:r w:rsidR="006B6822" w:rsidRPr="006D2785">
        <w:rPr>
          <w:color w:val="000000"/>
          <w:lang w:val="kk-KZ"/>
        </w:rPr>
        <w:t>. Оқушылармен тек сабақтан тыс уақытта ғана емес, сонымен қатар оқу уақытында да шығармашылық қабілеттерін дамыту бойынша мақсатты жұмыс ұйымдастыру;</w:t>
      </w:r>
    </w:p>
    <w:p w:rsidR="006B6822" w:rsidRPr="006D2785" w:rsidRDefault="00723B6F" w:rsidP="00CC23B3">
      <w:pPr>
        <w:textAlignment w:val="baseline"/>
        <w:rPr>
          <w:color w:val="000000"/>
          <w:lang w:val="kk-KZ"/>
        </w:rPr>
      </w:pPr>
      <w:r>
        <w:rPr>
          <w:color w:val="000000"/>
          <w:lang w:val="kk-KZ"/>
        </w:rPr>
        <w:t>7</w:t>
      </w:r>
      <w:r w:rsidR="006B6822" w:rsidRPr="006D2785">
        <w:rPr>
          <w:color w:val="000000"/>
          <w:lang w:val="kk-KZ"/>
        </w:rPr>
        <w:t>. Орта және бастауыш мектептерде пәндік апталарды бірлесіп өткізуді қолдану, бастауыш мектепте пәндік апталарды өткізу үшін жоғары сынып оқушыларын тарту кеңірек;</w:t>
      </w:r>
    </w:p>
    <w:p w:rsidR="00136A28" w:rsidRDefault="006B6822" w:rsidP="00CC23B3">
      <w:pPr>
        <w:jc w:val="center"/>
        <w:textAlignment w:val="baseline"/>
        <w:rPr>
          <w:color w:val="000000"/>
          <w:lang w:val="kk-KZ"/>
        </w:rPr>
      </w:pPr>
      <w:r w:rsidRPr="006D2785">
        <w:rPr>
          <w:color w:val="000000"/>
          <w:lang w:val="kk-KZ"/>
        </w:rPr>
        <w:t> </w:t>
      </w:r>
    </w:p>
    <w:p w:rsidR="00136A28" w:rsidRPr="00CC23B3" w:rsidRDefault="00136A28" w:rsidP="00CC23B3">
      <w:pPr>
        <w:pStyle w:val="a8"/>
        <w:ind w:firstLine="70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Мектептегі </w:t>
      </w:r>
      <w:r w:rsidRPr="00F7119D">
        <w:rPr>
          <w:rFonts w:ascii="Times New Roman" w:hAnsi="Times New Roman" w:cs="Times New Roman"/>
          <w:b/>
          <w:sz w:val="24"/>
          <w:szCs w:val="24"/>
          <w:lang w:val="kk-KZ"/>
        </w:rPr>
        <w:t>тәрбие жұмысы</w:t>
      </w:r>
      <w:r w:rsidRPr="00CC23B3">
        <w:rPr>
          <w:rFonts w:ascii="Times New Roman" w:hAnsi="Times New Roman" w:cs="Times New Roman"/>
          <w:sz w:val="24"/>
          <w:szCs w:val="24"/>
          <w:lang w:val="kk-KZ"/>
        </w:rPr>
        <w:t xml:space="preserve"> «Рухани жаңғыру» бағдарламасын іске асыру жағдайында тәрбиенің тұжырымдамалық негіздеріне сәйкес сегіз негізгі бағыт бойынша жүзеге асырылды. Мектептің тәрбие жүйесі: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БҰҰ-ның бала құқықтары туралы конвенциясы</w:t>
      </w:r>
    </w:p>
    <w:p w:rsidR="00136A28" w:rsidRPr="00CC23B3" w:rsidRDefault="00136A28" w:rsidP="00CC23B3">
      <w:pPr>
        <w:pStyle w:val="a8"/>
        <w:ind w:firstLine="142"/>
        <w:rPr>
          <w:rFonts w:ascii="Times New Roman" w:hAnsi="Times New Roman" w:cs="Times New Roman"/>
          <w:sz w:val="24"/>
          <w:szCs w:val="24"/>
          <w:lang w:val="kk-KZ"/>
        </w:rPr>
      </w:pPr>
      <w:r w:rsidRPr="00CC23B3">
        <w:rPr>
          <w:rFonts w:ascii="Times New Roman" w:hAnsi="Times New Roman" w:cs="Times New Roman"/>
          <w:sz w:val="24"/>
          <w:szCs w:val="24"/>
          <w:lang w:val="kk-KZ"/>
        </w:rPr>
        <w:t>- ҚР Конституциясы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- 2011 жылғы 26.12 «Неке (ерлі-зайыптылық) және отбасы туралы» Қазақстан Республикасының Кодексі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Қазақстан Республикасындағы 2030 жылға дейінгі отбасылық және гендерлік саясат концепциясы.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lastRenderedPageBreak/>
        <w:t>- «Қазақстан Республикасындағы баланың құқықтары туралы» Қазақстан Республикасының Заңы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«Тұрмыстық зорлық-зомбылықтың алдын алу туралы» Қазақстан Республикасының Заңы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«Балаларды олардың денсаулығы мен дамуына зиян келтіретін ақпараттан қорғау туралы» Қазақстан Республикасының Заңы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«Білім туралы» ҚР Заңы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ҚР білім беру мен ғылымды дамытудың 2020 - 2025 жылдарға арналған мемлекеттік бағдарламасы.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«Рухани жаңғыру» бағдарламасын іске асыру жағдайында тәрбиелеудің тұжырымдамалық негіздері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Қазақстан Республикасында өлкетануды дамытудың тұжырымдамалық негіздері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Жылдың басым бағыттары-азаматтық ұстанымды қалыптастыру, СӨС-ке ұмтылу, ата-аналармен ынтымақтастық, оқушылардың шығармашылық қабілеттерін дамыту, бейін алдындағы және бейіндік даярлықтың желілік қауымдастығы шеңберінде кәсіптік бағдарлау жұмысы</w:t>
      </w:r>
    </w:p>
    <w:p w:rsidR="00136A28" w:rsidRPr="00CC23B3" w:rsidRDefault="00136A28" w:rsidP="00CC23B3">
      <w:pPr>
        <w:pStyle w:val="a8"/>
        <w:jc w:val="center"/>
        <w:rPr>
          <w:rFonts w:ascii="Times New Roman" w:hAnsi="Times New Roman" w:cs="Times New Roman"/>
          <w:b/>
          <w:sz w:val="24"/>
          <w:szCs w:val="24"/>
          <w:lang w:val="kk-KZ"/>
        </w:rPr>
      </w:pPr>
      <w:r w:rsidRPr="00CC23B3">
        <w:rPr>
          <w:rFonts w:ascii="Times New Roman" w:hAnsi="Times New Roman" w:cs="Times New Roman"/>
          <w:b/>
          <w:sz w:val="24"/>
          <w:szCs w:val="24"/>
          <w:lang w:val="kk-KZ"/>
        </w:rPr>
        <w:t>Қазақстандық патриотизм мен азаматтыққа тәрбиелеу, ұлттық тәрбие, құқықтық тәрбие.</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ab/>
        <w:t>Азаматтық-патриоттық тәрбие-бұл мектептің тәрбие жұмысының негізгі компоненттерінің бірі. Бұл бағыттың мақсаты оқушылардың бойында ғылыми дүниетанымды, саяси сана-сезімді, қазақстандық патриотизмді, бейбітшілікті, әртүрлі халықтардың, барлық ұлттардың мәдениетін қабылдау жағдайында ұлттық келісімді қалыптастыру болып табылады.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Азаматтық-патриоттық тәрбие біртұтас кешен болып табылады, оның өзегі "Рухани жаңғыру" бағдарламасы болып табылады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ab/>
        <w:t>Мемлекеттік мерекелер қарсаңында өткізілетін іс-шаралар ҚР Мемлекеттік Туын шығарудан және әнұранды орындаудан басталды.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Мектепте Тұңғыш Президент күніне арналған апта, ҚР Тәуелсіздігі және әскери-патриоттық тәрбие күніне арналған айлықтар, Тілдер апталығы ,Наурыз өткізілді.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Негізгі іс-шаралар: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Білім Күні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"Тарихтан туған символизм"викторинасы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Түркі халықтарының әдет-ғұрыптары мен әдет-ғұрыптары туралы білім байқауы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Қазақ ұлттық ойындарының фестивалі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"Мен өз Туымды мақтан тұтамын"сурет байқауы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"Этно-стиль" акциясы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«Оқуға құштар мектеп»</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Тәуелсіздіктің 31 жылдығына орай "Мен үшін не Тәуелсіздік"челленджі өткізілді.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Оқуға құштар мектеп:</w:t>
      </w:r>
    </w:p>
    <w:p w:rsidR="00136A28" w:rsidRPr="00CC23B3" w:rsidRDefault="00136A28" w:rsidP="00CC23B3">
      <w:pPr>
        <w:rPr>
          <w:lang w:val="kk-KZ"/>
        </w:rPr>
      </w:pPr>
      <w:r w:rsidRPr="00CC23B3">
        <w:rPr>
          <w:lang w:val="kk-KZ"/>
        </w:rPr>
        <w:t>М.Әуезовтың 125 жылдығына ұйымдастырылған облыстық сайыста «М.Әуезов-шебер суреткер» номинациясы бойынша Амангелді Нұрлыбек,«Ақберен» қалалық сайысында Нургалиев Думан 1-орын, облыстық «Ақберен» сайысында 3-орын, Қалалық М.Жүсіп оқуларында 11 сынып оқушысы Слям Дильназ Алғыс хатпен, қалалық Мағжан оқуларында 8 «А»  сынып оқушысы Ниязбек Диана 1-орынға, Халел Мөлдір 3-орын, қалалық ғылыми жобалар сайысында әдебиет секциясы бойынша Секенова Әдемі 1-орын,</w:t>
      </w:r>
      <w:r w:rsidRPr="00CC23B3">
        <w:rPr>
          <w:color w:val="000000"/>
          <w:shd w:val="clear" w:color="auto" w:fill="FFFFFF"/>
          <w:lang w:val="kk-KZ"/>
        </w:rPr>
        <w:t xml:space="preserve"> қазақ тілі мен әдебиетінен Қ.Бітібаева атындағы республикалық олимпиадасының қалалық кезеңінен 9 -сынып оқушысы Сағындық Жанар 3-орынды, 10 -сынып оқушысы Кашимхан Аягөз 2-орын, Республикалық "Абай оқулары" облыстық кезеңіне мектебіміздің 9 сынып оқушысы Сүлеймен Жарылғапберді "Жүйріктен жүйрік озар жарысқанда" бағыты бойынша өз шығармашылығымен қатысып, жүлделі орынға, Мектебіміздің 5 "А" сынып оқушысы, Қо жайбердиева Алима , "Оқуға құштар мектеп" республикалық жобасы аясында  "Кітап-білім қайнар көзі"қалалық сайысында жүлделі                                                                                                                                                                                                                                                                                                                                                                                                                                                                                                                                                                                                                                                                                                                                                                                                                                                                                                                                                                                                                                                                                                                                                                                                                                                                                                                                                                                                                                                                                                                                                                                                                                                                                                                                                      2-орынға, «Мәшһүр-Жүсіп шығармалары және «Ұлы даланың ұлы есімдері» бағытында - ІІІ </w:t>
      </w:r>
      <w:r w:rsidRPr="00CC23B3">
        <w:rPr>
          <w:color w:val="000000"/>
          <w:shd w:val="clear" w:color="auto" w:fill="FFFFFF"/>
          <w:lang w:val="kk-KZ"/>
        </w:rPr>
        <w:lastRenderedPageBreak/>
        <w:t>дәрежелі дипломмен 10 “А” сынып оқушысы Жиксимбай Айша,</w:t>
      </w:r>
      <w:r w:rsidRPr="00CC23B3">
        <w:rPr>
          <w:lang w:val="kk-KZ"/>
        </w:rPr>
        <w:t xml:space="preserve"> «Ілияс Жансүгіров оқулары» республикалық байқауының қалалық кезеңі өткізілді.«Ұлы тұлғаға арнау» бағытында - ІІІ дәрежелі дипломмен 9 “Г” сынып оқушысы Сүлейменұлы Жарылғапберді,</w:t>
      </w:r>
      <w:r w:rsidRPr="00CC23B3">
        <w:rPr>
          <w:color w:val="000000"/>
          <w:shd w:val="clear" w:color="auto" w:fill="FFFFFF"/>
          <w:lang w:val="kk-KZ"/>
        </w:rPr>
        <w:t xml:space="preserve"> "Сөз шеберлері"бағыты бойынша 10-сынып оқушысы Кашимхан Аягөз 3-орынға, Сағындық Жанар қалалық "Шоң би оқулары" сайысынан 3 –орынға, алалық Шоң би оқуларының 1- орын жеңімпазы 8 А сынып оқушысы Манай Фатима, «Абай оқулары» республикалық байқауының қалалық кезеңінде Ахмет Айым, Сиязбек Назира, Сүлеймен Жарылғапберді, Бекежан Адия ІІ дәрежелі Дипломмен, Темирханова Даяна, Ниязбек Диана ІІІ дәрежелі дипломдармен, Мұқағали Мақатаев оқуларынан 8 «А» сынып оқушысы Ахмет Айым ІІ дәрежелі Дипломмен, 9 «Г» сынып оқушысы Сүлейменұлы Жарылғапберді ІІІ дәрежелі дипломдармен, Республикалық «Оқуға құштар мектеп» «Кітап –сарқылмас қазына жобасының  қалалық кезеңінің жүлдегері 8-сынып оқушысы Қаратай Аяна ІІІ дәрежелі Диплом қалалық Едіге би оқуларына қатысып, жүлделі орындарға ие болды. Атап айтсақ, 8-сынып оқушысы Сиазбек Назира тест бойынша 2-орынға (мұғалімі Ж.С.Жусупова) , 10-сынып оқушысы Жиксимбай Айша ғылыми- зерттеу номинациясы бойынша 2-орынға (мұғалімі Г.А.Дюсенбина) және Кашимхан Аягөз эссе жазу бағыты бойынша 3-орынға ие болды.(Қазақ тілі мен әдебиеті пәні мұғалімдері.</w:t>
      </w:r>
      <w:r w:rsidRPr="00CC23B3">
        <w:rPr>
          <w:lang w:val="kk-KZ"/>
        </w:rPr>
        <w:t>Наурыз мерекесіне арналған мерекелік бағдарламалар сыныптар бойынша күндізгі форматта өтті(жарапазан,  бесікке салу,  тұсау кесу, шілдехана, құйрық бауыр тарту, келін түсіру).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"Олардың балалық шағы отпен өртенді соғыс" эссе байқауы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"Ұлы Жеңістің ұлы оқиғалары" кроссвордтар байқауы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Педагог зейнеткерлерді биыл алғаш рет құттықтау мектепте ата-аналармен, оқушылармен және педагогтармен бірге өтеді. Жеңіс Күні қарсаңында ардагерлер мен Ауған соғысы ардагерлерін «Мәңгілік алауда » тағзым етілді.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Астана қаласындағы БҰҰ жанындағы (UNICEF) балалар  қорының  және ЮНИСЕФ Қазақстан мен НВС ұйымдастырған "BeSafe Kazakhstan " бағдарламасын мектебімізде  іске асыру аясында, ЮНИСЕФ Қазақстан және Ұлттық еріктілер желісі жобаларының жетекшісі     Александра Крашенинаның жетекшілігімен  " BeSafe " бағдарламасының қорытындысы жасалды. Бағдарламаны іске асыру барысында ат салысқан белсенді кураторлар мен волонтерлер аталып өтті, оның ішінде оқушыларымыз бен ат салысқан мұғалімдер мен мектебіміздің басшысы Г.С.Мантыкова аталып өтті." Біз біргеміз " волонтерлік қозғалысы Қазақтанның НВС және Юнисеф балалар қорымен байланыс орнатым екі жақты меморандумға қол қойылды. Биыл оқу жылында "ВeSaFe" бағдарламасын іске асыру мақсатында аталған желіге кірген 9-11 сынып оқушылары қауіпсіздік бағыты бойынша 5-12 сыныптарға сабақ беріп, үйренді. Оқушылар төтенше жағдайлар бойынша арнайы дәрістерге үйреніп,  оқушыларға сабақ беріп, қауіпсіздіктен қорғану жолдарын үйренді. Жыл соңында 16 оқушы және бағдарламаны іске асыруға  көмектескен әкімшілік НВС пен Қазақтанның Юнисеф балалар қорының атынан арнайы сертификатқа ие болды.ҚР Төтенше жағдайлар министрлігі атынан А.Е.Қасымжанова алғыс хатпен марапатталды.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А.С. Байзақов дайындаған сайыстар:әскери- патриоттық тәрбие беруде  Облыстық қысқы әскери қолданбалы спорт түрлерінен  Павлодар құрама командасы Отан қорғаушылар  1 орын,және Ұлы Жеңіс күніне арналған  облыстық « Айбын-2023 » әскери-патриоттық жастар   жанында қала мектеп командалары арасында  1-орын Е.Каршигинов, әскери-қолданбалы спорт түрлері командалық есепте мектеп  2 орын ,әскери эстафетада командалық есепте мектеп  3 орын.»Кермеде тартылу» сайысында қалалық сайыста 1 орын, Қалалық «Мәңгілік ел ұландарын дәріптейік» атты сайыста ММГ-АК –ны бөлшектепжинаудан 2 орын.  «Сарбаз-2023 АК-74 автоматын бұзып-жинауда мектеп3 орын, «Сарбаз-2023» қалалық мектептер арасында қысқы әскери-қолданбалы жарысында командалық есепте мектеп  2 орын, «Сарбаз-2023 « мектептер арасында қысқы әскери –қолданбалы жарысында кермеде тартылудан жекелей есепте мектеп 1 орын,Мадақтама 2 орын мектеп командасы, « Қазақтың қаhарман қызы-Мәншүк» қалалық байқау жүлдегері «Найзағай» командасы 2-орын.Отан қорғаушылар  күніне ұйымдастырылған «Болашақ </w:t>
      </w:r>
      <w:r w:rsidRPr="00CC23B3">
        <w:rPr>
          <w:rFonts w:ascii="Times New Roman" w:hAnsi="Times New Roman" w:cs="Times New Roman"/>
          <w:sz w:val="24"/>
          <w:szCs w:val="24"/>
          <w:lang w:val="kk-KZ"/>
        </w:rPr>
        <w:lastRenderedPageBreak/>
        <w:t>сарбаздар «атты сапта жүріп  ән салу байқауында жалпы мектеп оушылары марапатқа ие болды.(Сынып жетекшілері).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«Адал ұрпақ» -ерікті мектеп клубы 5 ерікті мектеп клубарының қалалық слетіне қатысып сертификат иеленді.(Жетекшісі А.С.Кабенова) .»Жеті жарғы» қалалық жобасына 9»г» сынып оқушылары Аммри Томирис,Асқар Алина,Жусупова Дильнара жыл бойы «Бизнес», « Құқық», «Жеке қауіпсіздік» тақырыптарында сенбі сайын Павлодар Торайғыр университетінде шараға қатысып келді.( А.С.Кабенова). «Тәртіпті жаяу жүргінші» облыстық жобасынамектеп дипломмен марапатталды( Ж.К.Садуова)</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Облыстық  «Жол «отрядтарықозғалысының инспекторлары» отрядтары слетінің алалық кезеңінен  «Қаhарман» командасы   дәрежелі дипломмен марапатталды.(Жетекшілері: Г.А.Дюсембина, М.Д.Сахимзадина)</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Мектепте "Сенің  құқығың"атты пікірталас жиі  өткізіледі.  Пікірсайысты А.Е.Қасымжанова мектепішілік және қалалық ,облыстық іс-шараларға оқушыларды дайындап, пікірталас қозғалысы оқыту семинарларында кең тарады.Сондай-ақ мектепте «Аққу», «Мирас» клубтары өз қызметтерін атқарып келеді.( З.Какиева, А.Болатқожин).Облыстық «Аққу жобасы аясында «Арулар-асыл жандар» атты сайыста  А.Ахмет 2 дәрежелі дипломмен марапатталды.(Жетекшісі З.Какиева). «Буллингке жол жоқ»қалалық флешмоб(9-10 с) (жетекшісі Ж.Макина).</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Құқықтық тәрбие құқықтық орталық арқылы жүзеге асырылады. Орталық құқық бұзушылықтың алдын алу айлығын (қазан) және адамгершілік – құқықтық тәрбие айлығын (ақпан)өткізді.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Айлықтар аясында өткізілді: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"заң және жауапкершілік"марафоны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сынып сағаттары" Буллингтің алды алу,балалардың құқықтары-адамдардың құқықтары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"Бала құқықтары-адам құқықтары" парақшалар байқауы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"Менің мектептегі құқықтарым" сурет байқауы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-«Әйелдерге қатысты зорлық - зомбылықсыз 16 күн» атты акциясы;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 "ҚР азаматының құқықтары мен міндеттері" сынып сағаттары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Оқушылардың сауалнамасы келесі нәтижелерді көрсетті: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оқушылардың көпшілігі Заңның Адам өміріндегі маңыздылығын түсінеді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-қылмыстық жауапкершілікке тартылатын құқық бұзушылықтар мен қылмыстар деп аталады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балалардың құқық бұзушылықтары үшін ата-аналардың әкімшілік жауапкершілігі туралы ақпаратқа ие.</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Сынып жетекшілері құқықтық тәрбие бойынша өз жұмысында білім алушылардың сана сезімі мен құқықтық мәдениетін қалыптастыру өлшемдерін басшылыққа алады: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негізгі заңдарды білу, түсіну және міндетті түрде орындау, құқықты, заңдылықты құрметтеу, алған білімдерін күнделікті өмірде өз бетінше және функционалдық сауатты пайдалана білу; нормаларға қайшы келмейтін мінез-құлық, кез келген заңсыз нысандарға иммунитет, Академиялық адалдық.</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Жыл бойы оқушылармен қалалық ІІб полициясынан инспекторлар келіп, әңгіме жүргізіп тұрды. Павлодар қаласы прокуратурасының прокуроры А.Р.Жетписов 2022 ж. Қазан айында мектептің мәжіліс залында «Кәмелетке толмағандар арасындағы қылмыс пен құқықбұзушылық» атты дәріс, ІІМ инспекторлары Максымбаева А.Н., Б.М.Абишева, НасымханА.К., учаскелік полиция аға лейтанты Мухтаров М.Г., полиция майоры Харченко И, тергеуші полиция басқармасынан майор Ажибаев А.М. қыркүйек-желтоқсан айларында «Жасөспірім және зиянды заттардың зардабы», «Электронды шылымның зардабы», «Жасөспірімдер арасында құқықтық қылмыс бұзудың алдын алу» дәрістері, мектепішілік есепте тұрған және қауіпті топқа жататын оқушылар үнемі әкімшілік, сынып жетекшісі мен әлеуметтік педагогтың, мектеп психологымен қоғамдық тәрбиешісінің бақылауында болды.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Өткен жылмен салыстырғанда МІЕ  есебінде тұрған оқушылар саны 2 балаға және тәуекел тобына кіретіндер саны 3 балаға артты. Қолайсыз отбасылар жоқ. (5.1 қосымша)</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lastRenderedPageBreak/>
        <w:t xml:space="preserve">МІЕ және тәуекел тобының барлық оқушыларына қоғамдық тәрбиешілер бекітілген. Бұл оқушылардың мінез-құлқын бақылау,құқық бұзушылықтың алдын алу кеңесі, сынып жетекшілерінің жеке әңгімелері, психологтың тренингтері арқылы жүзеге асырылды.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Психолог Какиева З.Қ МІЕ  және тәуекел тобының оқушылары үшін </w:t>
      </w:r>
      <w:r w:rsidRPr="00CC23B3">
        <w:rPr>
          <w:rFonts w:ascii="Times New Roman" w:hAnsi="Times New Roman" w:cs="Times New Roman"/>
          <w:sz w:val="24"/>
          <w:szCs w:val="24"/>
          <w:shd w:val="clear" w:color="auto" w:fill="FFFFFF"/>
          <w:lang w:val="kk-KZ"/>
        </w:rPr>
        <w:t xml:space="preserve"> жеке басын зерттеп, бағдарлау жұмысы үшін қыркүйек-қазан айларында және жыл аралығында оқушылармен әңгіме және сауалнамалар жүргізді.</w:t>
      </w:r>
      <w:r w:rsidRPr="00CC23B3">
        <w:rPr>
          <w:rFonts w:ascii="Times New Roman" w:hAnsi="Times New Roman" w:cs="Times New Roman"/>
          <w:sz w:val="24"/>
          <w:szCs w:val="24"/>
          <w:lang w:val="kk-KZ"/>
        </w:rPr>
        <w:t xml:space="preserve"> 88 консультация және 3 түзету сабағын , осы санаттағы балалардың ата-аналары үшін 5 және сынып жетекшілері үшін 6 сабақ өткізді. Кеңес беру тақырыптары: жасөспірімдердің агрессивтілік деңгейін төмендету, білім алушылармен, ата-аналармен қарым-қатынас, білім алушылардың мінез-құлық проблемалары; қолайсыз эмоционалдық күйлер; отбасындағы тұлғааралық қатынастар; балалар дамуының жас ерекшеліктері; ата-ана мен бала қарым-қатынасы; отбасындағы жанжалды жағдайларды шешу; жасөспірімдермен өзара іс-қимыл; баланың мінез-құлық проблемалары.МІЕ пен тәуекел тобындағы оқушылардың жетістіктері:</w:t>
      </w:r>
      <w:r w:rsidRPr="00CC23B3">
        <w:rPr>
          <w:rFonts w:ascii="Times New Roman" w:hAnsi="Times New Roman" w:cs="Times New Roman"/>
          <w:sz w:val="24"/>
          <w:szCs w:val="24"/>
          <w:shd w:val="clear" w:color="auto" w:fill="FFFFFF"/>
          <w:lang w:val="kk-KZ"/>
        </w:rPr>
        <w:t>Ерқанатқызы Қарақат(тәуекел тобы) және Шадиханова Диана(мектепішілік есеп) «Менің бос уақытым және отбасылық демалысым» қалалық іс-шараға қатысып 3 орындарды иеленді..</w:t>
      </w:r>
      <w:r w:rsidRPr="00CC23B3">
        <w:rPr>
          <w:rFonts w:ascii="Times New Roman" w:hAnsi="Times New Roman" w:cs="Times New Roman"/>
          <w:sz w:val="24"/>
          <w:szCs w:val="24"/>
          <w:lang w:val="kk-KZ"/>
        </w:rPr>
        <w:t xml:space="preserve"> Сонымен қатар Ерқанатқызы Қарақат Қазақстан Республикасының тәуелсіздік күніне арналған эссе конкурсында І дәрежелі дипломмен марапатталды.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ab/>
        <w:t>Құқық бұзушылықтың алдын алу кеңесінің 11  жұмыс отырысы өтті. Онда оқушылардың тәртіп бұзушылықтарына қатысты мәселелер қаралады, осы бағыт бойынша сынып жетекшілерінің жұмысы түзетіледі.2 «а» сынып оқушысы Химнә Исраилға қатысты  № 693 бұйрығымен, ҚР Білім және ғылым министрінің 2016 ж. 14 қаңтардағы №26 "орта білім беру ұйымдары үшін міндетті мектеп формасына қойылатын талаптарды бекіту туралы" бұйрығымен (п. 8,9,13) және әртүрлі діни конфессияларға жататын киім элементтерін мектеп формасына енгізуге жол берілмейтіндігін орындамағаны үшін Павлодар қаласы Істері және олардың құқығын қорғау жөніндегі комиссиясының  2023ж 11-мамырдағы №40 қаулысы ескерту жасалды. 17-мамыр №12 хаттамасы негізінде Химнә Исраилдың ата-аналарына қатысты шара қолдану отырысынаата-анасы келмеді.  Әлеуметтік педагог  К.Абылай: Аз қамтылған жағдайы төмен, ата-ана қамқорлығынан айрылған отбасының балалары және көпбалалы отбасы балаларын тегін оқулықпен қамтамасыз ету;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Аз қамтылған жағдайы төмен, ата-ана қамқорлығынан айрылған отбасының балалары және көпбалалы отбасы балаларын бір мезгіл ыстық тамақпен қамтамасыз ету мақсатында оқушылардың құжаттарын рәсімдеу;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Жалпыға бірдей міндетті білім беру қорынан материалдық көмек берілетін оқушылардың тізімін талдау және бекіту;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«Мектепке жол», «Қамқорлық» акциясына қатысу;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«Қамқоршы күні»»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ҚР Президенттік  және қалалық «Жасыл шырша» мерекесіне қатысатын оқушыларды таңдау және жіберу.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Мектептің әлеуметтік картасын құру;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«Балдәурен» оқыту-сауықтыру лагері;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Себепсіз сабақты көп босататын оқушылардың үйіне АКТ жасау. </w:t>
      </w:r>
    </w:p>
    <w:p w:rsidR="00136A28" w:rsidRPr="00CC23B3" w:rsidRDefault="00136A28" w:rsidP="00CC23B3">
      <w:pPr>
        <w:pStyle w:val="a8"/>
        <w:rPr>
          <w:rFonts w:ascii="Times New Roman" w:eastAsia="Times New Roman" w:hAnsi="Times New Roman" w:cs="Times New Roman"/>
          <w:sz w:val="24"/>
          <w:szCs w:val="24"/>
          <w:lang w:val="kk-KZ"/>
        </w:rPr>
      </w:pPr>
      <w:r w:rsidRPr="00CC23B3">
        <w:rPr>
          <w:rFonts w:ascii="Times New Roman" w:eastAsia="Times New Roman" w:hAnsi="Times New Roman" w:cs="Times New Roman"/>
          <w:sz w:val="24"/>
          <w:szCs w:val="24"/>
          <w:lang w:val="kk-KZ"/>
        </w:rPr>
        <w:t xml:space="preserve">Аз қамтылған : 63 оқушы  оның ішінде  АӘК  алатын – 30 оқушы, күн көріс деңгейі төмен – 30 оқушы.  Жетім – 1 оқушы Татымбек Аянат 11 «А» сынып оқушысы. Ата-анасының қамқорлығынсыз қалған оқушылар – Гадим Мөлдір 3 «А», Гадим Нұрлыбек 1 «Г»  сынып оқушысы.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eastAsia="Times New Roman" w:hAnsi="Times New Roman" w:cs="Times New Roman"/>
          <w:sz w:val="24"/>
          <w:szCs w:val="24"/>
          <w:lang w:val="kk-KZ"/>
        </w:rPr>
        <w:tab/>
        <w:t>Т</w:t>
      </w:r>
      <w:r w:rsidRPr="00CC23B3">
        <w:rPr>
          <w:rFonts w:ascii="Times New Roman" w:hAnsi="Times New Roman" w:cs="Times New Roman"/>
          <w:sz w:val="24"/>
          <w:szCs w:val="24"/>
          <w:lang w:val="kk-KZ"/>
        </w:rPr>
        <w:t xml:space="preserve">егін бір мезгіл ыстық тамақпен мектеп асханасынан 5 оқушы арендатор есебінен қамтамасыз етіліп жатыр. Оқушылардың бір күндік ас мәзір бағасы 2023 ж. қаңтар айынан 1 балаға – 690 теңгені құрайды. (Қыркүйек айынын желтоқсан айына дейін 450 тг құрады).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Мектептің тәуелсіз бақылау комитеті асхана жұмысының жағдайын тексеріп,   Жаппай оқу қорынан көмек алғандар, ата-анасының қамқорлығынсыз қалған, жетім,  аз қамтамасыз етілген балалар саны 69. Осы оқушыларға ата-аналарының өтініштері бойынша қаражат </w:t>
      </w:r>
      <w:r w:rsidRPr="00CC23B3">
        <w:rPr>
          <w:rFonts w:ascii="Times New Roman" w:hAnsi="Times New Roman" w:cs="Times New Roman"/>
          <w:sz w:val="24"/>
          <w:szCs w:val="24"/>
          <w:lang w:val="kk-KZ"/>
        </w:rPr>
        <w:lastRenderedPageBreak/>
        <w:t>бөлінді, яғни қаржылай көмек көрсетілді. (Аз қамтылған отбасынан 66 оқушы, жетім-1, ата-анасының қамқорлығынсыз қалған оқушы-2) Әр оқушыға ата-анасының счетына 43616 тг түсірілді. (2.049.952 тг) Осы бойынша ата-аналар баланың  мектеп формасы, спорт форма, кеңсе тауарларын алып, мектептің  әлеуметтік педагогына есеп берді.</w:t>
      </w:r>
      <w:r w:rsidRPr="00CC23B3">
        <w:rPr>
          <w:rFonts w:ascii="Times New Roman" w:hAnsi="Times New Roman" w:cs="Times New Roman"/>
          <w:sz w:val="24"/>
          <w:szCs w:val="24"/>
          <w:shd w:val="clear" w:color="auto" w:fill="FFFFFF"/>
          <w:lang w:val="kk-KZ"/>
        </w:rPr>
        <w:t xml:space="preserve"> «Мектепке жол – Шекарасыз жақсылық» ұранымен өтті. Азаматтардың өтініштеріне жедел әрекет ету үшін «Жедел желілер», «СЕНІМ ТЕЛЕФОНЫ» жұмыстары ұйымдастырылды.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Болашақ бірінші сынып оқушыларының тізімі қаралып, ішінде көмекке мұқтаж балалар анықталды. Тамыз айының басында рейд жүрзігу кезінде зеленстрой мөлтек ауданында тұратын көпбалалы отбасының үйін су басу фактісі тіркелді (Горводоканал құбыры жарылып үйді су басқан). Аталған отбасыға қажетті көмек көрсетілді. Сонымен қатар «Мектепке жол» акциясына ат салысу мақсатында қаланың мемлекеттік мекемелері мен кәсіпорындарына хаттар жіберілді. Материалдық және қаржылай көмек көрсете алатын спонсор тұлғалар тартылды. қатар  материалдық және қаржылай көмек көрсете алатын спонсор тұлғалар тартылды, мектебіміздің ұстаздары да аталмыш көмекке атсалысты( Сахимзадина М.Д., Кангельдеева Қ. К, Омарова Н.С.)</w:t>
      </w:r>
    </w:p>
    <w:p w:rsidR="00136A28" w:rsidRPr="00CC23B3" w:rsidRDefault="00136A28" w:rsidP="00CC23B3">
      <w:pPr>
        <w:pStyle w:val="a8"/>
        <w:ind w:firstLine="708"/>
        <w:rPr>
          <w:rFonts w:ascii="Times New Roman" w:hAnsi="Times New Roman" w:cs="Times New Roman"/>
          <w:sz w:val="24"/>
          <w:szCs w:val="24"/>
          <w:lang w:val="kk-KZ"/>
        </w:rPr>
      </w:pPr>
      <w:r w:rsidRPr="00CC23B3">
        <w:rPr>
          <w:rFonts w:ascii="Times New Roman" w:hAnsi="Times New Roman" w:cs="Times New Roman"/>
          <w:sz w:val="24"/>
          <w:szCs w:val="24"/>
          <w:lang w:val="kk-KZ"/>
        </w:rPr>
        <w:t>Инспекторлар,прокуратура қызметкерлері   жыл бойы  оқушылар, ата-аналармен әңгімелесіп,кеңес көрсетті.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Кешкі уақытта шағын ауданда рейдтер жүргізілді. "Полицияның жас көмекшілері" жасағы айлықтарда дәрістер,дөңгелек үстел т.б.шаралар өткізді. (жауапты: Ж.Садуова ) Instagram парақшаларын дайындады.</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Оңтайлы жақтары: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Оқушылардың құқықтық және азаматтық тәрбие бойынша хабардарлығын арттыру.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 Діни бірлестіктерге баратын оқушылардың болмауы.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Мектеп оқушылары жасаған құқық бұзушылықтар мен қылмыстардың болмауы</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Мәселелер:</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МІБ, тәуекел тобындағы оқушылар санының артуы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Оқушылардың құқыққа қайшы әрекеттер жасауы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Оқушылардың құқықтық білімі мен нақты өмірдегі іс-әрекеттерінің сәйкес келмеуі</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Рухани-адамгершілік тәрбие</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Рухани-адамгершілік тәрбие оқушының жеке басының қалыптасуына үлкен әсер етеді. Сынып жетекшілер : адамгершілік келбеті, адамгершілік сана; гуманизм, ар-ождан, ар-намыс, парыз, сенім, жауапкершілік, жолдастық, мейірімділік, ұят, принциптілік, мейірімділік, ынтымақтастық, ұлттық келісімнің құндылығы, толеранттылық сияқты құндылықтарды қалыптастыру бойынша жұмыс жасады.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Мектеп жалпыұлттық мәдени-білім беру жобасына қатысты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Алғыс айту күніне арналған" Ризашылық – мейірімділік бұлағы".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Жоба аясында мектепте "Бір Отан – бір отбасы"сынып сағаттары өткізілді.  Сынып сағаттарының негізгі идеялары: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өзара көмек пен Қазақстан халқының мызғымас бірлігінің берік дәстүрлері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елдің тарихы мен мәдени құндылықтары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қиын жылдары мыңдаған қоныс аударушыларды қабылдаған қазақ халқына алғысы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Қазақстан халқы Ассамблеясының түрлі ұлт халықтарының мәдениетін дамытудағы рөлі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Қолданылатын жұмыс түрлері: роликтерді қарау, викторина, Достық үйіндегі мәдени орталықтарға баратын балалардың өнерлері және т. б.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Байқаулар оқушыларға мерекенің ерекшеліктері мен онымен байланысты дәстүрлер туралы білімдерін кеңейтіп қана қоймай, оқушылардың шығармашылық дамуына жағдай жасауға мүмкіндік берді. "Түрлі – түсті патшалық-жер үсті мемлекеті "суреттер байқауы, мен алғыс айтамын фотобайқауы ұйымдастырылды!", "Қазақстан халқы Ассамблеясы" плакаттар байқауы өтті.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Адами әлеуетті ашуға, адамгершілікке тәрбиелеуге және білім алушылардың әлеуметтік тәжірибесін дамытуға еріктілік ықпал етеді. Жыл бойы мектепте «ЮНИСЕФ» волонтерлік жасақ « Сәбилер үйімен келісім шарт жасап,жыл бойы  жұмыс атқарды. 5-11 сынып </w:t>
      </w:r>
      <w:r w:rsidRPr="00CC23B3">
        <w:rPr>
          <w:rFonts w:ascii="Times New Roman" w:hAnsi="Times New Roman" w:cs="Times New Roman"/>
          <w:sz w:val="24"/>
          <w:szCs w:val="24"/>
          <w:lang w:val="kk-KZ"/>
        </w:rPr>
        <w:lastRenderedPageBreak/>
        <w:t>базасында (жетекшілері: А.Қасымжанова, Л.Мукатова, Б.Төлеухан,А.Сагдолданова,Ж.Сулейменова)</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Іс-шаралар өткізілді: "Таза аула" акциясы "Қарлы десант" акциясы (қарт адамдарға,зейнеткерлердің  аулаларында қар тазалауға көмектесу). Оқушыларды қамту бойынша ең көп "Құстарға арналған Кафе (қоректендіргіштерді, құс үйлерін ілу)" акциясы болды .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Пластикалық қақпақтарды жинау бойынша "Жақсылық жаса" қайырымдылық акциясы дәстүрге айналды.Барлық сыныптар белсендік танытты.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"Қуыршақ" театр студиясының (жетекшісі Б.Төлеухан, Ж.Сулейменова) "Самал" РО, қарттар мен мүгедектерге арналған интернатта,"Ардагелер "санаторий – профилакториясында, есту қабілеті нашар және саңырау балаларға арналған мектеп-интернаттарында жазғы демалыс бойы қойылымдар қойылды. Сондай-ақ,"  қала тұрғындары үшін қалалық жаңа жылдық құттықтауға қатысып, ардагерлерді  Жеңіс Күнімен құттықтау жөніндегі қалалық акцияға қатысты.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Театрлар "игі істер марафоны" республикалық акциясы аясында жаңа жылдық бағдарламамен екі балалар үйіне барды: Песчаное ауылында және Павлодарда Осипенко көшесі, 13. Мектеп педагогтары ерекше білім беру қажеттіліктері бар балаларға "Өз қолдарымен сиқыр" атты қалалық байқауына дайындалуға көмек көрсетті. Осы байқауға қатысқан  оқушылар марапатталды.Рухани әлемнің қалыптасуына мектеп кітапханасының жазушылардың мерейтойлық даталарына: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1. Қаз дауысты Қазыбек бидің туғанына – 355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2. Кенесары Қасымұлының туғанына – 220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3. Ахмет Байтұрсынұлының туғанына – 150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4. Дінмұхамед Қонаевтың туғанына – 110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4. Мәншүк Мәметованың туғанына – 100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5. Талған Бигелдиновтің туғанына – 100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6. Шерхан Мұртазаның туғанына – 90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7. Қазақстанның мемлекеттік рәміздеріне – 30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 xml:space="preserve">8. Қазақстанның БҰҰ құрамына кіргеніне – 30 жыл;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i/>
          <w:iCs/>
          <w:sz w:val="24"/>
          <w:szCs w:val="24"/>
          <w:lang w:val="kk-KZ"/>
        </w:rPr>
        <w:t>9 Қазақстан Республикасы Қарулы күштерінің құрылғанына 30</w:t>
      </w:r>
      <w:r w:rsidRPr="00CC23B3">
        <w:rPr>
          <w:rFonts w:ascii="Times New Roman" w:hAnsi="Times New Roman" w:cs="Times New Roman"/>
          <w:sz w:val="24"/>
          <w:szCs w:val="24"/>
          <w:lang w:val="kk-KZ"/>
        </w:rPr>
        <w:t xml:space="preserve">жылдығына арналған іс-шаралар өткізуі ықпал етті. "Оқу мектебі" жобасы аясында Instagram-да "бірге оқимыз. Біз бүкіл «Отбасымызбен оқимыз"," оқу өзгерісі"," Кітаппен біргеміз "акциялары (дауыстап оқу),"Менің алғашқы кітабым" суреттер көрмесі өткізілді. « Үздік ашық хат» «облыстық конкурсының жүлдегерлері Г.Жилкимова, А.Жексембай, А.Мансурова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2 дәрежелі дипломдармен марапатталды. «Ән менің жүрегімде» Р.Бағланованың 100 жылдық мерейтойында 3 дәрежелі дипломмен Д Темирханова(8с) марапатталды.                                                                                                                                                     Сынып жетекшілері сынып сағаттарын өткізді, оның мақсаты оқушыларды әлем , Қазақстан, Павлодар облысының мұражайларының экспонаттарымен таныстыру болды. Мектеп жанындағы лагерьге келген балалар Бұқар Жырау ,Майра Шамсутдинованың тарихи-өлкетану мұражайларына , ПМПУ мұражайына барды.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Оңтайлы жақтары: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"Қуыршақ" театр шеберханасының белсенді волонтерлік қызметі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"Оқу мектебі" жобасы арқылы оқушылардың, ата-аналардың, педагогтардың оқу құзыреттілігін, оқу мәдениеті деңгейін және оқу белсенділігін арттыру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Сынып жетекшілерінің көпшілігінде рухани-адамгершілік тәрбие жұмысының болуы.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Мәселелер: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Әр түрлі әлеуметтік институттардың: отбасылардың, білім беру мекемелерінің, қоғамның балалары мен жастарының рухани-адамгершілік тәрбиесіне ықпалының дәйектілігінің болмауы;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 Кейбір мектеп оқушыларының бейберекет әрекеттерін жасау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Жанжалды жағдайларда қарым-қатынас мәдениетінің болмауы.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lastRenderedPageBreak/>
        <w:t>- Педагогикалық ұжымның сабақтарда және сабақтан тыс жұмыстарда психолог пен сынып жетекшілерінің диагностикасы мен мониторингінің қорытындыларының ұсынымдарын жеткіліксіз пайдалануы.</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 xml:space="preserve">                                  Отбасылық тәрбие</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ab/>
        <w:t>Мектептің отбасылық тәрбие бойынша жұмыс жүйесі Отбасының тәрбиелік әлеуетін, педагогтардың әдістемелік практикасын отбасылық тәрбиеге және ата-аналармен нәтижелі өзара іс-қимылды жетілдіруге бағытталған. Педагогтер білім алушылардың ата-аналарымен және заңды өкілдерімен тұлғааралық өзара іс-қимылды кеңейтуге және өзара жауапкершілік қағидаты бойынша ынтымақтастықты құруға назар аударуға ұмтылды.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Ата-аналармен жұмыс педагогикалық білім Университеті, ата-аналар жиналысы, ата-аналардың сынып және мектеп іс-шараларына қатысуы арқылы құрылады.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Университеттің "Дені сау ұрпақты тәрбиелеудегі отбасы мен мектептің рөлі", "Балалардың қоғамға жат мінез-құлқынан бас тарту мәдениетін тәрбиелеу"сабақтары өткізілді. Өткізілімге мектеп педагогтарынан басқа дәрігер-эпидемиолог Л. Н. Кушумбаева, ОІІБ полиция майоры А. А. Сабитова А қатысты.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Оқу жылы ішінде мектеп басшысының Instagram-дағы тікелей эфирлері өтті, оның барысында ата-аналар өздерін қызықтырған сұрақтарын қоя алды. Тікелей эфир барысында оқу үдерісін ұйымдастыру бойынша ең өзекті мәселелер қаралды, сондай-ақ денсаулық сақтау және қауіпсіздік техникасын сақтау бойынша кеңестер берді.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Отбасы күніне және Халықаралық Отбасы күніне арналған апталықтар өтті. Апталықтар барысында " Отбасылық калейдоскоп "және" Менің отбасым "суреттер сайыстары,"Отбасылық құндылықтар "челленджі және сыныптық отбасылар шеруі, көпбалалы және аз қамтылған отбасылар үшін әлеуметтік педагогтың консультациялары ұйымдастырылды," Ата-аналар мен балалар отбасындағы бейбітшілік үшін жауапты "атты консультациялық парақшалары," Сенімгерлер "атты ақпараттық алаңы форматында отбасындағы қатынастар бейне-дәріс таратылды . «Бала жылы» аясында « Оқуға құштар ұлт» жобасын жандандыруда «Каникулда кітап оқимыз» марафонында  М.Айтахмет сертификат иеленді. « Мұқағали –мәңгілік жыр» республикалық сайыста 1 орын иеленген Н.Садық,</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Отбасылық дәстүрлерді сақтау, ұлттық тағамдар арқылы ұлттық мәдениетке баулу мақсатында ата-аналар балаларымен бірге "Family day" облыстық жобасына қатысты.  Ең белсенді сыныптар танылды.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Ата-аналар балаларымен бірге қашықтықтан конкурстарға қатысты: жұмыстарды орындаудың дұрыс әдістерін таңдауға көмектесті. </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 xml:space="preserve">Оңтайлы жақтары: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Ата-аналардың көпшілігінің балаларын тәрбиелеуге белсенді, жауапты қатысу;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-Ата-аналарды мектептің оқу-тәрбие процесіне тарту. </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Мәселелер:</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Қолайсыз отбасылармен жұмыс тиімділігінің жеткіліксіздігі;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-Жекелеген отбасылардың жасырын әл-ауқаты.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b/>
          <w:sz w:val="24"/>
          <w:szCs w:val="24"/>
          <w:lang w:val="kk-KZ"/>
        </w:rPr>
        <w:t xml:space="preserve">Еңбек, экономикалық, экологиялық тәрбие, кәсіптік бағдар беру </w:t>
      </w:r>
      <w:r w:rsidRPr="00CC23B3">
        <w:rPr>
          <w:rFonts w:ascii="Times New Roman" w:hAnsi="Times New Roman" w:cs="Times New Roman"/>
          <w:sz w:val="24"/>
          <w:szCs w:val="24"/>
          <w:lang w:val="kk-KZ"/>
        </w:rPr>
        <w:t>бойынша:</w:t>
      </w:r>
      <w:r w:rsidRPr="00CC23B3">
        <w:rPr>
          <w:rFonts w:ascii="Times New Roman" w:hAnsi="Times New Roman" w:cs="Times New Roman"/>
          <w:sz w:val="24"/>
          <w:szCs w:val="24"/>
          <w:shd w:val="clear" w:color="auto" w:fill="FFFFFF"/>
          <w:lang w:val="kk-KZ"/>
        </w:rPr>
        <w:tab/>
      </w:r>
      <w:r w:rsidRPr="00CC23B3">
        <w:rPr>
          <w:rFonts w:ascii="Times New Roman" w:hAnsi="Times New Roman" w:cs="Times New Roman"/>
          <w:sz w:val="24"/>
          <w:szCs w:val="24"/>
          <w:lang w:val="kk-KZ"/>
        </w:rPr>
        <w:t>Жыл бойы оқушылар Еңбек десанттарына қатысты.Балалар тамыз, шілде айының соңында мектеп жанындағы учаскеде жұмыс істеді. Орталық гүлзардың дизайны өзгертілді. Оқушылар көкөніс және гүл дақылдарын өсіру дағдысына ие болды. Еңбек жасағы экологиялық мектепте жұмыс істеді . Еңбек дағдыларын дамытумен қатар оқушылар туған өлкенің табиғаты туралы білім қорын толықтырды, туристік жарыстарға қатысты, жылыжайға экскурсияға барды. Жоғары сыныптардағы МІБ,тәуелді топ,аз көп балалы отбасынан шыққан  оқушылар Жоғары сынып оқушылар еңбек тобында жұмыс атқарып, табыс тапты. « Жас экорепортер» облыстық экологиялық конкурсының қалалық кезеңіне қатысқаны үшін 8сынып оқушысы А.Даниярова сертификат иеленді.Төрт маусым болды.(Жетекшілері: А.Сальденбеков,М.Темірбай,А.Байзақов,А.Байғалым.)</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lastRenderedPageBreak/>
        <w:t xml:space="preserve"> "Адал және сатылмайтын еңбек адамының бейнесі"атты қалалық байқауына қатыса отырып, бастауыш мектеп оқушылары  жүлделі орынға ие болды.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ab/>
        <w:t xml:space="preserve">7-9 сынып оқушыларының тұлғалық ерекшеліктері мен кәсіби бейімділігін зерттеу бойынша Едунавигатор платформасында кәсіби бағдар беру диагностикасы жүргізілді. Оған 298 оқушы қатысты. Нәтижесі бойынша, көбінесе ландшафты дизайнер, қаржы менеджері, жарнама агенті, BI талдаушысы, микробиолог, ландшафтық архитектор, сапаны бақылау инженері, Веб-әзерлеуші, QA инженері мамандықтары ұсынылды.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eastAsia="Times New Roman" w:hAnsi="Times New Roman" w:cs="Times New Roman"/>
          <w:sz w:val="24"/>
          <w:szCs w:val="24"/>
          <w:lang w:val="kk-KZ"/>
        </w:rPr>
        <w:t xml:space="preserve">  Оқушылардың кәсіби қалауының салалары, сондай-ақ жеке-тұлғалық ерекшеліктері анықталды. Диагностикалық жұмыс нәтижелері бойынша оқушылардың әрқайсысы өзінің нәтижесімен танысып, консультациялар өткізілді. Нәтижелері бойынша түрлі қызмет түрлеріне жеке бейімділік деңгейі және тұлғаның бағыттылық түрі анықталып, талданды.</w:t>
      </w:r>
      <w:r w:rsidRPr="00CC23B3">
        <w:rPr>
          <w:rFonts w:ascii="Times New Roman" w:hAnsi="Times New Roman" w:cs="Times New Roman"/>
          <w:sz w:val="24"/>
          <w:szCs w:val="24"/>
          <w:shd w:val="clear" w:color="auto" w:fill="FFFFFF"/>
          <w:lang w:val="kk-KZ"/>
        </w:rPr>
        <w:t xml:space="preserve"> Ақпан айының 15-17 күні </w:t>
      </w:r>
      <w:r w:rsidRPr="00CC23B3">
        <w:rPr>
          <w:rFonts w:ascii="Times New Roman" w:eastAsia="Times New Roman" w:hAnsi="Times New Roman" w:cs="Times New Roman"/>
          <w:sz w:val="24"/>
          <w:szCs w:val="24"/>
          <w:lang w:val="kk-KZ"/>
        </w:rPr>
        <w:t xml:space="preserve">9,11 сынып оқушыларымен Дж. Голланд жеке тұлғаның кәсіби түрін анықтауға арналған әдістеме жүргізілді. </w:t>
      </w:r>
      <w:r w:rsidRPr="00CC23B3">
        <w:rPr>
          <w:rFonts w:ascii="Times New Roman" w:hAnsi="Times New Roman" w:cs="Times New Roman"/>
          <w:sz w:val="24"/>
          <w:szCs w:val="24"/>
          <w:lang w:val="kk-KZ"/>
        </w:rPr>
        <w:t xml:space="preserve">Тест нәтижесінде оқушылардың басым бөлігі реалистік, әлеуметтік, әртістік және тапқырлық типті таңдады. Бұл типтегілер үшін </w:t>
      </w:r>
      <w:r w:rsidRPr="00CC23B3">
        <w:rPr>
          <w:rFonts w:ascii="Times New Roman" w:hAnsi="Times New Roman" w:cs="Times New Roman"/>
          <w:i/>
          <w:sz w:val="24"/>
          <w:szCs w:val="24"/>
          <w:lang w:val="kk-KZ"/>
        </w:rPr>
        <w:t>техник, инженер, электрик, аграном, бағбан, жүргізуші оқу және емдеу дәрігер, мұғалім, психолог, кеңесші, машинопис, бухгалтер, экономика, музыка, сурет, әдеби шығарма, фотография</w:t>
      </w:r>
      <w:r w:rsidRPr="00CC23B3">
        <w:rPr>
          <w:rFonts w:ascii="Times New Roman" w:hAnsi="Times New Roman" w:cs="Times New Roman"/>
          <w:sz w:val="24"/>
          <w:szCs w:val="24"/>
          <w:lang w:val="kk-KZ"/>
        </w:rPr>
        <w:t xml:space="preserve"> мамандықтары сәйкес келеді.</w:t>
      </w:r>
      <w:r w:rsidRPr="00CC23B3">
        <w:rPr>
          <w:rFonts w:ascii="Times New Roman" w:eastAsia="Times New Roman" w:hAnsi="Times New Roman" w:cs="Times New Roman"/>
          <w:sz w:val="24"/>
          <w:szCs w:val="24"/>
          <w:lang w:val="kk-KZ"/>
        </w:rPr>
        <w:t xml:space="preserve"> 9,11 сынып оқушыларымен кәсіби бағыттың түрін анықтауға арналған Климов сауалнамасы жүргізілді. Оқушыларға өздерінің мамандықтың қай типіне келетіндіктерін анықтауға көмектесті. Оқушылар көбінесе </w:t>
      </w:r>
      <w:r w:rsidRPr="00CC23B3">
        <w:rPr>
          <w:rFonts w:ascii="Times New Roman" w:hAnsi="Times New Roman" w:cs="Times New Roman"/>
          <w:sz w:val="24"/>
          <w:szCs w:val="24"/>
          <w:lang w:val="kk-KZ"/>
        </w:rPr>
        <w:t xml:space="preserve">«Адам-техника», «Адам-адам», «Адам-табиғат» типтегі мамандықтарды таңдады. Бұл типтерге келесі мамандық түрлері жатады: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«Адам-табиғат»: өсімдіктердің немесе жануарлардың жай-күйін, тіршілік жағдайын зерттеу, зерттеу, талдау (агроном, микробиолог, мал шаруашылығы маманы, гидробиолог, агрохимик, фитопатолог);</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өсімдіктерді өсіру, жануарларды күту (ағар өсіруші, егістік өсіруші, гүл өсіруші, көкөніс өсіруші, құс өсіруші, мал өсіруші, бағбан, омарташы);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өсімдіктер мен жануарлар ауруларының профилактикасын жүргізу (ветеринар, карантиндік қызмет дәрігері).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«Адам-адам»: адамдарды тәрбиелеу, оқыту (тәрбиеші, мұғалім, спорт жаттықтырушысы);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медициналық көмек (дәрігер, фельдшер, медбике, күтуші);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тұрмыстық қызмет көрсету (сатушы, шаштараз, даяшы, тазалаушы);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ақпараттық қызмет (кітапханашы, гид, лектор);</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қоғам мен мемлекетті қорғау (заңгер, полиция қызметкері, инспектор, әскери қызметші).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«Адам-техника»: техникалық құрылғыларды жасау, орнату, құрастыру (мамандар техникалық жүйелерді, құрылғыларды жобалайды, құрастырады, оларды жасау процестерін әзірлейді. Машиналар, механизмдер, құрылғылар жеке бөлшектерден, бөлшектерден құрастырылады, оларды реттейді және реттейді);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техникалық құрылғыларды пайдалану (мамандар машиналарда жұмыс істейді, көлікті, автоматты жүйелерді басқарады);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техникалық құрылғыларды жөндеу (мамандар техникалық жүйелердің, құрылғылардың, механизмдердің ақауларын анықтайды, таниды, оларды жөндейді, реттейді, реттейді).</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b/>
          <w:sz w:val="24"/>
          <w:szCs w:val="24"/>
          <w:lang w:val="kk-KZ"/>
        </w:rPr>
        <w:t>Оңтайлы жақтары:</w:t>
      </w:r>
      <w:r w:rsidRPr="00CC23B3">
        <w:rPr>
          <w:rFonts w:ascii="Times New Roman" w:hAnsi="Times New Roman" w:cs="Times New Roman"/>
          <w:sz w:val="24"/>
          <w:szCs w:val="24"/>
          <w:lang w:val="kk-KZ"/>
        </w:rPr>
        <w:t xml:space="preserve"> - Серіктес кәсіпорындармен және колледждермен ынтымақтастық. Оқушылардың саналы түрде мамандық таңдау мүмкіндіктерінің болуы - Педкласстардың ашылуы. Педагогикалық мамандықтарды таңдауға дайындық мүмкіндіктерін кеңейту. - Оқушылардың мамандық таңдауына әсер ететін кәсіптік бағдарлау диагностикасын жүргізу - Оқушылардың колледж конкурстарына қатысуы .</w:t>
      </w:r>
    </w:p>
    <w:p w:rsidR="00136A28" w:rsidRPr="00CC23B3" w:rsidRDefault="00136A28" w:rsidP="00CC23B3">
      <w:pPr>
        <w:pStyle w:val="a8"/>
        <w:rPr>
          <w:rFonts w:ascii="Times New Roman" w:hAnsi="Times New Roman" w:cs="Times New Roman"/>
          <w:b/>
          <w:sz w:val="24"/>
          <w:szCs w:val="24"/>
          <w:lang w:val="kk-KZ"/>
        </w:rPr>
      </w:pP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 xml:space="preserve">                                    Экологиялық тәрбие</w:t>
      </w:r>
    </w:p>
    <w:p w:rsidR="00136A28" w:rsidRPr="00CC23B3" w:rsidRDefault="00136A28" w:rsidP="00CC23B3">
      <w:pPr>
        <w:pStyle w:val="a8"/>
        <w:ind w:firstLine="70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Экологиялық тәрбиенің мақсаты: экологиялық мәдениетті, қоршаған әлемге ұқыпты қарауды қалыптастыру .Мектеп , "Жақсылық жаса"атты - қалалық акциялар мен жобаларға белсене  қатысып, 75 760 пластикалық қақпақ жиналды. Ең белсенді сыныптар анықталды. Оқушылар қалалық конкурстарға қатыса отырып, Павлодар облысының экологиясын </w:t>
      </w:r>
      <w:r w:rsidRPr="00CC23B3">
        <w:rPr>
          <w:rFonts w:ascii="Times New Roman" w:hAnsi="Times New Roman" w:cs="Times New Roman"/>
          <w:sz w:val="24"/>
          <w:szCs w:val="24"/>
          <w:lang w:val="kk-KZ"/>
        </w:rPr>
        <w:lastRenderedPageBreak/>
        <w:t>сақтау қажеттілігі туралы өз білімдерін көрсетті: - "Қайталама материалдарды қабылдау пункттерінің картасы" - 2 орын ,"Үнемділік Инноваторы" бейнероликтер байқауы - 2 орын ,  « Туған өлке білгірлерінің "Туған өлкеңді  біл" байқауы-екі бірінші орын.Мектепте: Жер күніне арналған апта, Дүниежүзілік су күніне арналған акция өткізілді. Суды қорғау қажеттілігі туралы плакаттарды 8 - сынып оқушылары ұсынды . Бірнеше жыл бойы экологиялық бағыттағы үйірмелерді ДЮЭШ маманы Губар Н. Н. жүргізеді, мектеппен бірлесіп "танымдық экология"жобасы іске қосылды. Осы үйірмелерге қатысатын оқушылар өз білімдерін басқа оқушылармен бөлісті. Жобаны іске асырудың нәтижесі Павлодар облысын экологиялық қорғау бойынша білімді көрсету, "бұл тіпті оқушы болуы мүмкін"парақшаларын шығару болды .Бейіндік даярлаудың желілік қауымдастығында жұмыс жалғасын тапты. Жыл бойы сынып сағаттары өтті, онда оқушылар "Нефтехим LTD", "Прецель" АҚ, "Қазэнерго кабель"жобасы бойынша мектептің серіктес кәсіпорындарымен танысты. Биыл ПМПИ-мен шарт жасалды. Жоғары сынып оқушылары үшін педкласстар ашық. Мұғалім мамандығымен бойынша оқушыларымен жақынырақ танысу.</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Сынып жетекшілері" Атамекен "ҚР Ұлттық Кәсіпкерлер Палатасының қолдауымен іске асырылатын"еңбек нарығында сұранысқа ие жаңа кәсіптер мен құзыреттер атласы" ұлттық жобасы ұсынған кәсіптерді зерделеуге бағытталған сынып сағаттары, конкурстар, викториналар сериясын өткізді "Игі мамандықтар" шығармалар байқауы өтті .Алдын -ала деректер бойынша жоба колледждеріне (Бизнес колледжі, Сервис және тамақтану колледжі, Технологиялық колледж) түсуді жоспарлайтын оқушылар саны өткен жылдармен салыстырғанда артты. Оқушыларға мамандық таңдауда көмек көрсету мақсатында диагностика, сауалнамалар, қосымша жеке әңгімелер жүргізілді . Диагностика кәсіби қызметтің әр саласында қызығушылықтың ауырлығын анықтады. Диагностика қорытындысы бойынша мыналар анықталды.(5.2 қосымша).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b/>
          <w:sz w:val="24"/>
          <w:szCs w:val="24"/>
          <w:lang w:val="kk-KZ"/>
        </w:rPr>
        <w:t>Оңтайлы жақтары:</w:t>
      </w:r>
      <w:r w:rsidRPr="00CC23B3">
        <w:rPr>
          <w:rFonts w:ascii="Times New Roman" w:hAnsi="Times New Roman" w:cs="Times New Roman"/>
          <w:sz w:val="24"/>
          <w:szCs w:val="24"/>
          <w:lang w:val="kk-KZ"/>
        </w:rPr>
        <w:t xml:space="preserve">  - Оқушылардың экологиялық мәдениетін арттыруға ықпал ететін экологиялық мектеппен ынтымақтастық.Мектепте 79 бюджеттік үйірме құрылды.</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 xml:space="preserve">Мәселелер: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b/>
          <w:sz w:val="24"/>
          <w:szCs w:val="24"/>
          <w:lang w:val="kk-KZ"/>
        </w:rPr>
        <w:t xml:space="preserve">                         Көркемдік-эстетикалық тәрбие</w:t>
      </w:r>
      <w:r w:rsidR="00392D0A">
        <w:rPr>
          <w:rFonts w:ascii="Times New Roman" w:hAnsi="Times New Roman" w:cs="Times New Roman"/>
          <w:sz w:val="24"/>
          <w:szCs w:val="24"/>
          <w:lang w:val="kk-KZ"/>
        </w:rPr>
        <w:t>, жұмыспен қамтуды ұйымдастыру.</w:t>
      </w:r>
    </w:p>
    <w:p w:rsidR="00136A28" w:rsidRPr="00CC23B3" w:rsidRDefault="00136A28" w:rsidP="00CC23B3">
      <w:pPr>
        <w:pStyle w:val="a8"/>
        <w:ind w:firstLine="70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Көркемдік-эстетикалық бейін блогында үйірмелердің барлық түрлері сақталған: вокалдық, хореографиялық, театрлық, домбыралық. Алайда, барлық түрлер бойынша үйірмелердің жалпы саны азайды.Себебі домбыра жетекшісі тапшы.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Мектепте вокалдық үйірмелердің (жетекшісі А.Көмісхан), облыстық «Жас өркен» балалар шығармашылығы фестивалі аясында өткен « Күй шебері» жас күйшілер конкурсының жүлдегері Қ.Төлешов 3-орынға ие болды.Республикалық «Абай оқулары» қалалық кезеңі жүлдері Д.Темірханова, «Қысқы қиял» республикалық шығармашылық байқауда-1 орын, Р.Бағланованың 100 жылдық мерей тойына арналған « Ән менің жүрегімде» қалалық вокалдық байқау-3 орын.Халықаралық музыкалық аспапта ойнау шығармашылық байқау « Менің бастамам –менің отаным»А.Рақымберді (Жетекшісі А.Көмісхан) 1-орын. «Жігерлі дауыс-2023 » қалалық ерекше мәнерлік орындаудан А.Жексембаева -2 орын. «Алтын микрофон » облыстық вокал шеберлік байқауының қалалық кезеңінің « Солист» номенциясының 3 дәрежелі Ж.Ерсін. Ж.Сулейменова  дайындаған оқушылардың шығармашылық конкурстарына қатысу нәтижелі болды. «Бір шаңырақ астында» облыстық көрмесіне қатысқаны үшін марапатталды. «Қызғалдақ алаңы» облыстық шығармашылық көрмелер сайысында белсенділік танытты. «Әкеге қарап ұл өсер,шешеге қарап қыз өсер» қалалық шеберлік сабағын берді. Павлодар облысының білім беру басқармасына 85 жыл толуына байланысты «Туған жердің көктемі»атты « Бала креатив» шығармашылық көрмеде сертификатпен марапатталды.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"Бояулар құпиялары" Республикалық Жас суретшілер байқауы (3 орын ) - "Құс қоңырауы" республикалық экологиялық байқауы. (3 орын) - "Көктемгі арт-кеңістік" халықаралық байқауы (2 орын) - "Өз қолымен гүл" қалалық шығармашылық байқауы (2 орын). Спорттық жарыстардан Павлодар облысының чемпионатында жеңіл атлетика бойынша А.Шәріпбай </w:t>
      </w:r>
      <w:r w:rsidRPr="00CC23B3">
        <w:rPr>
          <w:rFonts w:ascii="Times New Roman" w:hAnsi="Times New Roman" w:cs="Times New Roman"/>
          <w:sz w:val="24"/>
          <w:szCs w:val="24"/>
          <w:lang w:val="kk-KZ"/>
        </w:rPr>
        <w:lastRenderedPageBreak/>
        <w:t xml:space="preserve">3-орын, 52 спортакиада бағдарламасында жеңіл атлетика жарысы  С.Арынов -3 орын,командалықтан мектеп -1 орын, «Алаштың негізін қалаушы,ұлт көсемі Әлейхан Бөкейханның туған күніне орай волейболдан қыздар арасында қалалық турнирден» -3 орын ( жетекшісі Д.Алпысов).ҚР қысқы чемпионатында волейболдан -3 орын, Павлодар облысы чемпионатында волейболдан -1 орын.  А.Сәтпек( «Баянтау»).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Жыл бойы оқушылар мектептегі сурет, қолөнер, музыкалық бағдарламалар, әдеби композициялар байқауларына қатысады.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b/>
          <w:sz w:val="24"/>
          <w:szCs w:val="24"/>
          <w:lang w:val="kk-KZ"/>
        </w:rPr>
        <w:t>Оңтайлы жақтары:</w:t>
      </w:r>
      <w:r w:rsidRPr="00CC23B3">
        <w:rPr>
          <w:rFonts w:ascii="Times New Roman" w:hAnsi="Times New Roman" w:cs="Times New Roman"/>
          <w:sz w:val="24"/>
          <w:szCs w:val="24"/>
          <w:lang w:val="kk-KZ"/>
        </w:rPr>
        <w:t xml:space="preserve"> - Мектептегі түрлі бейіндегі үйірмелердің қызметі - Оқушылардың Instagram арқылы өз жұмыстарын ұсынуға мүмкіндігі бар (суреттер, қолөнер, музыкалық нөмірлер және т. б.) </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 xml:space="preserve">Мәселелер: </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-Үйірмелер санын, оның ішінде көркемдік-эстетикалық бейінді көбейту.</w:t>
      </w:r>
    </w:p>
    <w:p w:rsidR="00136A28" w:rsidRPr="00CC23B3"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 xml:space="preserve">                         Дене тәрбиесі, салауатты өмір салты</w:t>
      </w:r>
    </w:p>
    <w:p w:rsidR="00136A28" w:rsidRPr="00CC23B3" w:rsidRDefault="00136A28" w:rsidP="00CC23B3">
      <w:pPr>
        <w:pStyle w:val="a8"/>
        <w:ind w:firstLine="708"/>
        <w:rPr>
          <w:rFonts w:ascii="Times New Roman" w:hAnsi="Times New Roman" w:cs="Times New Roman"/>
          <w:bCs/>
          <w:sz w:val="24"/>
          <w:szCs w:val="24"/>
          <w:lang w:val="kk-KZ"/>
        </w:rPr>
      </w:pPr>
      <w:r w:rsidRPr="00CC23B3">
        <w:rPr>
          <w:rFonts w:ascii="Times New Roman" w:hAnsi="Times New Roman" w:cs="Times New Roman"/>
          <w:sz w:val="24"/>
          <w:szCs w:val="24"/>
          <w:lang w:val="kk-KZ"/>
        </w:rPr>
        <w:t>Дене тәрбиесі, салауатты өмір салты аурушаңдыққа салыстырмалы талдау жүргізілді. Көру органдары ауруларының айтарлықтай өсуі 10-нан 19% - ға дейін тіркелді. Бұл факт балалардың ұзақ уақыт қашықтықтан оқытылатындығымен түсіндіріледі, бұл балалардың компьютерлерді, ұялы телефондарды шамадан тыс пайдалануына әкелді, бұл көру қабілетіне әсер ете алмады. Сондай-ақ, туберкулезбен ауырған оқушылардың 1% - ға артуы және туберкулез ауруы тіркелді. Тірек-қимыл аппаратының аурулары 2% - ға өсті. Сонымен қатар, жүйке жүйесінің, жоғарғы тыныс жолдарының ауруларының аздап төмендеуі байқалды. Өткен жылдың деңгейінде асқазан-ішек және жүрек-қан тамырлары аурулары өзгеріссіз  қалды. (5.5 қосымша)</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СӨС мектеп орталығы (жетекшісі А.Байғалым.) оқушылардың денсаулығын сақтау туралы білімдерін кеңейтуге бағытталған айлықтар мен онжылдықтардың ұйымдастырушысы болды. Іс-шаралардың көпшілігі қашықтан немесе бір сынып негізінде ұйымдастырылды. Зиянды заттарды қолданудың алдын алу, қант диабетінің, жұқпалы аурулардың алдын алу, ұтымды тамақтану мен қозғалыс белсенділігін насихаттау және т. б. бойынша іс-шаралар өткізілді Денсаулық фестивалінің іс-шаралары екі форматта өткізілді: онлайн және офлайн: "Сау бол" бейне коллажы, "Салауатты істер күні" челленджі және т. б. Психикалық денсаулық апталығы оқушылардың, ата-аналардың, педагогикалық ұжымның назарын психикалық денсаулықты сақтау және нығайту, оның ішінде суицидтің алдын алу мәселелеріне аудару мақсатында өткізілді. "Жақсы көңіл – күй Эмодзиі" акциялары, "Агрессиясыз қарым-қатынас" танымдық ойыны, "Электрондық темекі" дәріс-тренингі есте қалды.</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 xml:space="preserve">         Бір жыл ішінде 8 сыныптарда суицидтің алдын алу бағдарламасы жүзеге асырылды (психолог З.Какиева.). Эмоционалды симптомдардың жоғары деңгейі бар "тәуекел тобындағы" оқушылар саны: құрдастарымен проблемалар, гиперактивтілік-4 адам. Алдын алу мақсатында бұл оқушылардың эмоционалдық жағдайына күнделікті бақылау жүргізілді, апта сайынғы консультациялар, сынып жетекшісімен жасөспірімдердің сынып ұжымымен бірлескен іс-әрекетін ұйымдастыру жүргізілді. 5,10 сыныптарда мазасыздық, өзін-өзі бағалау, интеллект деңгейін зерттеу бойынша диагностика жүргізілді. Жалпы, психологиялық жайлылық индексі 5,7,8,10 сыныпта жоғары. Ситуациялық мазасыздық жетістікке жету қажеттілігінің ашулануынан, өзін-өзі көрсетуден қорқудан көрінеді. </w:t>
      </w:r>
      <w:r w:rsidRPr="00227F01">
        <w:rPr>
          <w:rFonts w:ascii="Times New Roman" w:hAnsi="Times New Roman" w:cs="Times New Roman"/>
          <w:sz w:val="24"/>
          <w:szCs w:val="24"/>
          <w:lang w:val="kk-KZ"/>
        </w:rPr>
        <w:t xml:space="preserve">(Қосымша 5. 7) Жыныстық тәрбие мәселесіне көп көңіл бөлінді. Психолог </w:t>
      </w:r>
      <w:r w:rsidRPr="00CC23B3">
        <w:rPr>
          <w:rFonts w:ascii="Times New Roman" w:hAnsi="Times New Roman" w:cs="Times New Roman"/>
          <w:sz w:val="24"/>
          <w:szCs w:val="24"/>
          <w:lang w:val="kk-KZ"/>
        </w:rPr>
        <w:t>З.Какиева</w:t>
      </w:r>
      <w:r w:rsidRPr="00227F01">
        <w:rPr>
          <w:rFonts w:ascii="Times New Roman" w:hAnsi="Times New Roman" w:cs="Times New Roman"/>
          <w:sz w:val="24"/>
          <w:szCs w:val="24"/>
          <w:lang w:val="kk-KZ"/>
        </w:rPr>
        <w:t xml:space="preserve"> бір жыл ішінде </w:t>
      </w:r>
      <w:r w:rsidRPr="00CC23B3">
        <w:rPr>
          <w:rFonts w:ascii="Times New Roman" w:hAnsi="Times New Roman" w:cs="Times New Roman"/>
          <w:sz w:val="24"/>
          <w:szCs w:val="24"/>
          <w:lang w:val="kk-KZ"/>
        </w:rPr>
        <w:t>Күнделік платформасында</w:t>
      </w:r>
      <w:r w:rsidRPr="00227F01">
        <w:rPr>
          <w:rFonts w:ascii="Times New Roman" w:hAnsi="Times New Roman" w:cs="Times New Roman"/>
          <w:sz w:val="24"/>
          <w:szCs w:val="24"/>
          <w:lang w:val="kk-KZ"/>
        </w:rPr>
        <w:t xml:space="preserve"> "барлық жағдайларға арналған қыздарға арналған кеңестер" атты тұрақты айдар ұйымдастырылды </w:t>
      </w:r>
      <w:r w:rsidRPr="00CC23B3">
        <w:rPr>
          <w:rFonts w:ascii="Times New Roman" w:hAnsi="Times New Roman" w:cs="Times New Roman"/>
          <w:sz w:val="24"/>
          <w:szCs w:val="24"/>
          <w:lang w:val="kk-KZ"/>
        </w:rPr>
        <w:t>.</w:t>
      </w:r>
    </w:p>
    <w:p w:rsidR="00136A28" w:rsidRPr="00E24BCB" w:rsidRDefault="00136A28" w:rsidP="00CC23B3">
      <w:pPr>
        <w:pStyle w:val="a8"/>
        <w:rPr>
          <w:rFonts w:ascii="Times New Roman" w:hAnsi="Times New Roman" w:cs="Times New Roman"/>
          <w:sz w:val="24"/>
          <w:szCs w:val="24"/>
          <w:lang w:val="kk-KZ"/>
        </w:rPr>
      </w:pPr>
      <w:r w:rsidRPr="00227F01">
        <w:rPr>
          <w:rFonts w:ascii="Times New Roman" w:hAnsi="Times New Roman" w:cs="Times New Roman"/>
          <w:sz w:val="24"/>
          <w:szCs w:val="24"/>
          <w:lang w:val="kk-KZ"/>
        </w:rPr>
        <w:t xml:space="preserve"> </w:t>
      </w:r>
      <w:r w:rsidRPr="00E24BCB">
        <w:rPr>
          <w:rFonts w:ascii="Times New Roman" w:hAnsi="Times New Roman" w:cs="Times New Roman"/>
          <w:sz w:val="24"/>
          <w:szCs w:val="24"/>
          <w:lang w:val="kk-KZ"/>
        </w:rPr>
        <w:t xml:space="preserve">Темекі шегудің, нашақорлықтың алдын алу мақсатында Павлодар облыстық психикалық денсаулық орталығының медициналық психологы А.А. Куликова 9-11 сынып оқушыларымен "ПБЗ қолданудың алдын алу", "Темекі шегудің алдын алу"әңгімелесу өткізді. Осы тақырып бойынша "Есірткісіз әлем"шағын брошюралар байқауы, "темекі шегудің бағасы" челленджі, "есірткіге қарсы әлем" суреттер байқауы өткізілді. Алайда, мектепте вейптерді қолдану жағдайлары тіркелген . Орта буын оқушылары арасында алдын </w:t>
      </w:r>
      <w:r w:rsidRPr="00E24BCB">
        <w:rPr>
          <w:rFonts w:ascii="Times New Roman" w:hAnsi="Times New Roman" w:cs="Times New Roman"/>
          <w:sz w:val="24"/>
          <w:szCs w:val="24"/>
          <w:lang w:val="kk-KZ"/>
        </w:rPr>
        <w:lastRenderedPageBreak/>
        <w:t xml:space="preserve">алу шараларын күшейту қажет </w:t>
      </w:r>
      <w:r w:rsidRPr="00CC23B3">
        <w:rPr>
          <w:rFonts w:ascii="Times New Roman" w:hAnsi="Times New Roman" w:cs="Times New Roman"/>
          <w:sz w:val="24"/>
          <w:szCs w:val="24"/>
          <w:lang w:val="kk-KZ"/>
        </w:rPr>
        <w:t>.</w:t>
      </w:r>
      <w:r w:rsidRPr="00E24BCB">
        <w:rPr>
          <w:rFonts w:ascii="Times New Roman" w:hAnsi="Times New Roman" w:cs="Times New Roman"/>
          <w:sz w:val="24"/>
          <w:szCs w:val="24"/>
          <w:lang w:val="kk-KZ"/>
        </w:rPr>
        <w:t>Соңғы үш жыл ішінде ыстық тамақпен қамту 1-4 сынып оқушылары үшін толық тегін тамақтануды ұйымдастыру есебінен</w:t>
      </w:r>
      <w:r w:rsidRPr="00CC23B3">
        <w:rPr>
          <w:rFonts w:ascii="Times New Roman" w:hAnsi="Times New Roman" w:cs="Times New Roman"/>
          <w:sz w:val="24"/>
          <w:szCs w:val="24"/>
          <w:lang w:val="kk-KZ"/>
        </w:rPr>
        <w:t xml:space="preserve"> 80-нен</w:t>
      </w:r>
      <w:r w:rsidRPr="00E24BCB">
        <w:rPr>
          <w:rFonts w:ascii="Times New Roman" w:hAnsi="Times New Roman" w:cs="Times New Roman"/>
          <w:sz w:val="24"/>
          <w:szCs w:val="24"/>
          <w:lang w:val="kk-KZ"/>
        </w:rPr>
        <w:t xml:space="preserve">  100% - ға дейін құрайды. </w:t>
      </w:r>
      <w:r w:rsidRPr="00CC23B3">
        <w:rPr>
          <w:rFonts w:ascii="Times New Roman" w:hAnsi="Times New Roman" w:cs="Times New Roman"/>
          <w:sz w:val="24"/>
          <w:szCs w:val="24"/>
          <w:lang w:val="kk-KZ"/>
        </w:rPr>
        <w:t>Ө</w:t>
      </w:r>
      <w:r w:rsidRPr="00E24BCB">
        <w:rPr>
          <w:rFonts w:ascii="Times New Roman" w:hAnsi="Times New Roman" w:cs="Times New Roman"/>
          <w:sz w:val="24"/>
          <w:szCs w:val="24"/>
          <w:lang w:val="kk-KZ"/>
        </w:rPr>
        <w:t xml:space="preserve">ткен жылдың деңгейінен 3 пайызға асып түсті. </w:t>
      </w:r>
    </w:p>
    <w:p w:rsidR="00136A28" w:rsidRPr="00E24BCB" w:rsidRDefault="00136A28" w:rsidP="00CC23B3">
      <w:pPr>
        <w:pStyle w:val="a8"/>
        <w:rPr>
          <w:rFonts w:ascii="Times New Roman" w:hAnsi="Times New Roman" w:cs="Times New Roman"/>
          <w:sz w:val="28"/>
          <w:szCs w:val="28"/>
          <w:lang w:val="kk-KZ"/>
        </w:rPr>
      </w:pPr>
    </w:p>
    <w:p w:rsidR="00136A28" w:rsidRPr="00E24BCB" w:rsidRDefault="00136A28" w:rsidP="00CC23B3">
      <w:pPr>
        <w:pStyle w:val="a8"/>
        <w:rPr>
          <w:rFonts w:ascii="Times New Roman" w:hAnsi="Times New Roman" w:cs="Times New Roman"/>
          <w:sz w:val="28"/>
          <w:szCs w:val="28"/>
          <w:lang w:val="kk-KZ"/>
        </w:rPr>
      </w:pPr>
    </w:p>
    <w:p w:rsidR="00136A28" w:rsidRPr="00E24BCB" w:rsidRDefault="00136A28" w:rsidP="00CC23B3">
      <w:pPr>
        <w:pStyle w:val="a8"/>
        <w:rPr>
          <w:rFonts w:ascii="Times New Roman" w:hAnsi="Times New Roman" w:cs="Times New Roman"/>
          <w:sz w:val="28"/>
          <w:szCs w:val="28"/>
          <w:lang w:val="kk-KZ"/>
        </w:rPr>
      </w:pPr>
    </w:p>
    <w:p w:rsidR="00136A28" w:rsidRPr="00E24BCB" w:rsidRDefault="00136A28" w:rsidP="00CC23B3">
      <w:pPr>
        <w:pStyle w:val="a8"/>
        <w:rPr>
          <w:rFonts w:ascii="Times New Roman" w:hAnsi="Times New Roman" w:cs="Times New Roman"/>
          <w:sz w:val="28"/>
          <w:szCs w:val="28"/>
          <w:lang w:val="kk-KZ"/>
        </w:rPr>
      </w:pPr>
    </w:p>
    <w:p w:rsidR="00136A28" w:rsidRPr="00E24BCB" w:rsidRDefault="00136A28" w:rsidP="00CC23B3">
      <w:pPr>
        <w:pStyle w:val="a8"/>
        <w:rPr>
          <w:rFonts w:ascii="Times New Roman" w:hAnsi="Times New Roman" w:cs="Times New Roman"/>
          <w:b/>
          <w:sz w:val="24"/>
          <w:szCs w:val="24"/>
          <w:lang w:val="kk-KZ"/>
        </w:rPr>
      </w:pPr>
      <w:r w:rsidRPr="00CC23B3">
        <w:rPr>
          <w:rFonts w:ascii="Times New Roman" w:hAnsi="Times New Roman" w:cs="Times New Roman"/>
          <w:b/>
          <w:sz w:val="24"/>
          <w:szCs w:val="24"/>
          <w:lang w:val="kk-KZ"/>
        </w:rPr>
        <w:t>ҚОСЫМША</w:t>
      </w:r>
      <w:r w:rsidRPr="00E24BCB">
        <w:rPr>
          <w:rFonts w:ascii="Times New Roman" w:hAnsi="Times New Roman" w:cs="Times New Roman"/>
          <w:b/>
          <w:sz w:val="24"/>
          <w:szCs w:val="24"/>
          <w:lang w:val="kk-KZ"/>
        </w:rPr>
        <w:t>:</w:t>
      </w:r>
    </w:p>
    <w:p w:rsidR="00136A28" w:rsidRPr="00E24BCB"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Қосымша :</w:t>
      </w:r>
      <w:r w:rsidRPr="00E24BCB">
        <w:rPr>
          <w:rFonts w:ascii="Times New Roman" w:hAnsi="Times New Roman" w:cs="Times New Roman"/>
          <w:sz w:val="24"/>
          <w:szCs w:val="24"/>
          <w:lang w:val="kk-KZ"/>
        </w:rPr>
        <w:t xml:space="preserve"> 5.1</w:t>
      </w:r>
    </w:p>
    <w:p w:rsidR="00136A28" w:rsidRPr="00CC23B3" w:rsidRDefault="00136A28" w:rsidP="00CC23B3">
      <w:pPr>
        <w:pStyle w:val="a8"/>
        <w:rPr>
          <w:rFonts w:ascii="Times New Roman" w:hAnsi="Times New Roman" w:cs="Times New Roman"/>
          <w:sz w:val="24"/>
          <w:szCs w:val="24"/>
          <w:lang w:val="kk-KZ"/>
        </w:rPr>
      </w:pPr>
      <w:r w:rsidRPr="00CC23B3">
        <w:rPr>
          <w:rFonts w:ascii="Times New Roman" w:hAnsi="Times New Roman" w:cs="Times New Roman"/>
          <w:sz w:val="24"/>
          <w:szCs w:val="24"/>
          <w:lang w:val="kk-KZ"/>
        </w:rPr>
        <w:t>Қалалық ішкі істер есебі,мектепішілік есеп,  «тәуекел тобы» есебінде тұрған оушылар саны.</w:t>
      </w:r>
    </w:p>
    <w:p w:rsidR="00136A28" w:rsidRPr="00CC23B3" w:rsidRDefault="00136A28" w:rsidP="00CC23B3">
      <w:pPr>
        <w:pStyle w:val="a8"/>
        <w:rPr>
          <w:rFonts w:ascii="Times New Roman" w:hAnsi="Times New Roman" w:cs="Times New Roman"/>
          <w:sz w:val="24"/>
          <w:szCs w:val="24"/>
        </w:rPr>
      </w:pPr>
      <w:r w:rsidRPr="00CC23B3">
        <w:rPr>
          <w:rFonts w:ascii="Times New Roman" w:hAnsi="Times New Roman" w:cs="Times New Roman"/>
          <w:noProof/>
          <w:sz w:val="24"/>
          <w:szCs w:val="24"/>
        </w:rPr>
        <w:drawing>
          <wp:inline distT="0" distB="0" distL="0" distR="0">
            <wp:extent cx="3499034" cy="2151219"/>
            <wp:effectExtent l="0" t="0" r="6350"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36A28" w:rsidRPr="00CC23B3" w:rsidRDefault="00136A28" w:rsidP="00CC23B3">
      <w:pPr>
        <w:rPr>
          <w:b/>
        </w:rPr>
      </w:pPr>
      <w:r w:rsidRPr="00CC23B3">
        <w:rPr>
          <w:b/>
          <w:lang w:val="kk-KZ"/>
        </w:rPr>
        <w:t xml:space="preserve">Қосымша </w:t>
      </w:r>
      <w:r w:rsidRPr="00CC23B3">
        <w:rPr>
          <w:b/>
        </w:rPr>
        <w:t>5.2 ДИФЕРЕНЦИАЛДЫҚ ДИАГНОСТИКАЛЫҚ СҰРАҚ (ДДО; Е.А. КЛИМОВ)</w:t>
      </w:r>
    </w:p>
    <w:p w:rsidR="00136A28" w:rsidRPr="00CC23B3" w:rsidRDefault="00136A28" w:rsidP="00CC23B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5"/>
      </w:tblGrid>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jc w:val="center"/>
              <w:rPr>
                <w:b/>
                <w:lang w:val="kk-KZ"/>
              </w:rPr>
            </w:pPr>
            <w:r w:rsidRPr="00CC23B3">
              <w:rPr>
                <w:b/>
                <w:lang w:val="kk-KZ"/>
              </w:rPr>
              <w:t>Сыныптар</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jc w:val="center"/>
              <w:rPr>
                <w:b/>
                <w:lang w:val="kk-KZ"/>
              </w:rPr>
            </w:pPr>
            <w:r w:rsidRPr="00CC23B3">
              <w:rPr>
                <w:b/>
                <w:lang w:val="kk-KZ"/>
              </w:rPr>
              <w:t>А-А</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jc w:val="center"/>
              <w:rPr>
                <w:b/>
                <w:lang w:val="kk-KZ"/>
              </w:rPr>
            </w:pPr>
            <w:r w:rsidRPr="00CC23B3">
              <w:rPr>
                <w:b/>
                <w:lang w:val="kk-KZ"/>
              </w:rPr>
              <w:t>А-Б</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jc w:val="center"/>
              <w:rPr>
                <w:b/>
                <w:lang w:val="kk-KZ"/>
              </w:rPr>
            </w:pPr>
            <w:r w:rsidRPr="00CC23B3">
              <w:rPr>
                <w:b/>
                <w:lang w:val="kk-KZ"/>
              </w:rPr>
              <w:t>А-К</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jc w:val="center"/>
              <w:rPr>
                <w:b/>
                <w:lang w:val="kk-KZ"/>
              </w:rPr>
            </w:pPr>
            <w:r w:rsidRPr="00CC23B3">
              <w:rPr>
                <w:b/>
                <w:lang w:val="kk-KZ"/>
              </w:rPr>
              <w:t>А-Т</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jc w:val="center"/>
              <w:rPr>
                <w:b/>
                <w:lang w:val="kk-KZ"/>
              </w:rPr>
            </w:pPr>
            <w:r w:rsidRPr="00CC23B3">
              <w:rPr>
                <w:b/>
                <w:lang w:val="kk-KZ"/>
              </w:rPr>
              <w:t>А-Т</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 xml:space="preserve">9 а </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4</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9 б</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9 в</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10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6</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r w:rsidRPr="00CC23B3">
              <w:t>2</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9 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13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10 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6</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10 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6</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11 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6</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2</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r w:rsidRPr="00CC23B3">
              <w:t>11б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12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w:t>
            </w:r>
          </w:p>
        </w:tc>
      </w:tr>
      <w:tr w:rsidR="00136A28" w:rsidRPr="00CC23B3" w:rsidTr="002836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36A28" w:rsidRPr="00CC23B3" w:rsidRDefault="00136A28" w:rsidP="00CC23B3">
            <w:pPr>
              <w:rPr>
                <w:b/>
                <w:lang w:val="kk-KZ"/>
              </w:rPr>
            </w:pPr>
            <w:r w:rsidRPr="00CC23B3">
              <w:rPr>
                <w:b/>
                <w:lang w:val="kk-KZ"/>
              </w:rPr>
              <w:t>Барлығы</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79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29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14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47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36A28" w:rsidRPr="00CC23B3" w:rsidRDefault="00136A28" w:rsidP="00CC23B3">
            <w:pPr>
              <w:rPr>
                <w:lang w:val="kk-KZ"/>
              </w:rPr>
            </w:pPr>
            <w:r w:rsidRPr="00CC23B3">
              <w:rPr>
                <w:lang w:val="kk-KZ"/>
              </w:rPr>
              <w:t>9</w:t>
            </w:r>
          </w:p>
        </w:tc>
      </w:tr>
    </w:tbl>
    <w:p w:rsidR="00136A28" w:rsidRPr="00CC23B3" w:rsidRDefault="00136A28" w:rsidP="00CC23B3">
      <w:pPr>
        <w:jc w:val="both"/>
        <w:rPr>
          <w:b/>
          <w:color w:val="FF0000"/>
        </w:rPr>
      </w:pPr>
    </w:p>
    <w:p w:rsidR="00136A28" w:rsidRPr="00BA6207" w:rsidRDefault="00136A28" w:rsidP="00CC23B3">
      <w:pPr>
        <w:rPr>
          <w:b/>
          <w:color w:val="FF0000"/>
          <w:sz w:val="28"/>
          <w:szCs w:val="28"/>
        </w:rPr>
      </w:pPr>
      <w:r w:rsidRPr="00BA6207">
        <w:rPr>
          <w:b/>
          <w:noProof/>
          <w:color w:val="FF0000"/>
          <w:sz w:val="28"/>
          <w:szCs w:val="28"/>
        </w:rPr>
        <w:lastRenderedPageBreak/>
        <w:drawing>
          <wp:inline distT="0" distB="0" distL="0" distR="0">
            <wp:extent cx="7035066" cy="4228440"/>
            <wp:effectExtent l="0" t="0" r="13970" b="127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6A28" w:rsidRPr="00BA6207" w:rsidRDefault="00136A28" w:rsidP="00CC23B3">
      <w:pPr>
        <w:jc w:val="both"/>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CC23B3" w:rsidRDefault="00CC23B3" w:rsidP="00CC23B3">
      <w:pPr>
        <w:rPr>
          <w:b/>
          <w:color w:val="FF0000"/>
          <w:sz w:val="28"/>
          <w:szCs w:val="28"/>
        </w:rPr>
      </w:pPr>
    </w:p>
    <w:p w:rsidR="00136A28" w:rsidRDefault="00136A28" w:rsidP="00CC23B3">
      <w:pPr>
        <w:rPr>
          <w:b/>
          <w:color w:val="FF0000"/>
          <w:sz w:val="28"/>
          <w:szCs w:val="28"/>
        </w:rPr>
      </w:pPr>
    </w:p>
    <w:p w:rsidR="00136A28" w:rsidRDefault="00136A28" w:rsidP="00CC23B3">
      <w:pPr>
        <w:rPr>
          <w:b/>
          <w:color w:val="FF0000"/>
          <w:sz w:val="28"/>
          <w:szCs w:val="28"/>
        </w:rPr>
      </w:pPr>
    </w:p>
    <w:p w:rsidR="00136A28" w:rsidRPr="00CC23B3" w:rsidRDefault="00136A28" w:rsidP="00CC23B3">
      <w:pPr>
        <w:rPr>
          <w:b/>
          <w:color w:val="FF0000"/>
          <w:sz w:val="20"/>
          <w:szCs w:val="20"/>
        </w:rPr>
      </w:pPr>
    </w:p>
    <w:p w:rsidR="00136A28" w:rsidRPr="00CC23B3" w:rsidRDefault="00136A28" w:rsidP="00CC23B3">
      <w:pPr>
        <w:rPr>
          <w:b/>
          <w:color w:val="FF0000"/>
          <w:sz w:val="20"/>
          <w:szCs w:val="20"/>
          <w:lang w:val="kk-KZ"/>
        </w:rPr>
      </w:pPr>
      <w:r w:rsidRPr="00CC23B3">
        <w:rPr>
          <w:b/>
          <w:color w:val="000000"/>
          <w:sz w:val="20"/>
          <w:szCs w:val="20"/>
          <w:lang w:val="kk-KZ"/>
        </w:rPr>
        <w:t>Қосымша</w:t>
      </w:r>
      <w:r w:rsidRPr="00CC23B3">
        <w:rPr>
          <w:b/>
          <w:sz w:val="20"/>
          <w:szCs w:val="20"/>
        </w:rPr>
        <w:t xml:space="preserve">5.3 </w:t>
      </w:r>
      <w:r w:rsidRPr="00CC23B3">
        <w:rPr>
          <w:b/>
          <w:sz w:val="20"/>
          <w:szCs w:val="20"/>
          <w:lang w:val="kk-KZ"/>
        </w:rPr>
        <w:t>Мектеп үйірмелері</w:t>
      </w:r>
    </w:p>
    <w:p w:rsidR="00136A28" w:rsidRPr="00CC23B3" w:rsidRDefault="00136A28" w:rsidP="00CC23B3">
      <w:pPr>
        <w:rPr>
          <w:sz w:val="20"/>
          <w:szCs w:val="20"/>
          <w:lang w:val="kk-KZ"/>
        </w:rPr>
      </w:pPr>
    </w:p>
    <w:tbl>
      <w:tblPr>
        <w:tblW w:w="12144" w:type="dxa"/>
        <w:tblInd w:w="-1139" w:type="dxa"/>
        <w:tblLayout w:type="fixed"/>
        <w:tblLook w:val="04A0"/>
      </w:tblPr>
      <w:tblGrid>
        <w:gridCol w:w="907"/>
        <w:gridCol w:w="760"/>
        <w:gridCol w:w="680"/>
        <w:gridCol w:w="580"/>
        <w:gridCol w:w="680"/>
        <w:gridCol w:w="540"/>
        <w:gridCol w:w="640"/>
        <w:gridCol w:w="520"/>
        <w:gridCol w:w="620"/>
        <w:gridCol w:w="520"/>
        <w:gridCol w:w="560"/>
        <w:gridCol w:w="600"/>
        <w:gridCol w:w="720"/>
        <w:gridCol w:w="620"/>
        <w:gridCol w:w="660"/>
        <w:gridCol w:w="61"/>
        <w:gridCol w:w="619"/>
        <w:gridCol w:w="660"/>
        <w:gridCol w:w="600"/>
        <w:gridCol w:w="361"/>
        <w:gridCol w:w="236"/>
      </w:tblGrid>
      <w:tr w:rsidR="00136A28" w:rsidRPr="00CC23B3" w:rsidTr="00CC23B3">
        <w:trPr>
          <w:gridAfter w:val="5"/>
          <w:wAfter w:w="2476" w:type="dxa"/>
          <w:trHeight w:val="345"/>
        </w:trPr>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lang w:val="kk-KZ"/>
              </w:rPr>
            </w:pPr>
            <w:r w:rsidRPr="00CC23B3">
              <w:rPr>
                <w:b/>
                <w:bCs/>
                <w:color w:val="000000"/>
                <w:sz w:val="20"/>
                <w:szCs w:val="20"/>
                <w:lang w:val="kk-KZ"/>
              </w:rPr>
              <w:t xml:space="preserve">Барлық үйірмелер саны </w:t>
            </w:r>
          </w:p>
        </w:tc>
        <w:tc>
          <w:tcPr>
            <w:tcW w:w="8761" w:type="dxa"/>
            <w:gridSpan w:val="15"/>
            <w:tcBorders>
              <w:top w:val="single" w:sz="4" w:space="0" w:color="auto"/>
              <w:left w:val="nil"/>
              <w:bottom w:val="single" w:sz="4" w:space="0" w:color="auto"/>
              <w:right w:val="single" w:sz="4" w:space="0" w:color="000000"/>
            </w:tcBorders>
            <w:shd w:val="clear" w:color="auto" w:fill="auto"/>
            <w:textDirection w:val="btLr"/>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r>
      <w:tr w:rsidR="00136A28" w:rsidRPr="00CC23B3" w:rsidTr="00CC23B3">
        <w:trPr>
          <w:trHeight w:val="25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136A28" w:rsidRPr="00CC23B3" w:rsidRDefault="00136A28" w:rsidP="00CC23B3">
            <w:pPr>
              <w:rPr>
                <w:b/>
                <w:bCs/>
                <w:color w:val="000000"/>
                <w:sz w:val="20"/>
                <w:szCs w:val="20"/>
              </w:rPr>
            </w:pPr>
          </w:p>
        </w:tc>
        <w:tc>
          <w:tcPr>
            <w:tcW w:w="76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9880" w:type="dxa"/>
            <w:gridSpan w:val="17"/>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lang w:val="kk-KZ"/>
              </w:rPr>
            </w:pPr>
            <w:r w:rsidRPr="00CC23B3">
              <w:rPr>
                <w:b/>
                <w:bCs/>
                <w:color w:val="000000"/>
                <w:sz w:val="20"/>
                <w:szCs w:val="20"/>
                <w:lang w:val="kk-KZ"/>
              </w:rPr>
              <w:t xml:space="preserve">Үйірмелер </w:t>
            </w:r>
          </w:p>
        </w:tc>
        <w:tc>
          <w:tcPr>
            <w:tcW w:w="361" w:type="dxa"/>
            <w:tcBorders>
              <w:top w:val="nil"/>
              <w:left w:val="nil"/>
              <w:bottom w:val="nil"/>
              <w:right w:val="nil"/>
            </w:tcBorders>
            <w:shd w:val="clear" w:color="auto" w:fill="auto"/>
            <w:noWrap/>
            <w:vAlign w:val="center"/>
            <w:hideMark/>
          </w:tcPr>
          <w:p w:rsidR="00136A28" w:rsidRPr="00CC23B3" w:rsidRDefault="00136A28" w:rsidP="00CC23B3">
            <w:pPr>
              <w:jc w:val="center"/>
              <w:rPr>
                <w:b/>
                <w:bCs/>
                <w:color w:val="000000"/>
                <w:sz w:val="20"/>
                <w:szCs w:val="20"/>
              </w:rPr>
            </w:pPr>
          </w:p>
        </w:tc>
        <w:tc>
          <w:tcPr>
            <w:tcW w:w="236" w:type="dxa"/>
            <w:tcBorders>
              <w:top w:val="nil"/>
              <w:left w:val="nil"/>
              <w:bottom w:val="nil"/>
              <w:right w:val="nil"/>
            </w:tcBorders>
            <w:shd w:val="clear" w:color="auto" w:fill="auto"/>
            <w:noWrap/>
            <w:vAlign w:val="center"/>
            <w:hideMark/>
          </w:tcPr>
          <w:p w:rsidR="00136A28" w:rsidRPr="00CC23B3" w:rsidRDefault="00136A28" w:rsidP="00CC23B3">
            <w:pPr>
              <w:jc w:val="center"/>
              <w:rPr>
                <w:sz w:val="20"/>
                <w:szCs w:val="20"/>
              </w:rPr>
            </w:pPr>
          </w:p>
        </w:tc>
      </w:tr>
      <w:tr w:rsidR="00136A28" w:rsidRPr="00CC23B3" w:rsidTr="00CC23B3">
        <w:trPr>
          <w:trHeight w:val="55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136A28" w:rsidRPr="00CC23B3" w:rsidRDefault="00136A28" w:rsidP="00CC23B3">
            <w:pPr>
              <w:rPr>
                <w:b/>
                <w:bCs/>
                <w:color w:val="000000"/>
                <w:sz w:val="20"/>
                <w:szCs w:val="20"/>
              </w:rPr>
            </w:pPr>
          </w:p>
        </w:tc>
        <w:tc>
          <w:tcPr>
            <w:tcW w:w="76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80" w:type="dxa"/>
            <w:gridSpan w:val="2"/>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r>
      <w:tr w:rsidR="00136A28" w:rsidRPr="00CC23B3" w:rsidTr="00CC23B3">
        <w:trPr>
          <w:trHeight w:val="21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136A28" w:rsidRPr="00CC23B3" w:rsidRDefault="00136A28" w:rsidP="00CC23B3">
            <w:pPr>
              <w:rPr>
                <w:b/>
                <w:bCs/>
                <w:color w:val="000000"/>
                <w:sz w:val="20"/>
                <w:szCs w:val="20"/>
              </w:rPr>
            </w:pPr>
          </w:p>
        </w:tc>
        <w:tc>
          <w:tcPr>
            <w:tcW w:w="76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Балалар саны</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көркемдік және эстетикалық</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Балалар саны</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сәндік және қолданбалы</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Балалар саны</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lang w:val="kk-KZ"/>
              </w:rPr>
              <w:t xml:space="preserve">Техникалық  </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Балалар саны</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rPr>
            </w:pPr>
            <w:r w:rsidRPr="00CC23B3">
              <w:rPr>
                <w:b/>
                <w:bCs/>
                <w:color w:val="000000"/>
                <w:sz w:val="20"/>
                <w:szCs w:val="20"/>
              </w:rPr>
              <w:t xml:space="preserve">                         экологиялық</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Балалар саны</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rPr>
            </w:pPr>
            <w:r w:rsidRPr="00CC23B3">
              <w:rPr>
                <w:b/>
                <w:bCs/>
                <w:color w:val="000000"/>
                <w:sz w:val="20"/>
                <w:szCs w:val="20"/>
              </w:rPr>
              <w:t xml:space="preserve">туристік және өлкетану                                </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 xml:space="preserve">Балалар саны </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 xml:space="preserve"> әлеуметтік-гуманитарлық</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Балалар саны</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rPr>
            </w:pPr>
            <w:r w:rsidRPr="00CC23B3">
              <w:rPr>
                <w:b/>
                <w:bCs/>
                <w:color w:val="000000"/>
                <w:sz w:val="20"/>
                <w:szCs w:val="20"/>
              </w:rPr>
              <w:t xml:space="preserve">         жаратылыстану-математикалық </w:t>
            </w:r>
          </w:p>
        </w:tc>
        <w:tc>
          <w:tcPr>
            <w:tcW w:w="680" w:type="dxa"/>
            <w:gridSpan w:val="2"/>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Балалар саны</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тілдік</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rPr>
                <w:b/>
                <w:bCs/>
                <w:color w:val="000000"/>
                <w:sz w:val="20"/>
                <w:szCs w:val="20"/>
                <w:lang w:val="kk-KZ"/>
              </w:rPr>
            </w:pPr>
            <w:r w:rsidRPr="00CC23B3">
              <w:rPr>
                <w:b/>
                <w:bCs/>
                <w:color w:val="000000"/>
                <w:sz w:val="20"/>
                <w:szCs w:val="20"/>
                <w:lang w:val="kk-KZ"/>
              </w:rPr>
              <w:t>Балалар саны</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lang w:val="kk-KZ"/>
              </w:rPr>
            </w:pPr>
            <w:r w:rsidRPr="00CC23B3">
              <w:rPr>
                <w:b/>
                <w:bCs/>
                <w:color w:val="000000"/>
                <w:sz w:val="20"/>
                <w:szCs w:val="20"/>
                <w:lang w:val="kk-KZ"/>
              </w:rPr>
              <w:t xml:space="preserve">Басқа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36A28" w:rsidRPr="00CC23B3" w:rsidRDefault="00136A28" w:rsidP="00CC23B3">
            <w:pPr>
              <w:jc w:val="center"/>
              <w:rPr>
                <w:b/>
                <w:bCs/>
                <w:color w:val="000000"/>
                <w:sz w:val="20"/>
                <w:szCs w:val="20"/>
                <w:lang w:val="kk-KZ"/>
              </w:rPr>
            </w:pPr>
            <w:r w:rsidRPr="00CC23B3">
              <w:rPr>
                <w:b/>
                <w:bCs/>
                <w:color w:val="000000"/>
                <w:sz w:val="20"/>
                <w:szCs w:val="20"/>
                <w:lang w:val="kk-KZ"/>
              </w:rPr>
              <w:t>Балалар саны</w:t>
            </w:r>
          </w:p>
        </w:tc>
      </w:tr>
      <w:tr w:rsidR="00136A28" w:rsidRPr="00CC23B3" w:rsidTr="00CC23B3">
        <w:trPr>
          <w:trHeight w:val="255"/>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12</w:t>
            </w:r>
          </w:p>
        </w:tc>
        <w:tc>
          <w:tcPr>
            <w:tcW w:w="7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13</w:t>
            </w:r>
          </w:p>
        </w:tc>
        <w:tc>
          <w:tcPr>
            <w:tcW w:w="5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14</w:t>
            </w:r>
          </w:p>
        </w:tc>
        <w:tc>
          <w:tcPr>
            <w:tcW w:w="54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15</w:t>
            </w:r>
          </w:p>
        </w:tc>
        <w:tc>
          <w:tcPr>
            <w:tcW w:w="5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16</w:t>
            </w:r>
          </w:p>
        </w:tc>
        <w:tc>
          <w:tcPr>
            <w:tcW w:w="5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18</w:t>
            </w:r>
          </w:p>
        </w:tc>
        <w:tc>
          <w:tcPr>
            <w:tcW w:w="6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19</w:t>
            </w:r>
          </w:p>
        </w:tc>
        <w:tc>
          <w:tcPr>
            <w:tcW w:w="680" w:type="dxa"/>
            <w:gridSpan w:val="2"/>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236"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r>
      <w:tr w:rsidR="00136A28" w:rsidRPr="00CC23B3" w:rsidTr="00CC23B3">
        <w:trPr>
          <w:trHeight w:val="255"/>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780</w:t>
            </w:r>
          </w:p>
        </w:tc>
        <w:tc>
          <w:tcPr>
            <w:tcW w:w="6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2</w:t>
            </w:r>
          </w:p>
        </w:tc>
        <w:tc>
          <w:tcPr>
            <w:tcW w:w="5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45</w:t>
            </w:r>
          </w:p>
        </w:tc>
        <w:tc>
          <w:tcPr>
            <w:tcW w:w="64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4</w:t>
            </w:r>
          </w:p>
        </w:tc>
        <w:tc>
          <w:tcPr>
            <w:tcW w:w="5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60</w:t>
            </w:r>
          </w:p>
        </w:tc>
        <w:tc>
          <w:tcPr>
            <w:tcW w:w="6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4</w:t>
            </w:r>
          </w:p>
        </w:tc>
        <w:tc>
          <w:tcPr>
            <w:tcW w:w="5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60</w:t>
            </w:r>
          </w:p>
        </w:tc>
        <w:tc>
          <w:tcPr>
            <w:tcW w:w="5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45</w:t>
            </w:r>
          </w:p>
        </w:tc>
        <w:tc>
          <w:tcPr>
            <w:tcW w:w="7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7</w:t>
            </w:r>
          </w:p>
        </w:tc>
        <w:tc>
          <w:tcPr>
            <w:tcW w:w="62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105</w:t>
            </w:r>
          </w:p>
        </w:tc>
        <w:tc>
          <w:tcPr>
            <w:tcW w:w="6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10</w:t>
            </w:r>
          </w:p>
        </w:tc>
        <w:tc>
          <w:tcPr>
            <w:tcW w:w="680" w:type="dxa"/>
            <w:gridSpan w:val="2"/>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150</w:t>
            </w:r>
          </w:p>
        </w:tc>
        <w:tc>
          <w:tcPr>
            <w:tcW w:w="66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36A28" w:rsidRPr="00CC23B3" w:rsidRDefault="00136A28" w:rsidP="00CC23B3">
            <w:pPr>
              <w:jc w:val="center"/>
              <w:rPr>
                <w:b/>
                <w:bCs/>
                <w:color w:val="000000"/>
                <w:sz w:val="20"/>
                <w:szCs w:val="20"/>
              </w:rPr>
            </w:pPr>
            <w:r w:rsidRPr="00CC23B3">
              <w:rPr>
                <w:b/>
                <w:bCs/>
                <w:color w:val="000000"/>
                <w:sz w:val="20"/>
                <w:szCs w:val="20"/>
              </w:rPr>
              <w:t>150</w:t>
            </w:r>
          </w:p>
        </w:tc>
        <w:tc>
          <w:tcPr>
            <w:tcW w:w="361"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9</w:t>
            </w:r>
          </w:p>
        </w:tc>
        <w:tc>
          <w:tcPr>
            <w:tcW w:w="236"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135</w:t>
            </w:r>
          </w:p>
        </w:tc>
      </w:tr>
      <w:tr w:rsidR="00136A28" w:rsidRPr="00CC23B3" w:rsidTr="00CC23B3">
        <w:trPr>
          <w:trHeight w:val="255"/>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rsidR="00136A28" w:rsidRPr="00CC23B3" w:rsidRDefault="00136A28" w:rsidP="00CC23B3">
            <w:pPr>
              <w:jc w:val="center"/>
              <w:rPr>
                <w:color w:val="000000"/>
                <w:sz w:val="20"/>
                <w:szCs w:val="20"/>
              </w:rPr>
            </w:pPr>
            <w:r w:rsidRPr="00CC23B3">
              <w:rPr>
                <w:color w:val="000000"/>
                <w:sz w:val="20"/>
                <w:szCs w:val="20"/>
              </w:rPr>
              <w:t>52</w:t>
            </w:r>
          </w:p>
        </w:tc>
        <w:tc>
          <w:tcPr>
            <w:tcW w:w="760" w:type="dxa"/>
            <w:tcBorders>
              <w:top w:val="nil"/>
              <w:left w:val="nil"/>
              <w:bottom w:val="single" w:sz="4" w:space="0" w:color="auto"/>
              <w:right w:val="single" w:sz="4" w:space="0" w:color="auto"/>
            </w:tcBorders>
            <w:shd w:val="clear" w:color="000000" w:fill="9BBB59"/>
            <w:noWrap/>
            <w:vAlign w:val="center"/>
            <w:hideMark/>
          </w:tcPr>
          <w:p w:rsidR="00136A28" w:rsidRPr="00CC23B3" w:rsidRDefault="00136A28" w:rsidP="00CC23B3">
            <w:pPr>
              <w:jc w:val="center"/>
              <w:rPr>
                <w:color w:val="000000"/>
                <w:sz w:val="20"/>
                <w:szCs w:val="20"/>
              </w:rPr>
            </w:pPr>
            <w:r w:rsidRPr="00CC23B3">
              <w:rPr>
                <w:color w:val="000000"/>
                <w:sz w:val="20"/>
                <w:szCs w:val="20"/>
              </w:rPr>
              <w:t>780</w:t>
            </w:r>
          </w:p>
        </w:tc>
        <w:tc>
          <w:tcPr>
            <w:tcW w:w="68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2</w:t>
            </w:r>
          </w:p>
        </w:tc>
        <w:tc>
          <w:tcPr>
            <w:tcW w:w="58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30</w:t>
            </w:r>
          </w:p>
        </w:tc>
        <w:tc>
          <w:tcPr>
            <w:tcW w:w="68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3</w:t>
            </w:r>
          </w:p>
        </w:tc>
        <w:tc>
          <w:tcPr>
            <w:tcW w:w="54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45</w:t>
            </w:r>
          </w:p>
        </w:tc>
        <w:tc>
          <w:tcPr>
            <w:tcW w:w="64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4</w:t>
            </w:r>
          </w:p>
        </w:tc>
        <w:tc>
          <w:tcPr>
            <w:tcW w:w="52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60</w:t>
            </w:r>
          </w:p>
        </w:tc>
        <w:tc>
          <w:tcPr>
            <w:tcW w:w="62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4</w:t>
            </w:r>
          </w:p>
        </w:tc>
        <w:tc>
          <w:tcPr>
            <w:tcW w:w="52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60</w:t>
            </w:r>
          </w:p>
        </w:tc>
        <w:tc>
          <w:tcPr>
            <w:tcW w:w="56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3</w:t>
            </w:r>
          </w:p>
        </w:tc>
        <w:tc>
          <w:tcPr>
            <w:tcW w:w="60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45</w:t>
            </w:r>
          </w:p>
        </w:tc>
        <w:tc>
          <w:tcPr>
            <w:tcW w:w="72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7</w:t>
            </w:r>
          </w:p>
        </w:tc>
        <w:tc>
          <w:tcPr>
            <w:tcW w:w="62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105</w:t>
            </w:r>
          </w:p>
        </w:tc>
        <w:tc>
          <w:tcPr>
            <w:tcW w:w="66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10</w:t>
            </w:r>
          </w:p>
        </w:tc>
        <w:tc>
          <w:tcPr>
            <w:tcW w:w="680" w:type="dxa"/>
            <w:gridSpan w:val="2"/>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150</w:t>
            </w:r>
          </w:p>
        </w:tc>
        <w:tc>
          <w:tcPr>
            <w:tcW w:w="66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10</w:t>
            </w:r>
          </w:p>
        </w:tc>
        <w:tc>
          <w:tcPr>
            <w:tcW w:w="600"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b/>
                <w:bCs/>
                <w:color w:val="000000"/>
                <w:sz w:val="20"/>
                <w:szCs w:val="20"/>
              </w:rPr>
            </w:pPr>
            <w:r w:rsidRPr="00CC23B3">
              <w:rPr>
                <w:b/>
                <w:bCs/>
                <w:color w:val="000000"/>
                <w:sz w:val="20"/>
                <w:szCs w:val="20"/>
              </w:rPr>
              <w:t>150</w:t>
            </w:r>
          </w:p>
        </w:tc>
        <w:tc>
          <w:tcPr>
            <w:tcW w:w="361"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236" w:type="dxa"/>
            <w:tcBorders>
              <w:top w:val="nil"/>
              <w:left w:val="nil"/>
              <w:bottom w:val="single" w:sz="4" w:space="0" w:color="auto"/>
              <w:right w:val="single" w:sz="4" w:space="0" w:color="auto"/>
            </w:tcBorders>
            <w:shd w:val="clear" w:color="000000" w:fill="FFFF00"/>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r>
      <w:tr w:rsidR="00136A28" w:rsidRPr="00CC23B3" w:rsidTr="00CC23B3">
        <w:trPr>
          <w:trHeight w:val="25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78</w:t>
            </w:r>
          </w:p>
        </w:tc>
        <w:tc>
          <w:tcPr>
            <w:tcW w:w="68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c>
          <w:tcPr>
            <w:tcW w:w="236" w:type="dxa"/>
            <w:tcBorders>
              <w:top w:val="nil"/>
              <w:left w:val="nil"/>
              <w:bottom w:val="single" w:sz="4" w:space="0" w:color="auto"/>
              <w:right w:val="single" w:sz="4" w:space="0" w:color="auto"/>
            </w:tcBorders>
            <w:shd w:val="clear" w:color="auto" w:fill="auto"/>
            <w:noWrap/>
            <w:vAlign w:val="center"/>
            <w:hideMark/>
          </w:tcPr>
          <w:p w:rsidR="00136A28" w:rsidRPr="00CC23B3" w:rsidRDefault="00136A28" w:rsidP="00CC23B3">
            <w:pPr>
              <w:jc w:val="center"/>
              <w:rPr>
                <w:color w:val="000000"/>
                <w:sz w:val="20"/>
                <w:szCs w:val="20"/>
              </w:rPr>
            </w:pPr>
            <w:r w:rsidRPr="00CC23B3">
              <w:rPr>
                <w:color w:val="000000"/>
                <w:sz w:val="20"/>
                <w:szCs w:val="20"/>
              </w:rPr>
              <w:t> </w:t>
            </w:r>
          </w:p>
        </w:tc>
      </w:tr>
    </w:tbl>
    <w:p w:rsidR="00136A28" w:rsidRPr="00BA6207" w:rsidRDefault="00136A28" w:rsidP="00CC23B3">
      <w:pPr>
        <w:rPr>
          <w:sz w:val="28"/>
          <w:szCs w:val="28"/>
          <w:lang w:val="kk-KZ"/>
        </w:rPr>
      </w:pPr>
    </w:p>
    <w:p w:rsidR="00136A28" w:rsidRPr="00BA6207" w:rsidRDefault="00136A28" w:rsidP="00CC23B3">
      <w:pPr>
        <w:rPr>
          <w:color w:val="000000"/>
          <w:sz w:val="28"/>
          <w:szCs w:val="28"/>
          <w:lang w:val="kk-KZ"/>
        </w:rPr>
      </w:pPr>
    </w:p>
    <w:tbl>
      <w:tblPr>
        <w:tblW w:w="21950" w:type="dxa"/>
        <w:tblInd w:w="-318" w:type="dxa"/>
        <w:tblLook w:val="04A0"/>
      </w:tblPr>
      <w:tblGrid>
        <w:gridCol w:w="19393"/>
        <w:gridCol w:w="243"/>
        <w:gridCol w:w="1176"/>
        <w:gridCol w:w="236"/>
        <w:gridCol w:w="236"/>
        <w:gridCol w:w="222"/>
        <w:gridCol w:w="222"/>
        <w:gridCol w:w="222"/>
      </w:tblGrid>
      <w:tr w:rsidR="00136A28" w:rsidRPr="00BA6207" w:rsidTr="002836B1">
        <w:trPr>
          <w:trHeight w:val="528"/>
        </w:trPr>
        <w:tc>
          <w:tcPr>
            <w:tcW w:w="19393" w:type="dxa"/>
            <w:tcBorders>
              <w:top w:val="nil"/>
              <w:left w:val="nil"/>
              <w:bottom w:val="nil"/>
              <w:right w:val="nil"/>
            </w:tcBorders>
            <w:shd w:val="clear" w:color="auto" w:fill="auto"/>
            <w:noWrap/>
            <w:vAlign w:val="center"/>
          </w:tcPr>
          <w:p w:rsidR="00136A28" w:rsidRPr="00BA6207" w:rsidRDefault="00136A28" w:rsidP="00CC23B3">
            <w:pPr>
              <w:rPr>
                <w:color w:val="FF0000"/>
                <w:sz w:val="28"/>
                <w:szCs w:val="28"/>
              </w:rPr>
            </w:pPr>
          </w:p>
          <w:p w:rsidR="00136A28" w:rsidRPr="00BA6207" w:rsidRDefault="00136A28" w:rsidP="00CC23B3">
            <w:pPr>
              <w:rPr>
                <w:sz w:val="28"/>
                <w:szCs w:val="28"/>
              </w:rPr>
            </w:pPr>
          </w:p>
          <w:tbl>
            <w:tblPr>
              <w:tblW w:w="19177" w:type="dxa"/>
              <w:tblLook w:val="04A0"/>
            </w:tblPr>
            <w:tblGrid>
              <w:gridCol w:w="19177"/>
            </w:tblGrid>
            <w:tr w:rsidR="00136A28" w:rsidRPr="00136A28" w:rsidTr="002836B1">
              <w:trPr>
                <w:trHeight w:val="80"/>
              </w:trPr>
              <w:tc>
                <w:tcPr>
                  <w:tcW w:w="19177" w:type="dxa"/>
                  <w:tcBorders>
                    <w:top w:val="nil"/>
                    <w:left w:val="nil"/>
                    <w:bottom w:val="nil"/>
                    <w:right w:val="nil"/>
                  </w:tcBorders>
                  <w:shd w:val="clear" w:color="auto" w:fill="auto"/>
                  <w:noWrap/>
                  <w:vAlign w:val="bottom"/>
                </w:tcPr>
                <w:p w:rsidR="00136A28" w:rsidRPr="00136A28" w:rsidRDefault="00136A28" w:rsidP="00CC23B3">
                  <w:pPr>
                    <w:rPr>
                      <w:b/>
                    </w:rPr>
                  </w:pPr>
                  <w:r w:rsidRPr="00136A28">
                    <w:rPr>
                      <w:b/>
                      <w:lang w:val="kk-KZ"/>
                    </w:rPr>
                    <w:t xml:space="preserve">Қосымша </w:t>
                  </w:r>
                  <w:r w:rsidRPr="00136A28">
                    <w:rPr>
                      <w:b/>
                    </w:rPr>
                    <w:t xml:space="preserve">5.4 </w:t>
                  </w:r>
                </w:p>
                <w:p w:rsidR="00136A28" w:rsidRPr="00136A28" w:rsidRDefault="00136A28" w:rsidP="00CC23B3">
                  <w:pPr>
                    <w:rPr>
                      <w:b/>
                    </w:rPr>
                  </w:pPr>
                  <w:r w:rsidRPr="00136A28">
                    <w:rPr>
                      <w:b/>
                    </w:rPr>
                    <w:t>Жеңімпаздар саны</w:t>
                  </w:r>
                </w:p>
                <w:p w:rsidR="00136A28" w:rsidRPr="00136A28" w:rsidRDefault="00136A28" w:rsidP="00CC23B3">
                  <w:pPr>
                    <w:rPr>
                      <w:b/>
                    </w:rPr>
                  </w:pPr>
                </w:p>
              </w:tc>
            </w:tr>
            <w:tr w:rsidR="00136A28" w:rsidRPr="00136A28" w:rsidTr="002836B1">
              <w:trPr>
                <w:trHeight w:val="300"/>
              </w:trPr>
              <w:tc>
                <w:tcPr>
                  <w:tcW w:w="19177" w:type="dxa"/>
                  <w:tcBorders>
                    <w:top w:val="nil"/>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2222"/>
                    <w:gridCol w:w="2126"/>
                    <w:gridCol w:w="1559"/>
                    <w:gridCol w:w="1276"/>
                  </w:tblGrid>
                  <w:tr w:rsidR="00136A28" w:rsidRPr="00136A28" w:rsidTr="002836B1">
                    <w:tc>
                      <w:tcPr>
                        <w:tcW w:w="3999" w:type="dxa"/>
                        <w:gridSpan w:val="2"/>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p>
                    </w:tc>
                    <w:tc>
                      <w:tcPr>
                        <w:tcW w:w="4961" w:type="dxa"/>
                        <w:gridSpan w:val="3"/>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rPr>
                            <w:lang w:val="kk-KZ"/>
                          </w:rPr>
                        </w:pPr>
                        <w:r w:rsidRPr="00136A28">
                          <w:rPr>
                            <w:lang w:val="kk-KZ"/>
                          </w:rPr>
                          <w:t xml:space="preserve">Оның ішінде </w:t>
                        </w:r>
                      </w:p>
                    </w:tc>
                  </w:tr>
                  <w:tr w:rsidR="00136A28" w:rsidRPr="00136A28" w:rsidTr="002836B1">
                    <w:tc>
                      <w:tcPr>
                        <w:tcW w:w="1777"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rPr>
                            <w:lang w:val="kk-KZ"/>
                          </w:rPr>
                        </w:pPr>
                        <w:r w:rsidRPr="00136A28">
                          <w:rPr>
                            <w:lang w:val="kk-KZ"/>
                          </w:rPr>
                          <w:t>Оқу жылы</w:t>
                        </w:r>
                      </w:p>
                    </w:tc>
                    <w:tc>
                      <w:tcPr>
                        <w:tcW w:w="2222"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rPr>
                            <w:lang w:val="kk-KZ"/>
                          </w:rPr>
                        </w:pPr>
                        <w:r w:rsidRPr="00136A28">
                          <w:rPr>
                            <w:lang w:val="kk-KZ"/>
                          </w:rPr>
                          <w:t>Жүлделі орындар саны</w:t>
                        </w:r>
                      </w:p>
                    </w:tc>
                    <w:tc>
                      <w:tcPr>
                        <w:tcW w:w="212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rPr>
                            <w:lang w:val="kk-KZ"/>
                          </w:rPr>
                        </w:pPr>
                        <w:r w:rsidRPr="00136A28">
                          <w:rPr>
                            <w:lang w:val="kk-KZ"/>
                          </w:rPr>
                          <w:t>Халықаралық, республикалық</w:t>
                        </w:r>
                      </w:p>
                    </w:tc>
                    <w:tc>
                      <w:tcPr>
                        <w:tcW w:w="1559"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rPr>
                            <w:lang w:val="kk-KZ"/>
                          </w:rPr>
                        </w:pPr>
                        <w:r w:rsidRPr="00136A28">
                          <w:rPr>
                            <w:lang w:val="kk-KZ"/>
                          </w:rPr>
                          <w:t xml:space="preserve">Облыстық </w:t>
                        </w:r>
                      </w:p>
                    </w:tc>
                    <w:tc>
                      <w:tcPr>
                        <w:tcW w:w="127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rPr>
                            <w:lang w:val="kk-KZ"/>
                          </w:rPr>
                        </w:pPr>
                        <w:r w:rsidRPr="00136A28">
                          <w:rPr>
                            <w:lang w:val="kk-KZ"/>
                          </w:rPr>
                          <w:t>Қалалық</w:t>
                        </w:r>
                      </w:p>
                    </w:tc>
                  </w:tr>
                  <w:tr w:rsidR="00136A28" w:rsidRPr="00136A28" w:rsidTr="002836B1">
                    <w:tc>
                      <w:tcPr>
                        <w:tcW w:w="1777"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2020 -2021</w:t>
                        </w:r>
                      </w:p>
                    </w:tc>
                    <w:tc>
                      <w:tcPr>
                        <w:tcW w:w="2222"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90</w:t>
                        </w:r>
                      </w:p>
                    </w:tc>
                    <w:tc>
                      <w:tcPr>
                        <w:tcW w:w="212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12</w:t>
                        </w:r>
                      </w:p>
                    </w:tc>
                    <w:tc>
                      <w:tcPr>
                        <w:tcW w:w="1559"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10</w:t>
                        </w:r>
                      </w:p>
                    </w:tc>
                    <w:tc>
                      <w:tcPr>
                        <w:tcW w:w="127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68</w:t>
                        </w:r>
                      </w:p>
                    </w:tc>
                  </w:tr>
                  <w:tr w:rsidR="00136A28" w:rsidRPr="00136A28" w:rsidTr="002836B1">
                    <w:tc>
                      <w:tcPr>
                        <w:tcW w:w="1777"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2021-2022</w:t>
                        </w:r>
                      </w:p>
                    </w:tc>
                    <w:tc>
                      <w:tcPr>
                        <w:tcW w:w="2222"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93</w:t>
                        </w:r>
                      </w:p>
                    </w:tc>
                    <w:tc>
                      <w:tcPr>
                        <w:tcW w:w="212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16</w:t>
                        </w:r>
                      </w:p>
                    </w:tc>
                    <w:tc>
                      <w:tcPr>
                        <w:tcW w:w="1559"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21</w:t>
                        </w:r>
                      </w:p>
                    </w:tc>
                    <w:tc>
                      <w:tcPr>
                        <w:tcW w:w="127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56</w:t>
                        </w:r>
                      </w:p>
                    </w:tc>
                  </w:tr>
                  <w:tr w:rsidR="00136A28" w:rsidRPr="00136A28" w:rsidTr="002836B1">
                    <w:tc>
                      <w:tcPr>
                        <w:tcW w:w="1777"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2022 -2023</w:t>
                        </w:r>
                      </w:p>
                    </w:tc>
                    <w:tc>
                      <w:tcPr>
                        <w:tcW w:w="2222"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97</w:t>
                        </w:r>
                      </w:p>
                    </w:tc>
                    <w:tc>
                      <w:tcPr>
                        <w:tcW w:w="212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21</w:t>
                        </w:r>
                      </w:p>
                    </w:tc>
                    <w:tc>
                      <w:tcPr>
                        <w:tcW w:w="1559"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27</w:t>
                        </w:r>
                      </w:p>
                    </w:tc>
                    <w:tc>
                      <w:tcPr>
                        <w:tcW w:w="1276" w:type="dxa"/>
                        <w:tcBorders>
                          <w:top w:val="single" w:sz="4" w:space="0" w:color="auto"/>
                          <w:left w:val="single" w:sz="4" w:space="0" w:color="auto"/>
                          <w:bottom w:val="single" w:sz="4" w:space="0" w:color="auto"/>
                          <w:right w:val="single" w:sz="4" w:space="0" w:color="auto"/>
                        </w:tcBorders>
                      </w:tcPr>
                      <w:p w:rsidR="00136A28" w:rsidRPr="00136A28" w:rsidRDefault="00136A28" w:rsidP="00CC23B3">
                        <w:pPr>
                          <w:jc w:val="both"/>
                        </w:pPr>
                        <w:r w:rsidRPr="00136A28">
                          <w:t>49</w:t>
                        </w:r>
                      </w:p>
                    </w:tc>
                  </w:tr>
                </w:tbl>
                <w:p w:rsidR="00136A28" w:rsidRPr="00136A28" w:rsidRDefault="00136A28" w:rsidP="00CC23B3"/>
              </w:tc>
            </w:tr>
          </w:tbl>
          <w:p w:rsidR="00136A28" w:rsidRPr="00136A28" w:rsidRDefault="00136A28" w:rsidP="00CC23B3">
            <w:pPr>
              <w:rPr>
                <w:color w:val="FF0000"/>
              </w:rPr>
            </w:pPr>
          </w:p>
          <w:p w:rsidR="00136A28" w:rsidRPr="00BA6207" w:rsidRDefault="00136A28" w:rsidP="00CC23B3">
            <w:pPr>
              <w:rPr>
                <w:color w:val="FF0000"/>
                <w:sz w:val="28"/>
                <w:szCs w:val="28"/>
              </w:rPr>
            </w:pPr>
          </w:p>
        </w:tc>
        <w:tc>
          <w:tcPr>
            <w:tcW w:w="243"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c>
          <w:tcPr>
            <w:tcW w:w="1176"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bl>
            <w:tblPr>
              <w:tblW w:w="0" w:type="auto"/>
              <w:tblCellSpacing w:w="0" w:type="dxa"/>
              <w:tblCellMar>
                <w:left w:w="0" w:type="dxa"/>
                <w:right w:w="0" w:type="dxa"/>
              </w:tblCellMar>
              <w:tblLook w:val="04A0"/>
            </w:tblPr>
            <w:tblGrid>
              <w:gridCol w:w="960"/>
            </w:tblGrid>
            <w:tr w:rsidR="00136A28" w:rsidRPr="00BA6207" w:rsidTr="002836B1">
              <w:trPr>
                <w:trHeight w:val="765"/>
                <w:tblCellSpacing w:w="0" w:type="dxa"/>
              </w:trPr>
              <w:tc>
                <w:tcPr>
                  <w:tcW w:w="960"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r>
          </w:tbl>
          <w:p w:rsidR="00136A28" w:rsidRPr="00BA6207" w:rsidRDefault="00136A28" w:rsidP="00CC23B3">
            <w:pPr>
              <w:rPr>
                <w:color w:val="FF0000"/>
                <w:sz w:val="28"/>
                <w:szCs w:val="28"/>
              </w:rPr>
            </w:pPr>
          </w:p>
        </w:tc>
        <w:tc>
          <w:tcPr>
            <w:tcW w:w="236"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c>
          <w:tcPr>
            <w:tcW w:w="236"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c>
          <w:tcPr>
            <w:tcW w:w="222"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c>
          <w:tcPr>
            <w:tcW w:w="222"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c>
          <w:tcPr>
            <w:tcW w:w="222" w:type="dxa"/>
            <w:tcBorders>
              <w:top w:val="nil"/>
              <w:left w:val="nil"/>
              <w:bottom w:val="nil"/>
              <w:right w:val="nil"/>
            </w:tcBorders>
            <w:shd w:val="clear" w:color="auto" w:fill="auto"/>
            <w:noWrap/>
            <w:vAlign w:val="bottom"/>
          </w:tcPr>
          <w:p w:rsidR="00136A28" w:rsidRPr="00BA6207" w:rsidRDefault="00136A28" w:rsidP="00CC23B3">
            <w:pPr>
              <w:rPr>
                <w:color w:val="FF0000"/>
                <w:sz w:val="28"/>
                <w:szCs w:val="28"/>
              </w:rPr>
            </w:pPr>
          </w:p>
        </w:tc>
      </w:tr>
    </w:tbl>
    <w:p w:rsidR="00136A28" w:rsidRPr="00BA6207" w:rsidRDefault="00136A28" w:rsidP="00CC23B3">
      <w:pPr>
        <w:rPr>
          <w:b/>
          <w:sz w:val="28"/>
          <w:szCs w:val="28"/>
        </w:rPr>
      </w:pPr>
    </w:p>
    <w:p w:rsidR="00136A28" w:rsidRPr="00BA6207" w:rsidRDefault="00136A28" w:rsidP="00CC23B3">
      <w:pPr>
        <w:rPr>
          <w:b/>
          <w:sz w:val="28"/>
          <w:szCs w:val="28"/>
        </w:rPr>
      </w:pPr>
    </w:p>
    <w:p w:rsidR="00136A28" w:rsidRPr="00BA6207" w:rsidRDefault="00136A28" w:rsidP="00CC23B3">
      <w:pPr>
        <w:rPr>
          <w:b/>
          <w:sz w:val="28"/>
          <w:szCs w:val="28"/>
        </w:rPr>
      </w:pPr>
    </w:p>
    <w:p w:rsidR="00136A28" w:rsidRPr="00BA6207" w:rsidRDefault="00136A28" w:rsidP="00CC23B3">
      <w:pPr>
        <w:rPr>
          <w:b/>
          <w:sz w:val="28"/>
          <w:szCs w:val="28"/>
        </w:rPr>
      </w:pPr>
    </w:p>
    <w:p w:rsidR="00136A28" w:rsidRPr="00136A28" w:rsidRDefault="00136A28" w:rsidP="00CC23B3">
      <w:pPr>
        <w:rPr>
          <w:b/>
        </w:rPr>
      </w:pPr>
      <w:r w:rsidRPr="00136A28">
        <w:rPr>
          <w:b/>
          <w:lang w:val="kk-KZ"/>
        </w:rPr>
        <w:t xml:space="preserve">Қосымша </w:t>
      </w:r>
      <w:r w:rsidRPr="00136A28">
        <w:rPr>
          <w:b/>
        </w:rPr>
        <w:t xml:space="preserve">5.5  </w:t>
      </w:r>
      <w:r w:rsidRPr="00136A28">
        <w:rPr>
          <w:b/>
          <w:lang w:val="kk-KZ"/>
        </w:rPr>
        <w:t xml:space="preserve">Жұмабек Тәшенев атындағы жалпы </w:t>
      </w:r>
      <w:r w:rsidRPr="00136A28">
        <w:rPr>
          <w:b/>
        </w:rPr>
        <w:t>орта білім беру мектебі</w:t>
      </w:r>
    </w:p>
    <w:p w:rsidR="00136A28" w:rsidRPr="00136A28" w:rsidRDefault="00136A28" w:rsidP="00CC23B3">
      <w:pPr>
        <w:rPr>
          <w:b/>
          <w:lang w:val="kk-KZ"/>
        </w:rPr>
      </w:pPr>
      <w:r w:rsidRPr="00136A28">
        <w:rPr>
          <w:b/>
          <w:lang w:val="kk-KZ"/>
        </w:rPr>
        <w:t xml:space="preserve">                     бойынша аурушаңдық мониторингі 2022-2023 о.ж.</w:t>
      </w:r>
    </w:p>
    <w:p w:rsidR="00136A28" w:rsidRPr="00136A28" w:rsidRDefault="00136A28" w:rsidP="00CC23B3">
      <w:pPr>
        <w:jc w:val="center"/>
        <w:rPr>
          <w:b/>
          <w:lang w:val="kk-KZ"/>
        </w:rPr>
      </w:pPr>
    </w:p>
    <w:tbl>
      <w:tblPr>
        <w:tblW w:w="4486" w:type="dxa"/>
        <w:tblInd w:w="93" w:type="dxa"/>
        <w:tblLook w:val="04A0"/>
      </w:tblPr>
      <w:tblGrid>
        <w:gridCol w:w="1412"/>
        <w:gridCol w:w="951"/>
        <w:gridCol w:w="1040"/>
        <w:gridCol w:w="1180"/>
      </w:tblGrid>
      <w:tr w:rsidR="00136A28" w:rsidRPr="00136A28" w:rsidTr="002836B1">
        <w:trPr>
          <w:trHeight w:val="288"/>
        </w:trPr>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A28" w:rsidRPr="00136A28" w:rsidRDefault="00136A28" w:rsidP="00CC23B3">
            <w:pPr>
              <w:rPr>
                <w:color w:val="000000"/>
                <w:lang w:val="kk-KZ"/>
              </w:rPr>
            </w:pPr>
            <w:r w:rsidRPr="00136A28">
              <w:rPr>
                <w:color w:val="000000"/>
                <w:lang w:val="kk-KZ"/>
              </w:rPr>
              <w:t> </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136A28" w:rsidRPr="00136A28" w:rsidRDefault="00136A28" w:rsidP="00CC23B3">
            <w:pPr>
              <w:rPr>
                <w:color w:val="000000"/>
              </w:rPr>
            </w:pPr>
            <w:r w:rsidRPr="00136A28">
              <w:rPr>
                <w:color w:val="000000"/>
              </w:rPr>
              <w:t>2020-2021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36A28" w:rsidRPr="00136A28" w:rsidRDefault="00136A28" w:rsidP="00CC23B3">
            <w:pPr>
              <w:rPr>
                <w:color w:val="000000"/>
              </w:rPr>
            </w:pPr>
            <w:r w:rsidRPr="00136A28">
              <w:rPr>
                <w:color w:val="000000"/>
              </w:rPr>
              <w:t>2021-2022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36A28" w:rsidRPr="00136A28" w:rsidRDefault="00136A28" w:rsidP="00CC23B3">
            <w:pPr>
              <w:rPr>
                <w:color w:val="000000"/>
              </w:rPr>
            </w:pPr>
            <w:r w:rsidRPr="00136A28">
              <w:rPr>
                <w:color w:val="000000"/>
              </w:rPr>
              <w:t>2022 -2023</w:t>
            </w:r>
          </w:p>
        </w:tc>
      </w:tr>
      <w:tr w:rsidR="00136A28" w:rsidRPr="00136A28" w:rsidTr="002836B1">
        <w:trPr>
          <w:trHeight w:val="288"/>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rsidR="00136A28" w:rsidRPr="00136A28" w:rsidRDefault="00136A28" w:rsidP="00CC23B3">
            <w:pPr>
              <w:rPr>
                <w:color w:val="000000"/>
                <w:lang w:val="kk-KZ"/>
              </w:rPr>
            </w:pPr>
            <w:r w:rsidRPr="00136A28">
              <w:rPr>
                <w:color w:val="000000"/>
                <w:lang w:val="kk-KZ"/>
              </w:rPr>
              <w:t xml:space="preserve">Көру </w:t>
            </w:r>
          </w:p>
        </w:tc>
        <w:tc>
          <w:tcPr>
            <w:tcW w:w="951"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8%</w:t>
            </w:r>
          </w:p>
        </w:tc>
        <w:tc>
          <w:tcPr>
            <w:tcW w:w="104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10%</w:t>
            </w:r>
          </w:p>
        </w:tc>
        <w:tc>
          <w:tcPr>
            <w:tcW w:w="118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17%</w:t>
            </w:r>
          </w:p>
        </w:tc>
      </w:tr>
      <w:tr w:rsidR="00136A28" w:rsidRPr="00136A28" w:rsidTr="002836B1">
        <w:trPr>
          <w:trHeight w:val="288"/>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rsidR="00136A28" w:rsidRPr="00136A28" w:rsidRDefault="00136A28" w:rsidP="00CC23B3">
            <w:pPr>
              <w:rPr>
                <w:color w:val="000000"/>
                <w:lang w:val="kk-KZ"/>
              </w:rPr>
            </w:pPr>
            <w:r w:rsidRPr="00136A28">
              <w:rPr>
                <w:color w:val="000000"/>
                <w:lang w:val="kk-KZ"/>
              </w:rPr>
              <w:t>Асқазан ішек-жолдары</w:t>
            </w:r>
          </w:p>
        </w:tc>
        <w:tc>
          <w:tcPr>
            <w:tcW w:w="951"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3%</w:t>
            </w:r>
          </w:p>
        </w:tc>
        <w:tc>
          <w:tcPr>
            <w:tcW w:w="104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3%</w:t>
            </w:r>
          </w:p>
        </w:tc>
        <w:tc>
          <w:tcPr>
            <w:tcW w:w="118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3%</w:t>
            </w:r>
          </w:p>
        </w:tc>
      </w:tr>
      <w:tr w:rsidR="00136A28" w:rsidRPr="00136A28" w:rsidTr="002836B1">
        <w:trPr>
          <w:trHeight w:val="288"/>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rsidR="00136A28" w:rsidRPr="00136A28" w:rsidRDefault="00136A28" w:rsidP="00CC23B3">
            <w:pPr>
              <w:rPr>
                <w:color w:val="000000"/>
                <w:lang w:val="kk-KZ"/>
              </w:rPr>
            </w:pPr>
            <w:r w:rsidRPr="00136A28">
              <w:rPr>
                <w:color w:val="000000"/>
                <w:lang w:val="kk-KZ"/>
              </w:rPr>
              <w:t>Туберкулез</w:t>
            </w:r>
          </w:p>
        </w:tc>
        <w:tc>
          <w:tcPr>
            <w:tcW w:w="951"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1%</w:t>
            </w:r>
          </w:p>
        </w:tc>
        <w:tc>
          <w:tcPr>
            <w:tcW w:w="104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1%</w:t>
            </w:r>
          </w:p>
        </w:tc>
        <w:tc>
          <w:tcPr>
            <w:tcW w:w="118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0,30%</w:t>
            </w:r>
          </w:p>
        </w:tc>
      </w:tr>
      <w:tr w:rsidR="00136A28" w:rsidRPr="00136A28" w:rsidTr="002836B1">
        <w:trPr>
          <w:trHeight w:val="288"/>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rsidR="00136A28" w:rsidRPr="00136A28" w:rsidRDefault="00136A28" w:rsidP="00CC23B3">
            <w:pPr>
              <w:rPr>
                <w:color w:val="000000"/>
                <w:lang w:val="kk-KZ"/>
              </w:rPr>
            </w:pPr>
            <w:r w:rsidRPr="00136A28">
              <w:rPr>
                <w:color w:val="000000"/>
                <w:lang w:val="kk-KZ"/>
              </w:rPr>
              <w:t xml:space="preserve">Созылмалы </w:t>
            </w:r>
            <w:r w:rsidRPr="00136A28">
              <w:rPr>
                <w:color w:val="000000"/>
                <w:lang w:val="kk-KZ"/>
              </w:rPr>
              <w:lastRenderedPageBreak/>
              <w:t>аурулар</w:t>
            </w:r>
          </w:p>
        </w:tc>
        <w:tc>
          <w:tcPr>
            <w:tcW w:w="951"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lastRenderedPageBreak/>
              <w:t>6%</w:t>
            </w:r>
          </w:p>
        </w:tc>
        <w:tc>
          <w:tcPr>
            <w:tcW w:w="104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10%</w:t>
            </w:r>
          </w:p>
        </w:tc>
        <w:tc>
          <w:tcPr>
            <w:tcW w:w="1180" w:type="dxa"/>
            <w:tcBorders>
              <w:top w:val="nil"/>
              <w:left w:val="nil"/>
              <w:bottom w:val="single" w:sz="4" w:space="0" w:color="auto"/>
              <w:right w:val="single" w:sz="4" w:space="0" w:color="auto"/>
            </w:tcBorders>
            <w:shd w:val="clear" w:color="auto" w:fill="auto"/>
            <w:noWrap/>
            <w:vAlign w:val="bottom"/>
            <w:hideMark/>
          </w:tcPr>
          <w:p w:rsidR="00136A28" w:rsidRPr="00136A28" w:rsidRDefault="00136A28" w:rsidP="00CC23B3">
            <w:pPr>
              <w:jc w:val="right"/>
              <w:rPr>
                <w:color w:val="000000"/>
              </w:rPr>
            </w:pPr>
            <w:r w:rsidRPr="00136A28">
              <w:rPr>
                <w:color w:val="000000"/>
              </w:rPr>
              <w:t>7,00%</w:t>
            </w:r>
          </w:p>
        </w:tc>
      </w:tr>
    </w:tbl>
    <w:p w:rsidR="00136A28" w:rsidRPr="00BA6207" w:rsidRDefault="00136A28" w:rsidP="00CC23B3">
      <w:pPr>
        <w:rPr>
          <w:b/>
          <w:color w:val="FF0000"/>
          <w:sz w:val="28"/>
          <w:szCs w:val="28"/>
        </w:rPr>
      </w:pPr>
    </w:p>
    <w:p w:rsidR="00136A28" w:rsidRDefault="00136A28" w:rsidP="00CC23B3">
      <w:pPr>
        <w:rPr>
          <w:color w:val="FF0000"/>
          <w:sz w:val="28"/>
          <w:szCs w:val="28"/>
        </w:rPr>
      </w:pPr>
    </w:p>
    <w:p w:rsidR="00136A28" w:rsidRPr="00BA6207" w:rsidRDefault="00136A28" w:rsidP="00CC23B3">
      <w:pPr>
        <w:rPr>
          <w:b/>
          <w:sz w:val="28"/>
          <w:szCs w:val="28"/>
        </w:rPr>
      </w:pPr>
    </w:p>
    <w:p w:rsidR="00136A28" w:rsidRPr="00136A28" w:rsidRDefault="00136A28" w:rsidP="00CC23B3">
      <w:pPr>
        <w:jc w:val="both"/>
        <w:rPr>
          <w:b/>
          <w:lang w:val="kk-KZ"/>
        </w:rPr>
      </w:pPr>
      <w:r w:rsidRPr="00136A28">
        <w:rPr>
          <w:b/>
          <w:lang w:val="kk-KZ"/>
        </w:rPr>
        <w:t xml:space="preserve">Қосымша </w:t>
      </w:r>
      <w:r w:rsidRPr="00136A28">
        <w:rPr>
          <w:b/>
        </w:rPr>
        <w:t xml:space="preserve">5.8 </w:t>
      </w:r>
      <w:r w:rsidRPr="00136A28">
        <w:rPr>
          <w:b/>
          <w:lang w:val="kk-KZ"/>
        </w:rPr>
        <w:t>Тегін тамақтану</w:t>
      </w:r>
    </w:p>
    <w:p w:rsidR="00136A28" w:rsidRPr="00136A28" w:rsidRDefault="00136A28" w:rsidP="00CC23B3">
      <w:pPr>
        <w:jc w:val="both"/>
        <w:rPr>
          <w:b/>
          <w:lang w:val="kk-KZ"/>
        </w:rPr>
      </w:pPr>
    </w:p>
    <w:p w:rsidR="00136A28" w:rsidRPr="00136A28" w:rsidRDefault="00136A28" w:rsidP="00CC23B3">
      <w:pPr>
        <w:ind w:firstLine="708"/>
        <w:jc w:val="center"/>
        <w:rPr>
          <w:b/>
          <w:color w:val="000000"/>
          <w:lang w:val="kk-KZ"/>
        </w:rPr>
      </w:pPr>
      <w:r w:rsidRPr="00136A28">
        <w:rPr>
          <w:b/>
          <w:color w:val="000000"/>
          <w:lang w:val="kk-KZ"/>
        </w:rPr>
        <w:t xml:space="preserve">Жаппай оқу қорынан ата-анасының қамқорлығынсыз қалған, жетім,  </w:t>
      </w:r>
    </w:p>
    <w:p w:rsidR="00136A28" w:rsidRPr="00136A28" w:rsidRDefault="00136A28" w:rsidP="00CC23B3">
      <w:pPr>
        <w:ind w:firstLine="708"/>
        <w:jc w:val="center"/>
        <w:rPr>
          <w:b/>
          <w:color w:val="000000"/>
          <w:lang w:val="kk-KZ"/>
        </w:rPr>
      </w:pPr>
      <w:r w:rsidRPr="00136A28">
        <w:rPr>
          <w:b/>
          <w:color w:val="000000"/>
          <w:lang w:val="kk-KZ"/>
        </w:rPr>
        <w:t>азқамтамасыз етілген және көпбалалы отбасының балаларына қаражаттың бөлінуі.</w:t>
      </w:r>
    </w:p>
    <w:p w:rsidR="00136A28" w:rsidRPr="00136A28" w:rsidRDefault="00136A28" w:rsidP="00CC23B3">
      <w:pPr>
        <w:ind w:firstLine="708"/>
        <w:jc w:val="center"/>
        <w:rPr>
          <w:b/>
          <w:color w:val="000000"/>
          <w:lang w:val="kk-KZ"/>
        </w:rPr>
      </w:pPr>
      <w:r w:rsidRPr="00136A28">
        <w:rPr>
          <w:b/>
          <w:color w:val="000000"/>
          <w:lang w:val="kk-KZ"/>
        </w:rPr>
        <w:t>Жаппай оқу қорынан көмек алған оқушылар саны</w:t>
      </w:r>
    </w:p>
    <w:tbl>
      <w:tblPr>
        <w:tblW w:w="107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523"/>
        <w:gridCol w:w="2110"/>
        <w:gridCol w:w="2088"/>
        <w:gridCol w:w="2081"/>
        <w:gridCol w:w="368"/>
        <w:gridCol w:w="992"/>
        <w:gridCol w:w="236"/>
      </w:tblGrid>
      <w:tr w:rsidR="00136A28" w:rsidRPr="00136A28" w:rsidTr="00136A28">
        <w:trPr>
          <w:trHeight w:val="2277"/>
        </w:trPr>
        <w:tc>
          <w:tcPr>
            <w:tcW w:w="1328" w:type="dxa"/>
            <w:shd w:val="clear" w:color="auto" w:fill="auto"/>
          </w:tcPr>
          <w:p w:rsidR="00136A28" w:rsidRDefault="00136A28" w:rsidP="00CC23B3">
            <w:pPr>
              <w:jc w:val="center"/>
              <w:rPr>
                <w:b/>
                <w:color w:val="000000"/>
                <w:lang w:val="kk-KZ"/>
              </w:rPr>
            </w:pPr>
            <w:r w:rsidRPr="00136A28">
              <w:rPr>
                <w:b/>
                <w:color w:val="000000"/>
                <w:lang w:val="kk-KZ"/>
              </w:rPr>
              <w:t xml:space="preserve">Жылы </w:t>
            </w:r>
          </w:p>
          <w:p w:rsidR="00136A28" w:rsidRDefault="00136A28" w:rsidP="00CC23B3">
            <w:pPr>
              <w:rPr>
                <w:lang w:val="kk-KZ"/>
              </w:rPr>
            </w:pPr>
          </w:p>
          <w:p w:rsidR="00136A28" w:rsidRPr="00136A28" w:rsidRDefault="00136A28" w:rsidP="00CC23B3">
            <w:pPr>
              <w:rPr>
                <w:lang w:val="kk-KZ"/>
              </w:rPr>
            </w:pPr>
          </w:p>
        </w:tc>
        <w:tc>
          <w:tcPr>
            <w:tcW w:w="1523" w:type="dxa"/>
            <w:shd w:val="clear" w:color="auto" w:fill="auto"/>
          </w:tcPr>
          <w:p w:rsidR="00136A28" w:rsidRPr="00136A28" w:rsidRDefault="00136A28" w:rsidP="00CC23B3">
            <w:pPr>
              <w:jc w:val="center"/>
              <w:rPr>
                <w:b/>
                <w:color w:val="000000"/>
                <w:lang w:val="kk-KZ"/>
              </w:rPr>
            </w:pPr>
            <w:r w:rsidRPr="00136A28">
              <w:rPr>
                <w:b/>
                <w:color w:val="000000"/>
                <w:lang w:val="kk-KZ"/>
              </w:rPr>
              <w:t>Жалпы бала саны</w:t>
            </w:r>
          </w:p>
        </w:tc>
        <w:tc>
          <w:tcPr>
            <w:tcW w:w="2110" w:type="dxa"/>
            <w:shd w:val="clear" w:color="auto" w:fill="auto"/>
          </w:tcPr>
          <w:p w:rsidR="00136A28" w:rsidRPr="00136A28" w:rsidRDefault="00136A28" w:rsidP="00CC23B3">
            <w:pPr>
              <w:jc w:val="center"/>
              <w:rPr>
                <w:b/>
                <w:color w:val="000000"/>
                <w:lang w:val="kk-KZ"/>
              </w:rPr>
            </w:pPr>
            <w:r w:rsidRPr="00136A28">
              <w:rPr>
                <w:b/>
                <w:color w:val="000000"/>
                <w:lang w:val="kk-KZ"/>
              </w:rPr>
              <w:t>Оның ішінде ата-анасының қамқорлығынсыз қалған, жетім</w:t>
            </w:r>
          </w:p>
        </w:tc>
        <w:tc>
          <w:tcPr>
            <w:tcW w:w="2088" w:type="dxa"/>
            <w:shd w:val="clear" w:color="auto" w:fill="auto"/>
          </w:tcPr>
          <w:p w:rsidR="00136A28" w:rsidRPr="00136A28" w:rsidRDefault="00136A28" w:rsidP="00CC23B3">
            <w:pPr>
              <w:jc w:val="center"/>
              <w:rPr>
                <w:b/>
                <w:color w:val="000000"/>
                <w:lang w:val="kk-KZ"/>
              </w:rPr>
            </w:pPr>
            <w:r w:rsidRPr="00136A28">
              <w:rPr>
                <w:b/>
                <w:color w:val="000000"/>
                <w:lang w:val="kk-KZ"/>
              </w:rPr>
              <w:t>Азқамтамасыз етілген отбасынан шыққан бала саны</w:t>
            </w:r>
          </w:p>
        </w:tc>
        <w:tc>
          <w:tcPr>
            <w:tcW w:w="2081" w:type="dxa"/>
            <w:shd w:val="clear" w:color="auto" w:fill="auto"/>
          </w:tcPr>
          <w:p w:rsidR="00136A28" w:rsidRPr="00136A28" w:rsidRDefault="00136A28" w:rsidP="00CC23B3">
            <w:pPr>
              <w:jc w:val="center"/>
              <w:rPr>
                <w:b/>
                <w:color w:val="000000"/>
                <w:lang w:val="kk-KZ"/>
              </w:rPr>
            </w:pPr>
            <w:r w:rsidRPr="00136A28">
              <w:rPr>
                <w:b/>
                <w:color w:val="000000"/>
                <w:lang w:val="kk-KZ"/>
              </w:rPr>
              <w:t>көпбалалы отбасынан шыққан бала саны</w:t>
            </w:r>
          </w:p>
        </w:tc>
        <w:tc>
          <w:tcPr>
            <w:tcW w:w="368" w:type="dxa"/>
            <w:shd w:val="clear" w:color="auto" w:fill="auto"/>
          </w:tcPr>
          <w:p w:rsidR="00136A28" w:rsidRPr="00136A28" w:rsidRDefault="00136A28" w:rsidP="00CC23B3">
            <w:pPr>
              <w:jc w:val="center"/>
              <w:rPr>
                <w:b/>
                <w:color w:val="000000"/>
                <w:lang w:val="kk-KZ"/>
              </w:rPr>
            </w:pPr>
            <w:r w:rsidRPr="00136A28">
              <w:rPr>
                <w:b/>
                <w:color w:val="000000"/>
                <w:lang w:val="kk-KZ"/>
              </w:rPr>
              <w:t xml:space="preserve">Тамақтанғаны </w:t>
            </w:r>
          </w:p>
        </w:tc>
        <w:tc>
          <w:tcPr>
            <w:tcW w:w="992" w:type="dxa"/>
            <w:shd w:val="clear" w:color="auto" w:fill="auto"/>
          </w:tcPr>
          <w:p w:rsidR="00136A28" w:rsidRPr="00136A28" w:rsidRDefault="00136A28" w:rsidP="00CC23B3">
            <w:pPr>
              <w:jc w:val="center"/>
              <w:rPr>
                <w:b/>
                <w:color w:val="000000"/>
                <w:lang w:val="kk-KZ"/>
              </w:rPr>
            </w:pPr>
            <w:r w:rsidRPr="00136A28">
              <w:rPr>
                <w:b/>
                <w:color w:val="000000"/>
                <w:lang w:val="kk-KZ"/>
              </w:rPr>
              <w:t>Арендатор есебінен тегін тамақтанған оқушылар</w:t>
            </w:r>
          </w:p>
        </w:tc>
        <w:tc>
          <w:tcPr>
            <w:tcW w:w="236" w:type="dxa"/>
            <w:shd w:val="clear" w:color="auto" w:fill="auto"/>
          </w:tcPr>
          <w:p w:rsidR="00136A28" w:rsidRPr="00136A28" w:rsidRDefault="00136A28" w:rsidP="00CC23B3">
            <w:pPr>
              <w:jc w:val="center"/>
              <w:rPr>
                <w:b/>
                <w:color w:val="000000"/>
                <w:lang w:val="kk-KZ"/>
              </w:rPr>
            </w:pPr>
            <w:r w:rsidRPr="00136A28">
              <w:rPr>
                <w:b/>
                <w:color w:val="000000"/>
                <w:lang w:val="kk-KZ"/>
              </w:rPr>
              <w:t>Көмек алғандары</w:t>
            </w:r>
          </w:p>
        </w:tc>
      </w:tr>
      <w:tr w:rsidR="00136A28" w:rsidRPr="00136A28" w:rsidTr="00136A28">
        <w:trPr>
          <w:trHeight w:val="658"/>
        </w:trPr>
        <w:tc>
          <w:tcPr>
            <w:tcW w:w="1328" w:type="dxa"/>
            <w:shd w:val="clear" w:color="auto" w:fill="auto"/>
          </w:tcPr>
          <w:p w:rsidR="00136A28" w:rsidRPr="00136A28" w:rsidRDefault="00136A28" w:rsidP="00CC23B3">
            <w:pPr>
              <w:jc w:val="center"/>
              <w:rPr>
                <w:b/>
                <w:color w:val="000000"/>
                <w:lang w:val="kk-KZ"/>
              </w:rPr>
            </w:pPr>
            <w:r w:rsidRPr="00136A28">
              <w:rPr>
                <w:b/>
                <w:color w:val="000000"/>
                <w:lang w:val="kk-KZ"/>
              </w:rPr>
              <w:t>2020-2021</w:t>
            </w:r>
          </w:p>
        </w:tc>
        <w:tc>
          <w:tcPr>
            <w:tcW w:w="1523" w:type="dxa"/>
            <w:shd w:val="clear" w:color="auto" w:fill="auto"/>
          </w:tcPr>
          <w:p w:rsidR="00136A28" w:rsidRPr="00136A28" w:rsidRDefault="00136A28" w:rsidP="00CC23B3">
            <w:pPr>
              <w:jc w:val="center"/>
              <w:rPr>
                <w:color w:val="000000"/>
                <w:lang w:val="kk-KZ"/>
              </w:rPr>
            </w:pPr>
            <w:r w:rsidRPr="00136A28">
              <w:rPr>
                <w:color w:val="000000"/>
                <w:lang w:val="kk-KZ"/>
              </w:rPr>
              <w:t>1164</w:t>
            </w:r>
          </w:p>
        </w:tc>
        <w:tc>
          <w:tcPr>
            <w:tcW w:w="2110" w:type="dxa"/>
            <w:shd w:val="clear" w:color="auto" w:fill="auto"/>
          </w:tcPr>
          <w:p w:rsidR="00136A28" w:rsidRPr="00136A28" w:rsidRDefault="00136A28" w:rsidP="00CC23B3">
            <w:pPr>
              <w:jc w:val="center"/>
              <w:rPr>
                <w:color w:val="000000"/>
                <w:lang w:val="kk-KZ"/>
              </w:rPr>
            </w:pPr>
            <w:r w:rsidRPr="00136A28">
              <w:rPr>
                <w:color w:val="000000"/>
                <w:lang w:val="kk-KZ"/>
              </w:rPr>
              <w:t>4</w:t>
            </w:r>
          </w:p>
        </w:tc>
        <w:tc>
          <w:tcPr>
            <w:tcW w:w="2088" w:type="dxa"/>
            <w:shd w:val="clear" w:color="auto" w:fill="auto"/>
          </w:tcPr>
          <w:p w:rsidR="00136A28" w:rsidRPr="00136A28" w:rsidRDefault="00136A28" w:rsidP="00CC23B3">
            <w:pPr>
              <w:jc w:val="center"/>
              <w:rPr>
                <w:color w:val="000000"/>
                <w:lang w:val="kk-KZ"/>
              </w:rPr>
            </w:pPr>
            <w:r w:rsidRPr="00136A28">
              <w:rPr>
                <w:color w:val="000000"/>
                <w:lang w:val="kk-KZ"/>
              </w:rPr>
              <w:t>28</w:t>
            </w:r>
          </w:p>
        </w:tc>
        <w:tc>
          <w:tcPr>
            <w:tcW w:w="2081" w:type="dxa"/>
            <w:shd w:val="clear" w:color="auto" w:fill="auto"/>
          </w:tcPr>
          <w:p w:rsidR="00136A28" w:rsidRPr="00136A28" w:rsidRDefault="00136A28" w:rsidP="00CC23B3">
            <w:pPr>
              <w:jc w:val="center"/>
              <w:rPr>
                <w:color w:val="000000"/>
                <w:lang w:val="kk-KZ"/>
              </w:rPr>
            </w:pPr>
            <w:r w:rsidRPr="00136A28">
              <w:rPr>
                <w:color w:val="000000"/>
                <w:lang w:val="kk-KZ"/>
              </w:rPr>
              <w:t>58</w:t>
            </w:r>
          </w:p>
        </w:tc>
        <w:tc>
          <w:tcPr>
            <w:tcW w:w="368" w:type="dxa"/>
            <w:shd w:val="clear" w:color="auto" w:fill="auto"/>
          </w:tcPr>
          <w:p w:rsidR="00136A28" w:rsidRPr="00136A28" w:rsidRDefault="00136A28" w:rsidP="00CC23B3">
            <w:pPr>
              <w:jc w:val="center"/>
              <w:rPr>
                <w:color w:val="000000"/>
                <w:lang w:val="kk-KZ"/>
              </w:rPr>
            </w:pPr>
            <w:r w:rsidRPr="00136A28">
              <w:rPr>
                <w:color w:val="000000"/>
                <w:lang w:val="kk-KZ"/>
              </w:rPr>
              <w:t>96</w:t>
            </w:r>
          </w:p>
        </w:tc>
        <w:tc>
          <w:tcPr>
            <w:tcW w:w="992" w:type="dxa"/>
            <w:shd w:val="clear" w:color="auto" w:fill="auto"/>
          </w:tcPr>
          <w:p w:rsidR="00136A28" w:rsidRPr="00136A28" w:rsidRDefault="00136A28" w:rsidP="00CC23B3">
            <w:pPr>
              <w:jc w:val="center"/>
              <w:rPr>
                <w:color w:val="000000"/>
                <w:lang w:val="kk-KZ"/>
              </w:rPr>
            </w:pPr>
            <w:r w:rsidRPr="00136A28">
              <w:rPr>
                <w:color w:val="000000"/>
                <w:lang w:val="kk-KZ"/>
              </w:rPr>
              <w:t>6</w:t>
            </w:r>
          </w:p>
        </w:tc>
        <w:tc>
          <w:tcPr>
            <w:tcW w:w="236" w:type="dxa"/>
            <w:shd w:val="clear" w:color="auto" w:fill="auto"/>
          </w:tcPr>
          <w:p w:rsidR="00136A28" w:rsidRPr="00136A28" w:rsidRDefault="00136A28" w:rsidP="00CC23B3">
            <w:pPr>
              <w:jc w:val="center"/>
              <w:rPr>
                <w:color w:val="000000"/>
                <w:lang w:val="kk-KZ"/>
              </w:rPr>
            </w:pPr>
            <w:r w:rsidRPr="00136A28">
              <w:rPr>
                <w:color w:val="000000"/>
                <w:lang w:val="kk-KZ"/>
              </w:rPr>
              <w:t>90</w:t>
            </w:r>
          </w:p>
        </w:tc>
      </w:tr>
      <w:tr w:rsidR="00136A28" w:rsidRPr="00136A28" w:rsidTr="00136A28">
        <w:trPr>
          <w:trHeight w:val="640"/>
        </w:trPr>
        <w:tc>
          <w:tcPr>
            <w:tcW w:w="1328" w:type="dxa"/>
            <w:shd w:val="clear" w:color="auto" w:fill="auto"/>
          </w:tcPr>
          <w:p w:rsidR="00136A28" w:rsidRPr="00136A28" w:rsidRDefault="00136A28" w:rsidP="00CC23B3">
            <w:pPr>
              <w:jc w:val="center"/>
              <w:rPr>
                <w:b/>
                <w:color w:val="000000"/>
                <w:lang w:val="kk-KZ"/>
              </w:rPr>
            </w:pPr>
            <w:r w:rsidRPr="00136A28">
              <w:rPr>
                <w:b/>
                <w:color w:val="000000"/>
                <w:lang w:val="kk-KZ"/>
              </w:rPr>
              <w:t>2021-2022</w:t>
            </w:r>
          </w:p>
        </w:tc>
        <w:tc>
          <w:tcPr>
            <w:tcW w:w="1523" w:type="dxa"/>
            <w:shd w:val="clear" w:color="auto" w:fill="auto"/>
          </w:tcPr>
          <w:p w:rsidR="00136A28" w:rsidRPr="00136A28" w:rsidRDefault="00136A28" w:rsidP="00CC23B3">
            <w:pPr>
              <w:jc w:val="center"/>
              <w:rPr>
                <w:color w:val="000000"/>
                <w:lang w:val="kk-KZ"/>
              </w:rPr>
            </w:pPr>
            <w:r w:rsidRPr="00136A28">
              <w:rPr>
                <w:color w:val="000000"/>
                <w:lang w:val="kk-KZ"/>
              </w:rPr>
              <w:t>1168</w:t>
            </w:r>
          </w:p>
        </w:tc>
        <w:tc>
          <w:tcPr>
            <w:tcW w:w="2110" w:type="dxa"/>
            <w:shd w:val="clear" w:color="auto" w:fill="auto"/>
          </w:tcPr>
          <w:p w:rsidR="00136A28" w:rsidRPr="00136A28" w:rsidRDefault="00136A28" w:rsidP="00CC23B3">
            <w:pPr>
              <w:jc w:val="center"/>
              <w:rPr>
                <w:color w:val="000000"/>
                <w:lang w:val="kk-KZ"/>
              </w:rPr>
            </w:pPr>
            <w:r w:rsidRPr="00136A28">
              <w:rPr>
                <w:color w:val="000000"/>
                <w:lang w:val="kk-KZ"/>
              </w:rPr>
              <w:t>2</w:t>
            </w:r>
          </w:p>
        </w:tc>
        <w:tc>
          <w:tcPr>
            <w:tcW w:w="2088" w:type="dxa"/>
            <w:shd w:val="clear" w:color="auto" w:fill="auto"/>
          </w:tcPr>
          <w:p w:rsidR="00136A28" w:rsidRPr="00136A28" w:rsidRDefault="00136A28" w:rsidP="00CC23B3">
            <w:pPr>
              <w:jc w:val="center"/>
              <w:rPr>
                <w:color w:val="000000"/>
                <w:lang w:val="kk-KZ"/>
              </w:rPr>
            </w:pPr>
            <w:r w:rsidRPr="00136A28">
              <w:rPr>
                <w:color w:val="000000"/>
                <w:lang w:val="kk-KZ"/>
              </w:rPr>
              <w:t>24</w:t>
            </w:r>
          </w:p>
        </w:tc>
        <w:tc>
          <w:tcPr>
            <w:tcW w:w="2081" w:type="dxa"/>
            <w:shd w:val="clear" w:color="auto" w:fill="auto"/>
          </w:tcPr>
          <w:p w:rsidR="00136A28" w:rsidRPr="00136A28" w:rsidRDefault="00136A28" w:rsidP="00CC23B3">
            <w:pPr>
              <w:jc w:val="center"/>
              <w:rPr>
                <w:color w:val="000000"/>
                <w:lang w:val="kk-KZ"/>
              </w:rPr>
            </w:pPr>
            <w:r w:rsidRPr="00136A28">
              <w:rPr>
                <w:color w:val="000000"/>
                <w:lang w:val="kk-KZ"/>
              </w:rPr>
              <w:t>40</w:t>
            </w:r>
          </w:p>
        </w:tc>
        <w:tc>
          <w:tcPr>
            <w:tcW w:w="368" w:type="dxa"/>
            <w:shd w:val="clear" w:color="auto" w:fill="auto"/>
          </w:tcPr>
          <w:p w:rsidR="00136A28" w:rsidRPr="00136A28" w:rsidRDefault="00136A28" w:rsidP="00CC23B3">
            <w:pPr>
              <w:jc w:val="center"/>
              <w:rPr>
                <w:color w:val="000000"/>
                <w:lang w:val="kk-KZ"/>
              </w:rPr>
            </w:pPr>
            <w:r w:rsidRPr="00136A28">
              <w:rPr>
                <w:color w:val="000000"/>
                <w:lang w:val="kk-KZ"/>
              </w:rPr>
              <w:t>71</w:t>
            </w:r>
          </w:p>
        </w:tc>
        <w:tc>
          <w:tcPr>
            <w:tcW w:w="992" w:type="dxa"/>
            <w:shd w:val="clear" w:color="auto" w:fill="auto"/>
          </w:tcPr>
          <w:p w:rsidR="00136A28" w:rsidRPr="00136A28" w:rsidRDefault="00136A28" w:rsidP="00CC23B3">
            <w:pPr>
              <w:jc w:val="center"/>
              <w:rPr>
                <w:color w:val="000000"/>
                <w:lang w:val="kk-KZ"/>
              </w:rPr>
            </w:pPr>
            <w:r w:rsidRPr="00136A28">
              <w:rPr>
                <w:color w:val="000000"/>
                <w:lang w:val="kk-KZ"/>
              </w:rPr>
              <w:t>5</w:t>
            </w:r>
          </w:p>
        </w:tc>
        <w:tc>
          <w:tcPr>
            <w:tcW w:w="236" w:type="dxa"/>
            <w:shd w:val="clear" w:color="auto" w:fill="auto"/>
          </w:tcPr>
          <w:p w:rsidR="00136A28" w:rsidRPr="00136A28" w:rsidRDefault="00136A28" w:rsidP="00CC23B3">
            <w:pPr>
              <w:jc w:val="center"/>
              <w:rPr>
                <w:color w:val="000000"/>
                <w:lang w:val="kk-KZ"/>
              </w:rPr>
            </w:pPr>
            <w:r w:rsidRPr="00136A28">
              <w:rPr>
                <w:color w:val="000000"/>
                <w:lang w:val="kk-KZ"/>
              </w:rPr>
              <w:t>66</w:t>
            </w:r>
          </w:p>
        </w:tc>
      </w:tr>
      <w:tr w:rsidR="00136A28" w:rsidRPr="00136A28" w:rsidTr="00136A28">
        <w:trPr>
          <w:trHeight w:val="658"/>
        </w:trPr>
        <w:tc>
          <w:tcPr>
            <w:tcW w:w="1328" w:type="dxa"/>
            <w:shd w:val="clear" w:color="auto" w:fill="auto"/>
          </w:tcPr>
          <w:p w:rsidR="00136A28" w:rsidRPr="00136A28" w:rsidRDefault="00136A28" w:rsidP="00CC23B3">
            <w:pPr>
              <w:jc w:val="center"/>
              <w:rPr>
                <w:b/>
                <w:color w:val="000000"/>
                <w:lang w:val="kk-KZ"/>
              </w:rPr>
            </w:pPr>
            <w:r w:rsidRPr="00136A28">
              <w:rPr>
                <w:b/>
                <w:color w:val="000000"/>
                <w:lang w:val="kk-KZ"/>
              </w:rPr>
              <w:t>2022-2023</w:t>
            </w:r>
          </w:p>
        </w:tc>
        <w:tc>
          <w:tcPr>
            <w:tcW w:w="1523" w:type="dxa"/>
            <w:shd w:val="clear" w:color="auto" w:fill="auto"/>
          </w:tcPr>
          <w:p w:rsidR="00136A28" w:rsidRPr="00136A28" w:rsidRDefault="00136A28" w:rsidP="00CC23B3">
            <w:pPr>
              <w:jc w:val="center"/>
              <w:rPr>
                <w:color w:val="000000"/>
                <w:lang w:val="kk-KZ"/>
              </w:rPr>
            </w:pPr>
            <w:r w:rsidRPr="00136A28">
              <w:rPr>
                <w:color w:val="000000"/>
                <w:lang w:val="kk-KZ"/>
              </w:rPr>
              <w:t>1005</w:t>
            </w:r>
          </w:p>
        </w:tc>
        <w:tc>
          <w:tcPr>
            <w:tcW w:w="2110" w:type="dxa"/>
            <w:shd w:val="clear" w:color="auto" w:fill="auto"/>
          </w:tcPr>
          <w:p w:rsidR="00136A28" w:rsidRPr="00136A28" w:rsidRDefault="00136A28" w:rsidP="00CC23B3">
            <w:pPr>
              <w:jc w:val="center"/>
              <w:rPr>
                <w:color w:val="000000"/>
                <w:lang w:val="kk-KZ"/>
              </w:rPr>
            </w:pPr>
            <w:r w:rsidRPr="00136A28">
              <w:rPr>
                <w:color w:val="000000"/>
                <w:lang w:val="kk-KZ"/>
              </w:rPr>
              <w:t>3</w:t>
            </w:r>
          </w:p>
        </w:tc>
        <w:tc>
          <w:tcPr>
            <w:tcW w:w="2088" w:type="dxa"/>
            <w:shd w:val="clear" w:color="auto" w:fill="auto"/>
          </w:tcPr>
          <w:p w:rsidR="00136A28" w:rsidRPr="00136A28" w:rsidRDefault="00136A28" w:rsidP="00CC23B3">
            <w:pPr>
              <w:jc w:val="center"/>
              <w:rPr>
                <w:color w:val="000000"/>
                <w:lang w:val="kk-KZ"/>
              </w:rPr>
            </w:pPr>
            <w:r w:rsidRPr="00136A28">
              <w:rPr>
                <w:color w:val="000000"/>
                <w:lang w:val="kk-KZ"/>
              </w:rPr>
              <w:t>60</w:t>
            </w:r>
          </w:p>
        </w:tc>
        <w:tc>
          <w:tcPr>
            <w:tcW w:w="2081" w:type="dxa"/>
            <w:shd w:val="clear" w:color="auto" w:fill="auto"/>
          </w:tcPr>
          <w:p w:rsidR="00136A28" w:rsidRPr="00136A28" w:rsidRDefault="00136A28" w:rsidP="00CC23B3">
            <w:pPr>
              <w:jc w:val="center"/>
              <w:rPr>
                <w:color w:val="000000"/>
                <w:lang w:val="kk-KZ"/>
              </w:rPr>
            </w:pPr>
            <w:r w:rsidRPr="00136A28">
              <w:rPr>
                <w:color w:val="000000"/>
                <w:lang w:val="kk-KZ"/>
              </w:rPr>
              <w:t>30</w:t>
            </w:r>
          </w:p>
        </w:tc>
        <w:tc>
          <w:tcPr>
            <w:tcW w:w="368" w:type="dxa"/>
            <w:shd w:val="clear" w:color="auto" w:fill="auto"/>
          </w:tcPr>
          <w:p w:rsidR="00136A28" w:rsidRPr="00136A28" w:rsidRDefault="00136A28" w:rsidP="00CC23B3">
            <w:pPr>
              <w:jc w:val="center"/>
              <w:rPr>
                <w:color w:val="000000"/>
                <w:lang w:val="kk-KZ"/>
              </w:rPr>
            </w:pPr>
            <w:r w:rsidRPr="00136A28">
              <w:rPr>
                <w:color w:val="000000"/>
                <w:lang w:val="kk-KZ"/>
              </w:rPr>
              <w:t>63</w:t>
            </w:r>
          </w:p>
        </w:tc>
        <w:tc>
          <w:tcPr>
            <w:tcW w:w="992" w:type="dxa"/>
            <w:shd w:val="clear" w:color="auto" w:fill="auto"/>
          </w:tcPr>
          <w:p w:rsidR="00136A28" w:rsidRPr="00136A28" w:rsidRDefault="00136A28" w:rsidP="00CC23B3">
            <w:pPr>
              <w:jc w:val="center"/>
              <w:rPr>
                <w:color w:val="000000"/>
                <w:lang w:val="kk-KZ"/>
              </w:rPr>
            </w:pPr>
            <w:r w:rsidRPr="00136A28">
              <w:rPr>
                <w:color w:val="000000"/>
                <w:lang w:val="kk-KZ"/>
              </w:rPr>
              <w:t>5</w:t>
            </w:r>
          </w:p>
        </w:tc>
        <w:tc>
          <w:tcPr>
            <w:tcW w:w="236" w:type="dxa"/>
            <w:shd w:val="clear" w:color="auto" w:fill="auto"/>
          </w:tcPr>
          <w:p w:rsidR="00136A28" w:rsidRPr="00136A28" w:rsidRDefault="00136A28" w:rsidP="00CC23B3">
            <w:pPr>
              <w:jc w:val="center"/>
              <w:rPr>
                <w:color w:val="000000"/>
                <w:lang w:val="kk-KZ"/>
              </w:rPr>
            </w:pPr>
            <w:r w:rsidRPr="00136A28">
              <w:rPr>
                <w:color w:val="000000"/>
                <w:lang w:val="kk-KZ"/>
              </w:rPr>
              <w:t>80</w:t>
            </w:r>
          </w:p>
        </w:tc>
      </w:tr>
    </w:tbl>
    <w:p w:rsidR="00136A28" w:rsidRPr="00BA6207" w:rsidRDefault="00136A28" w:rsidP="00CC23B3">
      <w:pPr>
        <w:jc w:val="both"/>
        <w:rPr>
          <w:b/>
          <w:color w:val="FF0000"/>
          <w:sz w:val="28"/>
          <w:szCs w:val="28"/>
        </w:rPr>
      </w:pPr>
    </w:p>
    <w:p w:rsidR="00136A28" w:rsidRPr="00BA6207" w:rsidRDefault="00136A28" w:rsidP="00CC23B3">
      <w:pPr>
        <w:jc w:val="center"/>
        <w:rPr>
          <w:color w:val="FF0000"/>
          <w:sz w:val="28"/>
          <w:szCs w:val="28"/>
        </w:rPr>
      </w:pPr>
      <w:r w:rsidRPr="00BA6207">
        <w:rPr>
          <w:noProof/>
          <w:color w:val="FF0000"/>
          <w:sz w:val="28"/>
          <w:szCs w:val="28"/>
        </w:rPr>
        <w:drawing>
          <wp:inline distT="0" distB="0" distL="0" distR="0">
            <wp:extent cx="4487545" cy="201358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6A28" w:rsidRPr="00BA6207" w:rsidRDefault="00136A28" w:rsidP="00CC23B3">
      <w:pPr>
        <w:rPr>
          <w:b/>
          <w:sz w:val="28"/>
          <w:szCs w:val="28"/>
        </w:rPr>
      </w:pPr>
    </w:p>
    <w:p w:rsidR="00136A28" w:rsidRPr="00BA6207" w:rsidRDefault="00136A28" w:rsidP="00CC23B3">
      <w:pPr>
        <w:rPr>
          <w:b/>
          <w:sz w:val="28"/>
          <w:szCs w:val="28"/>
        </w:rPr>
      </w:pPr>
    </w:p>
    <w:p w:rsidR="00136A28" w:rsidRPr="00BA6207" w:rsidRDefault="00136A28" w:rsidP="00CC23B3">
      <w:pPr>
        <w:rPr>
          <w:b/>
          <w:sz w:val="28"/>
          <w:szCs w:val="28"/>
          <w:lang w:val="kk-KZ"/>
        </w:rPr>
      </w:pPr>
    </w:p>
    <w:p w:rsidR="00136A28" w:rsidRDefault="00136A28" w:rsidP="00CC23B3">
      <w:pPr>
        <w:rPr>
          <w:b/>
          <w:sz w:val="28"/>
          <w:szCs w:val="28"/>
          <w:lang w:val="kk-KZ"/>
        </w:rPr>
      </w:pPr>
    </w:p>
    <w:p w:rsidR="00136A28" w:rsidRPr="00BA6207" w:rsidRDefault="00136A28" w:rsidP="00CC23B3">
      <w:pPr>
        <w:rPr>
          <w:b/>
          <w:sz w:val="28"/>
          <w:szCs w:val="28"/>
          <w:lang w:val="kk-KZ"/>
        </w:rPr>
      </w:pPr>
    </w:p>
    <w:p w:rsidR="00136A28" w:rsidRPr="00BA6207" w:rsidRDefault="00136A28" w:rsidP="00CC23B3">
      <w:pPr>
        <w:ind w:firstLine="709"/>
        <w:rPr>
          <w:b/>
          <w:sz w:val="28"/>
          <w:szCs w:val="28"/>
          <w:lang w:val="kk-KZ"/>
        </w:rPr>
      </w:pPr>
    </w:p>
    <w:p w:rsidR="00136A28" w:rsidRPr="00136A28" w:rsidRDefault="00136A28" w:rsidP="00CC23B3">
      <w:pPr>
        <w:tabs>
          <w:tab w:val="left" w:pos="8364"/>
        </w:tabs>
        <w:rPr>
          <w:b/>
          <w:lang w:val="kk-KZ"/>
        </w:rPr>
      </w:pPr>
      <w:r w:rsidRPr="00136A28">
        <w:rPr>
          <w:b/>
          <w:lang w:val="kk-KZ"/>
        </w:rPr>
        <w:lastRenderedPageBreak/>
        <w:t xml:space="preserve">Қосымша </w:t>
      </w:r>
      <w:r w:rsidRPr="00136A28">
        <w:rPr>
          <w:b/>
        </w:rPr>
        <w:t xml:space="preserve">5.9 </w:t>
      </w:r>
      <w:r w:rsidRPr="00136A28">
        <w:rPr>
          <w:b/>
          <w:lang w:val="kk-KZ"/>
        </w:rPr>
        <w:t>Спорттық үйірмелер</w:t>
      </w:r>
    </w:p>
    <w:p w:rsidR="00136A28" w:rsidRPr="00BA6207" w:rsidRDefault="00136A28" w:rsidP="00CC23B3">
      <w:pPr>
        <w:rPr>
          <w:sz w:val="28"/>
          <w:szCs w:val="28"/>
        </w:rPr>
      </w:pPr>
    </w:p>
    <w:tbl>
      <w:tblPr>
        <w:tblW w:w="11446" w:type="dxa"/>
        <w:tblInd w:w="-1139" w:type="dxa"/>
        <w:tblLayout w:type="fixed"/>
        <w:tblLook w:val="04A0"/>
      </w:tblPr>
      <w:tblGrid>
        <w:gridCol w:w="859"/>
        <w:gridCol w:w="660"/>
        <w:gridCol w:w="566"/>
        <w:gridCol w:w="560"/>
        <w:gridCol w:w="460"/>
        <w:gridCol w:w="480"/>
        <w:gridCol w:w="460"/>
        <w:gridCol w:w="520"/>
        <w:gridCol w:w="600"/>
        <w:gridCol w:w="520"/>
        <w:gridCol w:w="580"/>
        <w:gridCol w:w="480"/>
        <w:gridCol w:w="343"/>
        <w:gridCol w:w="560"/>
        <w:gridCol w:w="640"/>
        <w:gridCol w:w="480"/>
        <w:gridCol w:w="480"/>
        <w:gridCol w:w="600"/>
        <w:gridCol w:w="560"/>
        <w:gridCol w:w="236"/>
        <w:gridCol w:w="236"/>
        <w:gridCol w:w="283"/>
        <w:gridCol w:w="283"/>
      </w:tblGrid>
      <w:tr w:rsidR="00136A28" w:rsidRPr="00136A28" w:rsidTr="00136A28">
        <w:trPr>
          <w:trHeight w:val="345"/>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lang w:val="kk-KZ"/>
              </w:rPr>
            </w:pPr>
            <w:r w:rsidRPr="00136A28">
              <w:rPr>
                <w:b/>
                <w:bCs/>
                <w:color w:val="000000"/>
                <w:sz w:val="20"/>
                <w:szCs w:val="20"/>
                <w:lang w:val="kk-KZ"/>
              </w:rPr>
              <w:t>мектеп</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36A28" w:rsidRPr="00136A28" w:rsidRDefault="00136A28" w:rsidP="00CC23B3">
            <w:pPr>
              <w:jc w:val="center"/>
              <w:rPr>
                <w:b/>
                <w:bCs/>
                <w:color w:val="000000"/>
                <w:sz w:val="20"/>
                <w:szCs w:val="20"/>
                <w:lang w:val="kk-KZ"/>
              </w:rPr>
            </w:pPr>
            <w:r w:rsidRPr="00136A28">
              <w:rPr>
                <w:b/>
                <w:bCs/>
                <w:color w:val="000000"/>
                <w:sz w:val="20"/>
                <w:szCs w:val="20"/>
                <w:lang w:val="kk-KZ"/>
              </w:rPr>
              <w:t>Үйірмелер саны</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36A28" w:rsidRPr="00136A28" w:rsidRDefault="00136A28" w:rsidP="00CC23B3">
            <w:pPr>
              <w:jc w:val="center"/>
              <w:rPr>
                <w:b/>
                <w:bCs/>
                <w:color w:val="000000"/>
                <w:sz w:val="20"/>
                <w:szCs w:val="20"/>
                <w:lang w:val="kk-KZ"/>
              </w:rPr>
            </w:pPr>
            <w:r w:rsidRPr="00136A28">
              <w:rPr>
                <w:b/>
                <w:bCs/>
                <w:color w:val="000000"/>
                <w:sz w:val="20"/>
                <w:szCs w:val="20"/>
                <w:lang w:val="kk-KZ"/>
              </w:rPr>
              <w:t>Балалар саны</w:t>
            </w:r>
          </w:p>
        </w:tc>
        <w:tc>
          <w:tcPr>
            <w:tcW w:w="9361" w:type="dxa"/>
            <w:gridSpan w:val="20"/>
            <w:tcBorders>
              <w:top w:val="single" w:sz="4" w:space="0" w:color="auto"/>
              <w:left w:val="nil"/>
              <w:bottom w:val="single" w:sz="4" w:space="0" w:color="auto"/>
              <w:right w:val="single" w:sz="4" w:space="0" w:color="000000"/>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r>
      <w:tr w:rsidR="00136A28" w:rsidRPr="00136A28" w:rsidTr="00136A28">
        <w:trPr>
          <w:trHeight w:val="255"/>
        </w:trPr>
        <w:tc>
          <w:tcPr>
            <w:tcW w:w="859" w:type="dxa"/>
            <w:vMerge/>
            <w:tcBorders>
              <w:top w:val="single" w:sz="4" w:space="0" w:color="auto"/>
              <w:left w:val="single" w:sz="4" w:space="0" w:color="auto"/>
              <w:bottom w:val="single" w:sz="4" w:space="0" w:color="auto"/>
              <w:right w:val="single" w:sz="4" w:space="0" w:color="auto"/>
            </w:tcBorders>
            <w:vAlign w:val="center"/>
            <w:hideMark/>
          </w:tcPr>
          <w:p w:rsidR="00136A28" w:rsidRPr="00136A28" w:rsidRDefault="00136A28" w:rsidP="00CC23B3">
            <w:pPr>
              <w:rPr>
                <w:b/>
                <w:bCs/>
                <w:color w:val="00000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136A28" w:rsidRPr="00136A28" w:rsidRDefault="00136A28" w:rsidP="00CC23B3">
            <w:pPr>
              <w:rPr>
                <w:b/>
                <w:bCs/>
                <w:color w:val="000000"/>
                <w:sz w:val="20"/>
                <w:szCs w:val="20"/>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rsidR="00136A28" w:rsidRPr="00136A28" w:rsidRDefault="00136A28" w:rsidP="00CC23B3">
            <w:pPr>
              <w:rPr>
                <w:b/>
                <w:bCs/>
                <w:color w:val="000000"/>
                <w:sz w:val="20"/>
                <w:szCs w:val="20"/>
              </w:rPr>
            </w:pPr>
          </w:p>
        </w:tc>
        <w:tc>
          <w:tcPr>
            <w:tcW w:w="9361" w:type="dxa"/>
            <w:gridSpan w:val="20"/>
            <w:tcBorders>
              <w:top w:val="single" w:sz="4" w:space="0" w:color="auto"/>
              <w:left w:val="nil"/>
              <w:bottom w:val="single" w:sz="4" w:space="0" w:color="auto"/>
              <w:right w:val="single" w:sz="4" w:space="0" w:color="000000"/>
            </w:tcBorders>
            <w:shd w:val="clear" w:color="auto" w:fill="auto"/>
            <w:vAlign w:val="center"/>
            <w:hideMark/>
          </w:tcPr>
          <w:p w:rsidR="00136A28" w:rsidRPr="00136A28" w:rsidRDefault="00136A28" w:rsidP="00CC23B3">
            <w:pPr>
              <w:jc w:val="center"/>
              <w:rPr>
                <w:b/>
                <w:bCs/>
                <w:color w:val="000000"/>
                <w:sz w:val="20"/>
                <w:szCs w:val="20"/>
                <w:lang w:val="kk-KZ"/>
              </w:rPr>
            </w:pPr>
            <w:r w:rsidRPr="00136A28">
              <w:rPr>
                <w:b/>
                <w:bCs/>
                <w:color w:val="000000"/>
                <w:sz w:val="20"/>
                <w:szCs w:val="20"/>
                <w:lang w:val="kk-KZ"/>
              </w:rPr>
              <w:t xml:space="preserve">Спорттық секциялар </w:t>
            </w:r>
          </w:p>
        </w:tc>
      </w:tr>
      <w:tr w:rsidR="00136A28" w:rsidRPr="00136A28" w:rsidTr="00136A28">
        <w:trPr>
          <w:trHeight w:val="555"/>
        </w:trPr>
        <w:tc>
          <w:tcPr>
            <w:tcW w:w="859" w:type="dxa"/>
            <w:vMerge/>
            <w:tcBorders>
              <w:top w:val="single" w:sz="4" w:space="0" w:color="auto"/>
              <w:left w:val="single" w:sz="4" w:space="0" w:color="auto"/>
              <w:bottom w:val="single" w:sz="4" w:space="0" w:color="auto"/>
              <w:right w:val="single" w:sz="4" w:space="0" w:color="auto"/>
            </w:tcBorders>
            <w:vAlign w:val="center"/>
            <w:hideMark/>
          </w:tcPr>
          <w:p w:rsidR="00136A28" w:rsidRPr="00136A28" w:rsidRDefault="00136A28" w:rsidP="00CC23B3">
            <w:pPr>
              <w:rPr>
                <w:b/>
                <w:bCs/>
                <w:color w:val="00000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136A28" w:rsidRPr="00136A28" w:rsidRDefault="00136A28" w:rsidP="00CC23B3">
            <w:pPr>
              <w:rPr>
                <w:b/>
                <w:bCs/>
                <w:color w:val="000000"/>
                <w:sz w:val="20"/>
                <w:szCs w:val="20"/>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rsidR="00136A28" w:rsidRPr="00136A28" w:rsidRDefault="00136A28" w:rsidP="00CC23B3">
            <w:pPr>
              <w:rPr>
                <w:b/>
                <w:bCs/>
                <w:color w:val="000000"/>
                <w:sz w:val="20"/>
                <w:szCs w:val="20"/>
              </w:rPr>
            </w:pPr>
          </w:p>
        </w:tc>
        <w:tc>
          <w:tcPr>
            <w:tcW w:w="56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6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6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0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8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343"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4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1160" w:type="dxa"/>
            <w:gridSpan w:val="2"/>
            <w:tcBorders>
              <w:top w:val="single" w:sz="4" w:space="0" w:color="auto"/>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72" w:type="dxa"/>
            <w:gridSpan w:val="2"/>
            <w:tcBorders>
              <w:top w:val="single" w:sz="4" w:space="0" w:color="auto"/>
              <w:left w:val="single" w:sz="4" w:space="0" w:color="auto"/>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шахмат-шашки</w:t>
            </w:r>
          </w:p>
        </w:tc>
        <w:tc>
          <w:tcPr>
            <w:tcW w:w="283"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283"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r>
      <w:tr w:rsidR="00136A28" w:rsidRPr="00136A28" w:rsidTr="00136A28">
        <w:trPr>
          <w:trHeight w:val="2145"/>
        </w:trPr>
        <w:tc>
          <w:tcPr>
            <w:tcW w:w="859" w:type="dxa"/>
            <w:vMerge/>
            <w:tcBorders>
              <w:top w:val="single" w:sz="4" w:space="0" w:color="auto"/>
              <w:left w:val="single" w:sz="4" w:space="0" w:color="auto"/>
              <w:bottom w:val="single" w:sz="4" w:space="0" w:color="auto"/>
              <w:right w:val="single" w:sz="4" w:space="0" w:color="auto"/>
            </w:tcBorders>
            <w:vAlign w:val="center"/>
            <w:hideMark/>
          </w:tcPr>
          <w:p w:rsidR="00136A28" w:rsidRPr="00136A28" w:rsidRDefault="00136A28" w:rsidP="00CC23B3">
            <w:pPr>
              <w:rPr>
                <w:b/>
                <w:bCs/>
                <w:color w:val="00000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136A28" w:rsidRPr="00136A28" w:rsidRDefault="00136A28" w:rsidP="00CC23B3">
            <w:pPr>
              <w:rPr>
                <w:b/>
                <w:bCs/>
                <w:color w:val="000000"/>
                <w:sz w:val="20"/>
                <w:szCs w:val="20"/>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rsidR="00136A28" w:rsidRPr="00136A28" w:rsidRDefault="00136A28" w:rsidP="00CC23B3">
            <w:pPr>
              <w:rPr>
                <w:b/>
                <w:bCs/>
                <w:color w:val="000000"/>
                <w:sz w:val="20"/>
                <w:szCs w:val="20"/>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волейболдық</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Балаалр саны</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 xml:space="preserve"> баскетболдық</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Балалар саны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футболдық</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Балалар саны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 xml:space="preserve">                                            теннис </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Балалар саны</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шаңғы спорты</w:t>
            </w:r>
          </w:p>
        </w:tc>
        <w:tc>
          <w:tcPr>
            <w:tcW w:w="343"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Балалар саны</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 xml:space="preserve"> коньки тебу спорты</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 xml:space="preserve">Балалар саны </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 xml:space="preserve"> күрес (барлық түрлері)</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 xml:space="preserve">Балалар саны </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rPr>
              <w:t>ұлттық ойында</w:t>
            </w:r>
            <w:r w:rsidRPr="00136A28">
              <w:rPr>
                <w:b/>
                <w:bCs/>
                <w:color w:val="000000"/>
                <w:sz w:val="20"/>
                <w:szCs w:val="20"/>
                <w:lang w:val="kk-KZ"/>
              </w:rPr>
              <w:t>р</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Балалар саны</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 xml:space="preserve">   шахмат-шашки</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36A28" w:rsidRPr="00136A28" w:rsidRDefault="00136A28" w:rsidP="00CC23B3">
            <w:pPr>
              <w:rPr>
                <w:b/>
                <w:bCs/>
                <w:color w:val="000000"/>
                <w:sz w:val="20"/>
                <w:szCs w:val="20"/>
                <w:lang w:val="kk-KZ"/>
              </w:rPr>
            </w:pPr>
            <w:r w:rsidRPr="00136A28">
              <w:rPr>
                <w:b/>
                <w:bCs/>
                <w:color w:val="000000"/>
                <w:sz w:val="20"/>
                <w:szCs w:val="20"/>
                <w:lang w:val="kk-KZ"/>
              </w:rPr>
              <w:t>Балалар саны</w:t>
            </w:r>
          </w:p>
        </w:tc>
        <w:tc>
          <w:tcPr>
            <w:tcW w:w="283" w:type="dxa"/>
            <w:tcBorders>
              <w:top w:val="nil"/>
              <w:left w:val="nil"/>
              <w:bottom w:val="single" w:sz="4" w:space="0" w:color="auto"/>
              <w:right w:val="nil"/>
            </w:tcBorders>
            <w:shd w:val="clear" w:color="auto" w:fill="auto"/>
            <w:textDirection w:val="btLr"/>
            <w:vAlign w:val="center"/>
            <w:hideMark/>
          </w:tcPr>
          <w:p w:rsidR="00136A28" w:rsidRPr="00136A28" w:rsidRDefault="00136A28" w:rsidP="00CC23B3">
            <w:pPr>
              <w:rPr>
                <w:b/>
                <w:bCs/>
                <w:color w:val="000000"/>
                <w:sz w:val="20"/>
                <w:szCs w:val="20"/>
              </w:rPr>
            </w:pPr>
            <w:r w:rsidRPr="00136A28">
              <w:rPr>
                <w:b/>
                <w:bCs/>
                <w:color w:val="000000"/>
                <w:sz w:val="20"/>
                <w:szCs w:val="20"/>
              </w:rPr>
              <w:t xml:space="preserve">   басқа спорт түрлері  </w:t>
            </w:r>
          </w:p>
        </w:tc>
        <w:tc>
          <w:tcPr>
            <w:tcW w:w="283" w:type="dxa"/>
            <w:tcBorders>
              <w:top w:val="nil"/>
              <w:left w:val="single" w:sz="4" w:space="0" w:color="auto"/>
              <w:bottom w:val="single" w:sz="4" w:space="0" w:color="auto"/>
              <w:right w:val="single" w:sz="4" w:space="0" w:color="auto"/>
            </w:tcBorders>
            <w:shd w:val="clear" w:color="auto" w:fill="auto"/>
            <w:textDirection w:val="btLr"/>
            <w:vAlign w:val="center"/>
            <w:hideMark/>
          </w:tcPr>
          <w:p w:rsidR="00136A28" w:rsidRPr="00136A28" w:rsidRDefault="00136A28" w:rsidP="00CC23B3">
            <w:pPr>
              <w:jc w:val="center"/>
              <w:rPr>
                <w:b/>
                <w:bCs/>
                <w:color w:val="000000"/>
                <w:sz w:val="20"/>
                <w:szCs w:val="20"/>
                <w:lang w:val="kk-KZ"/>
              </w:rPr>
            </w:pPr>
            <w:r w:rsidRPr="00136A28">
              <w:rPr>
                <w:b/>
                <w:bCs/>
                <w:color w:val="000000"/>
                <w:sz w:val="20"/>
                <w:szCs w:val="20"/>
                <w:lang w:val="kk-KZ"/>
              </w:rPr>
              <w:t xml:space="preserve">Балалар саны </w:t>
            </w:r>
          </w:p>
        </w:tc>
      </w:tr>
      <w:tr w:rsidR="00136A28" w:rsidRPr="00136A28" w:rsidTr="00136A28">
        <w:trPr>
          <w:trHeight w:val="255"/>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1</w:t>
            </w:r>
          </w:p>
        </w:tc>
        <w:tc>
          <w:tcPr>
            <w:tcW w:w="566"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4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3</w:t>
            </w:r>
          </w:p>
        </w:tc>
        <w:tc>
          <w:tcPr>
            <w:tcW w:w="4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5</w:t>
            </w:r>
          </w:p>
        </w:tc>
        <w:tc>
          <w:tcPr>
            <w:tcW w:w="5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6</w:t>
            </w:r>
          </w:p>
        </w:tc>
        <w:tc>
          <w:tcPr>
            <w:tcW w:w="343"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7</w:t>
            </w:r>
          </w:p>
        </w:tc>
        <w:tc>
          <w:tcPr>
            <w:tcW w:w="64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8</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9</w:t>
            </w:r>
          </w:p>
        </w:tc>
        <w:tc>
          <w:tcPr>
            <w:tcW w:w="5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36"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10</w:t>
            </w:r>
          </w:p>
        </w:tc>
        <w:tc>
          <w:tcPr>
            <w:tcW w:w="236"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283"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13</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r>
      <w:tr w:rsidR="00136A28" w:rsidRPr="00136A28" w:rsidTr="00136A28">
        <w:trPr>
          <w:trHeight w:val="255"/>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6" w:type="dxa"/>
            <w:tcBorders>
              <w:top w:val="nil"/>
              <w:left w:val="nil"/>
              <w:bottom w:val="single" w:sz="4" w:space="0" w:color="auto"/>
              <w:right w:val="single" w:sz="4" w:space="0" w:color="auto"/>
            </w:tcBorders>
            <w:shd w:val="clear" w:color="000000" w:fill="9BBB59"/>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83" w:type="dxa"/>
            <w:tcBorders>
              <w:top w:val="nil"/>
              <w:left w:val="nil"/>
              <w:bottom w:val="single" w:sz="4" w:space="0" w:color="auto"/>
              <w:right w:val="nil"/>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83" w:type="dxa"/>
            <w:tcBorders>
              <w:top w:val="nil"/>
              <w:left w:val="single" w:sz="4" w:space="0" w:color="auto"/>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r>
      <w:tr w:rsidR="00136A28" w:rsidRPr="00136A28" w:rsidTr="00136A28">
        <w:trPr>
          <w:trHeight w:val="255"/>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343"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236"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236" w:type="dxa"/>
            <w:tcBorders>
              <w:top w:val="nil"/>
              <w:left w:val="nil"/>
              <w:bottom w:val="single" w:sz="4" w:space="0" w:color="auto"/>
              <w:right w:val="single" w:sz="4" w:space="0" w:color="auto"/>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283" w:type="dxa"/>
            <w:tcBorders>
              <w:top w:val="nil"/>
              <w:left w:val="nil"/>
              <w:bottom w:val="single" w:sz="4" w:space="0" w:color="auto"/>
              <w:right w:val="nil"/>
            </w:tcBorders>
            <w:shd w:val="clear" w:color="auto" w:fill="auto"/>
            <w:vAlign w:val="center"/>
            <w:hideMark/>
          </w:tcPr>
          <w:p w:rsidR="00136A28" w:rsidRPr="00136A28" w:rsidRDefault="00136A28" w:rsidP="00CC23B3">
            <w:pPr>
              <w:jc w:val="center"/>
              <w:rPr>
                <w:b/>
                <w:bCs/>
                <w:color w:val="000000"/>
                <w:sz w:val="20"/>
                <w:szCs w:val="20"/>
              </w:rPr>
            </w:pPr>
            <w:r w:rsidRPr="00136A28">
              <w:rPr>
                <w:b/>
                <w:bCs/>
                <w:color w:val="000000"/>
                <w:sz w:val="20"/>
                <w:szCs w:val="20"/>
              </w:rPr>
              <w:t> </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r>
      <w:tr w:rsidR="00136A28" w:rsidRPr="00136A28" w:rsidTr="00136A28">
        <w:trPr>
          <w:trHeight w:val="255"/>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136A28" w:rsidRPr="00136A28" w:rsidRDefault="00136A28" w:rsidP="00CC23B3">
            <w:pPr>
              <w:jc w:val="center"/>
              <w:rPr>
                <w:b/>
                <w:bCs/>
                <w:color w:val="000000"/>
                <w:sz w:val="20"/>
                <w:szCs w:val="20"/>
              </w:rPr>
            </w:pPr>
          </w:p>
        </w:tc>
        <w:tc>
          <w:tcPr>
            <w:tcW w:w="6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color w:val="000000"/>
                <w:sz w:val="20"/>
                <w:szCs w:val="20"/>
              </w:rPr>
            </w:pPr>
            <w:r w:rsidRPr="00136A28">
              <w:rPr>
                <w:color w:val="000000"/>
                <w:sz w:val="20"/>
                <w:szCs w:val="20"/>
              </w:rPr>
              <w:t>30</w:t>
            </w:r>
          </w:p>
        </w:tc>
        <w:tc>
          <w:tcPr>
            <w:tcW w:w="566" w:type="dxa"/>
            <w:tcBorders>
              <w:top w:val="nil"/>
              <w:left w:val="nil"/>
              <w:bottom w:val="single" w:sz="4" w:space="0" w:color="auto"/>
              <w:right w:val="single" w:sz="4" w:space="0" w:color="auto"/>
            </w:tcBorders>
            <w:shd w:val="clear" w:color="000000" w:fill="9BBB59"/>
            <w:noWrap/>
            <w:vAlign w:val="center"/>
            <w:hideMark/>
          </w:tcPr>
          <w:p w:rsidR="00136A28" w:rsidRPr="00136A28" w:rsidRDefault="00136A28" w:rsidP="00CC23B3">
            <w:pPr>
              <w:jc w:val="center"/>
              <w:rPr>
                <w:color w:val="000000"/>
                <w:sz w:val="20"/>
                <w:szCs w:val="20"/>
              </w:rPr>
            </w:pPr>
            <w:r w:rsidRPr="00136A28">
              <w:rPr>
                <w:color w:val="000000"/>
                <w:sz w:val="20"/>
                <w:szCs w:val="20"/>
              </w:rPr>
              <w:t>797</w:t>
            </w:r>
          </w:p>
        </w:tc>
        <w:tc>
          <w:tcPr>
            <w:tcW w:w="5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w:t>
            </w:r>
          </w:p>
        </w:tc>
        <w:tc>
          <w:tcPr>
            <w:tcW w:w="4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60</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w:t>
            </w:r>
          </w:p>
        </w:tc>
        <w:tc>
          <w:tcPr>
            <w:tcW w:w="4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60</w:t>
            </w:r>
          </w:p>
        </w:tc>
        <w:tc>
          <w:tcPr>
            <w:tcW w:w="52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60</w:t>
            </w:r>
          </w:p>
        </w:tc>
        <w:tc>
          <w:tcPr>
            <w:tcW w:w="52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50</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1</w:t>
            </w:r>
          </w:p>
        </w:tc>
        <w:tc>
          <w:tcPr>
            <w:tcW w:w="343"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25</w:t>
            </w:r>
          </w:p>
        </w:tc>
        <w:tc>
          <w:tcPr>
            <w:tcW w:w="5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0</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50</w:t>
            </w:r>
          </w:p>
        </w:tc>
        <w:tc>
          <w:tcPr>
            <w:tcW w:w="60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2</w:t>
            </w:r>
          </w:p>
        </w:tc>
        <w:tc>
          <w:tcPr>
            <w:tcW w:w="560"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50</w:t>
            </w:r>
          </w:p>
        </w:tc>
        <w:tc>
          <w:tcPr>
            <w:tcW w:w="236"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4</w:t>
            </w:r>
          </w:p>
        </w:tc>
        <w:tc>
          <w:tcPr>
            <w:tcW w:w="236"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100</w:t>
            </w:r>
          </w:p>
        </w:tc>
        <w:tc>
          <w:tcPr>
            <w:tcW w:w="283" w:type="dxa"/>
            <w:tcBorders>
              <w:top w:val="nil"/>
              <w:left w:val="nil"/>
              <w:bottom w:val="single" w:sz="4" w:space="0" w:color="auto"/>
              <w:right w:val="nil"/>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13</w:t>
            </w:r>
          </w:p>
        </w:tc>
        <w:tc>
          <w:tcPr>
            <w:tcW w:w="283" w:type="dxa"/>
            <w:tcBorders>
              <w:top w:val="nil"/>
              <w:left w:val="single" w:sz="4" w:space="0" w:color="auto"/>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342</w:t>
            </w:r>
          </w:p>
        </w:tc>
      </w:tr>
      <w:tr w:rsidR="00136A28" w:rsidRPr="00136A28" w:rsidTr="00136A28">
        <w:trPr>
          <w:trHeight w:val="255"/>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30</w:t>
            </w:r>
          </w:p>
        </w:tc>
        <w:tc>
          <w:tcPr>
            <w:tcW w:w="566" w:type="dxa"/>
            <w:tcBorders>
              <w:top w:val="nil"/>
              <w:left w:val="nil"/>
              <w:bottom w:val="single" w:sz="4" w:space="0" w:color="auto"/>
              <w:right w:val="single" w:sz="4" w:space="0" w:color="auto"/>
            </w:tcBorders>
            <w:shd w:val="clear" w:color="000000" w:fill="9BBB59"/>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797</w:t>
            </w:r>
          </w:p>
        </w:tc>
        <w:tc>
          <w:tcPr>
            <w:tcW w:w="5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4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60</w:t>
            </w:r>
          </w:p>
        </w:tc>
        <w:tc>
          <w:tcPr>
            <w:tcW w:w="48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4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60</w:t>
            </w:r>
          </w:p>
        </w:tc>
        <w:tc>
          <w:tcPr>
            <w:tcW w:w="52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60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60</w:t>
            </w:r>
          </w:p>
        </w:tc>
        <w:tc>
          <w:tcPr>
            <w:tcW w:w="52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58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50</w:t>
            </w:r>
          </w:p>
        </w:tc>
        <w:tc>
          <w:tcPr>
            <w:tcW w:w="48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1</w:t>
            </w:r>
          </w:p>
        </w:tc>
        <w:tc>
          <w:tcPr>
            <w:tcW w:w="343"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25</w:t>
            </w:r>
          </w:p>
        </w:tc>
        <w:tc>
          <w:tcPr>
            <w:tcW w:w="5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0</w:t>
            </w:r>
          </w:p>
        </w:tc>
        <w:tc>
          <w:tcPr>
            <w:tcW w:w="64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0</w:t>
            </w:r>
          </w:p>
        </w:tc>
        <w:tc>
          <w:tcPr>
            <w:tcW w:w="48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48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50</w:t>
            </w:r>
          </w:p>
        </w:tc>
        <w:tc>
          <w:tcPr>
            <w:tcW w:w="60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2</w:t>
            </w:r>
          </w:p>
        </w:tc>
        <w:tc>
          <w:tcPr>
            <w:tcW w:w="560"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50</w:t>
            </w:r>
          </w:p>
        </w:tc>
        <w:tc>
          <w:tcPr>
            <w:tcW w:w="236"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4</w:t>
            </w:r>
          </w:p>
        </w:tc>
        <w:tc>
          <w:tcPr>
            <w:tcW w:w="236"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100</w:t>
            </w:r>
          </w:p>
        </w:tc>
        <w:tc>
          <w:tcPr>
            <w:tcW w:w="283"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13</w:t>
            </w:r>
          </w:p>
        </w:tc>
        <w:tc>
          <w:tcPr>
            <w:tcW w:w="283" w:type="dxa"/>
            <w:tcBorders>
              <w:top w:val="nil"/>
              <w:left w:val="nil"/>
              <w:bottom w:val="single" w:sz="4" w:space="0" w:color="auto"/>
              <w:right w:val="single" w:sz="4" w:space="0" w:color="auto"/>
            </w:tcBorders>
            <w:shd w:val="clear" w:color="000000" w:fill="FFFF00"/>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342</w:t>
            </w:r>
          </w:p>
        </w:tc>
      </w:tr>
      <w:tr w:rsidR="00136A28" w:rsidRPr="00136A28" w:rsidTr="00136A28">
        <w:trPr>
          <w:trHeight w:val="375"/>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b/>
                <w:bCs/>
                <w:color w:val="000000"/>
                <w:sz w:val="20"/>
                <w:szCs w:val="20"/>
              </w:rPr>
            </w:pPr>
            <w:r w:rsidRPr="00136A28">
              <w:rPr>
                <w:b/>
                <w:bCs/>
                <w:color w:val="000000"/>
                <w:sz w:val="20"/>
                <w:szCs w:val="20"/>
              </w:rPr>
              <w:t>79,7</w:t>
            </w:r>
          </w:p>
        </w:tc>
        <w:tc>
          <w:tcPr>
            <w:tcW w:w="5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36"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36"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136A28" w:rsidRPr="00136A28" w:rsidRDefault="00136A28" w:rsidP="00CC23B3">
            <w:pPr>
              <w:jc w:val="center"/>
              <w:rPr>
                <w:color w:val="000000"/>
                <w:sz w:val="20"/>
                <w:szCs w:val="20"/>
              </w:rPr>
            </w:pPr>
            <w:r w:rsidRPr="00136A28">
              <w:rPr>
                <w:color w:val="000000"/>
                <w:sz w:val="20"/>
                <w:szCs w:val="20"/>
              </w:rPr>
              <w:t> </w:t>
            </w:r>
          </w:p>
        </w:tc>
      </w:tr>
    </w:tbl>
    <w:p w:rsidR="00136A28" w:rsidRPr="00BA6207" w:rsidRDefault="00136A28" w:rsidP="00CC23B3">
      <w:pPr>
        <w:rPr>
          <w:color w:val="FF0000"/>
          <w:sz w:val="28"/>
          <w:szCs w:val="28"/>
        </w:rPr>
      </w:pPr>
    </w:p>
    <w:p w:rsidR="00136A28" w:rsidRPr="00BA6207" w:rsidRDefault="00136A28" w:rsidP="00CC23B3">
      <w:pPr>
        <w:tabs>
          <w:tab w:val="left" w:pos="2925"/>
        </w:tabs>
        <w:jc w:val="both"/>
        <w:rPr>
          <w:color w:val="FF0000"/>
          <w:sz w:val="28"/>
          <w:szCs w:val="28"/>
        </w:rPr>
      </w:pPr>
      <w:r w:rsidRPr="00BA6207">
        <w:rPr>
          <w:color w:val="FF0000"/>
          <w:sz w:val="28"/>
          <w:szCs w:val="28"/>
        </w:rPr>
        <w:tab/>
      </w:r>
    </w:p>
    <w:p w:rsidR="00136A28" w:rsidRPr="00BA6207" w:rsidRDefault="00136A28" w:rsidP="00CC23B3">
      <w:pPr>
        <w:pStyle w:val="a8"/>
        <w:rPr>
          <w:rFonts w:ascii="Times New Roman" w:hAnsi="Times New Roman" w:cs="Times New Roman"/>
          <w:sz w:val="28"/>
          <w:szCs w:val="28"/>
        </w:rPr>
      </w:pPr>
    </w:p>
    <w:p w:rsidR="006B6822" w:rsidRPr="00136A28" w:rsidRDefault="006B6822" w:rsidP="00CC23B3">
      <w:pPr>
        <w:rPr>
          <w:lang w:val="kk-KZ"/>
        </w:rPr>
      </w:pPr>
    </w:p>
    <w:sectPr w:rsidR="006B6822" w:rsidRPr="00136A28" w:rsidSect="00C15395">
      <w:pgSz w:w="11906" w:h="16838"/>
      <w:pgMar w:top="1134" w:right="1558"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charset w:val="00"/>
    <w:family w:val="auto"/>
    <w:pitch w:val="default"/>
    <w:sig w:usb0="00000000" w:usb1="00000000" w:usb2="00000000" w:usb3="00000000" w:csb0="00000000" w:csb1="00000000"/>
  </w:font>
  <w:font w:name="KZ Times New Roman">
    <w:altName w:val="Times New Roman"/>
    <w:charset w:val="CC"/>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F1B"/>
    <w:multiLevelType w:val="multilevel"/>
    <w:tmpl w:val="07881F1B"/>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94E38C9"/>
    <w:multiLevelType w:val="multilevel"/>
    <w:tmpl w:val="6FE0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C4A61"/>
    <w:multiLevelType w:val="hybridMultilevel"/>
    <w:tmpl w:val="1C0C3AE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E7793"/>
    <w:multiLevelType w:val="hybridMultilevel"/>
    <w:tmpl w:val="4C4089E6"/>
    <w:lvl w:ilvl="0" w:tplc="439C3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053FAC"/>
    <w:multiLevelType w:val="multilevel"/>
    <w:tmpl w:val="10053FA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17C7EF5"/>
    <w:multiLevelType w:val="hybridMultilevel"/>
    <w:tmpl w:val="6C5EB0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6D3DAE"/>
    <w:multiLevelType w:val="hybridMultilevel"/>
    <w:tmpl w:val="07F231E2"/>
    <w:lvl w:ilvl="0" w:tplc="04190005">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7">
    <w:nsid w:val="221836AF"/>
    <w:multiLevelType w:val="multilevel"/>
    <w:tmpl w:val="E9E69FBE"/>
    <w:lvl w:ilvl="0">
      <w:start w:val="2"/>
      <w:numFmt w:val="decimal"/>
      <w:lvlText w:val="%1"/>
      <w:lvlJc w:val="left"/>
      <w:pPr>
        <w:ind w:left="375" w:hanging="375"/>
      </w:pPr>
      <w:rPr>
        <w:rFonts w:hint="default"/>
        <w:color w:val="auto"/>
      </w:rPr>
    </w:lvl>
    <w:lvl w:ilvl="1">
      <w:start w:val="5"/>
      <w:numFmt w:val="decimal"/>
      <w:lvlText w:val="%1.%2"/>
      <w:lvlJc w:val="left"/>
      <w:pPr>
        <w:ind w:left="10015" w:hanging="375"/>
      </w:pPr>
      <w:rPr>
        <w:rFonts w:ascii="Times New Roman" w:hAnsi="Times New Roman" w:cs="Times New Roman"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23CE47CA"/>
    <w:multiLevelType w:val="hybridMultilevel"/>
    <w:tmpl w:val="6B8695CE"/>
    <w:lvl w:ilvl="0" w:tplc="6D46AF52">
      <w:start w:val="1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926CC"/>
    <w:multiLevelType w:val="hybridMultilevel"/>
    <w:tmpl w:val="4496863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475C0A"/>
    <w:multiLevelType w:val="hybridMultilevel"/>
    <w:tmpl w:val="848C7E50"/>
    <w:lvl w:ilvl="0" w:tplc="58E232A6">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B5F4E"/>
    <w:multiLevelType w:val="hybridMultilevel"/>
    <w:tmpl w:val="18281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D9E33BF"/>
    <w:multiLevelType w:val="multilevel"/>
    <w:tmpl w:val="2D9E33B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DFB4297"/>
    <w:multiLevelType w:val="hybridMultilevel"/>
    <w:tmpl w:val="FD8EE7E8"/>
    <w:lvl w:ilvl="0" w:tplc="04190005">
      <w:start w:val="1"/>
      <w:numFmt w:val="bullet"/>
      <w:lvlText w:val=""/>
      <w:lvlJc w:val="left"/>
      <w:pPr>
        <w:ind w:left="786" w:hanging="360"/>
      </w:pPr>
      <w:rPr>
        <w:rFonts w:ascii="Wingdings" w:hAnsi="Wingdings" w:hint="default"/>
      </w:rPr>
    </w:lvl>
    <w:lvl w:ilvl="1" w:tplc="3DA2CF62">
      <w:numFmt w:val="bullet"/>
      <w:lvlText w:val="•"/>
      <w:lvlJc w:val="left"/>
      <w:pPr>
        <w:ind w:left="1506" w:hanging="360"/>
      </w:pPr>
      <w:rPr>
        <w:rFonts w:ascii="Times New Roman" w:eastAsia="Times New Roman" w:hAnsi="Times New Roman" w:cs="Times New Roman" w:hint="default"/>
        <w:b/>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1C9176D"/>
    <w:multiLevelType w:val="hybridMultilevel"/>
    <w:tmpl w:val="7EB8CC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E14641"/>
    <w:multiLevelType w:val="multilevel"/>
    <w:tmpl w:val="FCCCA8EE"/>
    <w:lvl w:ilvl="0">
      <w:start w:val="1"/>
      <w:numFmt w:val="decimal"/>
      <w:lvlText w:val="%1"/>
      <w:lvlJc w:val="left"/>
      <w:pPr>
        <w:ind w:left="1035" w:hanging="1035"/>
      </w:pPr>
      <w:rPr>
        <w:rFonts w:hint="default"/>
        <w:b w:val="0"/>
      </w:rPr>
    </w:lvl>
    <w:lvl w:ilvl="1">
      <w:start w:val="2024"/>
      <w:numFmt w:val="decimal"/>
      <w:lvlText w:val="%1-%2"/>
      <w:lvlJc w:val="left"/>
      <w:pPr>
        <w:ind w:left="1035" w:hanging="1035"/>
      </w:pPr>
      <w:rPr>
        <w:rFonts w:hint="default"/>
        <w:b w:val="0"/>
      </w:rPr>
    </w:lvl>
    <w:lvl w:ilvl="2">
      <w:start w:val="1"/>
      <w:numFmt w:val="decimal"/>
      <w:lvlText w:val="%1-%2.%3"/>
      <w:lvlJc w:val="left"/>
      <w:pPr>
        <w:ind w:left="1035" w:hanging="1035"/>
      </w:pPr>
      <w:rPr>
        <w:rFonts w:hint="default"/>
        <w:b w:val="0"/>
      </w:rPr>
    </w:lvl>
    <w:lvl w:ilvl="3">
      <w:start w:val="1"/>
      <w:numFmt w:val="decimal"/>
      <w:lvlText w:val="%1-%2.%3.%4"/>
      <w:lvlJc w:val="left"/>
      <w:pPr>
        <w:ind w:left="1035" w:hanging="103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6D67791"/>
    <w:multiLevelType w:val="hybridMultilevel"/>
    <w:tmpl w:val="DF240882"/>
    <w:lvl w:ilvl="0" w:tplc="0419000F">
      <w:start w:val="1"/>
      <w:numFmt w:val="decimal"/>
      <w:pStyle w:val="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2F2C47"/>
    <w:multiLevelType w:val="hybridMultilevel"/>
    <w:tmpl w:val="FAB0EC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470429"/>
    <w:multiLevelType w:val="hybridMultilevel"/>
    <w:tmpl w:val="5B7AAFB8"/>
    <w:lvl w:ilvl="0" w:tplc="3B1E4A78">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B3A695A"/>
    <w:multiLevelType w:val="hybridMultilevel"/>
    <w:tmpl w:val="0B369C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B11705"/>
    <w:multiLevelType w:val="hybridMultilevel"/>
    <w:tmpl w:val="A27E4D16"/>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1">
    <w:nsid w:val="3F141A47"/>
    <w:multiLevelType w:val="multilevel"/>
    <w:tmpl w:val="0D8CF4FA"/>
    <w:lvl w:ilvl="0">
      <w:start w:val="2"/>
      <w:numFmt w:val="decimal"/>
      <w:lvlText w:val="%1."/>
      <w:lvlJc w:val="left"/>
      <w:pPr>
        <w:ind w:left="450" w:hanging="450"/>
      </w:pPr>
      <w:rPr>
        <w:rFonts w:cs="Times New Roman" w:hint="default"/>
        <w:color w:val="auto"/>
      </w:rPr>
    </w:lvl>
    <w:lvl w:ilvl="1">
      <w:start w:val="1"/>
      <w:numFmt w:val="decimal"/>
      <w:lvlText w:val="%2."/>
      <w:lvlJc w:val="left"/>
      <w:pPr>
        <w:ind w:left="720" w:hanging="720"/>
      </w:pPr>
      <w:rPr>
        <w:rFonts w:ascii="Times New Roman" w:eastAsia="Times New Roman" w:hAnsi="Times New Roman" w:cs="Times New Roman"/>
        <w:b/>
        <w:color w:val="FF000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2">
    <w:nsid w:val="4132589A"/>
    <w:multiLevelType w:val="hybridMultilevel"/>
    <w:tmpl w:val="44943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39096A"/>
    <w:multiLevelType w:val="hybridMultilevel"/>
    <w:tmpl w:val="C3B2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26661C"/>
    <w:multiLevelType w:val="hybridMultilevel"/>
    <w:tmpl w:val="CC508ECA"/>
    <w:lvl w:ilvl="0" w:tplc="B5A02E4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7141A"/>
    <w:multiLevelType w:val="hybridMultilevel"/>
    <w:tmpl w:val="2D66195A"/>
    <w:lvl w:ilvl="0" w:tplc="C4C09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7A34400"/>
    <w:multiLevelType w:val="hybridMultilevel"/>
    <w:tmpl w:val="CCC6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D145D7"/>
    <w:multiLevelType w:val="hybridMultilevel"/>
    <w:tmpl w:val="06286F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F60CB"/>
    <w:multiLevelType w:val="hybridMultilevel"/>
    <w:tmpl w:val="2F58A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5D121D"/>
    <w:multiLevelType w:val="hybridMultilevel"/>
    <w:tmpl w:val="D1FE8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93B0A"/>
    <w:multiLevelType w:val="hybridMultilevel"/>
    <w:tmpl w:val="E8549B70"/>
    <w:lvl w:ilvl="0" w:tplc="CB14431C">
      <w:numFmt w:val="bullet"/>
      <w:lvlText w:val="-"/>
      <w:lvlJc w:val="left"/>
      <w:pPr>
        <w:ind w:left="502"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0714D9"/>
    <w:multiLevelType w:val="hybridMultilevel"/>
    <w:tmpl w:val="0720BE6C"/>
    <w:lvl w:ilvl="0" w:tplc="4B789030">
      <w:start w:val="2023"/>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68457321"/>
    <w:multiLevelType w:val="multilevel"/>
    <w:tmpl w:val="684573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E2E1857"/>
    <w:multiLevelType w:val="hybridMultilevel"/>
    <w:tmpl w:val="41E08F94"/>
    <w:lvl w:ilvl="0" w:tplc="B9F6CAB0">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720E52D4"/>
    <w:multiLevelType w:val="hybridMultilevel"/>
    <w:tmpl w:val="E438CFAE"/>
    <w:lvl w:ilvl="0" w:tplc="890ADEDA">
      <w:start w:val="2"/>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79629A"/>
    <w:multiLevelType w:val="multilevel"/>
    <w:tmpl w:val="EE84F336"/>
    <w:lvl w:ilvl="0">
      <w:start w:val="2"/>
      <w:numFmt w:val="decimal"/>
      <w:lvlText w:val="%1"/>
      <w:lvlJc w:val="left"/>
      <w:pPr>
        <w:ind w:left="375" w:hanging="375"/>
      </w:pPr>
      <w:rPr>
        <w:rFonts w:cs="Times New Roman" w:hint="default"/>
        <w:color w:val="auto"/>
      </w:rPr>
    </w:lvl>
    <w:lvl w:ilvl="1">
      <w:start w:val="3"/>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6">
    <w:nsid w:val="776E1439"/>
    <w:multiLevelType w:val="multilevel"/>
    <w:tmpl w:val="0DC23F88"/>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37">
    <w:nsid w:val="7C966C9A"/>
    <w:multiLevelType w:val="hybridMultilevel"/>
    <w:tmpl w:val="1D06D3DC"/>
    <w:lvl w:ilvl="0" w:tplc="31DADFD2">
      <w:start w:val="1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8"/>
  </w:num>
  <w:num w:numId="3">
    <w:abstractNumId w:val="34"/>
  </w:num>
  <w:num w:numId="4">
    <w:abstractNumId w:val="23"/>
  </w:num>
  <w:num w:numId="5">
    <w:abstractNumId w:val="0"/>
  </w:num>
  <w:num w:numId="6">
    <w:abstractNumId w:val="4"/>
  </w:num>
  <w:num w:numId="7">
    <w:abstractNumId w:val="12"/>
  </w:num>
  <w:num w:numId="8">
    <w:abstractNumId w:val="32"/>
  </w:num>
  <w:num w:numId="9">
    <w:abstractNumId w:val="3"/>
  </w:num>
  <w:num w:numId="10">
    <w:abstractNumId w:val="36"/>
  </w:num>
  <w:num w:numId="11">
    <w:abstractNumId w:val="15"/>
  </w:num>
  <w:num w:numId="12">
    <w:abstractNumId w:val="31"/>
  </w:num>
  <w:num w:numId="13">
    <w:abstractNumId w:val="1"/>
  </w:num>
  <w:num w:numId="14">
    <w:abstractNumId w:val="11"/>
  </w:num>
  <w:num w:numId="15">
    <w:abstractNumId w:val="22"/>
  </w:num>
  <w:num w:numId="16">
    <w:abstractNumId w:val="16"/>
  </w:num>
  <w:num w:numId="17">
    <w:abstractNumId w:val="35"/>
  </w:num>
  <w:num w:numId="18">
    <w:abstractNumId w:val="7"/>
  </w:num>
  <w:num w:numId="19">
    <w:abstractNumId w:val="27"/>
  </w:num>
  <w:num w:numId="20">
    <w:abstractNumId w:val="13"/>
  </w:num>
  <w:num w:numId="21">
    <w:abstractNumId w:val="19"/>
  </w:num>
  <w:num w:numId="22">
    <w:abstractNumId w:val="6"/>
  </w:num>
  <w:num w:numId="23">
    <w:abstractNumId w:val="9"/>
  </w:num>
  <w:num w:numId="24">
    <w:abstractNumId w:val="17"/>
  </w:num>
  <w:num w:numId="25">
    <w:abstractNumId w:val="10"/>
  </w:num>
  <w:num w:numId="26">
    <w:abstractNumId w:val="24"/>
  </w:num>
  <w:num w:numId="27">
    <w:abstractNumId w:val="29"/>
  </w:num>
  <w:num w:numId="28">
    <w:abstractNumId w:val="2"/>
  </w:num>
  <w:num w:numId="29">
    <w:abstractNumId w:val="30"/>
  </w:num>
  <w:num w:numId="30">
    <w:abstractNumId w:val="26"/>
  </w:num>
  <w:num w:numId="31">
    <w:abstractNumId w:val="21"/>
  </w:num>
  <w:num w:numId="32">
    <w:abstractNumId w:val="18"/>
  </w:num>
  <w:num w:numId="33">
    <w:abstractNumId w:val="33"/>
  </w:num>
  <w:num w:numId="34">
    <w:abstractNumId w:val="8"/>
  </w:num>
  <w:num w:numId="35">
    <w:abstractNumId w:val="3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829B6"/>
    <w:rsid w:val="00004C1F"/>
    <w:rsid w:val="000054EE"/>
    <w:rsid w:val="00032390"/>
    <w:rsid w:val="00034AF7"/>
    <w:rsid w:val="00036AB4"/>
    <w:rsid w:val="0004491C"/>
    <w:rsid w:val="000470AC"/>
    <w:rsid w:val="00053411"/>
    <w:rsid w:val="000540F6"/>
    <w:rsid w:val="00066527"/>
    <w:rsid w:val="00067C00"/>
    <w:rsid w:val="00070AE3"/>
    <w:rsid w:val="00072644"/>
    <w:rsid w:val="0007341B"/>
    <w:rsid w:val="000819B3"/>
    <w:rsid w:val="00085158"/>
    <w:rsid w:val="000A0BA1"/>
    <w:rsid w:val="000A1140"/>
    <w:rsid w:val="000A75C3"/>
    <w:rsid w:val="000A7FD3"/>
    <w:rsid w:val="000B19EC"/>
    <w:rsid w:val="000B1CC5"/>
    <w:rsid w:val="000B20F5"/>
    <w:rsid w:val="000B42B8"/>
    <w:rsid w:val="000B6A23"/>
    <w:rsid w:val="000B7BD9"/>
    <w:rsid w:val="000B7F29"/>
    <w:rsid w:val="000C1375"/>
    <w:rsid w:val="000C14D1"/>
    <w:rsid w:val="000C5B84"/>
    <w:rsid w:val="000D0269"/>
    <w:rsid w:val="000D02E5"/>
    <w:rsid w:val="000D262D"/>
    <w:rsid w:val="000D423C"/>
    <w:rsid w:val="000E0686"/>
    <w:rsid w:val="000E79FE"/>
    <w:rsid w:val="000F3D12"/>
    <w:rsid w:val="000F706D"/>
    <w:rsid w:val="00111688"/>
    <w:rsid w:val="00114745"/>
    <w:rsid w:val="00114B83"/>
    <w:rsid w:val="00135DBE"/>
    <w:rsid w:val="00136A28"/>
    <w:rsid w:val="00140299"/>
    <w:rsid w:val="0014756E"/>
    <w:rsid w:val="00153133"/>
    <w:rsid w:val="001555A4"/>
    <w:rsid w:val="0015575E"/>
    <w:rsid w:val="00172266"/>
    <w:rsid w:val="00174A23"/>
    <w:rsid w:val="00181736"/>
    <w:rsid w:val="00183F36"/>
    <w:rsid w:val="00184938"/>
    <w:rsid w:val="00190598"/>
    <w:rsid w:val="00190851"/>
    <w:rsid w:val="001A3795"/>
    <w:rsid w:val="001A75E9"/>
    <w:rsid w:val="001B4318"/>
    <w:rsid w:val="001C010A"/>
    <w:rsid w:val="001D03B1"/>
    <w:rsid w:val="001D3C8B"/>
    <w:rsid w:val="001D3DD3"/>
    <w:rsid w:val="001E3B64"/>
    <w:rsid w:val="001E42B2"/>
    <w:rsid w:val="001E42C3"/>
    <w:rsid w:val="00205FE6"/>
    <w:rsid w:val="00210A82"/>
    <w:rsid w:val="002117FD"/>
    <w:rsid w:val="00215677"/>
    <w:rsid w:val="00217528"/>
    <w:rsid w:val="00220173"/>
    <w:rsid w:val="002212C5"/>
    <w:rsid w:val="00222524"/>
    <w:rsid w:val="0022288D"/>
    <w:rsid w:val="00227F01"/>
    <w:rsid w:val="00232BA3"/>
    <w:rsid w:val="0024070E"/>
    <w:rsid w:val="00240A62"/>
    <w:rsid w:val="00243F8E"/>
    <w:rsid w:val="00246929"/>
    <w:rsid w:val="002478E6"/>
    <w:rsid w:val="00252A29"/>
    <w:rsid w:val="0025479B"/>
    <w:rsid w:val="0026700B"/>
    <w:rsid w:val="002712C3"/>
    <w:rsid w:val="00275CD7"/>
    <w:rsid w:val="00275FEE"/>
    <w:rsid w:val="00277E11"/>
    <w:rsid w:val="002836B1"/>
    <w:rsid w:val="00295AA0"/>
    <w:rsid w:val="002A57A9"/>
    <w:rsid w:val="002B4F0A"/>
    <w:rsid w:val="002B60E8"/>
    <w:rsid w:val="002B788E"/>
    <w:rsid w:val="002B7A24"/>
    <w:rsid w:val="002C0194"/>
    <w:rsid w:val="002C1C20"/>
    <w:rsid w:val="002C7756"/>
    <w:rsid w:val="002D2C7E"/>
    <w:rsid w:val="002D5A80"/>
    <w:rsid w:val="002D79DE"/>
    <w:rsid w:val="002D7B06"/>
    <w:rsid w:val="002F0E71"/>
    <w:rsid w:val="002F1B01"/>
    <w:rsid w:val="002F54DC"/>
    <w:rsid w:val="002F6E95"/>
    <w:rsid w:val="0030182E"/>
    <w:rsid w:val="00310D22"/>
    <w:rsid w:val="003231EA"/>
    <w:rsid w:val="00325576"/>
    <w:rsid w:val="00333724"/>
    <w:rsid w:val="0033728D"/>
    <w:rsid w:val="003401A7"/>
    <w:rsid w:val="00350233"/>
    <w:rsid w:val="003503F8"/>
    <w:rsid w:val="00356CA5"/>
    <w:rsid w:val="003629A8"/>
    <w:rsid w:val="00371075"/>
    <w:rsid w:val="003770C0"/>
    <w:rsid w:val="003770C5"/>
    <w:rsid w:val="00382D82"/>
    <w:rsid w:val="0038390B"/>
    <w:rsid w:val="00383C1A"/>
    <w:rsid w:val="003843DC"/>
    <w:rsid w:val="00385C07"/>
    <w:rsid w:val="003903BD"/>
    <w:rsid w:val="00390A8B"/>
    <w:rsid w:val="0039252F"/>
    <w:rsid w:val="00392D0A"/>
    <w:rsid w:val="003B178F"/>
    <w:rsid w:val="003B1848"/>
    <w:rsid w:val="003B4481"/>
    <w:rsid w:val="003B4A77"/>
    <w:rsid w:val="003C06E8"/>
    <w:rsid w:val="003C0BD7"/>
    <w:rsid w:val="003C4B4A"/>
    <w:rsid w:val="003C5126"/>
    <w:rsid w:val="003C5E93"/>
    <w:rsid w:val="003D5C80"/>
    <w:rsid w:val="003D6515"/>
    <w:rsid w:val="003E6DA4"/>
    <w:rsid w:val="003F1187"/>
    <w:rsid w:val="003F1636"/>
    <w:rsid w:val="003F6E8D"/>
    <w:rsid w:val="003F76D3"/>
    <w:rsid w:val="0040240D"/>
    <w:rsid w:val="00405145"/>
    <w:rsid w:val="00414074"/>
    <w:rsid w:val="004150EB"/>
    <w:rsid w:val="004156AB"/>
    <w:rsid w:val="00415B45"/>
    <w:rsid w:val="00416D9C"/>
    <w:rsid w:val="004218A1"/>
    <w:rsid w:val="004248DD"/>
    <w:rsid w:val="00425A98"/>
    <w:rsid w:val="004268E6"/>
    <w:rsid w:val="0043053E"/>
    <w:rsid w:val="004374AF"/>
    <w:rsid w:val="004377E6"/>
    <w:rsid w:val="00440431"/>
    <w:rsid w:val="00446ADA"/>
    <w:rsid w:val="004512D8"/>
    <w:rsid w:val="00453A24"/>
    <w:rsid w:val="00454B9D"/>
    <w:rsid w:val="00455E43"/>
    <w:rsid w:val="00463A4A"/>
    <w:rsid w:val="00465C4B"/>
    <w:rsid w:val="00466467"/>
    <w:rsid w:val="00467398"/>
    <w:rsid w:val="004719FC"/>
    <w:rsid w:val="00475E7B"/>
    <w:rsid w:val="00483D17"/>
    <w:rsid w:val="00486FA0"/>
    <w:rsid w:val="00490DAC"/>
    <w:rsid w:val="004A4353"/>
    <w:rsid w:val="004B01C7"/>
    <w:rsid w:val="004C0AC1"/>
    <w:rsid w:val="004C1F1E"/>
    <w:rsid w:val="004C48B3"/>
    <w:rsid w:val="004C58A0"/>
    <w:rsid w:val="004C5BB7"/>
    <w:rsid w:val="004D196E"/>
    <w:rsid w:val="004E3083"/>
    <w:rsid w:val="004E30BF"/>
    <w:rsid w:val="004E54DA"/>
    <w:rsid w:val="004E655B"/>
    <w:rsid w:val="004E7A4E"/>
    <w:rsid w:val="004F001B"/>
    <w:rsid w:val="005010BC"/>
    <w:rsid w:val="00501F37"/>
    <w:rsid w:val="0052102C"/>
    <w:rsid w:val="00523FEE"/>
    <w:rsid w:val="00535758"/>
    <w:rsid w:val="00537474"/>
    <w:rsid w:val="005376D8"/>
    <w:rsid w:val="00537DD0"/>
    <w:rsid w:val="00543BA5"/>
    <w:rsid w:val="00544B3B"/>
    <w:rsid w:val="0055455D"/>
    <w:rsid w:val="005555A7"/>
    <w:rsid w:val="005604EE"/>
    <w:rsid w:val="00560B7D"/>
    <w:rsid w:val="005647A4"/>
    <w:rsid w:val="00566347"/>
    <w:rsid w:val="00570E40"/>
    <w:rsid w:val="005712E0"/>
    <w:rsid w:val="00590F6F"/>
    <w:rsid w:val="00594BFE"/>
    <w:rsid w:val="00597B04"/>
    <w:rsid w:val="005A00B1"/>
    <w:rsid w:val="005A2B53"/>
    <w:rsid w:val="005B152B"/>
    <w:rsid w:val="005B21CD"/>
    <w:rsid w:val="005B2AFB"/>
    <w:rsid w:val="005B4936"/>
    <w:rsid w:val="005B5986"/>
    <w:rsid w:val="005B76BD"/>
    <w:rsid w:val="005B7F5F"/>
    <w:rsid w:val="005C1CC2"/>
    <w:rsid w:val="005C406D"/>
    <w:rsid w:val="005C656F"/>
    <w:rsid w:val="005D168D"/>
    <w:rsid w:val="005D2EA9"/>
    <w:rsid w:val="005D4869"/>
    <w:rsid w:val="005D50E7"/>
    <w:rsid w:val="005E2FD0"/>
    <w:rsid w:val="005F05CB"/>
    <w:rsid w:val="005F3EF2"/>
    <w:rsid w:val="005F4377"/>
    <w:rsid w:val="006035AC"/>
    <w:rsid w:val="00604A99"/>
    <w:rsid w:val="006078F1"/>
    <w:rsid w:val="00610CA8"/>
    <w:rsid w:val="006134F7"/>
    <w:rsid w:val="0061587A"/>
    <w:rsid w:val="00621298"/>
    <w:rsid w:val="00625D88"/>
    <w:rsid w:val="00631399"/>
    <w:rsid w:val="00641CA6"/>
    <w:rsid w:val="00643C41"/>
    <w:rsid w:val="006509D1"/>
    <w:rsid w:val="0065139A"/>
    <w:rsid w:val="00652C06"/>
    <w:rsid w:val="00656E98"/>
    <w:rsid w:val="0066063B"/>
    <w:rsid w:val="00661104"/>
    <w:rsid w:val="006632E0"/>
    <w:rsid w:val="006658AB"/>
    <w:rsid w:val="00667614"/>
    <w:rsid w:val="00671561"/>
    <w:rsid w:val="00676DE7"/>
    <w:rsid w:val="00685A6E"/>
    <w:rsid w:val="00685AE7"/>
    <w:rsid w:val="0069202A"/>
    <w:rsid w:val="006B26F8"/>
    <w:rsid w:val="006B38CA"/>
    <w:rsid w:val="006B6822"/>
    <w:rsid w:val="006C1022"/>
    <w:rsid w:val="006D0FD1"/>
    <w:rsid w:val="006D2785"/>
    <w:rsid w:val="006D2BC4"/>
    <w:rsid w:val="006E2650"/>
    <w:rsid w:val="006E5030"/>
    <w:rsid w:val="006F411E"/>
    <w:rsid w:val="006F4562"/>
    <w:rsid w:val="00703625"/>
    <w:rsid w:val="00712AEB"/>
    <w:rsid w:val="00717AAD"/>
    <w:rsid w:val="00721E0F"/>
    <w:rsid w:val="00723B6F"/>
    <w:rsid w:val="0072667B"/>
    <w:rsid w:val="00744F0C"/>
    <w:rsid w:val="0074527A"/>
    <w:rsid w:val="00747073"/>
    <w:rsid w:val="00751847"/>
    <w:rsid w:val="00753BDA"/>
    <w:rsid w:val="00760BC6"/>
    <w:rsid w:val="00761088"/>
    <w:rsid w:val="0076221D"/>
    <w:rsid w:val="0077072A"/>
    <w:rsid w:val="007727AA"/>
    <w:rsid w:val="00773D2A"/>
    <w:rsid w:val="0078028E"/>
    <w:rsid w:val="00780752"/>
    <w:rsid w:val="00782AAE"/>
    <w:rsid w:val="007831C2"/>
    <w:rsid w:val="00783E61"/>
    <w:rsid w:val="00784EF1"/>
    <w:rsid w:val="00786E2B"/>
    <w:rsid w:val="007872B1"/>
    <w:rsid w:val="00794679"/>
    <w:rsid w:val="0079504C"/>
    <w:rsid w:val="0079585C"/>
    <w:rsid w:val="0079743A"/>
    <w:rsid w:val="007A2EEC"/>
    <w:rsid w:val="007A3EF8"/>
    <w:rsid w:val="007A4074"/>
    <w:rsid w:val="007C19FE"/>
    <w:rsid w:val="007C67C8"/>
    <w:rsid w:val="007D2EB2"/>
    <w:rsid w:val="007D3893"/>
    <w:rsid w:val="007D407A"/>
    <w:rsid w:val="007D4C18"/>
    <w:rsid w:val="007D589B"/>
    <w:rsid w:val="007D6008"/>
    <w:rsid w:val="007D7C51"/>
    <w:rsid w:val="007E301D"/>
    <w:rsid w:val="007E3CB7"/>
    <w:rsid w:val="007E421F"/>
    <w:rsid w:val="007F48C3"/>
    <w:rsid w:val="00803D5D"/>
    <w:rsid w:val="00810CB1"/>
    <w:rsid w:val="00812A87"/>
    <w:rsid w:val="00814A13"/>
    <w:rsid w:val="00816B47"/>
    <w:rsid w:val="00817E34"/>
    <w:rsid w:val="0082000E"/>
    <w:rsid w:val="0082078B"/>
    <w:rsid w:val="00826971"/>
    <w:rsid w:val="008316B4"/>
    <w:rsid w:val="008351C1"/>
    <w:rsid w:val="008372D5"/>
    <w:rsid w:val="00851257"/>
    <w:rsid w:val="008523BF"/>
    <w:rsid w:val="00853C3B"/>
    <w:rsid w:val="00855F66"/>
    <w:rsid w:val="00857215"/>
    <w:rsid w:val="00867406"/>
    <w:rsid w:val="00874D11"/>
    <w:rsid w:val="00876A5C"/>
    <w:rsid w:val="008869B1"/>
    <w:rsid w:val="00887EF5"/>
    <w:rsid w:val="008922A9"/>
    <w:rsid w:val="008A1269"/>
    <w:rsid w:val="008A154B"/>
    <w:rsid w:val="008A4439"/>
    <w:rsid w:val="008A5DA1"/>
    <w:rsid w:val="008B4565"/>
    <w:rsid w:val="008C04FA"/>
    <w:rsid w:val="008C782C"/>
    <w:rsid w:val="008D163F"/>
    <w:rsid w:val="008D3BAA"/>
    <w:rsid w:val="008D7797"/>
    <w:rsid w:val="008E19DF"/>
    <w:rsid w:val="008E76A3"/>
    <w:rsid w:val="008F1960"/>
    <w:rsid w:val="008F6FB2"/>
    <w:rsid w:val="00902593"/>
    <w:rsid w:val="0090582D"/>
    <w:rsid w:val="009178EF"/>
    <w:rsid w:val="009214E1"/>
    <w:rsid w:val="00921AE8"/>
    <w:rsid w:val="00921C4A"/>
    <w:rsid w:val="00922521"/>
    <w:rsid w:val="009239B5"/>
    <w:rsid w:val="00923CC1"/>
    <w:rsid w:val="00926FB3"/>
    <w:rsid w:val="0093057C"/>
    <w:rsid w:val="009362A9"/>
    <w:rsid w:val="00944438"/>
    <w:rsid w:val="00944E78"/>
    <w:rsid w:val="00954FEB"/>
    <w:rsid w:val="0095772A"/>
    <w:rsid w:val="009609AD"/>
    <w:rsid w:val="0096501C"/>
    <w:rsid w:val="0096529D"/>
    <w:rsid w:val="0097592B"/>
    <w:rsid w:val="00977870"/>
    <w:rsid w:val="009809A0"/>
    <w:rsid w:val="00981A1D"/>
    <w:rsid w:val="0099238C"/>
    <w:rsid w:val="00992761"/>
    <w:rsid w:val="00995682"/>
    <w:rsid w:val="009A3EB6"/>
    <w:rsid w:val="009B1155"/>
    <w:rsid w:val="009C0699"/>
    <w:rsid w:val="009C0A73"/>
    <w:rsid w:val="009C1CF2"/>
    <w:rsid w:val="009C7C6C"/>
    <w:rsid w:val="009D62FC"/>
    <w:rsid w:val="009E1283"/>
    <w:rsid w:val="009E4EDA"/>
    <w:rsid w:val="009F29FF"/>
    <w:rsid w:val="009F6AEB"/>
    <w:rsid w:val="009F6E0C"/>
    <w:rsid w:val="00A00D9A"/>
    <w:rsid w:val="00A025FA"/>
    <w:rsid w:val="00A02A58"/>
    <w:rsid w:val="00A05019"/>
    <w:rsid w:val="00A20778"/>
    <w:rsid w:val="00A22871"/>
    <w:rsid w:val="00A252FA"/>
    <w:rsid w:val="00A266D5"/>
    <w:rsid w:val="00A31E40"/>
    <w:rsid w:val="00A3299E"/>
    <w:rsid w:val="00A44AA2"/>
    <w:rsid w:val="00A44DC8"/>
    <w:rsid w:val="00A473AA"/>
    <w:rsid w:val="00A478E7"/>
    <w:rsid w:val="00A5404C"/>
    <w:rsid w:val="00A569C7"/>
    <w:rsid w:val="00A60559"/>
    <w:rsid w:val="00A663B9"/>
    <w:rsid w:val="00A669B5"/>
    <w:rsid w:val="00A7078A"/>
    <w:rsid w:val="00A71AC4"/>
    <w:rsid w:val="00A76C0D"/>
    <w:rsid w:val="00A77B98"/>
    <w:rsid w:val="00A832F7"/>
    <w:rsid w:val="00A90A42"/>
    <w:rsid w:val="00A956B0"/>
    <w:rsid w:val="00AA3E4E"/>
    <w:rsid w:val="00AA4B74"/>
    <w:rsid w:val="00AB6099"/>
    <w:rsid w:val="00AB7772"/>
    <w:rsid w:val="00AC072C"/>
    <w:rsid w:val="00AC29B8"/>
    <w:rsid w:val="00AC437F"/>
    <w:rsid w:val="00AC7F5E"/>
    <w:rsid w:val="00AD13A0"/>
    <w:rsid w:val="00AD4C3C"/>
    <w:rsid w:val="00AD6155"/>
    <w:rsid w:val="00AE69E0"/>
    <w:rsid w:val="00AF2B54"/>
    <w:rsid w:val="00AF3202"/>
    <w:rsid w:val="00B00196"/>
    <w:rsid w:val="00B013C3"/>
    <w:rsid w:val="00B048CF"/>
    <w:rsid w:val="00B060FF"/>
    <w:rsid w:val="00B072FE"/>
    <w:rsid w:val="00B0783F"/>
    <w:rsid w:val="00B142D6"/>
    <w:rsid w:val="00B218FA"/>
    <w:rsid w:val="00B2648B"/>
    <w:rsid w:val="00B277D5"/>
    <w:rsid w:val="00B329A3"/>
    <w:rsid w:val="00B3434F"/>
    <w:rsid w:val="00B36E12"/>
    <w:rsid w:val="00B420A9"/>
    <w:rsid w:val="00B5180E"/>
    <w:rsid w:val="00B539EB"/>
    <w:rsid w:val="00B54D2E"/>
    <w:rsid w:val="00B6772B"/>
    <w:rsid w:val="00B703B3"/>
    <w:rsid w:val="00B730DA"/>
    <w:rsid w:val="00B74815"/>
    <w:rsid w:val="00B7640B"/>
    <w:rsid w:val="00B779B5"/>
    <w:rsid w:val="00B80EF4"/>
    <w:rsid w:val="00B81258"/>
    <w:rsid w:val="00B81622"/>
    <w:rsid w:val="00B840FB"/>
    <w:rsid w:val="00B87FE4"/>
    <w:rsid w:val="00B97FB0"/>
    <w:rsid w:val="00BA13D9"/>
    <w:rsid w:val="00BA7FFD"/>
    <w:rsid w:val="00BB159B"/>
    <w:rsid w:val="00BB3CB2"/>
    <w:rsid w:val="00BC10CB"/>
    <w:rsid w:val="00BC4FAF"/>
    <w:rsid w:val="00BC6D2E"/>
    <w:rsid w:val="00BD204A"/>
    <w:rsid w:val="00BD3E24"/>
    <w:rsid w:val="00BD700A"/>
    <w:rsid w:val="00BE234C"/>
    <w:rsid w:val="00BE6DE8"/>
    <w:rsid w:val="00BE7243"/>
    <w:rsid w:val="00BE7EFD"/>
    <w:rsid w:val="00BF1F67"/>
    <w:rsid w:val="00C0027D"/>
    <w:rsid w:val="00C00F26"/>
    <w:rsid w:val="00C06F52"/>
    <w:rsid w:val="00C077C7"/>
    <w:rsid w:val="00C1233E"/>
    <w:rsid w:val="00C15395"/>
    <w:rsid w:val="00C1741A"/>
    <w:rsid w:val="00C2662A"/>
    <w:rsid w:val="00C2743A"/>
    <w:rsid w:val="00C27BF0"/>
    <w:rsid w:val="00C3631C"/>
    <w:rsid w:val="00C416CD"/>
    <w:rsid w:val="00C41DAF"/>
    <w:rsid w:val="00C4419A"/>
    <w:rsid w:val="00C46EF7"/>
    <w:rsid w:val="00C50402"/>
    <w:rsid w:val="00C51C2F"/>
    <w:rsid w:val="00C525EA"/>
    <w:rsid w:val="00C5425B"/>
    <w:rsid w:val="00C54C5B"/>
    <w:rsid w:val="00C57785"/>
    <w:rsid w:val="00C63563"/>
    <w:rsid w:val="00C64A94"/>
    <w:rsid w:val="00C653B3"/>
    <w:rsid w:val="00C66104"/>
    <w:rsid w:val="00C67D5A"/>
    <w:rsid w:val="00C70BB3"/>
    <w:rsid w:val="00C71468"/>
    <w:rsid w:val="00C72620"/>
    <w:rsid w:val="00C75002"/>
    <w:rsid w:val="00C767D4"/>
    <w:rsid w:val="00C76F05"/>
    <w:rsid w:val="00C838BE"/>
    <w:rsid w:val="00C85950"/>
    <w:rsid w:val="00C864C6"/>
    <w:rsid w:val="00C90B45"/>
    <w:rsid w:val="00C9141C"/>
    <w:rsid w:val="00C925E5"/>
    <w:rsid w:val="00C93D89"/>
    <w:rsid w:val="00C950D2"/>
    <w:rsid w:val="00CA04CF"/>
    <w:rsid w:val="00CA06DF"/>
    <w:rsid w:val="00CA220E"/>
    <w:rsid w:val="00CA5289"/>
    <w:rsid w:val="00CB0D86"/>
    <w:rsid w:val="00CB15E1"/>
    <w:rsid w:val="00CB48BD"/>
    <w:rsid w:val="00CC23B3"/>
    <w:rsid w:val="00CC4589"/>
    <w:rsid w:val="00CC4D72"/>
    <w:rsid w:val="00CD5D6F"/>
    <w:rsid w:val="00CF0FAD"/>
    <w:rsid w:val="00CF2E07"/>
    <w:rsid w:val="00CF2EF0"/>
    <w:rsid w:val="00CF62C6"/>
    <w:rsid w:val="00CF6638"/>
    <w:rsid w:val="00D05B5A"/>
    <w:rsid w:val="00D108FD"/>
    <w:rsid w:val="00D1176B"/>
    <w:rsid w:val="00D16822"/>
    <w:rsid w:val="00D217C8"/>
    <w:rsid w:val="00D24362"/>
    <w:rsid w:val="00D31772"/>
    <w:rsid w:val="00D41425"/>
    <w:rsid w:val="00D42113"/>
    <w:rsid w:val="00D43D43"/>
    <w:rsid w:val="00D51FE4"/>
    <w:rsid w:val="00D52E91"/>
    <w:rsid w:val="00D5407A"/>
    <w:rsid w:val="00D6360D"/>
    <w:rsid w:val="00D64E26"/>
    <w:rsid w:val="00D7320E"/>
    <w:rsid w:val="00D74815"/>
    <w:rsid w:val="00D755A3"/>
    <w:rsid w:val="00D83D4C"/>
    <w:rsid w:val="00D911D3"/>
    <w:rsid w:val="00D93A61"/>
    <w:rsid w:val="00DA0E96"/>
    <w:rsid w:val="00DA3B96"/>
    <w:rsid w:val="00DA3C3C"/>
    <w:rsid w:val="00DA625E"/>
    <w:rsid w:val="00DC2F31"/>
    <w:rsid w:val="00DC3345"/>
    <w:rsid w:val="00DD027C"/>
    <w:rsid w:val="00DE0881"/>
    <w:rsid w:val="00DE3DAB"/>
    <w:rsid w:val="00DE75DF"/>
    <w:rsid w:val="00DE7A9A"/>
    <w:rsid w:val="00DF2268"/>
    <w:rsid w:val="00DF3096"/>
    <w:rsid w:val="00DF35B6"/>
    <w:rsid w:val="00DF546E"/>
    <w:rsid w:val="00E1361C"/>
    <w:rsid w:val="00E177CA"/>
    <w:rsid w:val="00E24BCB"/>
    <w:rsid w:val="00E25717"/>
    <w:rsid w:val="00E31990"/>
    <w:rsid w:val="00E36B6B"/>
    <w:rsid w:val="00E421B1"/>
    <w:rsid w:val="00E42C30"/>
    <w:rsid w:val="00E4632C"/>
    <w:rsid w:val="00E4655C"/>
    <w:rsid w:val="00E465E8"/>
    <w:rsid w:val="00E46A22"/>
    <w:rsid w:val="00E50A39"/>
    <w:rsid w:val="00E55056"/>
    <w:rsid w:val="00E56991"/>
    <w:rsid w:val="00E6007A"/>
    <w:rsid w:val="00E64A3D"/>
    <w:rsid w:val="00E66359"/>
    <w:rsid w:val="00E76B56"/>
    <w:rsid w:val="00E829B6"/>
    <w:rsid w:val="00E92B33"/>
    <w:rsid w:val="00E93678"/>
    <w:rsid w:val="00EA0C26"/>
    <w:rsid w:val="00EA1FF1"/>
    <w:rsid w:val="00EA27AD"/>
    <w:rsid w:val="00EA35FC"/>
    <w:rsid w:val="00EA3A9E"/>
    <w:rsid w:val="00EA3C59"/>
    <w:rsid w:val="00EA41DD"/>
    <w:rsid w:val="00EA62A8"/>
    <w:rsid w:val="00EB3428"/>
    <w:rsid w:val="00EB7EAA"/>
    <w:rsid w:val="00EC2A07"/>
    <w:rsid w:val="00EC3AA0"/>
    <w:rsid w:val="00EC7C4F"/>
    <w:rsid w:val="00ED0AAD"/>
    <w:rsid w:val="00ED3914"/>
    <w:rsid w:val="00EE0868"/>
    <w:rsid w:val="00EE1E7C"/>
    <w:rsid w:val="00EE324B"/>
    <w:rsid w:val="00EE56FA"/>
    <w:rsid w:val="00EE670D"/>
    <w:rsid w:val="00EF1BEF"/>
    <w:rsid w:val="00EF1D92"/>
    <w:rsid w:val="00EF2B6D"/>
    <w:rsid w:val="00EF78A8"/>
    <w:rsid w:val="00F0190B"/>
    <w:rsid w:val="00F07701"/>
    <w:rsid w:val="00F07D20"/>
    <w:rsid w:val="00F12733"/>
    <w:rsid w:val="00F14010"/>
    <w:rsid w:val="00F200A4"/>
    <w:rsid w:val="00F21634"/>
    <w:rsid w:val="00F3083B"/>
    <w:rsid w:val="00F34998"/>
    <w:rsid w:val="00F37A03"/>
    <w:rsid w:val="00F523DB"/>
    <w:rsid w:val="00F52B16"/>
    <w:rsid w:val="00F55054"/>
    <w:rsid w:val="00F62A19"/>
    <w:rsid w:val="00F66F47"/>
    <w:rsid w:val="00F67C71"/>
    <w:rsid w:val="00F7119D"/>
    <w:rsid w:val="00F7140A"/>
    <w:rsid w:val="00F82423"/>
    <w:rsid w:val="00F829AC"/>
    <w:rsid w:val="00F91380"/>
    <w:rsid w:val="00F97BAB"/>
    <w:rsid w:val="00FA3340"/>
    <w:rsid w:val="00FA5A02"/>
    <w:rsid w:val="00FB449F"/>
    <w:rsid w:val="00FC139D"/>
    <w:rsid w:val="00FC4B6B"/>
    <w:rsid w:val="00FD1926"/>
    <w:rsid w:val="00FD39C5"/>
    <w:rsid w:val="00FD3C44"/>
    <w:rsid w:val="00FD5272"/>
    <w:rsid w:val="00FD6A7A"/>
    <w:rsid w:val="00FE4F50"/>
    <w:rsid w:val="00FF4CF5"/>
    <w:rsid w:val="00FF635B"/>
    <w:rsid w:val="00FF7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58A0"/>
    <w:pPr>
      <w:keepNext/>
      <w:jc w:val="center"/>
      <w:outlineLvl w:val="0"/>
    </w:pPr>
    <w:rPr>
      <w:rFonts w:ascii="KZ Times New Roman" w:hAnsi="KZ Times New Roman"/>
      <w:b/>
      <w:sz w:val="44"/>
      <w:szCs w:val="20"/>
    </w:rPr>
  </w:style>
  <w:style w:type="paragraph" w:styleId="20">
    <w:name w:val="heading 2"/>
    <w:basedOn w:val="a"/>
    <w:next w:val="a"/>
    <w:link w:val="21"/>
    <w:uiPriority w:val="9"/>
    <w:unhideWhenUsed/>
    <w:qFormat/>
    <w:rsid w:val="004C58A0"/>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2">
    <w:name w:val="СРОУ_5.2_Основной_текст_жирный"/>
    <w:uiPriority w:val="4"/>
    <w:rsid w:val="002F0E71"/>
    <w:rPr>
      <w:b/>
      <w:bCs/>
      <w:color w:val="000000"/>
    </w:rPr>
  </w:style>
  <w:style w:type="paragraph" w:customStyle="1" w:styleId="71grey">
    <w:name w:val="СРОУ_7.1_Текст_плашка_grey"/>
    <w:basedOn w:val="a"/>
    <w:autoRedefine/>
    <w:uiPriority w:val="6"/>
    <w:rsid w:val="003F1187"/>
    <w:pPr>
      <w:autoSpaceDE w:val="0"/>
      <w:autoSpaceDN w:val="0"/>
      <w:adjustRightInd w:val="0"/>
      <w:spacing w:line="252" w:lineRule="atLeast"/>
      <w:ind w:right="284"/>
      <w:jc w:val="both"/>
      <w:textAlignment w:val="center"/>
    </w:pPr>
    <w:rPr>
      <w:rFonts w:eastAsiaTheme="minorHAnsi"/>
      <w:b/>
      <w:lang w:val="kk-KZ" w:eastAsia="en-US"/>
    </w:rPr>
  </w:style>
  <w:style w:type="paragraph" w:customStyle="1" w:styleId="711grey">
    <w:name w:val="СРОУ_7.1.1_Текст_плашка_grey_центр"/>
    <w:basedOn w:val="a"/>
    <w:uiPriority w:val="6"/>
    <w:rsid w:val="002F0E71"/>
    <w:pPr>
      <w:autoSpaceDE w:val="0"/>
      <w:autoSpaceDN w:val="0"/>
      <w:adjustRightInd w:val="0"/>
      <w:spacing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2F0E71"/>
    <w:rPr>
      <w:rFonts w:ascii="Arial" w:hAnsi="Arial" w:cs="Arial"/>
      <w:b/>
      <w:bCs/>
      <w:color w:val="595959" w:themeColor="text1" w:themeTint="A6"/>
      <w:spacing w:val="0"/>
      <w:sz w:val="21"/>
      <w:szCs w:val="20"/>
      <w:vertAlign w:val="baseline"/>
    </w:rPr>
  </w:style>
  <w:style w:type="paragraph" w:customStyle="1" w:styleId="848">
    <w:name w:val="СРОУ_8.4_Таблица_текст (СРОУ_8_Таблица)"/>
    <w:basedOn w:val="a"/>
    <w:uiPriority w:val="7"/>
    <w:rsid w:val="002F0E71"/>
    <w:pPr>
      <w:autoSpaceDE w:val="0"/>
      <w:autoSpaceDN w:val="0"/>
      <w:adjustRightInd w:val="0"/>
      <w:spacing w:line="210" w:lineRule="atLeast"/>
      <w:textAlignment w:val="center"/>
    </w:pPr>
    <w:rPr>
      <w:rFonts w:ascii="Arial" w:eastAsiaTheme="minorHAnsi" w:hAnsi="Arial" w:cs="Arial"/>
      <w:color w:val="000000"/>
      <w:sz w:val="19"/>
      <w:szCs w:val="18"/>
      <w:lang w:eastAsia="en-US"/>
    </w:rPr>
  </w:style>
  <w:style w:type="table" w:styleId="a3">
    <w:name w:val="Table Grid"/>
    <w:basedOn w:val="a1"/>
    <w:uiPriority w:val="39"/>
    <w:qFormat/>
    <w:rsid w:val="00B27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6658AB"/>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unhideWhenUsed/>
    <w:rsid w:val="0079585C"/>
    <w:rPr>
      <w:rFonts w:ascii="Segoe UI" w:eastAsiaTheme="minorHAnsi" w:hAnsi="Segoe UI" w:cs="Segoe UI"/>
      <w:sz w:val="18"/>
      <w:szCs w:val="18"/>
      <w:lang w:eastAsia="en-US"/>
    </w:rPr>
  </w:style>
  <w:style w:type="character" w:customStyle="1" w:styleId="a7">
    <w:name w:val="Текст выноски Знак"/>
    <w:basedOn w:val="a0"/>
    <w:link w:val="a6"/>
    <w:uiPriority w:val="99"/>
    <w:rsid w:val="0079585C"/>
    <w:rPr>
      <w:rFonts w:ascii="Segoe UI" w:hAnsi="Segoe UI" w:cs="Segoe UI"/>
      <w:sz w:val="18"/>
      <w:szCs w:val="18"/>
    </w:rPr>
  </w:style>
  <w:style w:type="paragraph" w:styleId="a8">
    <w:name w:val="No Spacing"/>
    <w:aliases w:val="мелкий,мой рабочий,No Spacing,норма,Обя,Айгерим"/>
    <w:link w:val="a9"/>
    <w:uiPriority w:val="1"/>
    <w:qFormat/>
    <w:rsid w:val="005604EE"/>
    <w:pPr>
      <w:spacing w:after="0" w:line="240" w:lineRule="auto"/>
    </w:pPr>
    <w:rPr>
      <w:rFonts w:eastAsiaTheme="minorEastAsia"/>
      <w:lang w:eastAsia="ru-RU"/>
    </w:rPr>
  </w:style>
  <w:style w:type="character" w:customStyle="1" w:styleId="a9">
    <w:name w:val="Без интервала Знак"/>
    <w:aliases w:val="мелкий Знак,мой рабочий Знак,No Spacing Знак,норма Знак,Обя Знак,Айгерим Знак"/>
    <w:basedOn w:val="a0"/>
    <w:link w:val="a8"/>
    <w:uiPriority w:val="1"/>
    <w:locked/>
    <w:rsid w:val="005604EE"/>
    <w:rPr>
      <w:rFonts w:eastAsiaTheme="minorEastAsia"/>
      <w:lang w:eastAsia="ru-RU"/>
    </w:rPr>
  </w:style>
  <w:style w:type="paragraph" w:styleId="aa">
    <w:name w:val="Normal (Web)"/>
    <w:basedOn w:val="a"/>
    <w:link w:val="ab"/>
    <w:uiPriority w:val="99"/>
    <w:unhideWhenUsed/>
    <w:qFormat/>
    <w:rsid w:val="001D3C8B"/>
    <w:pPr>
      <w:spacing w:before="100" w:beforeAutospacing="1" w:after="100" w:afterAutospacing="1"/>
    </w:pPr>
  </w:style>
  <w:style w:type="character" w:customStyle="1" w:styleId="a5">
    <w:name w:val="Абзац списка Знак"/>
    <w:aliases w:val="2 список маркированный Знак"/>
    <w:link w:val="a4"/>
    <w:uiPriority w:val="34"/>
    <w:rsid w:val="001D3C8B"/>
  </w:style>
  <w:style w:type="paragraph" w:customStyle="1" w:styleId="11">
    <w:name w:val="Абзац списка1"/>
    <w:basedOn w:val="a"/>
    <w:uiPriority w:val="34"/>
    <w:qFormat/>
    <w:rsid w:val="004A4353"/>
    <w:pPr>
      <w:spacing w:after="200" w:line="276" w:lineRule="auto"/>
      <w:ind w:left="720"/>
      <w:contextualSpacing/>
    </w:pPr>
    <w:rPr>
      <w:rFonts w:ascii="Calibri" w:hAnsi="Calibri"/>
      <w:sz w:val="22"/>
      <w:szCs w:val="22"/>
    </w:rPr>
  </w:style>
  <w:style w:type="paragraph" w:styleId="ac">
    <w:name w:val="footer"/>
    <w:basedOn w:val="a"/>
    <w:link w:val="ad"/>
    <w:uiPriority w:val="99"/>
    <w:unhideWhenUsed/>
    <w:rsid w:val="00B779B5"/>
    <w:pPr>
      <w:tabs>
        <w:tab w:val="center" w:pos="4677"/>
        <w:tab w:val="right" w:pos="9355"/>
      </w:tabs>
    </w:pPr>
    <w:rPr>
      <w:rFonts w:ascii="Calibri" w:eastAsia="Calibri" w:hAnsi="Calibri" w:cs="Calibri"/>
      <w:sz w:val="22"/>
      <w:szCs w:val="22"/>
      <w:lang w:val="kk-KZ"/>
    </w:rPr>
  </w:style>
  <w:style w:type="character" w:customStyle="1" w:styleId="ad">
    <w:name w:val="Нижний колонтитул Знак"/>
    <w:basedOn w:val="a0"/>
    <w:link w:val="ac"/>
    <w:uiPriority w:val="99"/>
    <w:rsid w:val="00B779B5"/>
    <w:rPr>
      <w:rFonts w:ascii="Calibri" w:eastAsia="Calibri" w:hAnsi="Calibri" w:cs="Calibri"/>
      <w:lang w:val="kk-KZ" w:eastAsia="ru-RU"/>
    </w:rPr>
  </w:style>
  <w:style w:type="paragraph" w:customStyle="1" w:styleId="Default">
    <w:name w:val="Default"/>
    <w:rsid w:val="00136A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C58A0"/>
    <w:rPr>
      <w:rFonts w:ascii="KZ Times New Roman" w:eastAsia="Times New Roman" w:hAnsi="KZ Times New Roman" w:cs="Times New Roman"/>
      <w:b/>
      <w:sz w:val="44"/>
      <w:szCs w:val="20"/>
      <w:lang w:eastAsia="ru-RU"/>
    </w:rPr>
  </w:style>
  <w:style w:type="character" w:customStyle="1" w:styleId="21">
    <w:name w:val="Заголовок 2 Знак"/>
    <w:basedOn w:val="a0"/>
    <w:link w:val="20"/>
    <w:uiPriority w:val="9"/>
    <w:rsid w:val="004C58A0"/>
    <w:rPr>
      <w:rFonts w:asciiTheme="majorHAnsi" w:eastAsiaTheme="majorEastAsia" w:hAnsiTheme="majorHAnsi" w:cs="Times New Roman"/>
      <w:b/>
      <w:bCs/>
      <w:i/>
      <w:iCs/>
      <w:sz w:val="28"/>
      <w:szCs w:val="28"/>
      <w:lang w:eastAsia="ru-RU"/>
    </w:rPr>
  </w:style>
  <w:style w:type="paragraph" w:styleId="ae">
    <w:name w:val="Body Text"/>
    <w:basedOn w:val="a"/>
    <w:link w:val="af"/>
    <w:uiPriority w:val="99"/>
    <w:rsid w:val="004C58A0"/>
    <w:pPr>
      <w:jc w:val="both"/>
    </w:pPr>
    <w:rPr>
      <w:lang w:val="kk-KZ"/>
    </w:rPr>
  </w:style>
  <w:style w:type="character" w:customStyle="1" w:styleId="af">
    <w:name w:val="Основной текст Знак"/>
    <w:basedOn w:val="a0"/>
    <w:link w:val="ae"/>
    <w:uiPriority w:val="99"/>
    <w:rsid w:val="004C58A0"/>
    <w:rPr>
      <w:rFonts w:ascii="Times New Roman" w:eastAsia="Times New Roman" w:hAnsi="Times New Roman" w:cs="Times New Roman"/>
      <w:sz w:val="24"/>
      <w:szCs w:val="24"/>
      <w:lang w:val="kk-KZ" w:eastAsia="ru-RU"/>
    </w:rPr>
  </w:style>
  <w:style w:type="paragraph" w:styleId="af0">
    <w:name w:val="Body Text Indent"/>
    <w:basedOn w:val="a"/>
    <w:link w:val="af1"/>
    <w:uiPriority w:val="99"/>
    <w:rsid w:val="004C58A0"/>
    <w:pPr>
      <w:spacing w:after="120"/>
      <w:ind w:left="283"/>
    </w:pPr>
  </w:style>
  <w:style w:type="character" w:customStyle="1" w:styleId="af1">
    <w:name w:val="Основной текст с отступом Знак"/>
    <w:basedOn w:val="a0"/>
    <w:link w:val="af0"/>
    <w:uiPriority w:val="99"/>
    <w:rsid w:val="004C58A0"/>
    <w:rPr>
      <w:rFonts w:ascii="Times New Roman" w:eastAsia="Times New Roman" w:hAnsi="Times New Roman" w:cs="Times New Roman"/>
      <w:sz w:val="24"/>
      <w:szCs w:val="24"/>
      <w:lang w:eastAsia="ru-RU"/>
    </w:rPr>
  </w:style>
  <w:style w:type="paragraph" w:styleId="af2">
    <w:name w:val="caption"/>
    <w:basedOn w:val="a"/>
    <w:uiPriority w:val="99"/>
    <w:qFormat/>
    <w:rsid w:val="004C58A0"/>
    <w:pPr>
      <w:jc w:val="center"/>
    </w:pPr>
    <w:rPr>
      <w:rFonts w:ascii="KZ Times New Roman" w:hAnsi="KZ Times New Roman"/>
      <w:b/>
      <w:sz w:val="28"/>
      <w:szCs w:val="20"/>
    </w:rPr>
  </w:style>
  <w:style w:type="paragraph" w:styleId="22">
    <w:name w:val="Body Text 2"/>
    <w:basedOn w:val="a"/>
    <w:link w:val="23"/>
    <w:uiPriority w:val="99"/>
    <w:rsid w:val="004C58A0"/>
    <w:pPr>
      <w:suppressAutoHyphens/>
      <w:spacing w:after="120" w:line="480" w:lineRule="auto"/>
    </w:pPr>
    <w:rPr>
      <w:lang w:eastAsia="ar-SA"/>
    </w:rPr>
  </w:style>
  <w:style w:type="character" w:customStyle="1" w:styleId="23">
    <w:name w:val="Основной текст 2 Знак"/>
    <w:basedOn w:val="a0"/>
    <w:link w:val="22"/>
    <w:uiPriority w:val="99"/>
    <w:rsid w:val="004C58A0"/>
    <w:rPr>
      <w:rFonts w:ascii="Times New Roman" w:eastAsia="Times New Roman" w:hAnsi="Times New Roman" w:cs="Times New Roman"/>
      <w:sz w:val="24"/>
      <w:szCs w:val="24"/>
      <w:lang w:eastAsia="ar-SA"/>
    </w:rPr>
  </w:style>
  <w:style w:type="paragraph" w:styleId="3">
    <w:name w:val="Body Text 3"/>
    <w:basedOn w:val="a"/>
    <w:link w:val="30"/>
    <w:uiPriority w:val="99"/>
    <w:rsid w:val="004C58A0"/>
    <w:pPr>
      <w:suppressAutoHyphens/>
      <w:spacing w:after="120"/>
    </w:pPr>
    <w:rPr>
      <w:sz w:val="16"/>
      <w:szCs w:val="16"/>
      <w:lang w:eastAsia="ar-SA"/>
    </w:rPr>
  </w:style>
  <w:style w:type="character" w:customStyle="1" w:styleId="30">
    <w:name w:val="Основной текст 3 Знак"/>
    <w:basedOn w:val="a0"/>
    <w:link w:val="3"/>
    <w:uiPriority w:val="99"/>
    <w:rsid w:val="004C58A0"/>
    <w:rPr>
      <w:rFonts w:ascii="Times New Roman" w:eastAsia="Times New Roman" w:hAnsi="Times New Roman" w:cs="Times New Roman"/>
      <w:sz w:val="16"/>
      <w:szCs w:val="16"/>
      <w:lang w:eastAsia="ar-SA"/>
    </w:rPr>
  </w:style>
  <w:style w:type="paragraph" w:styleId="24">
    <w:name w:val="Body Text Indent 2"/>
    <w:basedOn w:val="a"/>
    <w:link w:val="25"/>
    <w:uiPriority w:val="99"/>
    <w:rsid w:val="004C58A0"/>
    <w:pPr>
      <w:suppressAutoHyphens/>
      <w:spacing w:after="120" w:line="480" w:lineRule="auto"/>
      <w:ind w:left="283"/>
    </w:pPr>
    <w:rPr>
      <w:lang w:eastAsia="ar-SA"/>
    </w:rPr>
  </w:style>
  <w:style w:type="character" w:customStyle="1" w:styleId="25">
    <w:name w:val="Основной текст с отступом 2 Знак"/>
    <w:basedOn w:val="a0"/>
    <w:link w:val="24"/>
    <w:uiPriority w:val="99"/>
    <w:rsid w:val="004C58A0"/>
    <w:rPr>
      <w:rFonts w:ascii="Times New Roman" w:eastAsia="Times New Roman" w:hAnsi="Times New Roman" w:cs="Times New Roman"/>
      <w:sz w:val="24"/>
      <w:szCs w:val="24"/>
      <w:lang w:eastAsia="ar-SA"/>
    </w:rPr>
  </w:style>
  <w:style w:type="paragraph" w:styleId="31">
    <w:name w:val="Body Text Indent 3"/>
    <w:basedOn w:val="a"/>
    <w:link w:val="32"/>
    <w:uiPriority w:val="99"/>
    <w:rsid w:val="004C58A0"/>
    <w:pPr>
      <w:suppressAutoHyphens/>
      <w:spacing w:after="120"/>
      <w:ind w:left="283"/>
    </w:pPr>
    <w:rPr>
      <w:sz w:val="16"/>
      <w:szCs w:val="16"/>
      <w:lang w:eastAsia="ar-SA"/>
    </w:rPr>
  </w:style>
  <w:style w:type="character" w:customStyle="1" w:styleId="32">
    <w:name w:val="Основной текст с отступом 3 Знак"/>
    <w:basedOn w:val="a0"/>
    <w:link w:val="31"/>
    <w:uiPriority w:val="99"/>
    <w:rsid w:val="004C58A0"/>
    <w:rPr>
      <w:rFonts w:ascii="Times New Roman" w:eastAsia="Times New Roman" w:hAnsi="Times New Roman" w:cs="Times New Roman"/>
      <w:sz w:val="16"/>
      <w:szCs w:val="16"/>
      <w:lang w:eastAsia="ar-SA"/>
    </w:rPr>
  </w:style>
  <w:style w:type="character" w:styleId="af3">
    <w:name w:val="page number"/>
    <w:basedOn w:val="a0"/>
    <w:uiPriority w:val="99"/>
    <w:rsid w:val="004C58A0"/>
    <w:rPr>
      <w:rFonts w:cs="Times New Roman"/>
    </w:rPr>
  </w:style>
  <w:style w:type="character" w:customStyle="1" w:styleId="butback">
    <w:name w:val="butback"/>
    <w:basedOn w:val="a0"/>
    <w:uiPriority w:val="99"/>
    <w:rsid w:val="004C58A0"/>
    <w:rPr>
      <w:rFonts w:cs="Times New Roman"/>
    </w:rPr>
  </w:style>
  <w:style w:type="character" w:styleId="af4">
    <w:name w:val="Hyperlink"/>
    <w:basedOn w:val="a0"/>
    <w:uiPriority w:val="99"/>
    <w:rsid w:val="004C58A0"/>
    <w:rPr>
      <w:rFonts w:cs="Times New Roman"/>
      <w:color w:val="0000FF"/>
      <w:u w:val="single"/>
    </w:rPr>
  </w:style>
  <w:style w:type="character" w:styleId="af5">
    <w:name w:val="Strong"/>
    <w:basedOn w:val="a0"/>
    <w:uiPriority w:val="22"/>
    <w:qFormat/>
    <w:rsid w:val="004C58A0"/>
    <w:rPr>
      <w:rFonts w:cs="Times New Roman"/>
      <w:b/>
      <w:bCs/>
    </w:rPr>
  </w:style>
  <w:style w:type="character" w:styleId="af6">
    <w:name w:val="Emphasis"/>
    <w:basedOn w:val="a0"/>
    <w:uiPriority w:val="99"/>
    <w:qFormat/>
    <w:rsid w:val="004C58A0"/>
    <w:rPr>
      <w:rFonts w:cs="Times New Roman"/>
      <w:i/>
      <w:iCs/>
    </w:rPr>
  </w:style>
  <w:style w:type="character" w:customStyle="1" w:styleId="5">
    <w:name w:val="Основной текст (5)_"/>
    <w:basedOn w:val="a0"/>
    <w:link w:val="50"/>
    <w:uiPriority w:val="99"/>
    <w:locked/>
    <w:rsid w:val="004C58A0"/>
    <w:rPr>
      <w:rFonts w:cs="Times New Roman"/>
      <w:sz w:val="19"/>
      <w:szCs w:val="19"/>
      <w:shd w:val="clear" w:color="auto" w:fill="FFFFFF"/>
    </w:rPr>
  </w:style>
  <w:style w:type="paragraph" w:customStyle="1" w:styleId="50">
    <w:name w:val="Основной текст (5)"/>
    <w:basedOn w:val="a"/>
    <w:link w:val="5"/>
    <w:uiPriority w:val="99"/>
    <w:rsid w:val="004C58A0"/>
    <w:pPr>
      <w:shd w:val="clear" w:color="auto" w:fill="FFFFFF"/>
      <w:spacing w:line="240" w:lineRule="atLeast"/>
    </w:pPr>
    <w:rPr>
      <w:rFonts w:asciiTheme="minorHAnsi" w:eastAsiaTheme="minorHAnsi" w:hAnsiTheme="minorHAnsi"/>
      <w:sz w:val="19"/>
      <w:szCs w:val="19"/>
      <w:shd w:val="clear" w:color="auto" w:fill="FFFFFF"/>
      <w:lang w:eastAsia="en-US"/>
    </w:rPr>
  </w:style>
  <w:style w:type="character" w:customStyle="1" w:styleId="af7">
    <w:name w:val="Основной текст_"/>
    <w:basedOn w:val="a0"/>
    <w:link w:val="12"/>
    <w:uiPriority w:val="99"/>
    <w:locked/>
    <w:rsid w:val="004C58A0"/>
    <w:rPr>
      <w:rFonts w:cs="Times New Roman"/>
      <w:sz w:val="19"/>
      <w:szCs w:val="19"/>
      <w:shd w:val="clear" w:color="auto" w:fill="FFFFFF"/>
    </w:rPr>
  </w:style>
  <w:style w:type="paragraph" w:customStyle="1" w:styleId="12">
    <w:name w:val="Основной текст1"/>
    <w:basedOn w:val="a"/>
    <w:link w:val="af7"/>
    <w:uiPriority w:val="99"/>
    <w:rsid w:val="004C58A0"/>
    <w:pPr>
      <w:shd w:val="clear" w:color="auto" w:fill="FFFFFF"/>
      <w:spacing w:line="226" w:lineRule="exact"/>
      <w:ind w:hanging="360"/>
    </w:pPr>
    <w:rPr>
      <w:rFonts w:asciiTheme="minorHAnsi" w:eastAsiaTheme="minorHAnsi" w:hAnsiTheme="minorHAnsi"/>
      <w:sz w:val="19"/>
      <w:szCs w:val="19"/>
      <w:shd w:val="clear" w:color="auto" w:fill="FFFFFF"/>
      <w:lang w:eastAsia="en-US"/>
    </w:rPr>
  </w:style>
  <w:style w:type="character" w:customStyle="1" w:styleId="apple-converted-space">
    <w:name w:val="apple-converted-space"/>
    <w:basedOn w:val="a0"/>
    <w:rsid w:val="004C58A0"/>
    <w:rPr>
      <w:rFonts w:cs="Times New Roman"/>
    </w:rPr>
  </w:style>
  <w:style w:type="paragraph" w:styleId="2">
    <w:name w:val="List Number 2"/>
    <w:basedOn w:val="a"/>
    <w:uiPriority w:val="99"/>
    <w:rsid w:val="004C58A0"/>
    <w:pPr>
      <w:numPr>
        <w:numId w:val="16"/>
      </w:numPr>
      <w:tabs>
        <w:tab w:val="num" w:pos="870"/>
        <w:tab w:val="num" w:pos="1260"/>
        <w:tab w:val="num" w:pos="1620"/>
        <w:tab w:val="num" w:pos="1780"/>
      </w:tabs>
    </w:pPr>
    <w:rPr>
      <w:sz w:val="28"/>
    </w:rPr>
  </w:style>
  <w:style w:type="paragraph" w:customStyle="1" w:styleId="af8">
    <w:name w:val="Знак"/>
    <w:basedOn w:val="a"/>
    <w:autoRedefine/>
    <w:uiPriority w:val="99"/>
    <w:rsid w:val="004C58A0"/>
    <w:pPr>
      <w:spacing w:after="160" w:line="240" w:lineRule="exact"/>
    </w:pPr>
    <w:rPr>
      <w:rFonts w:eastAsia="SimSun"/>
      <w:b/>
      <w:sz w:val="28"/>
      <w:lang w:val="en-US" w:eastAsia="en-US"/>
    </w:rPr>
  </w:style>
  <w:style w:type="paragraph" w:customStyle="1" w:styleId="msonormalmailrucssattributepostfix">
    <w:name w:val="msonormal_mailru_css_attribute_postfix"/>
    <w:basedOn w:val="a"/>
    <w:rsid w:val="004C58A0"/>
    <w:pPr>
      <w:spacing w:before="100" w:beforeAutospacing="1" w:after="100" w:afterAutospacing="1"/>
    </w:pPr>
  </w:style>
  <w:style w:type="character" w:customStyle="1" w:styleId="tlid-translation">
    <w:name w:val="tlid-translation"/>
    <w:rsid w:val="004C58A0"/>
  </w:style>
  <w:style w:type="paragraph" w:styleId="af9">
    <w:name w:val="header"/>
    <w:basedOn w:val="a"/>
    <w:link w:val="afa"/>
    <w:uiPriority w:val="99"/>
    <w:rsid w:val="004C58A0"/>
    <w:pPr>
      <w:tabs>
        <w:tab w:val="center" w:pos="4677"/>
        <w:tab w:val="right" w:pos="9355"/>
      </w:tabs>
    </w:pPr>
  </w:style>
  <w:style w:type="character" w:customStyle="1" w:styleId="afa">
    <w:name w:val="Верхний колонтитул Знак"/>
    <w:basedOn w:val="a0"/>
    <w:link w:val="af9"/>
    <w:uiPriority w:val="99"/>
    <w:rsid w:val="004C58A0"/>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4C58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C58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b">
    <w:name w:val="Обычный (веб) Знак"/>
    <w:link w:val="aa"/>
    <w:uiPriority w:val="99"/>
    <w:locked/>
    <w:rsid w:val="004C58A0"/>
    <w:rPr>
      <w:rFonts w:ascii="Times New Roman" w:eastAsia="Times New Roman" w:hAnsi="Times New Roman" w:cs="Times New Roman"/>
      <w:sz w:val="24"/>
      <w:szCs w:val="24"/>
      <w:lang w:eastAsia="ru-RU"/>
    </w:rPr>
  </w:style>
  <w:style w:type="character" w:customStyle="1" w:styleId="c2">
    <w:name w:val="c2"/>
    <w:rsid w:val="004C58A0"/>
  </w:style>
  <w:style w:type="paragraph" w:customStyle="1" w:styleId="rtejustify">
    <w:name w:val="rtejustify"/>
    <w:basedOn w:val="a"/>
    <w:rsid w:val="004C58A0"/>
    <w:pPr>
      <w:spacing w:before="100" w:beforeAutospacing="1" w:after="100" w:afterAutospacing="1"/>
    </w:pPr>
    <w:rPr>
      <w:lang w:val="kk-KZ" w:eastAsia="kk-KZ"/>
    </w:rPr>
  </w:style>
  <w:style w:type="paragraph" w:customStyle="1" w:styleId="c3">
    <w:name w:val="c3"/>
    <w:basedOn w:val="a"/>
    <w:rsid w:val="004C58A0"/>
    <w:pPr>
      <w:spacing w:before="100" w:beforeAutospacing="1" w:after="100" w:afterAutospacing="1"/>
    </w:pPr>
  </w:style>
  <w:style w:type="character" w:customStyle="1" w:styleId="c4">
    <w:name w:val="c4"/>
    <w:rsid w:val="004C58A0"/>
  </w:style>
  <w:style w:type="paragraph" w:customStyle="1" w:styleId="western">
    <w:name w:val="western"/>
    <w:basedOn w:val="a"/>
    <w:rsid w:val="004C58A0"/>
    <w:pPr>
      <w:spacing w:before="100" w:beforeAutospacing="1" w:after="142" w:line="288" w:lineRule="auto"/>
    </w:pPr>
    <w:rPr>
      <w:rFonts w:ascii="Calibri" w:hAnsi="Calibri" w:cs="Calibri"/>
      <w:color w:val="000000"/>
      <w:sz w:val="22"/>
      <w:szCs w:val="22"/>
    </w:rPr>
  </w:style>
  <w:style w:type="table" w:styleId="3-5">
    <w:name w:val="Medium Grid 3 Accent 5"/>
    <w:basedOn w:val="a1"/>
    <w:uiPriority w:val="69"/>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3">
    <w:name w:val="Medium Grid 3 Accent 3"/>
    <w:basedOn w:val="a1"/>
    <w:uiPriority w:val="69"/>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2-5">
    <w:name w:val="Medium Grid 2 Accent 5"/>
    <w:basedOn w:val="a1"/>
    <w:uiPriority w:val="68"/>
    <w:rsid w:val="004C58A0"/>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GridTable5DarkAccent5">
    <w:name w:val="Grid Table 5 Dark Accent 5"/>
    <w:basedOn w:val="a1"/>
    <w:uiPriority w:val="50"/>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
    <w:name w:val="Light Grid Accent 5"/>
    <w:basedOn w:val="a1"/>
    <w:uiPriority w:val="62"/>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6ColorfulAccent5">
    <w:name w:val="Grid Table 6 Colorful Accent 5"/>
    <w:basedOn w:val="a1"/>
    <w:uiPriority w:val="51"/>
    <w:rsid w:val="004C58A0"/>
    <w:pPr>
      <w:spacing w:after="0" w:line="240" w:lineRule="auto"/>
    </w:pPr>
    <w:rPr>
      <w:rFonts w:ascii="Times New Roman" w:eastAsia="Times New Roman" w:hAnsi="Times New Roman" w:cs="Times New Roman"/>
      <w:color w:val="2F5496" w:themeColor="accent5" w:themeShade="BF"/>
      <w:lang w:eastAsia="ru-RU"/>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5">
    <w:name w:val="Medium Grid 1 Accent 5"/>
    <w:basedOn w:val="a1"/>
    <w:uiPriority w:val="67"/>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ListTable5DarkAccent5">
    <w:name w:val="List Table 5 Dark Accent 5"/>
    <w:basedOn w:val="a1"/>
    <w:uiPriority w:val="50"/>
    <w:rsid w:val="004C58A0"/>
    <w:pPr>
      <w:spacing w:after="0" w:line="240" w:lineRule="auto"/>
    </w:pPr>
    <w:rPr>
      <w:rFonts w:ascii="Times New Roman" w:eastAsia="Times New Roman" w:hAnsi="Times New Roman" w:cs="Times New Roman"/>
      <w:color w:val="FFFFFF" w:themeColor="background1"/>
      <w:lang w:eastAsia="ru-RU"/>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5">
    <w:name w:val="Grid Table 1 Light Accent 5"/>
    <w:basedOn w:val="a1"/>
    <w:uiPriority w:val="46"/>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5">
    <w:name w:val="Grid Table 4 Accent 5"/>
    <w:basedOn w:val="a1"/>
    <w:uiPriority w:val="49"/>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b">
    <w:name w:val="annotation reference"/>
    <w:basedOn w:val="a0"/>
    <w:uiPriority w:val="99"/>
    <w:rsid w:val="004C58A0"/>
    <w:rPr>
      <w:sz w:val="16"/>
      <w:szCs w:val="16"/>
    </w:rPr>
  </w:style>
  <w:style w:type="paragraph" w:styleId="afc">
    <w:name w:val="annotation text"/>
    <w:basedOn w:val="a"/>
    <w:link w:val="afd"/>
    <w:uiPriority w:val="99"/>
    <w:rsid w:val="004C58A0"/>
    <w:rPr>
      <w:sz w:val="20"/>
      <w:szCs w:val="20"/>
    </w:rPr>
  </w:style>
  <w:style w:type="character" w:customStyle="1" w:styleId="afd">
    <w:name w:val="Текст примечания Знак"/>
    <w:basedOn w:val="a0"/>
    <w:link w:val="afc"/>
    <w:uiPriority w:val="99"/>
    <w:rsid w:val="004C58A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4C58A0"/>
    <w:rPr>
      <w:b/>
      <w:bCs/>
    </w:rPr>
  </w:style>
  <w:style w:type="character" w:customStyle="1" w:styleId="aff">
    <w:name w:val="Тема примечания Знак"/>
    <w:basedOn w:val="afd"/>
    <w:link w:val="afe"/>
    <w:uiPriority w:val="99"/>
    <w:rsid w:val="004C58A0"/>
    <w:rPr>
      <w:rFonts w:ascii="Times New Roman" w:eastAsia="Times New Roman" w:hAnsi="Times New Roman" w:cs="Times New Roman"/>
      <w:b/>
      <w:bCs/>
      <w:sz w:val="20"/>
      <w:szCs w:val="20"/>
      <w:lang w:eastAsia="ru-RU"/>
    </w:rPr>
  </w:style>
  <w:style w:type="table" w:customStyle="1" w:styleId="-451">
    <w:name w:val="Таблица-сетка 4 — акцент 51"/>
    <w:basedOn w:val="a1"/>
    <w:uiPriority w:val="49"/>
    <w:rsid w:val="004C58A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1">
    <w:name w:val="Таблица-сетка 4 — акцент 11"/>
    <w:basedOn w:val="a1"/>
    <w:uiPriority w:val="49"/>
    <w:rsid w:val="004C58A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3-51">
    <w:name w:val="Средняя сетка 3 - Акцент 51"/>
    <w:basedOn w:val="a1"/>
    <w:next w:val="3-5"/>
    <w:uiPriority w:val="69"/>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551">
    <w:name w:val="Таблица-сетка 5 темная — акцент 51"/>
    <w:basedOn w:val="a1"/>
    <w:uiPriority w:val="50"/>
    <w:rsid w:val="004C58A0"/>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2Accent5">
    <w:name w:val="Grid Table 2 Accent 5"/>
    <w:basedOn w:val="a1"/>
    <w:uiPriority w:val="47"/>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14">
    <w:name w:val="Нет списка1"/>
    <w:next w:val="a2"/>
    <w:uiPriority w:val="99"/>
    <w:semiHidden/>
    <w:unhideWhenUsed/>
    <w:rsid w:val="004C58A0"/>
  </w:style>
  <w:style w:type="table" w:customStyle="1" w:styleId="26">
    <w:name w:val="Сетка таблицы2"/>
    <w:basedOn w:val="a1"/>
    <w:next w:val="a3"/>
    <w:uiPriority w:val="59"/>
    <w:rsid w:val="004C58A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3"/>
    <w:uiPriority w:val="59"/>
    <w:rsid w:val="004C58A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4">
    <w:name w:val="Plain Table 4"/>
    <w:basedOn w:val="a1"/>
    <w:uiPriority w:val="44"/>
    <w:rsid w:val="004C58A0"/>
    <w:pPr>
      <w:spacing w:after="0" w:line="240" w:lineRule="auto"/>
    </w:pPr>
    <w:rPr>
      <w:rFonts w:ascii="Times New Roman" w:eastAsia="Times New Roman" w:hAnsi="Times New Roman" w:cs="Times New Roman"/>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1">
    <w:name w:val="s1"/>
    <w:basedOn w:val="a0"/>
    <w:rsid w:val="004C58A0"/>
  </w:style>
  <w:style w:type="character" w:customStyle="1" w:styleId="jlqj4b">
    <w:name w:val="jlqj4b"/>
    <w:basedOn w:val="a0"/>
    <w:rsid w:val="004C58A0"/>
  </w:style>
  <w:style w:type="paragraph" w:customStyle="1" w:styleId="c57">
    <w:name w:val="c57"/>
    <w:basedOn w:val="a"/>
    <w:rsid w:val="004C58A0"/>
    <w:pPr>
      <w:spacing w:before="100" w:beforeAutospacing="1" w:after="100" w:afterAutospacing="1"/>
    </w:pPr>
  </w:style>
  <w:style w:type="table" w:customStyle="1" w:styleId="-461">
    <w:name w:val="Таблица-сетка 4 — акцент 61"/>
    <w:basedOn w:val="a1"/>
    <w:uiPriority w:val="49"/>
    <w:rsid w:val="004C58A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Список-таблица 5 темная — акцент 61"/>
    <w:basedOn w:val="a1"/>
    <w:uiPriority w:val="50"/>
    <w:rsid w:val="004C58A0"/>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61">
    <w:name w:val="Список-таблица 7 цветная — акцент 61"/>
    <w:basedOn w:val="a1"/>
    <w:uiPriority w:val="52"/>
    <w:rsid w:val="004C58A0"/>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0">
    <w:name w:val="Таблица-сетка 5 темная — акцент 61"/>
    <w:basedOn w:val="a1"/>
    <w:uiPriority w:val="50"/>
    <w:rsid w:val="004C58A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61">
    <w:name w:val="Список-таблица 6 цветная — акцент 61"/>
    <w:basedOn w:val="a1"/>
    <w:uiPriority w:val="51"/>
    <w:rsid w:val="004C58A0"/>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61">
    <w:name w:val="Список-таблица 3 — акцент 61"/>
    <w:basedOn w:val="a1"/>
    <w:uiPriority w:val="48"/>
    <w:rsid w:val="004C58A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0">
    <w:name w:val="Список-таблица 4 — акцент 61"/>
    <w:basedOn w:val="a1"/>
    <w:uiPriority w:val="49"/>
    <w:rsid w:val="004C58A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f0">
    <w:name w:val="Placeholder Text"/>
    <w:basedOn w:val="a0"/>
    <w:uiPriority w:val="99"/>
    <w:semiHidden/>
    <w:rsid w:val="004C58A0"/>
    <w:rPr>
      <w:color w:val="808080"/>
    </w:rPr>
  </w:style>
  <w:style w:type="paragraph" w:styleId="HTML">
    <w:name w:val="HTML Preformatted"/>
    <w:basedOn w:val="a"/>
    <w:link w:val="HTML0"/>
    <w:uiPriority w:val="99"/>
    <w:unhideWhenUsed/>
    <w:rsid w:val="004C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58A0"/>
    <w:rPr>
      <w:rFonts w:ascii="Courier New" w:eastAsia="Times New Roman" w:hAnsi="Courier New" w:cs="Courier New"/>
      <w:sz w:val="20"/>
      <w:szCs w:val="20"/>
      <w:lang w:eastAsia="ru-RU"/>
    </w:rPr>
  </w:style>
  <w:style w:type="character" w:customStyle="1" w:styleId="y2iqfc">
    <w:name w:val="y2iqfc"/>
    <w:basedOn w:val="a0"/>
    <w:rsid w:val="004C58A0"/>
  </w:style>
  <w:style w:type="table" w:styleId="3-6">
    <w:name w:val="Medium Grid 3 Accent 6"/>
    <w:basedOn w:val="a1"/>
    <w:uiPriority w:val="69"/>
    <w:rsid w:val="004C58A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0">
    <w:name w:val="s0"/>
    <w:rsid w:val="004C58A0"/>
    <w:rPr>
      <w:rFonts w:ascii="Times New Roman" w:hAnsi="Times New Roman" w:cs="Times New Roman" w:hint="default"/>
      <w:b w:val="0"/>
      <w:bCs w:val="0"/>
      <w:i w:val="0"/>
      <w:iCs w:val="0"/>
      <w:strike w:val="0"/>
      <w:dstrike w:val="0"/>
      <w:color w:val="000000"/>
      <w:sz w:val="32"/>
      <w:szCs w:val="32"/>
      <w:u w:val="none"/>
      <w:effect w:val="none"/>
    </w:rPr>
  </w:style>
  <w:style w:type="character" w:styleId="aff1">
    <w:name w:val="FollowedHyperlink"/>
    <w:basedOn w:val="a0"/>
    <w:uiPriority w:val="99"/>
    <w:unhideWhenUsed/>
    <w:rsid w:val="004C58A0"/>
    <w:rPr>
      <w:color w:val="800080"/>
      <w:u w:val="single"/>
    </w:rPr>
  </w:style>
  <w:style w:type="paragraph" w:customStyle="1" w:styleId="xl65">
    <w:name w:val="xl65"/>
    <w:basedOn w:val="a"/>
    <w:rsid w:val="004C58A0"/>
    <w:pPr>
      <w:spacing w:before="100" w:beforeAutospacing="1" w:after="100" w:afterAutospacing="1"/>
      <w:jc w:val="center"/>
      <w:textAlignment w:val="center"/>
    </w:pPr>
    <w:rPr>
      <w:b/>
      <w:bCs/>
      <w:color w:val="000000"/>
      <w:sz w:val="28"/>
      <w:szCs w:val="28"/>
    </w:rPr>
  </w:style>
  <w:style w:type="paragraph" w:customStyle="1" w:styleId="xl66">
    <w:name w:val="xl66"/>
    <w:basedOn w:val="a"/>
    <w:rsid w:val="004C58A0"/>
    <w:pPr>
      <w:spacing w:before="100" w:beforeAutospacing="1" w:after="100" w:afterAutospacing="1"/>
      <w:textAlignment w:val="center"/>
    </w:pPr>
  </w:style>
  <w:style w:type="paragraph" w:customStyle="1" w:styleId="xl67">
    <w:name w:val="xl67"/>
    <w:basedOn w:val="a"/>
    <w:rsid w:val="004C58A0"/>
    <w:pPr>
      <w:pBdr>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4C58A0"/>
    <w:pPr>
      <w:pBdr>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
    <w:rsid w:val="004C58A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4C58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a"/>
    <w:rsid w:val="004C58A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2">
    <w:name w:val="xl72"/>
    <w:basedOn w:val="a"/>
    <w:rsid w:val="004C58A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3">
    <w:name w:val="xl73"/>
    <w:basedOn w:val="a"/>
    <w:rsid w:val="004C58A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4">
    <w:name w:val="xl74"/>
    <w:basedOn w:val="a"/>
    <w:rsid w:val="004C58A0"/>
    <w:pPr>
      <w:pBdr>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5">
    <w:name w:val="xl75"/>
    <w:basedOn w:val="a"/>
    <w:rsid w:val="004C58A0"/>
    <w:pPr>
      <w:pBdr>
        <w:bottom w:val="single" w:sz="8" w:space="0" w:color="auto"/>
        <w:right w:val="single" w:sz="8" w:space="0" w:color="000000"/>
      </w:pBdr>
      <w:spacing w:before="100" w:beforeAutospacing="1" w:after="100" w:afterAutospacing="1"/>
      <w:jc w:val="center"/>
      <w:textAlignment w:val="center"/>
    </w:pPr>
    <w:rPr>
      <w:b/>
      <w:bCs/>
      <w:sz w:val="16"/>
      <w:szCs w:val="16"/>
    </w:rPr>
  </w:style>
  <w:style w:type="paragraph" w:customStyle="1" w:styleId="xl76">
    <w:name w:val="xl76"/>
    <w:basedOn w:val="a"/>
    <w:rsid w:val="004C58A0"/>
    <w:pPr>
      <w:pBdr>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4C58A0"/>
    <w:pPr>
      <w:pBdr>
        <w:left w:val="single" w:sz="8" w:space="0" w:color="auto"/>
        <w:bottom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78">
    <w:name w:val="xl78"/>
    <w:basedOn w:val="a"/>
    <w:rsid w:val="004C58A0"/>
    <w:pPr>
      <w:pBdr>
        <w:left w:val="single" w:sz="8" w:space="0" w:color="auto"/>
        <w:right w:val="single" w:sz="8" w:space="0" w:color="000000"/>
      </w:pBdr>
      <w:spacing w:before="100" w:beforeAutospacing="1" w:after="100" w:afterAutospacing="1"/>
      <w:jc w:val="center"/>
      <w:textAlignment w:val="center"/>
    </w:pPr>
    <w:rPr>
      <w:b/>
      <w:bCs/>
      <w:sz w:val="16"/>
      <w:szCs w:val="16"/>
    </w:rPr>
  </w:style>
  <w:style w:type="paragraph" w:customStyle="1" w:styleId="xl79">
    <w:name w:val="xl79"/>
    <w:basedOn w:val="a"/>
    <w:rsid w:val="004C58A0"/>
    <w:pPr>
      <w:pBdr>
        <w:left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0">
    <w:name w:val="xl80"/>
    <w:basedOn w:val="a"/>
    <w:rsid w:val="004C58A0"/>
    <w:pPr>
      <w:spacing w:before="100" w:beforeAutospacing="1" w:after="100" w:afterAutospacing="1"/>
    </w:pPr>
    <w:rPr>
      <w:b/>
      <w:bCs/>
    </w:rPr>
  </w:style>
  <w:style w:type="paragraph" w:customStyle="1" w:styleId="xl81">
    <w:name w:val="xl81"/>
    <w:basedOn w:val="a"/>
    <w:rsid w:val="004C58A0"/>
    <w:pPr>
      <w:pBdr>
        <w:top w:val="single" w:sz="8" w:space="0" w:color="auto"/>
        <w:left w:val="single" w:sz="8" w:space="0" w:color="auto"/>
        <w:right w:val="single" w:sz="8" w:space="0" w:color="000000"/>
      </w:pBdr>
      <w:spacing w:before="100" w:beforeAutospacing="1" w:after="100" w:afterAutospacing="1"/>
      <w:jc w:val="center"/>
      <w:textAlignment w:val="center"/>
    </w:pPr>
    <w:rPr>
      <w:b/>
      <w:bCs/>
      <w:sz w:val="16"/>
      <w:szCs w:val="16"/>
    </w:rPr>
  </w:style>
  <w:style w:type="paragraph" w:customStyle="1" w:styleId="xl82">
    <w:name w:val="xl82"/>
    <w:basedOn w:val="a"/>
    <w:rsid w:val="004C58A0"/>
    <w:pPr>
      <w:pBdr>
        <w:top w:val="single" w:sz="8" w:space="0" w:color="auto"/>
        <w:left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83">
    <w:name w:val="xl83"/>
    <w:basedOn w:val="a"/>
    <w:rsid w:val="004C58A0"/>
    <w:pPr>
      <w:pBdr>
        <w:top w:val="single" w:sz="8" w:space="0" w:color="auto"/>
        <w:left w:val="single" w:sz="8" w:space="0" w:color="000000"/>
        <w:bottom w:val="single" w:sz="8" w:space="0" w:color="000000"/>
      </w:pBdr>
      <w:spacing w:before="100" w:beforeAutospacing="1" w:after="100" w:afterAutospacing="1"/>
      <w:jc w:val="center"/>
      <w:textAlignment w:val="center"/>
    </w:pPr>
    <w:rPr>
      <w:b/>
      <w:bCs/>
      <w:sz w:val="16"/>
      <w:szCs w:val="16"/>
    </w:rPr>
  </w:style>
  <w:style w:type="paragraph" w:customStyle="1" w:styleId="xl84">
    <w:name w:val="xl84"/>
    <w:basedOn w:val="a"/>
    <w:rsid w:val="004C58A0"/>
    <w:pPr>
      <w:pBdr>
        <w:top w:val="single" w:sz="8" w:space="0" w:color="auto"/>
        <w:bottom w:val="single" w:sz="8" w:space="0" w:color="000000"/>
      </w:pBdr>
      <w:spacing w:before="100" w:beforeAutospacing="1" w:after="100" w:afterAutospacing="1"/>
      <w:jc w:val="center"/>
      <w:textAlignment w:val="center"/>
    </w:pPr>
    <w:rPr>
      <w:b/>
      <w:bCs/>
      <w:sz w:val="16"/>
      <w:szCs w:val="16"/>
    </w:rPr>
  </w:style>
  <w:style w:type="paragraph" w:customStyle="1" w:styleId="xl85">
    <w:name w:val="xl85"/>
    <w:basedOn w:val="a"/>
    <w:rsid w:val="004C58A0"/>
    <w:pPr>
      <w:pBdr>
        <w:top w:val="single" w:sz="8" w:space="0" w:color="auto"/>
        <w:bottom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86">
    <w:name w:val="xl86"/>
    <w:basedOn w:val="a"/>
    <w:rsid w:val="004C58A0"/>
    <w:pPr>
      <w:pBdr>
        <w:top w:val="single" w:sz="8" w:space="0" w:color="auto"/>
        <w:left w:val="single" w:sz="8" w:space="0" w:color="000000"/>
        <w:bottom w:val="single" w:sz="8"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C58A0"/>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8">
    <w:name w:val="xl88"/>
    <w:basedOn w:val="a"/>
    <w:rsid w:val="004C58A0"/>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16"/>
      <w:szCs w:val="16"/>
    </w:rPr>
  </w:style>
  <w:style w:type="paragraph" w:customStyle="1" w:styleId="xl89">
    <w:name w:val="xl89"/>
    <w:basedOn w:val="a"/>
    <w:rsid w:val="004C58A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
    <w:rsid w:val="004C58A0"/>
    <w:pPr>
      <w:pBdr>
        <w:left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91">
    <w:name w:val="xl91"/>
    <w:basedOn w:val="a"/>
    <w:rsid w:val="004C58A0"/>
    <w:pPr>
      <w:pBdr>
        <w:top w:val="single" w:sz="8" w:space="0" w:color="000000"/>
        <w:left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92">
    <w:name w:val="xl92"/>
    <w:basedOn w:val="a"/>
    <w:rsid w:val="004C58A0"/>
    <w:pPr>
      <w:spacing w:before="100" w:beforeAutospacing="1" w:after="100" w:afterAutospacing="1"/>
      <w:jc w:val="center"/>
      <w:textAlignment w:val="center"/>
    </w:pPr>
    <w:rPr>
      <w:b/>
      <w:bCs/>
      <w:sz w:val="16"/>
      <w:szCs w:val="16"/>
    </w:rPr>
  </w:style>
  <w:style w:type="paragraph" w:customStyle="1" w:styleId="xl93">
    <w:name w:val="xl93"/>
    <w:basedOn w:val="a"/>
    <w:rsid w:val="004C58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4C58A0"/>
    <w:pPr>
      <w:pBdr>
        <w:top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4C58A0"/>
    <w:pPr>
      <w:pBdr>
        <w:left w:val="single" w:sz="8" w:space="0" w:color="000000"/>
        <w:bottom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96">
    <w:name w:val="xl96"/>
    <w:basedOn w:val="a"/>
    <w:rsid w:val="004C58A0"/>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4C58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4C58A0"/>
    <w:pPr>
      <w:pBdr>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4C58A0"/>
    <w:pPr>
      <w:pBdr>
        <w:bottom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100">
    <w:name w:val="xl100"/>
    <w:basedOn w:val="a"/>
    <w:rsid w:val="004C58A0"/>
    <w:pPr>
      <w:pBdr>
        <w:bottom w:val="single" w:sz="8" w:space="0" w:color="000000"/>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4C58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4C58A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4C58A0"/>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16"/>
      <w:szCs w:val="16"/>
    </w:rPr>
  </w:style>
  <w:style w:type="paragraph" w:customStyle="1" w:styleId="xl104">
    <w:name w:val="xl104"/>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06">
    <w:name w:val="xl106"/>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8">
    <w:name w:val="xl108"/>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9">
    <w:name w:val="xl109"/>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0">
    <w:name w:val="xl110"/>
    <w:basedOn w:val="a"/>
    <w:rsid w:val="004C58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1">
    <w:name w:val="xl111"/>
    <w:basedOn w:val="a"/>
    <w:rsid w:val="004C58A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2">
    <w:name w:val="xl112"/>
    <w:basedOn w:val="a"/>
    <w:rsid w:val="004C58A0"/>
    <w:pPr>
      <w:pBdr>
        <w:left w:val="single" w:sz="4" w:space="0" w:color="auto"/>
        <w:bottom w:val="single" w:sz="8" w:space="0" w:color="auto"/>
      </w:pBdr>
      <w:spacing w:before="100" w:beforeAutospacing="1" w:after="100" w:afterAutospacing="1"/>
      <w:jc w:val="center"/>
    </w:pPr>
    <w:rPr>
      <w:b/>
      <w:bCs/>
      <w:sz w:val="16"/>
      <w:szCs w:val="16"/>
    </w:rPr>
  </w:style>
  <w:style w:type="paragraph" w:customStyle="1" w:styleId="xl113">
    <w:name w:val="xl113"/>
    <w:basedOn w:val="a"/>
    <w:rsid w:val="004C58A0"/>
    <w:pPr>
      <w:pBdr>
        <w:bottom w:val="single" w:sz="8" w:space="0" w:color="auto"/>
      </w:pBdr>
      <w:spacing w:before="100" w:beforeAutospacing="1" w:after="100" w:afterAutospacing="1"/>
      <w:jc w:val="center"/>
    </w:pPr>
    <w:rPr>
      <w:b/>
      <w:bCs/>
      <w:sz w:val="16"/>
      <w:szCs w:val="16"/>
    </w:rPr>
  </w:style>
  <w:style w:type="paragraph" w:customStyle="1" w:styleId="xl114">
    <w:name w:val="xl114"/>
    <w:basedOn w:val="a"/>
    <w:rsid w:val="004C58A0"/>
    <w:pPr>
      <w:pBdr>
        <w:bottom w:val="single" w:sz="8" w:space="0" w:color="auto"/>
        <w:right w:val="single" w:sz="8" w:space="0" w:color="auto"/>
      </w:pBdr>
      <w:spacing w:before="100" w:beforeAutospacing="1" w:after="100" w:afterAutospacing="1"/>
      <w:jc w:val="center"/>
    </w:pPr>
    <w:rPr>
      <w:b/>
      <w:bCs/>
      <w:sz w:val="16"/>
      <w:szCs w:val="16"/>
    </w:rPr>
  </w:style>
  <w:style w:type="paragraph" w:customStyle="1" w:styleId="aff2">
    <w:name w:val="Содержимое таблицы"/>
    <w:basedOn w:val="a"/>
    <w:rsid w:val="004C58A0"/>
    <w:pPr>
      <w:widowControl w:val="0"/>
      <w:suppressLineNumbers/>
      <w:suppressAutoHyphens/>
    </w:pPr>
    <w:rPr>
      <w:rFonts w:ascii="Liberation Serif" w:eastAsia="SimSun" w:hAnsi="Liberation Serif" w:cs="Mangal"/>
      <w:kern w:val="2"/>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4928550597841926E-2"/>
          <c:y val="0.14718253968253969"/>
          <c:w val="0.62173811606882556"/>
          <c:h val="0.59458973878265153"/>
        </c:manualLayout>
      </c:layout>
      <c:bar3DChart>
        <c:barDir val="col"/>
        <c:grouping val="clustered"/>
        <c:ser>
          <c:idx val="0"/>
          <c:order val="0"/>
          <c:tx>
            <c:strRef>
              <c:f>Лист1!$B$1</c:f>
              <c:strCache>
                <c:ptCount val="1"/>
                <c:pt idx="0">
                  <c:v>ҚІІЕ</c:v>
                </c:pt>
              </c:strCache>
            </c:strRef>
          </c:tx>
          <c:spPr>
            <a:solidFill>
              <a:schemeClr val="accent1"/>
            </a:solidFill>
            <a:ln>
              <a:noFill/>
            </a:ln>
            <a:effectLst/>
            <a:sp3d/>
          </c:spPr>
          <c:dLbls>
            <c:dLbl>
              <c:idx val="0"/>
              <c:layout>
                <c:manualLayout>
                  <c:x val="6.944444444444451E-3"/>
                  <c:y val="-7.9365079365080124E-3"/>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6="http://schemas.microsoft.com/office/drawing/2014/chart" uri="{C3380CC4-5D6E-409C-BE32-E72D297353CC}">
                  <c16:uniqueId val="{00000000-ACC8-4DF9-85C9-D103D884B61C}"/>
                </c:ext>
                <c:ext xmlns:c15="http://schemas.microsoft.com/office/drawing/2012/chart" uri="{CE6537A1-D6FC-4f65-9D91-7224C49458BB}">
                  <c15:layout>
                    <c:manualLayout>
                      <c:w val="3.138888888888889E-2"/>
                      <c:h val="5.9464441944756904E-2"/>
                    </c:manualLayout>
                  </c15:layout>
                </c:ext>
              </c:extLst>
            </c:dLbl>
            <c:dLbl>
              <c:idx val="1"/>
              <c:layout>
                <c:manualLayout>
                  <c:x val="6.944444444444451E-3"/>
                  <c:y val="-7.2750482331543128E-1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6="http://schemas.microsoft.com/office/drawing/2014/chart" uri="{C3380CC4-5D6E-409C-BE32-E72D297353CC}">
                  <c16:uniqueId val="{00000001-ACC8-4DF9-85C9-D103D884B6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ACC8-4DF9-85C9-D103D884B61C}"/>
            </c:ext>
          </c:extLst>
        </c:ser>
        <c:ser>
          <c:idx val="1"/>
          <c:order val="1"/>
          <c:tx>
            <c:strRef>
              <c:f>Лист1!$C$1</c:f>
              <c:strCache>
                <c:ptCount val="1"/>
                <c:pt idx="0">
                  <c:v>МІІЕ</c:v>
                </c:pt>
              </c:strCache>
            </c:strRef>
          </c:tx>
          <c:spPr>
            <a:solidFill>
              <a:schemeClr val="accent2"/>
            </a:solidFill>
            <a:ln>
              <a:noFill/>
            </a:ln>
            <a:effectLst/>
            <a:sp3d/>
          </c:spPr>
          <c:dLbls>
            <c:dLbl>
              <c:idx val="0"/>
              <c:layout>
                <c:manualLayout>
                  <c:x val="1.8518518518518531E-2"/>
                  <c:y val="1.5623047119110144E-7"/>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6="http://schemas.microsoft.com/office/drawing/2014/chart" uri="{C3380CC4-5D6E-409C-BE32-E72D297353CC}">
                  <c16:uniqueId val="{00000003-ACC8-4DF9-85C9-D103D884B61C}"/>
                </c:ext>
                <c:ext xmlns:c15="http://schemas.microsoft.com/office/drawing/2012/chart" uri="{CE6537A1-D6FC-4f65-9D91-7224C49458BB}">
                  <c15:layout>
                    <c:manualLayout>
                      <c:w val="6.6111111111111107E-2"/>
                      <c:h val="8.3273965754280699E-2"/>
                    </c:manualLayout>
                  </c15:layout>
                </c:ext>
              </c:extLst>
            </c:dLbl>
            <c:dLbl>
              <c:idx val="1"/>
              <c:layout>
                <c:manualLayout>
                  <c:x val="1.6203703703703717E-2"/>
                  <c:y val="-1.9841269841269892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6="http://schemas.microsoft.com/office/drawing/2014/chart" uri="{C3380CC4-5D6E-409C-BE32-E72D297353CC}">
                  <c16:uniqueId val="{00000004-ACC8-4DF9-85C9-D103D884B6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Лист1!$C$2:$C$3</c:f>
              <c:numCache>
                <c:formatCode>General</c:formatCode>
                <c:ptCount val="2"/>
                <c:pt idx="0">
                  <c:v>6</c:v>
                </c:pt>
                <c:pt idx="1">
                  <c:v>4</c:v>
                </c:pt>
              </c:numCache>
            </c:numRef>
          </c:val>
          <c:extLst xmlns:c16r2="http://schemas.microsoft.com/office/drawing/2015/06/chart">
            <c:ext xmlns:c16="http://schemas.microsoft.com/office/drawing/2014/chart" uri="{C3380CC4-5D6E-409C-BE32-E72D297353CC}">
              <c16:uniqueId val="{00000005-ACC8-4DF9-85C9-D103D884B61C}"/>
            </c:ext>
          </c:extLst>
        </c:ser>
        <c:ser>
          <c:idx val="2"/>
          <c:order val="2"/>
          <c:tx>
            <c:strRef>
              <c:f>Лист1!$D$1</c:f>
              <c:strCache>
                <c:ptCount val="1"/>
                <c:pt idx="0">
                  <c:v>Тәуекел тобы</c:v>
                </c:pt>
              </c:strCache>
            </c:strRef>
          </c:tx>
          <c:spPr>
            <a:solidFill>
              <a:schemeClr val="accent3"/>
            </a:solidFill>
            <a:ln>
              <a:noFill/>
            </a:ln>
            <a:effectLst/>
            <a:sp3d/>
          </c:spPr>
          <c:dLbls>
            <c:dLbl>
              <c:idx val="0"/>
              <c:layout>
                <c:manualLayout>
                  <c:x val="1.6203703703703675E-2"/>
                  <c:y val="-2.380952380952386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6="http://schemas.microsoft.com/office/drawing/2014/chart" uri="{C3380CC4-5D6E-409C-BE32-E72D297353CC}">
                  <c16:uniqueId val="{00000006-ACC8-4DF9-85C9-D103D884B61C}"/>
                </c:ext>
                <c:ext xmlns:c15="http://schemas.microsoft.com/office/drawing/2012/chart" uri="{CE6537A1-D6FC-4f65-9D91-7224C49458BB}"/>
              </c:extLst>
            </c:dLbl>
            <c:dLbl>
              <c:idx val="1"/>
              <c:layout>
                <c:manualLayout>
                  <c:x val="2.083333333333336E-2"/>
                  <c:y val="-2.380952380952386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6="http://schemas.microsoft.com/office/drawing/2014/chart" uri="{C3380CC4-5D6E-409C-BE32-E72D297353CC}">
                  <c16:uniqueId val="{00000007-ACC8-4DF9-85C9-D103D884B6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Лист1!$D$2:$D$3</c:f>
              <c:numCache>
                <c:formatCode>General</c:formatCode>
                <c:ptCount val="2"/>
                <c:pt idx="0">
                  <c:v>4</c:v>
                </c:pt>
                <c:pt idx="1">
                  <c:v>4</c:v>
                </c:pt>
              </c:numCache>
            </c:numRef>
          </c:val>
          <c:extLst xmlns:c16r2="http://schemas.microsoft.com/office/drawing/2015/06/chart">
            <c:ext xmlns:c16="http://schemas.microsoft.com/office/drawing/2014/chart" uri="{C3380CC4-5D6E-409C-BE32-E72D297353CC}">
              <c16:uniqueId val="{00000008-ACC8-4DF9-85C9-D103D884B61C}"/>
            </c:ext>
          </c:extLst>
        </c:ser>
        <c:shape val="box"/>
        <c:axId val="80910976"/>
        <c:axId val="80921344"/>
        <c:axId val="0"/>
      </c:bar3DChart>
      <c:catAx>
        <c:axId val="809109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921344"/>
        <c:crosses val="autoZero"/>
        <c:auto val="1"/>
        <c:lblAlgn val="ctr"/>
        <c:lblOffset val="100"/>
      </c:catAx>
      <c:valAx>
        <c:axId val="80921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910976"/>
        <c:crosses val="autoZero"/>
        <c:crossBetween val="between"/>
      </c:valAx>
      <c:spPr>
        <a:noFill/>
        <a:ln>
          <a:noFill/>
        </a:ln>
        <a:effectLst/>
      </c:spPr>
    </c:plotArea>
    <c:legend>
      <c:legendPos val="b"/>
      <c:layout>
        <c:manualLayout>
          <c:xMode val="edge"/>
          <c:yMode val="edge"/>
          <c:x val="0.62661636045494318"/>
          <c:y val="0.27827334083239574"/>
          <c:w val="0.36945246427529937"/>
          <c:h val="0.3050599925009374"/>
        </c:manualLayout>
      </c:layout>
      <c:spPr>
        <a:noFill/>
        <a:ln>
          <a:noFill/>
        </a:ln>
        <a:effectLst/>
      </c:spPr>
      <c:txPr>
        <a:bodyPr rot="0" spcFirstLastPara="1" vertOverflow="ellipsis" vert="horz" wrap="square" anchor="ctr" anchorCtr="1"/>
        <a:lstStyle/>
        <a:p>
          <a:pPr>
            <a:defRPr sz="15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Диференциалдық</a:t>
            </a:r>
            <a:r>
              <a:rPr lang="ru-RU" b="1" baseline="0">
                <a:solidFill>
                  <a:schemeClr val="tx1"/>
                </a:solidFill>
                <a:latin typeface="Times New Roman" panose="02020603050405020304" pitchFamily="18" charset="0"/>
                <a:cs typeface="Times New Roman" panose="02020603050405020304" pitchFamily="18" charset="0"/>
              </a:rPr>
              <a:t> диагностикалық сұрақ (ДДО; е.а.Климов)</a:t>
            </a:r>
            <a:endParaRPr lang="ru-RU" b="1">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Лист1!$B$1</c:f>
              <c:strCache>
                <c:ptCount val="1"/>
                <c:pt idx="0">
                  <c:v>Столбец2</c:v>
                </c:pt>
              </c:strCache>
            </c:strRef>
          </c:tx>
          <c:spPr>
            <a:solidFill>
              <a:schemeClr val="accent1"/>
            </a:solidFill>
            <a:ln>
              <a:noFill/>
            </a:ln>
            <a:effectLst/>
          </c:spPr>
          <c:cat>
            <c:strRef>
              <c:f>Лист1!$A$2:$A$6</c:f>
              <c:strCache>
                <c:ptCount val="5"/>
                <c:pt idx="0">
                  <c:v>Адам-адам</c:v>
                </c:pt>
                <c:pt idx="1">
                  <c:v>Адам-белгілер жүйесі</c:v>
                </c:pt>
                <c:pt idx="2">
                  <c:v>Адам-көркем бейне</c:v>
                </c:pt>
                <c:pt idx="3">
                  <c:v>Адам-техника</c:v>
                </c:pt>
                <c:pt idx="4">
                  <c:v>Адам-табиғат</c:v>
                </c:pt>
              </c:strCache>
            </c:strRef>
          </c:cat>
          <c:val>
            <c:numRef>
              <c:f>Лист1!$B$2:$B$6</c:f>
              <c:numCache>
                <c:formatCode>\О\с\н\о\в\н\о\й</c:formatCode>
                <c:ptCount val="5"/>
                <c:pt idx="0">
                  <c:v>79</c:v>
                </c:pt>
                <c:pt idx="1">
                  <c:v>29</c:v>
                </c:pt>
                <c:pt idx="2">
                  <c:v>14</c:v>
                </c:pt>
                <c:pt idx="3">
                  <c:v>47</c:v>
                </c:pt>
                <c:pt idx="4">
                  <c:v>9</c:v>
                </c:pt>
              </c:numCache>
            </c:numRef>
          </c:val>
          <c:extLst xmlns:c16r2="http://schemas.microsoft.com/office/drawing/2015/06/chart">
            <c:ext xmlns:c16="http://schemas.microsoft.com/office/drawing/2014/chart" uri="{C3380CC4-5D6E-409C-BE32-E72D297353CC}">
              <c16:uniqueId val="{00000000-FA59-4833-BA34-3B533415980C}"/>
            </c:ext>
          </c:extLst>
        </c:ser>
        <c:ser>
          <c:idx val="1"/>
          <c:order val="1"/>
          <c:tx>
            <c:strRef>
              <c:f>Лист1!$C$1</c:f>
              <c:strCache>
                <c:ptCount val="1"/>
                <c:pt idx="0">
                  <c:v>Столбец3</c:v>
                </c:pt>
              </c:strCache>
            </c:strRef>
          </c:tx>
          <c:spPr>
            <a:solidFill>
              <a:schemeClr val="accent2"/>
            </a:solidFill>
            <a:ln>
              <a:noFill/>
            </a:ln>
            <a:effectLst/>
          </c:spPr>
          <c:cat>
            <c:strRef>
              <c:f>Лист1!$A$2:$A$6</c:f>
              <c:strCache>
                <c:ptCount val="5"/>
                <c:pt idx="0">
                  <c:v>Адам-адам</c:v>
                </c:pt>
                <c:pt idx="1">
                  <c:v>Адам-белгілер жүйесі</c:v>
                </c:pt>
                <c:pt idx="2">
                  <c:v>Адам-көркем бейне</c:v>
                </c:pt>
                <c:pt idx="3">
                  <c:v>Адам-техника</c:v>
                </c:pt>
                <c:pt idx="4">
                  <c:v>Адам-табиғат</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FA59-4833-BA34-3B533415980C}"/>
            </c:ext>
          </c:extLst>
        </c:ser>
        <c:ser>
          <c:idx val="2"/>
          <c:order val="2"/>
          <c:tx>
            <c:strRef>
              <c:f>Лист1!$D$1</c:f>
              <c:strCache>
                <c:ptCount val="1"/>
                <c:pt idx="0">
                  <c:v>Столбец4</c:v>
                </c:pt>
              </c:strCache>
            </c:strRef>
          </c:tx>
          <c:spPr>
            <a:solidFill>
              <a:schemeClr val="accent3"/>
            </a:solidFill>
            <a:ln>
              <a:noFill/>
            </a:ln>
            <a:effectLst/>
          </c:spPr>
          <c:cat>
            <c:strRef>
              <c:f>Лист1!$A$2:$A$6</c:f>
              <c:strCache>
                <c:ptCount val="5"/>
                <c:pt idx="0">
                  <c:v>Адам-адам</c:v>
                </c:pt>
                <c:pt idx="1">
                  <c:v>Адам-белгілер жүйесі</c:v>
                </c:pt>
                <c:pt idx="2">
                  <c:v>Адам-көркем бейне</c:v>
                </c:pt>
                <c:pt idx="3">
                  <c:v>Адам-техника</c:v>
                </c:pt>
                <c:pt idx="4">
                  <c:v>Адам-табиғат</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FA59-4833-BA34-3B533415980C}"/>
            </c:ext>
          </c:extLst>
        </c:ser>
        <c:gapWidth val="219"/>
        <c:overlap val="-27"/>
        <c:axId val="81779712"/>
        <c:axId val="81851136"/>
      </c:barChart>
      <c:catAx>
        <c:axId val="81779712"/>
        <c:scaling>
          <c:orientation val="minMax"/>
        </c:scaling>
        <c:axPos val="b"/>
        <c:numFmt formatCode="General" sourceLinked="1"/>
        <c:majorTickMark val="none"/>
        <c:tickLblPos val="nextTo"/>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851136"/>
        <c:crosses val="autoZero"/>
        <c:auto val="1"/>
        <c:lblAlgn val="ctr"/>
        <c:lblOffset val="100"/>
      </c:catAx>
      <c:valAx>
        <c:axId val="81851136"/>
        <c:scaling>
          <c:orientation val="minMax"/>
        </c:scaling>
        <c:axPos val="l"/>
        <c:majorGridlines>
          <c:spPr>
            <a:ln w="9527"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779712"/>
        <c:crosses val="autoZero"/>
        <c:crossBetween val="between"/>
      </c:valAx>
      <c:spPr>
        <a:noFill/>
        <a:ln w="25406">
          <a:noFill/>
        </a:ln>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7"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Арендатор</a:t>
            </a:r>
            <a:r>
              <a:rPr lang="ru-RU" b="1" baseline="0">
                <a:solidFill>
                  <a:schemeClr val="tx1"/>
                </a:solidFill>
                <a:latin typeface="Times New Roman" panose="02020603050405020304" pitchFamily="18" charset="0"/>
                <a:cs typeface="Times New Roman" panose="02020603050405020304" pitchFamily="18" charset="0"/>
              </a:rPr>
              <a:t> есебінен тегін тамақтанған оқушылар</a:t>
            </a:r>
            <a:endParaRPr lang="ru-RU"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0121990186009381"/>
          <c:y val="6.7227296587926519E-2"/>
        </c:manualLayout>
      </c:layout>
      <c:spPr>
        <a:noFill/>
        <a:ln>
          <a:noFill/>
        </a:ln>
        <a:effectLst/>
      </c:spPr>
    </c:title>
    <c:plotArea>
      <c:layout/>
      <c:barChart>
        <c:barDir val="col"/>
        <c:grouping val="clustered"/>
        <c:ser>
          <c:idx val="0"/>
          <c:order val="0"/>
          <c:tx>
            <c:strRef>
              <c:f>Лист1!$B$1</c:f>
              <c:strCache>
                <c:ptCount val="1"/>
                <c:pt idx="0">
                  <c:v>2020-2021</c:v>
                </c:pt>
              </c:strCache>
            </c:strRef>
          </c:tx>
          <c:spPr>
            <a:solidFill>
              <a:schemeClr val="accent1"/>
            </a:solidFill>
            <a:ln>
              <a:noFill/>
            </a:ln>
            <a:effectLst/>
          </c:spPr>
          <c:cat>
            <c:numRef>
              <c:f>Лист1!$A$2:$A$5</c:f>
              <c:numCache>
                <c:formatCode>General</c:formatCode>
                <c:ptCount val="4"/>
              </c:numCache>
            </c:numRef>
          </c:cat>
          <c:val>
            <c:numRef>
              <c:f>Лист1!$B$2:$B$5</c:f>
              <c:numCache>
                <c:formatCode>General</c:formatCode>
                <c:ptCount val="4"/>
                <c:pt idx="0" formatCode="\О\с\н\о\в\н\о\й">
                  <c:v>6</c:v>
                </c:pt>
              </c:numCache>
            </c:numRef>
          </c:val>
          <c:extLst xmlns:c16r2="http://schemas.microsoft.com/office/drawing/2015/06/chart">
            <c:ext xmlns:c16="http://schemas.microsoft.com/office/drawing/2014/chart" uri="{C3380CC4-5D6E-409C-BE32-E72D297353CC}">
              <c16:uniqueId val="{00000000-F920-45C7-8D5A-C8EFC0AB5F01}"/>
            </c:ext>
          </c:extLst>
        </c:ser>
        <c:ser>
          <c:idx val="1"/>
          <c:order val="1"/>
          <c:tx>
            <c:strRef>
              <c:f>Лист1!$C$1</c:f>
              <c:strCache>
                <c:ptCount val="1"/>
                <c:pt idx="0">
                  <c:v>2021-2022</c:v>
                </c:pt>
              </c:strCache>
            </c:strRef>
          </c:tx>
          <c:spPr>
            <a:solidFill>
              <a:schemeClr val="accent2"/>
            </a:solidFill>
            <a:ln>
              <a:noFill/>
            </a:ln>
            <a:effectLst/>
          </c:spPr>
          <c:cat>
            <c:numRef>
              <c:f>Лист1!$A$2:$A$5</c:f>
              <c:numCache>
                <c:formatCode>General</c:formatCode>
                <c:ptCount val="4"/>
              </c:numCache>
            </c:numRef>
          </c:cat>
          <c:val>
            <c:numRef>
              <c:f>Лист1!$C$2:$C$5</c:f>
              <c:numCache>
                <c:formatCode>\О\с\н\о\в\н\о\й</c:formatCode>
                <c:ptCount val="4"/>
                <c:pt idx="1">
                  <c:v>5</c:v>
                </c:pt>
              </c:numCache>
            </c:numRef>
          </c:val>
          <c:extLst xmlns:c16r2="http://schemas.microsoft.com/office/drawing/2015/06/chart">
            <c:ext xmlns:c16="http://schemas.microsoft.com/office/drawing/2014/chart" uri="{C3380CC4-5D6E-409C-BE32-E72D297353CC}">
              <c16:uniqueId val="{00000001-F920-45C7-8D5A-C8EFC0AB5F01}"/>
            </c:ext>
          </c:extLst>
        </c:ser>
        <c:ser>
          <c:idx val="2"/>
          <c:order val="2"/>
          <c:tx>
            <c:strRef>
              <c:f>Лист1!$D$1</c:f>
              <c:strCache>
                <c:ptCount val="1"/>
                <c:pt idx="0">
                  <c:v>2022-2023</c:v>
                </c:pt>
              </c:strCache>
            </c:strRef>
          </c:tx>
          <c:spPr>
            <a:solidFill>
              <a:schemeClr val="accent3"/>
            </a:solidFill>
            <a:ln>
              <a:noFill/>
            </a:ln>
            <a:effectLst/>
          </c:spPr>
          <c:cat>
            <c:numRef>
              <c:f>Лист1!$A$2:$A$5</c:f>
              <c:numCache>
                <c:formatCode>General</c:formatCode>
                <c:ptCount val="4"/>
              </c:numCache>
            </c:numRef>
          </c:cat>
          <c:val>
            <c:numRef>
              <c:f>Лист1!$D$2:$D$5</c:f>
              <c:numCache>
                <c:formatCode>General</c:formatCode>
                <c:ptCount val="4"/>
                <c:pt idx="3" formatCode="\О\с\н\о\в\н\о\й">
                  <c:v>5</c:v>
                </c:pt>
              </c:numCache>
            </c:numRef>
          </c:val>
          <c:extLst xmlns:c16r2="http://schemas.microsoft.com/office/drawing/2015/06/chart">
            <c:ext xmlns:c16="http://schemas.microsoft.com/office/drawing/2014/chart" uri="{C3380CC4-5D6E-409C-BE32-E72D297353CC}">
              <c16:uniqueId val="{00000002-F920-45C7-8D5A-C8EFC0AB5F01}"/>
            </c:ext>
          </c:extLst>
        </c:ser>
        <c:gapWidth val="219"/>
        <c:overlap val="-27"/>
        <c:axId val="30039424"/>
        <c:axId val="69747840"/>
      </c:barChart>
      <c:catAx>
        <c:axId val="30039424"/>
        <c:scaling>
          <c:orientation val="minMax"/>
        </c:scaling>
        <c:axPos val="b"/>
        <c:numFmt formatCode="General" sourceLinked="1"/>
        <c:maj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747840"/>
        <c:crosses val="autoZero"/>
        <c:auto val="1"/>
        <c:lblAlgn val="ctr"/>
        <c:lblOffset val="100"/>
      </c:catAx>
      <c:valAx>
        <c:axId val="69747840"/>
        <c:scaling>
          <c:orientation val="minMax"/>
        </c:scaling>
        <c:axPos val="l"/>
        <c:majorGridlines>
          <c:spPr>
            <a:ln w="9526"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39424"/>
        <c:crosses val="autoZero"/>
        <c:crossBetween val="between"/>
      </c:valAx>
      <c:spPr>
        <a:noFill/>
        <a:ln w="25403">
          <a:noFill/>
        </a:ln>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11FA-F09A-4AA7-B9B5-B68DA103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30</Pages>
  <Words>11691</Words>
  <Characters>66643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Dom</cp:lastModifiedBy>
  <cp:revision>742</cp:revision>
  <cp:lastPrinted>2023-10-10T09:58:00Z</cp:lastPrinted>
  <dcterms:created xsi:type="dcterms:W3CDTF">2023-06-30T03:47:00Z</dcterms:created>
  <dcterms:modified xsi:type="dcterms:W3CDTF">2023-10-22T14:36:00Z</dcterms:modified>
</cp:coreProperties>
</file>