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8241" w14:textId="77777777" w:rsidR="00852AC3" w:rsidRPr="00852AC3" w:rsidRDefault="00852AC3" w:rsidP="00852AC3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852AC3">
        <w:rPr>
          <w:b/>
          <w:bCs/>
          <w:sz w:val="28"/>
          <w:szCs w:val="28"/>
        </w:rPr>
        <w:t>Информационная справка</w:t>
      </w:r>
    </w:p>
    <w:p w14:paraId="0508F81F" w14:textId="77777777" w:rsidR="00852AC3" w:rsidRPr="00852AC3" w:rsidRDefault="00852AC3" w:rsidP="00852AC3">
      <w:pPr>
        <w:pStyle w:val="Default"/>
        <w:jc w:val="center"/>
        <w:rPr>
          <w:sz w:val="28"/>
          <w:szCs w:val="28"/>
        </w:rPr>
      </w:pPr>
      <w:r w:rsidRPr="00852AC3">
        <w:rPr>
          <w:b/>
          <w:bCs/>
          <w:sz w:val="28"/>
          <w:szCs w:val="28"/>
        </w:rPr>
        <w:t>по итогам самооценки</w:t>
      </w:r>
    </w:p>
    <w:p w14:paraId="44235E28" w14:textId="77777777" w:rsidR="00852AC3" w:rsidRPr="00852AC3" w:rsidRDefault="00852AC3" w:rsidP="00852AC3">
      <w:pPr>
        <w:pStyle w:val="Default"/>
        <w:jc w:val="center"/>
        <w:rPr>
          <w:b/>
          <w:sz w:val="28"/>
          <w:szCs w:val="28"/>
        </w:rPr>
      </w:pPr>
      <w:r w:rsidRPr="00852AC3">
        <w:rPr>
          <w:b/>
          <w:bCs/>
          <w:sz w:val="28"/>
          <w:szCs w:val="28"/>
        </w:rPr>
        <w:t>КГУ «</w:t>
      </w:r>
      <w:r w:rsidRPr="00852AC3">
        <w:rPr>
          <w:b/>
          <w:sz w:val="28"/>
          <w:szCs w:val="28"/>
        </w:rPr>
        <w:t xml:space="preserve">Средняя общеобразовательная школа  </w:t>
      </w:r>
    </w:p>
    <w:p w14:paraId="1BDFF468" w14:textId="77777777" w:rsidR="00852AC3" w:rsidRPr="00852AC3" w:rsidRDefault="00852AC3" w:rsidP="00852AC3">
      <w:pPr>
        <w:pStyle w:val="Default"/>
        <w:jc w:val="center"/>
        <w:rPr>
          <w:sz w:val="28"/>
          <w:szCs w:val="28"/>
        </w:rPr>
      </w:pPr>
      <w:r w:rsidRPr="00852AC3">
        <w:rPr>
          <w:b/>
          <w:sz w:val="28"/>
          <w:szCs w:val="28"/>
        </w:rPr>
        <w:t>№6 города Павлодара</w:t>
      </w:r>
      <w:r w:rsidRPr="00852AC3">
        <w:rPr>
          <w:b/>
          <w:bCs/>
          <w:sz w:val="28"/>
          <w:szCs w:val="28"/>
        </w:rPr>
        <w:t xml:space="preserve">» </w:t>
      </w:r>
    </w:p>
    <w:p w14:paraId="79B00561" w14:textId="77777777" w:rsidR="00852AC3" w:rsidRPr="00852AC3" w:rsidRDefault="00852AC3" w:rsidP="00852AC3">
      <w:pPr>
        <w:pStyle w:val="Default"/>
        <w:jc w:val="center"/>
        <w:rPr>
          <w:sz w:val="28"/>
          <w:szCs w:val="28"/>
        </w:rPr>
      </w:pPr>
    </w:p>
    <w:p w14:paraId="70CB6501" w14:textId="77777777" w:rsidR="00852AC3" w:rsidRPr="00852AC3" w:rsidRDefault="00852AC3" w:rsidP="00852AC3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852AC3">
        <w:rPr>
          <w:b/>
          <w:sz w:val="28"/>
          <w:szCs w:val="28"/>
        </w:rPr>
        <w:t>Общая характеристика организации образования.</w:t>
      </w:r>
    </w:p>
    <w:p w14:paraId="45EEC07D" w14:textId="77777777" w:rsidR="00852AC3" w:rsidRPr="00852AC3" w:rsidRDefault="00852AC3" w:rsidP="00852AC3">
      <w:pPr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b/>
          <w:bCs/>
          <w:sz w:val="28"/>
          <w:szCs w:val="28"/>
        </w:rPr>
        <w:t xml:space="preserve">    Полное наименование учреждения: </w:t>
      </w:r>
      <w:r w:rsidRPr="00852AC3">
        <w:rPr>
          <w:rFonts w:ascii="Times New Roman" w:hAnsi="Times New Roman" w:cs="Times New Roman"/>
          <w:bCs/>
          <w:sz w:val="28"/>
          <w:szCs w:val="28"/>
        </w:rPr>
        <w:t xml:space="preserve">Коммунальное </w:t>
      </w:r>
      <w:r w:rsidRPr="00852AC3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“Средняя общеобразовательная </w:t>
      </w:r>
      <w:proofErr w:type="gramStart"/>
      <w:r w:rsidRPr="00852AC3"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 w:rsidRPr="00852AC3">
        <w:rPr>
          <w:rFonts w:ascii="Times New Roman" w:hAnsi="Times New Roman" w:cs="Times New Roman"/>
          <w:sz w:val="28"/>
          <w:szCs w:val="28"/>
        </w:rPr>
        <w:t>6 города Павлодара».</w:t>
      </w:r>
    </w:p>
    <w:p w14:paraId="735B4F41" w14:textId="77777777" w:rsidR="00852AC3" w:rsidRPr="00852AC3" w:rsidRDefault="00852AC3" w:rsidP="00852A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2AC3">
        <w:rPr>
          <w:rFonts w:ascii="Times New Roman" w:hAnsi="Times New Roman" w:cs="Times New Roman"/>
          <w:b/>
          <w:bCs/>
          <w:sz w:val="28"/>
          <w:szCs w:val="28"/>
        </w:rPr>
        <w:t xml:space="preserve">Адрес </w:t>
      </w:r>
      <w:proofErr w:type="gramStart"/>
      <w:r w:rsidRPr="00852AC3">
        <w:rPr>
          <w:rFonts w:ascii="Times New Roman" w:hAnsi="Times New Roman" w:cs="Times New Roman"/>
          <w:b/>
          <w:bCs/>
          <w:sz w:val="28"/>
          <w:szCs w:val="28"/>
        </w:rPr>
        <w:t>учреждения  г.Павлодар</w:t>
      </w:r>
      <w:proofErr w:type="gramEnd"/>
      <w:r w:rsidRPr="00852AC3">
        <w:rPr>
          <w:rFonts w:ascii="Times New Roman" w:hAnsi="Times New Roman" w:cs="Times New Roman"/>
          <w:b/>
          <w:bCs/>
          <w:sz w:val="28"/>
          <w:szCs w:val="28"/>
        </w:rPr>
        <w:t>, ул.Смагулова ,78.</w:t>
      </w:r>
    </w:p>
    <w:p w14:paraId="10FC5445" w14:textId="77777777" w:rsidR="00852AC3" w:rsidRPr="00852AC3" w:rsidRDefault="00852AC3" w:rsidP="00852AC3">
      <w:pPr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bookmarkStart w:id="1" w:name="_Hlk149200410"/>
      <w:r w:rsidRPr="00852AC3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количестве класс - </w:t>
      </w:r>
      <w:proofErr w:type="gramStart"/>
      <w:r w:rsidRPr="00852AC3">
        <w:rPr>
          <w:rFonts w:ascii="Times New Roman" w:hAnsi="Times New Roman" w:cs="Times New Roman"/>
          <w:b/>
          <w:bCs/>
          <w:sz w:val="28"/>
          <w:szCs w:val="28"/>
        </w:rPr>
        <w:t>комплектов  и</w:t>
      </w:r>
      <w:proofErr w:type="gramEnd"/>
      <w:r w:rsidRPr="00852AC3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</w:p>
    <w:bookmarkEnd w:id="1"/>
    <w:p w14:paraId="3B39A505" w14:textId="77777777" w:rsidR="00852AC3" w:rsidRPr="00852AC3" w:rsidRDefault="00852AC3" w:rsidP="00852A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2AC3">
        <w:rPr>
          <w:rFonts w:ascii="Times New Roman" w:hAnsi="Times New Roman" w:cs="Times New Roman"/>
          <w:b/>
          <w:bCs/>
          <w:sz w:val="28"/>
          <w:szCs w:val="28"/>
        </w:rPr>
        <w:t xml:space="preserve">Число учащихся:   </w:t>
      </w:r>
    </w:p>
    <w:p w14:paraId="39DBD61B" w14:textId="30AC3B73" w:rsidR="00852AC3" w:rsidRPr="00852AC3" w:rsidRDefault="00852AC3" w:rsidP="00852AC3">
      <w:pPr>
        <w:rPr>
          <w:rFonts w:ascii="Times New Roman" w:hAnsi="Times New Roman" w:cs="Times New Roman"/>
          <w:b/>
          <w:sz w:val="28"/>
          <w:szCs w:val="28"/>
        </w:rPr>
      </w:pPr>
      <w:r w:rsidRPr="00852AC3">
        <w:rPr>
          <w:rFonts w:ascii="Times New Roman" w:hAnsi="Times New Roman" w:cs="Times New Roman"/>
          <w:b/>
          <w:bCs/>
          <w:sz w:val="28"/>
          <w:szCs w:val="28"/>
          <w:lang w:val="kk-KZ"/>
        </w:rPr>
        <w:t>Всего -</w:t>
      </w:r>
      <w:r w:rsidRPr="00852AC3">
        <w:rPr>
          <w:rFonts w:ascii="Times New Roman" w:hAnsi="Times New Roman" w:cs="Times New Roman"/>
          <w:b/>
          <w:bCs/>
          <w:sz w:val="28"/>
          <w:szCs w:val="28"/>
        </w:rPr>
        <w:t>63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52AC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1F7B2E36" w14:textId="4D0FE7C7" w:rsidR="00852AC3" w:rsidRPr="00852AC3" w:rsidRDefault="00852AC3" w:rsidP="00852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 xml:space="preserve">Начальная школа- </w:t>
      </w:r>
      <w:r>
        <w:rPr>
          <w:rFonts w:ascii="Times New Roman" w:hAnsi="Times New Roman" w:cs="Times New Roman"/>
          <w:sz w:val="28"/>
          <w:szCs w:val="28"/>
        </w:rPr>
        <w:t>276</w:t>
      </w:r>
    </w:p>
    <w:p w14:paraId="53A89925" w14:textId="74232598" w:rsidR="00852AC3" w:rsidRPr="00852AC3" w:rsidRDefault="00852AC3" w:rsidP="00852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 xml:space="preserve">Основная школа- </w:t>
      </w:r>
      <w:r>
        <w:rPr>
          <w:rFonts w:ascii="Times New Roman" w:hAnsi="Times New Roman" w:cs="Times New Roman"/>
          <w:sz w:val="28"/>
          <w:szCs w:val="28"/>
        </w:rPr>
        <w:t>335</w:t>
      </w:r>
    </w:p>
    <w:p w14:paraId="0607FDE1" w14:textId="0159128A" w:rsidR="00852AC3" w:rsidRPr="00852AC3" w:rsidRDefault="00852AC3" w:rsidP="00852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 xml:space="preserve">Средняя школа- </w:t>
      </w:r>
      <w:r>
        <w:rPr>
          <w:rFonts w:ascii="Times New Roman" w:hAnsi="Times New Roman" w:cs="Times New Roman"/>
          <w:sz w:val="28"/>
          <w:szCs w:val="28"/>
        </w:rPr>
        <w:t>25</w:t>
      </w:r>
    </w:p>
    <w:p w14:paraId="7BA3679E" w14:textId="4F3E9B7A" w:rsidR="00852AC3" w:rsidRPr="00852AC3" w:rsidRDefault="00852AC3" w:rsidP="00852AC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52AC3">
        <w:rPr>
          <w:rFonts w:ascii="Times New Roman" w:hAnsi="Times New Roman" w:cs="Times New Roman"/>
          <w:bCs/>
          <w:sz w:val="28"/>
          <w:szCs w:val="28"/>
        </w:rPr>
        <w:t>Классов с государственным языком обучения – 2</w:t>
      </w:r>
      <w:r w:rsidRPr="00852AC3">
        <w:rPr>
          <w:rFonts w:ascii="Times New Roman" w:hAnsi="Times New Roman" w:cs="Times New Roman"/>
          <w:bCs/>
          <w:sz w:val="28"/>
          <w:szCs w:val="28"/>
          <w:lang w:val="kk-KZ"/>
        </w:rPr>
        <w:t>ә,3ә</w:t>
      </w:r>
      <w:r w:rsidRPr="00852AC3">
        <w:rPr>
          <w:rFonts w:ascii="Times New Roman" w:hAnsi="Times New Roman" w:cs="Times New Roman"/>
          <w:bCs/>
          <w:sz w:val="28"/>
          <w:szCs w:val="28"/>
        </w:rPr>
        <w:t xml:space="preserve"> класс,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Cs/>
          <w:sz w:val="28"/>
          <w:szCs w:val="28"/>
        </w:rPr>
        <w:t xml:space="preserve">класс- </w:t>
      </w:r>
      <w:proofErr w:type="gramStart"/>
      <w:r w:rsidRPr="00852AC3">
        <w:rPr>
          <w:rFonts w:ascii="Times New Roman" w:hAnsi="Times New Roman" w:cs="Times New Roman"/>
          <w:bCs/>
          <w:sz w:val="28"/>
          <w:szCs w:val="28"/>
        </w:rPr>
        <w:t>комплектов  35</w:t>
      </w:r>
      <w:proofErr w:type="gramEnd"/>
      <w:r w:rsidRPr="00852AC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CB1228" w14:textId="77777777" w:rsidR="00852AC3" w:rsidRPr="00852AC3" w:rsidRDefault="00852AC3" w:rsidP="00852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>Средняя наполняемость классов – 25.</w:t>
      </w:r>
    </w:p>
    <w:p w14:paraId="778468D0" w14:textId="77777777" w:rsidR="00852AC3" w:rsidRPr="00852AC3" w:rsidRDefault="00852AC3" w:rsidP="00852AC3">
      <w:pPr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b/>
          <w:bCs/>
          <w:sz w:val="28"/>
          <w:szCs w:val="28"/>
        </w:rPr>
        <w:t xml:space="preserve">3. Сведения о количестве класс - </w:t>
      </w:r>
      <w:proofErr w:type="gramStart"/>
      <w:r w:rsidRPr="00852AC3">
        <w:rPr>
          <w:rFonts w:ascii="Times New Roman" w:hAnsi="Times New Roman" w:cs="Times New Roman"/>
          <w:b/>
          <w:bCs/>
          <w:sz w:val="28"/>
          <w:szCs w:val="28"/>
        </w:rPr>
        <w:t>комплектов  и</w:t>
      </w:r>
      <w:proofErr w:type="gramEnd"/>
      <w:r w:rsidRPr="00852AC3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</w:p>
    <w:p w14:paraId="2DB5DD10" w14:textId="77777777" w:rsidR="00852AC3" w:rsidRPr="00852AC3" w:rsidRDefault="00852AC3" w:rsidP="00852A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852AC3">
        <w:rPr>
          <w:rFonts w:ascii="Times New Roman" w:hAnsi="Times New Roman" w:cs="Times New Roman"/>
          <w:sz w:val="28"/>
          <w:szCs w:val="28"/>
        </w:rPr>
        <w:t>учащихся  ежегодно</w:t>
      </w:r>
      <w:proofErr w:type="gramEnd"/>
      <w:r w:rsidRPr="00852AC3">
        <w:rPr>
          <w:rFonts w:ascii="Times New Roman" w:hAnsi="Times New Roman" w:cs="Times New Roman"/>
          <w:sz w:val="28"/>
          <w:szCs w:val="28"/>
        </w:rPr>
        <w:t xml:space="preserve">  увеличилось за счет открытия первых классов: в 2022-2023 учебном году – 75,  осуществлен прием первоклассников с 6 лет. Количество класс - комплектов </w:t>
      </w:r>
      <w:proofErr w:type="gramStart"/>
      <w:r w:rsidRPr="00852AC3">
        <w:rPr>
          <w:rFonts w:ascii="Times New Roman" w:hAnsi="Times New Roman" w:cs="Times New Roman"/>
          <w:sz w:val="28"/>
          <w:szCs w:val="28"/>
        </w:rPr>
        <w:t>увеличилось .</w:t>
      </w:r>
      <w:proofErr w:type="gramEnd"/>
      <w:r w:rsidRPr="00852AC3">
        <w:rPr>
          <w:rFonts w:ascii="Times New Roman" w:hAnsi="Times New Roman" w:cs="Times New Roman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4EE7F10" w14:textId="77777777" w:rsidR="00852AC3" w:rsidRPr="003D43D6" w:rsidRDefault="00852AC3" w:rsidP="00852A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AC3">
        <w:rPr>
          <w:rFonts w:ascii="Times New Roman" w:hAnsi="Times New Roman" w:cs="Times New Roman"/>
          <w:b/>
          <w:bCs/>
          <w:sz w:val="28"/>
          <w:szCs w:val="28"/>
        </w:rPr>
        <w:t>4. Сведения о качестве знаний учащихся: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1449"/>
        <w:gridCol w:w="1380"/>
        <w:gridCol w:w="1495"/>
        <w:gridCol w:w="1577"/>
        <w:gridCol w:w="1665"/>
        <w:gridCol w:w="1827"/>
      </w:tblGrid>
      <w:tr w:rsidR="00852AC3" w:rsidRPr="003D43D6" w14:paraId="07F7B755" w14:textId="77777777" w:rsidTr="00230B7E">
        <w:tc>
          <w:tcPr>
            <w:tcW w:w="356" w:type="dxa"/>
          </w:tcPr>
          <w:p w14:paraId="3C8D50E5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449" w:type="dxa"/>
          </w:tcPr>
          <w:p w14:paraId="146530FE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Учебный год</w:t>
            </w:r>
          </w:p>
        </w:tc>
        <w:tc>
          <w:tcPr>
            <w:tcW w:w="1380" w:type="dxa"/>
          </w:tcPr>
          <w:p w14:paraId="091544E9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Всего учащихся</w:t>
            </w:r>
          </w:p>
        </w:tc>
        <w:tc>
          <w:tcPr>
            <w:tcW w:w="1495" w:type="dxa"/>
          </w:tcPr>
          <w:p w14:paraId="100160CF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отличники</w:t>
            </w:r>
          </w:p>
        </w:tc>
        <w:tc>
          <w:tcPr>
            <w:tcW w:w="1577" w:type="dxa"/>
          </w:tcPr>
          <w:p w14:paraId="1FEBA797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хорошисты</w:t>
            </w:r>
          </w:p>
        </w:tc>
        <w:tc>
          <w:tcPr>
            <w:tcW w:w="1665" w:type="dxa"/>
          </w:tcPr>
          <w:p w14:paraId="2E88FCC9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Качество знаний</w:t>
            </w:r>
          </w:p>
        </w:tc>
        <w:tc>
          <w:tcPr>
            <w:tcW w:w="1827" w:type="dxa"/>
          </w:tcPr>
          <w:p w14:paraId="585675F2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успеваемость</w:t>
            </w:r>
          </w:p>
        </w:tc>
      </w:tr>
      <w:tr w:rsidR="00852AC3" w:rsidRPr="003D43D6" w14:paraId="25D7E17E" w14:textId="77777777" w:rsidTr="00230B7E">
        <w:tc>
          <w:tcPr>
            <w:tcW w:w="356" w:type="dxa"/>
          </w:tcPr>
          <w:p w14:paraId="4540F95E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1449" w:type="dxa"/>
          </w:tcPr>
          <w:p w14:paraId="68AB5B8B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2020-2021</w:t>
            </w:r>
          </w:p>
        </w:tc>
        <w:tc>
          <w:tcPr>
            <w:tcW w:w="1380" w:type="dxa"/>
          </w:tcPr>
          <w:p w14:paraId="10E3DFE1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406</w:t>
            </w:r>
          </w:p>
        </w:tc>
        <w:tc>
          <w:tcPr>
            <w:tcW w:w="1495" w:type="dxa"/>
          </w:tcPr>
          <w:p w14:paraId="1110824C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60</w:t>
            </w:r>
          </w:p>
        </w:tc>
        <w:tc>
          <w:tcPr>
            <w:tcW w:w="1577" w:type="dxa"/>
          </w:tcPr>
          <w:p w14:paraId="416362FE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158</w:t>
            </w:r>
          </w:p>
        </w:tc>
        <w:tc>
          <w:tcPr>
            <w:tcW w:w="1665" w:type="dxa"/>
          </w:tcPr>
          <w:p w14:paraId="1CD98BC2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53,7%</w:t>
            </w:r>
          </w:p>
        </w:tc>
        <w:tc>
          <w:tcPr>
            <w:tcW w:w="1827" w:type="dxa"/>
          </w:tcPr>
          <w:p w14:paraId="60D35104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100%</w:t>
            </w:r>
          </w:p>
        </w:tc>
      </w:tr>
      <w:tr w:rsidR="00852AC3" w:rsidRPr="003D43D6" w14:paraId="7861F0A7" w14:textId="77777777" w:rsidTr="00230B7E">
        <w:tc>
          <w:tcPr>
            <w:tcW w:w="356" w:type="dxa"/>
          </w:tcPr>
          <w:p w14:paraId="65F26CD9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</w:tc>
        <w:tc>
          <w:tcPr>
            <w:tcW w:w="1449" w:type="dxa"/>
          </w:tcPr>
          <w:p w14:paraId="2046A503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2021-2022</w:t>
            </w:r>
          </w:p>
        </w:tc>
        <w:tc>
          <w:tcPr>
            <w:tcW w:w="1380" w:type="dxa"/>
          </w:tcPr>
          <w:p w14:paraId="5135384F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499</w:t>
            </w:r>
          </w:p>
        </w:tc>
        <w:tc>
          <w:tcPr>
            <w:tcW w:w="1495" w:type="dxa"/>
          </w:tcPr>
          <w:p w14:paraId="01BE0ED6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48</w:t>
            </w:r>
          </w:p>
        </w:tc>
        <w:tc>
          <w:tcPr>
            <w:tcW w:w="1577" w:type="dxa"/>
          </w:tcPr>
          <w:p w14:paraId="734BDCF0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153</w:t>
            </w:r>
          </w:p>
        </w:tc>
        <w:tc>
          <w:tcPr>
            <w:tcW w:w="1665" w:type="dxa"/>
          </w:tcPr>
          <w:p w14:paraId="4067E20B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40%</w:t>
            </w:r>
          </w:p>
        </w:tc>
        <w:tc>
          <w:tcPr>
            <w:tcW w:w="1827" w:type="dxa"/>
          </w:tcPr>
          <w:p w14:paraId="6C579E54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100%</w:t>
            </w:r>
          </w:p>
        </w:tc>
      </w:tr>
      <w:tr w:rsidR="00852AC3" w:rsidRPr="003D43D6" w14:paraId="443387A3" w14:textId="77777777" w:rsidTr="00230B7E">
        <w:tc>
          <w:tcPr>
            <w:tcW w:w="356" w:type="dxa"/>
          </w:tcPr>
          <w:p w14:paraId="605A257C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3</w:t>
            </w:r>
          </w:p>
        </w:tc>
        <w:tc>
          <w:tcPr>
            <w:tcW w:w="1449" w:type="dxa"/>
          </w:tcPr>
          <w:p w14:paraId="7D5CF8C2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2022-2023</w:t>
            </w:r>
          </w:p>
        </w:tc>
        <w:tc>
          <w:tcPr>
            <w:tcW w:w="1380" w:type="dxa"/>
          </w:tcPr>
          <w:p w14:paraId="72C02E33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442</w:t>
            </w:r>
          </w:p>
        </w:tc>
        <w:tc>
          <w:tcPr>
            <w:tcW w:w="1495" w:type="dxa"/>
          </w:tcPr>
          <w:p w14:paraId="51B940F4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39</w:t>
            </w:r>
          </w:p>
        </w:tc>
        <w:tc>
          <w:tcPr>
            <w:tcW w:w="1577" w:type="dxa"/>
          </w:tcPr>
          <w:p w14:paraId="4AFDB62B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138</w:t>
            </w:r>
          </w:p>
        </w:tc>
        <w:tc>
          <w:tcPr>
            <w:tcW w:w="1665" w:type="dxa"/>
          </w:tcPr>
          <w:p w14:paraId="02426E2F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41,4%</w:t>
            </w:r>
          </w:p>
        </w:tc>
        <w:tc>
          <w:tcPr>
            <w:tcW w:w="1827" w:type="dxa"/>
          </w:tcPr>
          <w:p w14:paraId="4989BD64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100%</w:t>
            </w:r>
          </w:p>
        </w:tc>
      </w:tr>
      <w:tr w:rsidR="00852AC3" w:rsidRPr="003D43D6" w14:paraId="670D8F1B" w14:textId="77777777" w:rsidTr="00230B7E">
        <w:tc>
          <w:tcPr>
            <w:tcW w:w="356" w:type="dxa"/>
          </w:tcPr>
          <w:p w14:paraId="07E74EB0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4</w:t>
            </w:r>
          </w:p>
        </w:tc>
        <w:tc>
          <w:tcPr>
            <w:tcW w:w="1449" w:type="dxa"/>
          </w:tcPr>
          <w:p w14:paraId="4FC25A94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Динамика</w:t>
            </w:r>
          </w:p>
        </w:tc>
        <w:tc>
          <w:tcPr>
            <w:tcW w:w="1380" w:type="dxa"/>
          </w:tcPr>
          <w:p w14:paraId="6E19B2C9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495" w:type="dxa"/>
          </w:tcPr>
          <w:p w14:paraId="6AECACBF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577" w:type="dxa"/>
          </w:tcPr>
          <w:p w14:paraId="14AC129A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665" w:type="dxa"/>
          </w:tcPr>
          <w:p w14:paraId="28525120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827" w:type="dxa"/>
          </w:tcPr>
          <w:p w14:paraId="78FEEE6C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</w:tbl>
    <w:p w14:paraId="0E37F1FA" w14:textId="77777777" w:rsidR="00852AC3" w:rsidRPr="003D43D6" w:rsidRDefault="00852AC3" w:rsidP="00852AC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</w:p>
    <w:p w14:paraId="134ABE44" w14:textId="77777777" w:rsidR="00852AC3" w:rsidRPr="003D43D6" w:rsidRDefault="00852AC3" w:rsidP="00852AC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181818"/>
          <w:sz w:val="28"/>
          <w:szCs w:val="28"/>
        </w:rPr>
      </w:pPr>
      <w:r w:rsidRPr="003D43D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3D43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2022-2023 учебного года</w:t>
      </w: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823"/>
        <w:gridCol w:w="844"/>
        <w:gridCol w:w="831"/>
        <w:gridCol w:w="830"/>
        <w:gridCol w:w="844"/>
        <w:gridCol w:w="852"/>
        <w:gridCol w:w="844"/>
        <w:gridCol w:w="862"/>
        <w:gridCol w:w="1849"/>
        <w:gridCol w:w="1422"/>
      </w:tblGrid>
      <w:tr w:rsidR="00852AC3" w:rsidRPr="003D43D6" w14:paraId="0F67F095" w14:textId="77777777" w:rsidTr="00230B7E">
        <w:trPr>
          <w:jc w:val="center"/>
        </w:trPr>
        <w:tc>
          <w:tcPr>
            <w:tcW w:w="2661" w:type="dxa"/>
            <w:gridSpan w:val="3"/>
          </w:tcPr>
          <w:p w14:paraId="35720441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721A0B60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</w:p>
          <w:p w14:paraId="6C3352F0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отличников</w:t>
            </w:r>
          </w:p>
          <w:p w14:paraId="0801C524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1" w:type="dxa"/>
            <w:gridSpan w:val="3"/>
          </w:tcPr>
          <w:p w14:paraId="46F4A49C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25BC6CB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</w:p>
          <w:p w14:paraId="05E63696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хорошистов</w:t>
            </w:r>
          </w:p>
        </w:tc>
        <w:tc>
          <w:tcPr>
            <w:tcW w:w="2661" w:type="dxa"/>
            <w:gridSpan w:val="3"/>
          </w:tcPr>
          <w:p w14:paraId="6BC8CDFD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11935747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</w:p>
          <w:p w14:paraId="5C87F5B7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неуспевающих</w:t>
            </w:r>
          </w:p>
        </w:tc>
        <w:tc>
          <w:tcPr>
            <w:tcW w:w="1394" w:type="dxa"/>
            <w:vMerge w:val="restart"/>
          </w:tcPr>
          <w:p w14:paraId="66EA4CCA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4590BD05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 успеваемости</w:t>
            </w:r>
          </w:p>
        </w:tc>
        <w:tc>
          <w:tcPr>
            <w:tcW w:w="1455" w:type="dxa"/>
            <w:vMerge w:val="restart"/>
          </w:tcPr>
          <w:p w14:paraId="5CB04846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71D18F00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 качества</w:t>
            </w:r>
          </w:p>
        </w:tc>
      </w:tr>
      <w:tr w:rsidR="00852AC3" w:rsidRPr="003D43D6" w14:paraId="200F68EA" w14:textId="77777777" w:rsidTr="00230B7E">
        <w:trPr>
          <w:trHeight w:val="476"/>
          <w:jc w:val="center"/>
        </w:trPr>
        <w:tc>
          <w:tcPr>
            <w:tcW w:w="887" w:type="dxa"/>
          </w:tcPr>
          <w:p w14:paraId="21854817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1-4 </w:t>
            </w:r>
          </w:p>
        </w:tc>
        <w:tc>
          <w:tcPr>
            <w:tcW w:w="887" w:type="dxa"/>
          </w:tcPr>
          <w:p w14:paraId="112B6A88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5-9 </w:t>
            </w:r>
          </w:p>
        </w:tc>
        <w:tc>
          <w:tcPr>
            <w:tcW w:w="887" w:type="dxa"/>
          </w:tcPr>
          <w:p w14:paraId="49A2A485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10-11</w:t>
            </w:r>
          </w:p>
          <w:p w14:paraId="7F8E563C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</w:tcPr>
          <w:p w14:paraId="128F266C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1-4 </w:t>
            </w:r>
          </w:p>
        </w:tc>
        <w:tc>
          <w:tcPr>
            <w:tcW w:w="887" w:type="dxa"/>
          </w:tcPr>
          <w:p w14:paraId="18C1C2FF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5-9 </w:t>
            </w:r>
          </w:p>
        </w:tc>
        <w:tc>
          <w:tcPr>
            <w:tcW w:w="887" w:type="dxa"/>
          </w:tcPr>
          <w:p w14:paraId="5C62683B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10-11</w:t>
            </w:r>
          </w:p>
          <w:p w14:paraId="46459718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</w:tcPr>
          <w:p w14:paraId="76C250A0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1-4 </w:t>
            </w:r>
          </w:p>
        </w:tc>
        <w:tc>
          <w:tcPr>
            <w:tcW w:w="887" w:type="dxa"/>
          </w:tcPr>
          <w:p w14:paraId="179C1352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5-9 </w:t>
            </w:r>
          </w:p>
        </w:tc>
        <w:tc>
          <w:tcPr>
            <w:tcW w:w="887" w:type="dxa"/>
          </w:tcPr>
          <w:p w14:paraId="599DFABE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10-11</w:t>
            </w:r>
          </w:p>
          <w:p w14:paraId="1CA92F94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</w:tcPr>
          <w:p w14:paraId="21931177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vMerge/>
          </w:tcPr>
          <w:p w14:paraId="2211CDC3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AC3" w:rsidRPr="003D43D6" w14:paraId="30FAEAA6" w14:textId="77777777" w:rsidTr="00230B7E">
        <w:trPr>
          <w:jc w:val="center"/>
        </w:trPr>
        <w:tc>
          <w:tcPr>
            <w:tcW w:w="887" w:type="dxa"/>
            <w:shd w:val="clear" w:color="auto" w:fill="auto"/>
          </w:tcPr>
          <w:p w14:paraId="0A389FE5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87" w:type="dxa"/>
            <w:shd w:val="clear" w:color="auto" w:fill="auto"/>
          </w:tcPr>
          <w:p w14:paraId="395AC139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14:paraId="69B387EA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14:paraId="2771FE8A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87" w:type="dxa"/>
            <w:shd w:val="clear" w:color="auto" w:fill="auto"/>
          </w:tcPr>
          <w:p w14:paraId="5B3EC880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887" w:type="dxa"/>
            <w:shd w:val="clear" w:color="auto" w:fill="auto"/>
          </w:tcPr>
          <w:p w14:paraId="129EC493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7" w:type="dxa"/>
            <w:shd w:val="clear" w:color="auto" w:fill="auto"/>
          </w:tcPr>
          <w:p w14:paraId="6FE7E85B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14:paraId="2EC9EAAA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14:paraId="133C3C20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4" w:type="dxa"/>
            <w:vMerge w:val="restart"/>
            <w:shd w:val="clear" w:color="auto" w:fill="auto"/>
          </w:tcPr>
          <w:p w14:paraId="08DB4C3A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55" w:type="dxa"/>
            <w:vMerge w:val="restart"/>
            <w:shd w:val="clear" w:color="auto" w:fill="auto"/>
          </w:tcPr>
          <w:p w14:paraId="6008142D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40%</w:t>
            </w:r>
          </w:p>
        </w:tc>
      </w:tr>
      <w:tr w:rsidR="00852AC3" w:rsidRPr="003D43D6" w14:paraId="36CE66BF" w14:textId="77777777" w:rsidTr="00230B7E">
        <w:trPr>
          <w:jc w:val="center"/>
        </w:trPr>
        <w:tc>
          <w:tcPr>
            <w:tcW w:w="2661" w:type="dxa"/>
            <w:gridSpan w:val="3"/>
          </w:tcPr>
          <w:p w14:paraId="2508B627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661" w:type="dxa"/>
            <w:gridSpan w:val="3"/>
          </w:tcPr>
          <w:p w14:paraId="5A40B375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2661" w:type="dxa"/>
            <w:gridSpan w:val="3"/>
          </w:tcPr>
          <w:p w14:paraId="7F317FAB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4" w:type="dxa"/>
            <w:vMerge/>
          </w:tcPr>
          <w:p w14:paraId="28FBC01A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vMerge/>
          </w:tcPr>
          <w:p w14:paraId="5D057E62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7486B81" w14:textId="77777777" w:rsidR="00852AC3" w:rsidRPr="003D43D6" w:rsidRDefault="00852AC3" w:rsidP="00852AC3">
      <w:pPr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2050FD98" w14:textId="77777777" w:rsidR="00852AC3" w:rsidRPr="003D43D6" w:rsidRDefault="00852AC3" w:rsidP="00852AC3">
      <w:pPr>
        <w:tabs>
          <w:tab w:val="left" w:pos="6598"/>
        </w:tabs>
        <w:spacing w:after="16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D43D6">
        <w:rPr>
          <w:rFonts w:ascii="Times New Roman" w:eastAsiaTheme="minorHAnsi" w:hAnsi="Times New Roman" w:cs="Times New Roman"/>
          <w:b/>
          <w:sz w:val="28"/>
          <w:szCs w:val="28"/>
        </w:rPr>
        <w:t>Диаграмма соотношений отличников, ударников и неуспевающих учащихся 5-11 классов</w:t>
      </w:r>
    </w:p>
    <w:p w14:paraId="5E1D7FDE" w14:textId="77777777" w:rsidR="00852AC3" w:rsidRPr="003D43D6" w:rsidRDefault="00852AC3" w:rsidP="00852AC3">
      <w:pPr>
        <w:tabs>
          <w:tab w:val="left" w:pos="6598"/>
        </w:tabs>
        <w:spacing w:after="16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D43D6">
        <w:rPr>
          <w:rFonts w:ascii="Times New Roman" w:eastAsiaTheme="minorHAnsi" w:hAnsi="Times New Roman" w:cs="Times New Roman"/>
          <w:b/>
          <w:sz w:val="28"/>
          <w:szCs w:val="28"/>
        </w:rPr>
        <w:t xml:space="preserve">за отчетные периоды </w:t>
      </w:r>
      <w:r w:rsidRPr="003D43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2022-2023 </w:t>
      </w:r>
      <w:r w:rsidRPr="003D43D6">
        <w:rPr>
          <w:rFonts w:ascii="Times New Roman" w:eastAsiaTheme="minorHAnsi" w:hAnsi="Times New Roman" w:cs="Times New Roman"/>
          <w:b/>
          <w:sz w:val="28"/>
          <w:szCs w:val="28"/>
        </w:rPr>
        <w:t>учебного года:</w:t>
      </w:r>
    </w:p>
    <w:p w14:paraId="2CBF44B6" w14:textId="77777777" w:rsidR="00852AC3" w:rsidRPr="003D43D6" w:rsidRDefault="00852AC3" w:rsidP="00852AC3">
      <w:pPr>
        <w:tabs>
          <w:tab w:val="left" w:pos="6598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D43D6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65CF371D" wp14:editId="59822E92">
            <wp:extent cx="6219825" cy="272224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0BBC485" w14:textId="77777777" w:rsidR="00852AC3" w:rsidRPr="003D43D6" w:rsidRDefault="00852AC3" w:rsidP="00852AC3">
      <w:pPr>
        <w:tabs>
          <w:tab w:val="left" w:pos="1477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Вывод:</w:t>
      </w:r>
    </w:p>
    <w:p w14:paraId="7E6F0A50" w14:textId="77777777" w:rsidR="00852AC3" w:rsidRPr="003D43D6" w:rsidRDefault="00852AC3" w:rsidP="00852AC3">
      <w:pPr>
        <w:numPr>
          <w:ilvl w:val="0"/>
          <w:numId w:val="4"/>
        </w:numPr>
        <w:tabs>
          <w:tab w:val="left" w:pos="147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Отличники повышение во второй четверти на 1 учащегося, за год </w:t>
      </w:r>
      <w:proofErr w:type="gramStart"/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 на</w:t>
      </w:r>
      <w:proofErr w:type="gramEnd"/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 учащихся.</w:t>
      </w:r>
    </w:p>
    <w:p w14:paraId="04EBA3C4" w14:textId="77777777" w:rsidR="00852AC3" w:rsidRPr="003D43D6" w:rsidRDefault="00852AC3" w:rsidP="00852AC3">
      <w:pPr>
        <w:numPr>
          <w:ilvl w:val="0"/>
          <w:numId w:val="4"/>
        </w:numPr>
        <w:tabs>
          <w:tab w:val="left" w:pos="147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Хорошисты </w:t>
      </w:r>
      <w:proofErr w:type="gramStart"/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 на</w:t>
      </w:r>
      <w:proofErr w:type="gramEnd"/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 учащихся во второй четверти, и понижение на 3 за год;</w:t>
      </w:r>
    </w:p>
    <w:p w14:paraId="5EF63DB0" w14:textId="77777777" w:rsidR="00852AC3" w:rsidRPr="003D43D6" w:rsidRDefault="00852AC3" w:rsidP="00852AC3">
      <w:pPr>
        <w:numPr>
          <w:ilvl w:val="0"/>
          <w:numId w:val="4"/>
        </w:numPr>
        <w:tabs>
          <w:tab w:val="left" w:pos="147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успевающих </w:t>
      </w:r>
      <w:proofErr w:type="gramStart"/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  за</w:t>
      </w:r>
      <w:proofErr w:type="gramEnd"/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,  нет.</w:t>
      </w:r>
    </w:p>
    <w:p w14:paraId="27A97E94" w14:textId="77777777" w:rsidR="00852AC3" w:rsidRPr="003D43D6" w:rsidRDefault="00852AC3" w:rsidP="00852AC3">
      <w:pPr>
        <w:tabs>
          <w:tab w:val="left" w:pos="6598"/>
        </w:tabs>
        <w:spacing w:after="16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D43D6">
        <w:rPr>
          <w:rFonts w:ascii="Times New Roman" w:eastAsiaTheme="minorHAnsi" w:hAnsi="Times New Roman" w:cs="Times New Roman"/>
          <w:b/>
          <w:sz w:val="28"/>
          <w:szCs w:val="28"/>
        </w:rPr>
        <w:t>Диаграмма качества обученности и успеваемость учащихся 2-11 классов</w:t>
      </w:r>
    </w:p>
    <w:p w14:paraId="2C69ADFD" w14:textId="77777777" w:rsidR="00852AC3" w:rsidRPr="003D43D6" w:rsidRDefault="00852AC3" w:rsidP="00852AC3">
      <w:pPr>
        <w:tabs>
          <w:tab w:val="left" w:pos="6598"/>
        </w:tabs>
        <w:spacing w:after="16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D43D6">
        <w:rPr>
          <w:rFonts w:ascii="Times New Roman" w:eastAsiaTheme="minorHAnsi" w:hAnsi="Times New Roman" w:cs="Times New Roman"/>
          <w:b/>
          <w:sz w:val="28"/>
          <w:szCs w:val="28"/>
        </w:rPr>
        <w:t xml:space="preserve">за отчетные периоды </w:t>
      </w:r>
      <w:r w:rsidRPr="003D43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2022-2023 </w:t>
      </w:r>
      <w:r w:rsidRPr="003D43D6">
        <w:rPr>
          <w:rFonts w:ascii="Times New Roman" w:eastAsiaTheme="minorHAnsi" w:hAnsi="Times New Roman" w:cs="Times New Roman"/>
          <w:b/>
          <w:sz w:val="28"/>
          <w:szCs w:val="28"/>
        </w:rPr>
        <w:t>учебного года:</w:t>
      </w:r>
    </w:p>
    <w:p w14:paraId="6D447B8E" w14:textId="77777777" w:rsidR="00852AC3" w:rsidRPr="003D43D6" w:rsidRDefault="00852AC3" w:rsidP="00852AC3">
      <w:pPr>
        <w:tabs>
          <w:tab w:val="left" w:pos="1477"/>
        </w:tabs>
        <w:spacing w:after="160" w:line="240" w:lineRule="auto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</w:p>
    <w:p w14:paraId="7744DCB6" w14:textId="77777777" w:rsidR="00852AC3" w:rsidRPr="003D43D6" w:rsidRDefault="00852AC3" w:rsidP="00852AC3">
      <w:pPr>
        <w:tabs>
          <w:tab w:val="left" w:pos="1477"/>
        </w:tabs>
        <w:spacing w:after="160" w:line="240" w:lineRule="auto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noProof/>
          <w:color w:val="0000FF"/>
          <w:sz w:val="28"/>
          <w:szCs w:val="28"/>
        </w:rPr>
        <w:lastRenderedPageBreak/>
        <w:drawing>
          <wp:inline distT="0" distB="0" distL="0" distR="0" wp14:anchorId="72418B7A" wp14:editId="5790AB80">
            <wp:extent cx="6252210" cy="272224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7D42223" w14:textId="77777777" w:rsidR="00852AC3" w:rsidRPr="003D43D6" w:rsidRDefault="00852AC3" w:rsidP="00852AC3">
      <w:pPr>
        <w:tabs>
          <w:tab w:val="left" w:pos="1477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02E6179" w14:textId="77777777" w:rsidR="00852AC3" w:rsidRPr="003D43D6" w:rsidRDefault="00852AC3" w:rsidP="00852AC3">
      <w:pPr>
        <w:tabs>
          <w:tab w:val="left" w:pos="1477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Вывод:</w:t>
      </w:r>
    </w:p>
    <w:p w14:paraId="5E5E20BE" w14:textId="77777777" w:rsidR="00852AC3" w:rsidRPr="003D43D6" w:rsidRDefault="00852AC3" w:rsidP="00852AC3">
      <w:pPr>
        <w:numPr>
          <w:ilvl w:val="0"/>
          <w:numId w:val="2"/>
        </w:numPr>
        <w:tabs>
          <w:tab w:val="left" w:pos="147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Самое высокое качество успеваемости учащихся 2-11 классов –4 четверть, год</w:t>
      </w:r>
    </w:p>
    <w:p w14:paraId="5C1B054B" w14:textId="77777777" w:rsidR="00852AC3" w:rsidRPr="003D43D6" w:rsidRDefault="00852AC3" w:rsidP="00852AC3">
      <w:pPr>
        <w:numPr>
          <w:ilvl w:val="0"/>
          <w:numId w:val="2"/>
        </w:numPr>
        <w:tabs>
          <w:tab w:val="left" w:pos="147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Успеваемость за год 100%</w:t>
      </w:r>
    </w:p>
    <w:p w14:paraId="13A6FA25" w14:textId="77777777" w:rsidR="00852AC3" w:rsidRPr="003D43D6" w:rsidRDefault="00852AC3" w:rsidP="00852AC3">
      <w:pPr>
        <w:spacing w:after="16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Резерв отличников</w:t>
      </w:r>
    </w:p>
    <w:p w14:paraId="07D72680" w14:textId="77777777" w:rsidR="00852AC3" w:rsidRPr="003D43D6" w:rsidRDefault="00852AC3" w:rsidP="00852AC3">
      <w:pPr>
        <w:spacing w:after="16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Список учащихся 2– 11 классов с одной «4» за 2023-2024 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3406"/>
        <w:gridCol w:w="916"/>
        <w:gridCol w:w="1805"/>
        <w:gridCol w:w="2624"/>
      </w:tblGrid>
      <w:tr w:rsidR="00852AC3" w:rsidRPr="003D43D6" w14:paraId="3301CBAE" w14:textId="77777777" w:rsidTr="00230B7E">
        <w:trPr>
          <w:jc w:val="center"/>
        </w:trPr>
        <w:tc>
          <w:tcPr>
            <w:tcW w:w="661" w:type="dxa"/>
          </w:tcPr>
          <w:p w14:paraId="63ECB3CC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6" w:type="dxa"/>
          </w:tcPr>
          <w:p w14:paraId="0ABA74E6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</w:t>
            </w:r>
          </w:p>
        </w:tc>
        <w:tc>
          <w:tcPr>
            <w:tcW w:w="849" w:type="dxa"/>
          </w:tcPr>
          <w:p w14:paraId="2E236297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14:paraId="1E89F5D4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14:paraId="2DA8779F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ФИО учителя</w:t>
            </w:r>
          </w:p>
        </w:tc>
      </w:tr>
      <w:tr w:rsidR="00852AC3" w:rsidRPr="003D43D6" w14:paraId="2EB823AA" w14:textId="77777777" w:rsidTr="00230B7E">
        <w:trPr>
          <w:jc w:val="center"/>
        </w:trPr>
        <w:tc>
          <w:tcPr>
            <w:tcW w:w="661" w:type="dxa"/>
          </w:tcPr>
          <w:p w14:paraId="66EF9F89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6" w:type="dxa"/>
          </w:tcPr>
          <w:p w14:paraId="11C835FF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Ардабаева А.</w:t>
            </w:r>
          </w:p>
        </w:tc>
        <w:tc>
          <w:tcPr>
            <w:tcW w:w="849" w:type="dxa"/>
          </w:tcPr>
          <w:p w14:paraId="48CC2857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2каз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14:paraId="5B346DFE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666666"/>
                <w:sz w:val="28"/>
                <w:szCs w:val="28"/>
                <w:shd w:val="clear" w:color="auto" w:fill="ECF2F9"/>
                <w:lang w:eastAsia="en-US"/>
              </w:rPr>
              <w:t>Әдебиеттік оқу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FFFFFF"/>
          </w:tcPr>
          <w:p w14:paraId="056C81B1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Кунтай Б.М</w:t>
            </w:r>
          </w:p>
        </w:tc>
      </w:tr>
      <w:tr w:rsidR="00852AC3" w:rsidRPr="003D43D6" w14:paraId="69A30C3E" w14:textId="77777777" w:rsidTr="00230B7E">
        <w:trPr>
          <w:jc w:val="center"/>
        </w:trPr>
        <w:tc>
          <w:tcPr>
            <w:tcW w:w="661" w:type="dxa"/>
          </w:tcPr>
          <w:p w14:paraId="693D0BB8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6" w:type="dxa"/>
          </w:tcPr>
          <w:p w14:paraId="65F77F50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Бутяева К.</w:t>
            </w:r>
          </w:p>
        </w:tc>
        <w:tc>
          <w:tcPr>
            <w:tcW w:w="849" w:type="dxa"/>
          </w:tcPr>
          <w:p w14:paraId="62DC085C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А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14:paraId="2E39ABA2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Каз.яз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FFFFFF"/>
          </w:tcPr>
          <w:p w14:paraId="757A2324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Шмит </w:t>
            </w:r>
            <w:proofErr w:type="gramStart"/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А.В</w:t>
            </w:r>
            <w:proofErr w:type="gramEnd"/>
          </w:p>
        </w:tc>
      </w:tr>
      <w:tr w:rsidR="00852AC3" w:rsidRPr="003D43D6" w14:paraId="7A30ED20" w14:textId="77777777" w:rsidTr="00230B7E">
        <w:trPr>
          <w:jc w:val="center"/>
        </w:trPr>
        <w:tc>
          <w:tcPr>
            <w:tcW w:w="661" w:type="dxa"/>
          </w:tcPr>
          <w:p w14:paraId="2F19A395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6" w:type="dxa"/>
          </w:tcPr>
          <w:p w14:paraId="05A544AD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EAAA"/>
                <w:lang w:eastAsia="en-US"/>
              </w:rPr>
              <w:t>Сильченко Н.</w:t>
            </w:r>
          </w:p>
        </w:tc>
        <w:tc>
          <w:tcPr>
            <w:tcW w:w="849" w:type="dxa"/>
          </w:tcPr>
          <w:p w14:paraId="30486782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14:paraId="64B7A4B7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Каз.яз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14:paraId="7436ED0C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Тасимова </w:t>
            </w:r>
            <w:proofErr w:type="gramStart"/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Т.Т</w:t>
            </w:r>
            <w:proofErr w:type="gramEnd"/>
          </w:p>
        </w:tc>
      </w:tr>
      <w:tr w:rsidR="00852AC3" w:rsidRPr="003D43D6" w14:paraId="4B4BEE0F" w14:textId="77777777" w:rsidTr="00230B7E">
        <w:trPr>
          <w:jc w:val="center"/>
        </w:trPr>
        <w:tc>
          <w:tcPr>
            <w:tcW w:w="661" w:type="dxa"/>
          </w:tcPr>
          <w:p w14:paraId="4205E9EC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6" w:type="dxa"/>
          </w:tcPr>
          <w:p w14:paraId="77EBE1F7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EAAA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EAAA"/>
                <w:lang w:eastAsia="en-US"/>
              </w:rPr>
              <w:t>Прохамчук У.</w:t>
            </w:r>
          </w:p>
        </w:tc>
        <w:tc>
          <w:tcPr>
            <w:tcW w:w="849" w:type="dxa"/>
          </w:tcPr>
          <w:p w14:paraId="2F48BBC4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14:paraId="14580B93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Каз.яз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14:paraId="10C0B0D1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Турганбек Н</w:t>
            </w:r>
          </w:p>
        </w:tc>
      </w:tr>
    </w:tbl>
    <w:p w14:paraId="3AF88EC4" w14:textId="77777777" w:rsidR="00852AC3" w:rsidRPr="003D43D6" w:rsidRDefault="00852AC3" w:rsidP="00852AC3">
      <w:pPr>
        <w:spacing w:after="16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Резерв хорошистов 5-11 </w:t>
      </w:r>
      <w:proofErr w:type="gramStart"/>
      <w:r w:rsidRPr="003D43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классов  на</w:t>
      </w:r>
      <w:proofErr w:type="gramEnd"/>
      <w:r w:rsidRPr="003D43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2023-2024 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2609"/>
        <w:gridCol w:w="983"/>
        <w:gridCol w:w="1991"/>
        <w:gridCol w:w="3101"/>
      </w:tblGrid>
      <w:tr w:rsidR="00852AC3" w:rsidRPr="003D43D6" w14:paraId="6344EFAF" w14:textId="77777777" w:rsidTr="00230B7E">
        <w:trPr>
          <w:jc w:val="center"/>
        </w:trPr>
        <w:tc>
          <w:tcPr>
            <w:tcW w:w="661" w:type="dxa"/>
          </w:tcPr>
          <w:p w14:paraId="6C89BC75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9" w:type="dxa"/>
          </w:tcPr>
          <w:p w14:paraId="7B0FCABD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ФИ </w:t>
            </w:r>
          </w:p>
        </w:tc>
        <w:tc>
          <w:tcPr>
            <w:tcW w:w="983" w:type="dxa"/>
          </w:tcPr>
          <w:p w14:paraId="27E1A6C7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16C7EC59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101" w:type="dxa"/>
            <w:tcBorders>
              <w:left w:val="single" w:sz="4" w:space="0" w:color="auto"/>
            </w:tcBorders>
          </w:tcPr>
          <w:p w14:paraId="0EC2D3D3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ФИО  учителя</w:t>
            </w:r>
            <w:proofErr w:type="gramEnd"/>
          </w:p>
        </w:tc>
      </w:tr>
      <w:tr w:rsidR="00852AC3" w:rsidRPr="003D43D6" w14:paraId="6A784CBB" w14:textId="77777777" w:rsidTr="00230B7E">
        <w:trPr>
          <w:jc w:val="center"/>
        </w:trPr>
        <w:tc>
          <w:tcPr>
            <w:tcW w:w="661" w:type="dxa"/>
          </w:tcPr>
          <w:p w14:paraId="66AC08F4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9" w:type="dxa"/>
          </w:tcPr>
          <w:p w14:paraId="70E0668F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Хасенов М.</w:t>
            </w:r>
          </w:p>
        </w:tc>
        <w:tc>
          <w:tcPr>
            <w:tcW w:w="983" w:type="dxa"/>
          </w:tcPr>
          <w:p w14:paraId="6BCB67B2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7555F94B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7E49A628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Иманкулова М.С.</w:t>
            </w:r>
          </w:p>
        </w:tc>
      </w:tr>
      <w:tr w:rsidR="00852AC3" w:rsidRPr="003D43D6" w14:paraId="45FD8983" w14:textId="77777777" w:rsidTr="00230B7E">
        <w:trPr>
          <w:jc w:val="center"/>
        </w:trPr>
        <w:tc>
          <w:tcPr>
            <w:tcW w:w="661" w:type="dxa"/>
          </w:tcPr>
          <w:p w14:paraId="24249A0C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09" w:type="dxa"/>
          </w:tcPr>
          <w:p w14:paraId="2B36785B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EAAA"/>
                <w:lang w:eastAsia="en-US"/>
              </w:rPr>
              <w:t>Бутин С.</w:t>
            </w:r>
          </w:p>
        </w:tc>
        <w:tc>
          <w:tcPr>
            <w:tcW w:w="983" w:type="dxa"/>
          </w:tcPr>
          <w:p w14:paraId="63B40529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0C36E863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Казахский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317DE66C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Турганбек Нурсана</w:t>
            </w:r>
          </w:p>
        </w:tc>
      </w:tr>
      <w:tr w:rsidR="00852AC3" w:rsidRPr="003D43D6" w14:paraId="27895D25" w14:textId="77777777" w:rsidTr="00230B7E">
        <w:trPr>
          <w:jc w:val="center"/>
        </w:trPr>
        <w:tc>
          <w:tcPr>
            <w:tcW w:w="661" w:type="dxa"/>
          </w:tcPr>
          <w:p w14:paraId="2A913CFC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09" w:type="dxa"/>
          </w:tcPr>
          <w:p w14:paraId="20DD5396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Сайфулина П</w:t>
            </w:r>
          </w:p>
        </w:tc>
        <w:tc>
          <w:tcPr>
            <w:tcW w:w="983" w:type="dxa"/>
          </w:tcPr>
          <w:p w14:paraId="65DC5245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504D046C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35AF7788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Нурмаганбетова </w:t>
            </w:r>
            <w:proofErr w:type="gramStart"/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И.А</w:t>
            </w:r>
            <w:proofErr w:type="gramEnd"/>
          </w:p>
        </w:tc>
      </w:tr>
      <w:tr w:rsidR="00852AC3" w:rsidRPr="003D43D6" w14:paraId="4E58C8F4" w14:textId="77777777" w:rsidTr="00230B7E">
        <w:trPr>
          <w:jc w:val="center"/>
        </w:trPr>
        <w:tc>
          <w:tcPr>
            <w:tcW w:w="661" w:type="dxa"/>
          </w:tcPr>
          <w:p w14:paraId="5BC72BE2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09" w:type="dxa"/>
          </w:tcPr>
          <w:p w14:paraId="02EB55F8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Абрахманов С.</w:t>
            </w:r>
          </w:p>
        </w:tc>
        <w:tc>
          <w:tcPr>
            <w:tcW w:w="983" w:type="dxa"/>
          </w:tcPr>
          <w:p w14:paraId="194DCEE8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59075C85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0A753AAE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Жарылгасинова </w:t>
            </w:r>
            <w:proofErr w:type="gramStart"/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Э.Ш</w:t>
            </w:r>
            <w:proofErr w:type="gramEnd"/>
          </w:p>
        </w:tc>
      </w:tr>
      <w:tr w:rsidR="00852AC3" w:rsidRPr="003D43D6" w14:paraId="5EFC70DE" w14:textId="77777777" w:rsidTr="00230B7E">
        <w:trPr>
          <w:jc w:val="center"/>
        </w:trPr>
        <w:tc>
          <w:tcPr>
            <w:tcW w:w="661" w:type="dxa"/>
          </w:tcPr>
          <w:p w14:paraId="3F2204C5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09" w:type="dxa"/>
          </w:tcPr>
          <w:p w14:paraId="171DC206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Андреюк М</w:t>
            </w:r>
          </w:p>
        </w:tc>
        <w:tc>
          <w:tcPr>
            <w:tcW w:w="983" w:type="dxa"/>
          </w:tcPr>
          <w:p w14:paraId="6BA92C74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 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541B5AE5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387AEDAA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Шайтхудинова С.М.</w:t>
            </w:r>
          </w:p>
        </w:tc>
      </w:tr>
      <w:tr w:rsidR="00852AC3" w:rsidRPr="003D43D6" w14:paraId="49D1BC11" w14:textId="77777777" w:rsidTr="00230B7E">
        <w:trPr>
          <w:jc w:val="center"/>
        </w:trPr>
        <w:tc>
          <w:tcPr>
            <w:tcW w:w="661" w:type="dxa"/>
          </w:tcPr>
          <w:p w14:paraId="1582D3E3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09" w:type="dxa"/>
          </w:tcPr>
          <w:p w14:paraId="570759C5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Богачёв Д.</w:t>
            </w:r>
          </w:p>
        </w:tc>
        <w:tc>
          <w:tcPr>
            <w:tcW w:w="983" w:type="dxa"/>
          </w:tcPr>
          <w:p w14:paraId="500BBE25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 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6D8A7AA3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748FC050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Шайтхудинова С.М.</w:t>
            </w:r>
          </w:p>
        </w:tc>
      </w:tr>
      <w:tr w:rsidR="00852AC3" w:rsidRPr="003D43D6" w14:paraId="66840452" w14:textId="77777777" w:rsidTr="00230B7E">
        <w:trPr>
          <w:jc w:val="center"/>
        </w:trPr>
        <w:tc>
          <w:tcPr>
            <w:tcW w:w="661" w:type="dxa"/>
          </w:tcPr>
          <w:p w14:paraId="0E28AD86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609" w:type="dxa"/>
          </w:tcPr>
          <w:p w14:paraId="49959CE2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Кудинская А.</w:t>
            </w:r>
          </w:p>
        </w:tc>
        <w:tc>
          <w:tcPr>
            <w:tcW w:w="983" w:type="dxa"/>
          </w:tcPr>
          <w:p w14:paraId="0BB07494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 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0B750984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Казахский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23FAC5D3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Смаилова А.А.</w:t>
            </w:r>
          </w:p>
        </w:tc>
      </w:tr>
      <w:tr w:rsidR="00852AC3" w:rsidRPr="003D43D6" w14:paraId="204C8AE5" w14:textId="77777777" w:rsidTr="00230B7E">
        <w:trPr>
          <w:jc w:val="center"/>
        </w:trPr>
        <w:tc>
          <w:tcPr>
            <w:tcW w:w="661" w:type="dxa"/>
          </w:tcPr>
          <w:p w14:paraId="71A6A15E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09" w:type="dxa"/>
          </w:tcPr>
          <w:p w14:paraId="20897C5A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Синозацкая Д.</w:t>
            </w:r>
          </w:p>
        </w:tc>
        <w:tc>
          <w:tcPr>
            <w:tcW w:w="983" w:type="dxa"/>
          </w:tcPr>
          <w:p w14:paraId="55743D12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 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6757B41A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Казахский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2AA53E1C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Смаилова А.А.</w:t>
            </w:r>
          </w:p>
        </w:tc>
      </w:tr>
      <w:tr w:rsidR="00852AC3" w:rsidRPr="003D43D6" w14:paraId="1CCB6BDE" w14:textId="77777777" w:rsidTr="00230B7E">
        <w:trPr>
          <w:jc w:val="center"/>
        </w:trPr>
        <w:tc>
          <w:tcPr>
            <w:tcW w:w="661" w:type="dxa"/>
          </w:tcPr>
          <w:p w14:paraId="33793B0C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09" w:type="dxa"/>
          </w:tcPr>
          <w:p w14:paraId="4CDB1C9E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Четер А.</w:t>
            </w:r>
          </w:p>
        </w:tc>
        <w:tc>
          <w:tcPr>
            <w:tcW w:w="983" w:type="dxa"/>
          </w:tcPr>
          <w:p w14:paraId="0CE5AA66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61C6CC17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Казахский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229081AC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Смаилова А.А.</w:t>
            </w:r>
          </w:p>
        </w:tc>
      </w:tr>
      <w:tr w:rsidR="00852AC3" w:rsidRPr="003D43D6" w14:paraId="7A083B40" w14:textId="77777777" w:rsidTr="00230B7E">
        <w:trPr>
          <w:jc w:val="center"/>
        </w:trPr>
        <w:tc>
          <w:tcPr>
            <w:tcW w:w="661" w:type="dxa"/>
          </w:tcPr>
          <w:p w14:paraId="42F5E8F5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09" w:type="dxa"/>
          </w:tcPr>
          <w:p w14:paraId="6EF6D984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Коновалов Д.</w:t>
            </w:r>
          </w:p>
        </w:tc>
        <w:tc>
          <w:tcPr>
            <w:tcW w:w="983" w:type="dxa"/>
          </w:tcPr>
          <w:p w14:paraId="0F0386FB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155DFF90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Казахский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5221E984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Смаилова А.А.</w:t>
            </w:r>
          </w:p>
        </w:tc>
      </w:tr>
      <w:tr w:rsidR="00852AC3" w:rsidRPr="003D43D6" w14:paraId="51224A48" w14:textId="77777777" w:rsidTr="00230B7E">
        <w:trPr>
          <w:jc w:val="center"/>
        </w:trPr>
        <w:tc>
          <w:tcPr>
            <w:tcW w:w="661" w:type="dxa"/>
          </w:tcPr>
          <w:p w14:paraId="28D5FF56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09" w:type="dxa"/>
          </w:tcPr>
          <w:p w14:paraId="34B14E19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Рамазанов Ә.</w:t>
            </w:r>
          </w:p>
        </w:tc>
        <w:tc>
          <w:tcPr>
            <w:tcW w:w="983" w:type="dxa"/>
          </w:tcPr>
          <w:p w14:paraId="110DF658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5FB0389A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Иностранный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0678535A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Рамазанеова </w:t>
            </w:r>
            <w:proofErr w:type="gramStart"/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Д.С</w:t>
            </w:r>
            <w:proofErr w:type="gramEnd"/>
          </w:p>
        </w:tc>
      </w:tr>
      <w:tr w:rsidR="00852AC3" w:rsidRPr="003D43D6" w14:paraId="26EF10D9" w14:textId="77777777" w:rsidTr="00230B7E">
        <w:trPr>
          <w:jc w:val="center"/>
        </w:trPr>
        <w:tc>
          <w:tcPr>
            <w:tcW w:w="661" w:type="dxa"/>
          </w:tcPr>
          <w:p w14:paraId="2B889AE7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09" w:type="dxa"/>
            <w:vAlign w:val="bottom"/>
          </w:tcPr>
          <w:p w14:paraId="32AB553A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EAAA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EAAA"/>
                <w:lang w:eastAsia="en-US"/>
              </w:rPr>
              <w:t>Аксенов В</w:t>
            </w:r>
          </w:p>
        </w:tc>
        <w:tc>
          <w:tcPr>
            <w:tcW w:w="983" w:type="dxa"/>
          </w:tcPr>
          <w:p w14:paraId="71F16C95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55DF7A27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Казахский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795E04E7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Смаилова А.А.</w:t>
            </w:r>
          </w:p>
        </w:tc>
      </w:tr>
      <w:tr w:rsidR="00852AC3" w:rsidRPr="003D43D6" w14:paraId="3A6BC089" w14:textId="77777777" w:rsidTr="00230B7E">
        <w:trPr>
          <w:jc w:val="center"/>
        </w:trPr>
        <w:tc>
          <w:tcPr>
            <w:tcW w:w="661" w:type="dxa"/>
          </w:tcPr>
          <w:p w14:paraId="3C662348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09" w:type="dxa"/>
            <w:vAlign w:val="bottom"/>
          </w:tcPr>
          <w:p w14:paraId="356461D1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EAAA"/>
                <w:lang w:eastAsia="en-US"/>
              </w:rPr>
              <w:t>Серик А.</w:t>
            </w:r>
          </w:p>
        </w:tc>
        <w:tc>
          <w:tcPr>
            <w:tcW w:w="983" w:type="dxa"/>
          </w:tcPr>
          <w:p w14:paraId="67094E8A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 Г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6B16E623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Иностранный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6887BD08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Рамазанеова </w:t>
            </w:r>
            <w:proofErr w:type="gramStart"/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Д.С</w:t>
            </w:r>
            <w:proofErr w:type="gramEnd"/>
          </w:p>
        </w:tc>
      </w:tr>
      <w:tr w:rsidR="00852AC3" w:rsidRPr="003D43D6" w14:paraId="3FEA0E24" w14:textId="77777777" w:rsidTr="00230B7E">
        <w:trPr>
          <w:jc w:val="center"/>
        </w:trPr>
        <w:tc>
          <w:tcPr>
            <w:tcW w:w="661" w:type="dxa"/>
          </w:tcPr>
          <w:p w14:paraId="52C61F6F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09" w:type="dxa"/>
            <w:vAlign w:val="bottom"/>
          </w:tcPr>
          <w:p w14:paraId="15B0D319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Шихов</w:t>
            </w:r>
          </w:p>
        </w:tc>
        <w:tc>
          <w:tcPr>
            <w:tcW w:w="983" w:type="dxa"/>
          </w:tcPr>
          <w:p w14:paraId="3B9F1D88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4Г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623CADC4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4CE31D5B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Сыздыкова </w:t>
            </w:r>
            <w:proofErr w:type="gramStart"/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Е.Б</w:t>
            </w:r>
            <w:proofErr w:type="gramEnd"/>
          </w:p>
        </w:tc>
      </w:tr>
      <w:tr w:rsidR="00852AC3" w:rsidRPr="003D43D6" w14:paraId="49E3EC91" w14:textId="77777777" w:rsidTr="00230B7E">
        <w:trPr>
          <w:jc w:val="center"/>
        </w:trPr>
        <w:tc>
          <w:tcPr>
            <w:tcW w:w="661" w:type="dxa"/>
          </w:tcPr>
          <w:p w14:paraId="112D4C01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09" w:type="dxa"/>
          </w:tcPr>
          <w:p w14:paraId="11C97C70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EAAA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EAAA"/>
                <w:lang w:eastAsia="en-US"/>
              </w:rPr>
              <w:t>Никонов М.</w:t>
            </w:r>
          </w:p>
        </w:tc>
        <w:tc>
          <w:tcPr>
            <w:tcW w:w="983" w:type="dxa"/>
          </w:tcPr>
          <w:p w14:paraId="79B77F65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0F9F3410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Казахский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699D12B7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Матайбаева </w:t>
            </w:r>
            <w:proofErr w:type="gramStart"/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Ж.С</w:t>
            </w:r>
            <w:proofErr w:type="gramEnd"/>
          </w:p>
        </w:tc>
      </w:tr>
      <w:tr w:rsidR="00852AC3" w:rsidRPr="003D43D6" w14:paraId="3EC46460" w14:textId="77777777" w:rsidTr="00230B7E">
        <w:trPr>
          <w:jc w:val="center"/>
        </w:trPr>
        <w:tc>
          <w:tcPr>
            <w:tcW w:w="661" w:type="dxa"/>
          </w:tcPr>
          <w:p w14:paraId="47F75AB4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09" w:type="dxa"/>
          </w:tcPr>
          <w:p w14:paraId="775F9809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EAAA"/>
                <w:lang w:eastAsia="en-US"/>
              </w:rPr>
              <w:t>Штопель В.</w:t>
            </w:r>
          </w:p>
        </w:tc>
        <w:tc>
          <w:tcPr>
            <w:tcW w:w="983" w:type="dxa"/>
          </w:tcPr>
          <w:p w14:paraId="295879A5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Б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423F89D4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1A977085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Тусупбекова </w:t>
            </w:r>
            <w:proofErr w:type="gramStart"/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А.У</w:t>
            </w:r>
            <w:proofErr w:type="gramEnd"/>
          </w:p>
        </w:tc>
      </w:tr>
      <w:tr w:rsidR="00852AC3" w:rsidRPr="003D43D6" w14:paraId="4E051B86" w14:textId="77777777" w:rsidTr="00230B7E">
        <w:trPr>
          <w:jc w:val="center"/>
        </w:trPr>
        <w:tc>
          <w:tcPr>
            <w:tcW w:w="661" w:type="dxa"/>
          </w:tcPr>
          <w:p w14:paraId="0F4B8A59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09" w:type="dxa"/>
          </w:tcPr>
          <w:p w14:paraId="60073925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Ратушный М.</w:t>
            </w:r>
          </w:p>
        </w:tc>
        <w:tc>
          <w:tcPr>
            <w:tcW w:w="983" w:type="dxa"/>
          </w:tcPr>
          <w:p w14:paraId="10281EDB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В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6E3465F0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Иностранный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6B3792BC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Ибраева Ж.</w:t>
            </w:r>
          </w:p>
        </w:tc>
      </w:tr>
      <w:tr w:rsidR="00852AC3" w:rsidRPr="003D43D6" w14:paraId="0A55660D" w14:textId="77777777" w:rsidTr="00230B7E">
        <w:trPr>
          <w:jc w:val="center"/>
        </w:trPr>
        <w:tc>
          <w:tcPr>
            <w:tcW w:w="661" w:type="dxa"/>
          </w:tcPr>
          <w:p w14:paraId="34FDCCCE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09" w:type="dxa"/>
          </w:tcPr>
          <w:p w14:paraId="07A6CE9C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Штей А.</w:t>
            </w:r>
          </w:p>
        </w:tc>
        <w:tc>
          <w:tcPr>
            <w:tcW w:w="983" w:type="dxa"/>
          </w:tcPr>
          <w:p w14:paraId="2550ECFF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2CA0C090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Казахский язык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2E082A8E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Арынова </w:t>
            </w:r>
            <w:proofErr w:type="gramStart"/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С.М</w:t>
            </w:r>
            <w:proofErr w:type="gramEnd"/>
          </w:p>
        </w:tc>
      </w:tr>
      <w:tr w:rsidR="00852AC3" w:rsidRPr="003D43D6" w14:paraId="6669934B" w14:textId="77777777" w:rsidTr="00230B7E">
        <w:trPr>
          <w:jc w:val="center"/>
        </w:trPr>
        <w:tc>
          <w:tcPr>
            <w:tcW w:w="661" w:type="dxa"/>
          </w:tcPr>
          <w:p w14:paraId="0938B9BF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09" w:type="dxa"/>
          </w:tcPr>
          <w:p w14:paraId="603A90A1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EAAA"/>
                <w:lang w:eastAsia="en-US"/>
              </w:rPr>
              <w:t>Андреюк В.</w:t>
            </w:r>
          </w:p>
        </w:tc>
        <w:tc>
          <w:tcPr>
            <w:tcW w:w="983" w:type="dxa"/>
          </w:tcPr>
          <w:p w14:paraId="41CB4BD3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2F28C79A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4A7E32A4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Жусупова </w:t>
            </w:r>
            <w:proofErr w:type="gramStart"/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Г.К</w:t>
            </w:r>
            <w:proofErr w:type="gramEnd"/>
          </w:p>
        </w:tc>
      </w:tr>
      <w:tr w:rsidR="00852AC3" w:rsidRPr="003D43D6" w14:paraId="7AE9D96B" w14:textId="77777777" w:rsidTr="00230B7E">
        <w:trPr>
          <w:jc w:val="center"/>
        </w:trPr>
        <w:tc>
          <w:tcPr>
            <w:tcW w:w="661" w:type="dxa"/>
          </w:tcPr>
          <w:p w14:paraId="7B449CA7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09" w:type="dxa"/>
          </w:tcPr>
          <w:p w14:paraId="123AAEE7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Квениашвили М.</w:t>
            </w:r>
          </w:p>
        </w:tc>
        <w:tc>
          <w:tcPr>
            <w:tcW w:w="983" w:type="dxa"/>
          </w:tcPr>
          <w:p w14:paraId="70548DAF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CCFFFF"/>
          </w:tcPr>
          <w:p w14:paraId="76CC747F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CCFFFF"/>
          </w:tcPr>
          <w:p w14:paraId="1C9E2B25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Абышева Г.Т.</w:t>
            </w:r>
          </w:p>
        </w:tc>
      </w:tr>
      <w:tr w:rsidR="00852AC3" w:rsidRPr="003D43D6" w14:paraId="77C099DD" w14:textId="77777777" w:rsidTr="00230B7E">
        <w:trPr>
          <w:jc w:val="center"/>
        </w:trPr>
        <w:tc>
          <w:tcPr>
            <w:tcW w:w="661" w:type="dxa"/>
          </w:tcPr>
          <w:p w14:paraId="7846D9CD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09" w:type="dxa"/>
          </w:tcPr>
          <w:p w14:paraId="511E7818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Татаева Д.</w:t>
            </w:r>
          </w:p>
        </w:tc>
        <w:tc>
          <w:tcPr>
            <w:tcW w:w="983" w:type="dxa"/>
          </w:tcPr>
          <w:p w14:paraId="18F21CD8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CCFFFF"/>
          </w:tcPr>
          <w:p w14:paraId="1B494211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CCFFFF"/>
          </w:tcPr>
          <w:p w14:paraId="64785779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Абышева </w:t>
            </w:r>
            <w:proofErr w:type="gramStart"/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Г.Т</w:t>
            </w:r>
            <w:proofErr w:type="gramEnd"/>
          </w:p>
        </w:tc>
      </w:tr>
      <w:tr w:rsidR="00852AC3" w:rsidRPr="003D43D6" w14:paraId="7D171FDE" w14:textId="77777777" w:rsidTr="00230B7E">
        <w:trPr>
          <w:jc w:val="center"/>
        </w:trPr>
        <w:tc>
          <w:tcPr>
            <w:tcW w:w="661" w:type="dxa"/>
          </w:tcPr>
          <w:p w14:paraId="32DBBC7B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09" w:type="dxa"/>
          </w:tcPr>
          <w:p w14:paraId="32DA84A4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Дюсекеева Д.</w:t>
            </w:r>
          </w:p>
        </w:tc>
        <w:tc>
          <w:tcPr>
            <w:tcW w:w="983" w:type="dxa"/>
          </w:tcPr>
          <w:p w14:paraId="041F45C6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CCFFFF"/>
          </w:tcPr>
          <w:p w14:paraId="3EC46744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CCFFFF"/>
          </w:tcPr>
          <w:p w14:paraId="0FBA673C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Абышева </w:t>
            </w:r>
            <w:proofErr w:type="gramStart"/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Г.Т</w:t>
            </w:r>
            <w:proofErr w:type="gramEnd"/>
          </w:p>
        </w:tc>
      </w:tr>
      <w:tr w:rsidR="00852AC3" w:rsidRPr="003D43D6" w14:paraId="46DDB170" w14:textId="77777777" w:rsidTr="00230B7E">
        <w:trPr>
          <w:jc w:val="center"/>
        </w:trPr>
        <w:tc>
          <w:tcPr>
            <w:tcW w:w="661" w:type="dxa"/>
          </w:tcPr>
          <w:p w14:paraId="7B2E74E4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609" w:type="dxa"/>
          </w:tcPr>
          <w:p w14:paraId="404748BD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Сухоносенко М.</w:t>
            </w:r>
          </w:p>
        </w:tc>
        <w:tc>
          <w:tcPr>
            <w:tcW w:w="983" w:type="dxa"/>
          </w:tcPr>
          <w:p w14:paraId="09BE4285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CCFFFF"/>
          </w:tcPr>
          <w:p w14:paraId="630AA335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CCFFFF"/>
          </w:tcPr>
          <w:p w14:paraId="2A241F9E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Абышева Г.Т.</w:t>
            </w:r>
          </w:p>
        </w:tc>
      </w:tr>
      <w:tr w:rsidR="00852AC3" w:rsidRPr="003D43D6" w14:paraId="55A9E514" w14:textId="77777777" w:rsidTr="00230B7E">
        <w:trPr>
          <w:jc w:val="center"/>
        </w:trPr>
        <w:tc>
          <w:tcPr>
            <w:tcW w:w="661" w:type="dxa"/>
          </w:tcPr>
          <w:p w14:paraId="41ECE2A4" w14:textId="77777777" w:rsidR="00852AC3" w:rsidRPr="003D43D6" w:rsidRDefault="00852AC3" w:rsidP="00230B7E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609" w:type="dxa"/>
          </w:tcPr>
          <w:p w14:paraId="37BF75F6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Читанова И.</w:t>
            </w:r>
          </w:p>
        </w:tc>
        <w:tc>
          <w:tcPr>
            <w:tcW w:w="983" w:type="dxa"/>
          </w:tcPr>
          <w:p w14:paraId="471D23AD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 Б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CCFFFF"/>
          </w:tcPr>
          <w:p w14:paraId="43EE7E5C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CCFFFF"/>
          </w:tcPr>
          <w:p w14:paraId="2F727972" w14:textId="77777777" w:rsidR="00852AC3" w:rsidRPr="003D43D6" w:rsidRDefault="00852AC3" w:rsidP="00230B7E">
            <w:pPr>
              <w:spacing w:after="16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Жусупова </w:t>
            </w:r>
            <w:proofErr w:type="gramStart"/>
            <w:r w:rsidRPr="003D43D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Г.К</w:t>
            </w:r>
            <w:proofErr w:type="gramEnd"/>
          </w:p>
        </w:tc>
      </w:tr>
    </w:tbl>
    <w:p w14:paraId="71C601DC" w14:textId="77777777" w:rsidR="00852AC3" w:rsidRPr="003D43D6" w:rsidRDefault="00852AC3" w:rsidP="00852AC3">
      <w:pPr>
        <w:tabs>
          <w:tab w:val="left" w:pos="147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852AC3" w:rsidRPr="003D43D6" w:rsidSect="008D507E">
          <w:pgSz w:w="11906" w:h="16838"/>
          <w:pgMar w:top="1134" w:right="851" w:bottom="719" w:left="1077" w:header="709" w:footer="709" w:gutter="0"/>
          <w:cols w:space="708"/>
          <w:docGrid w:linePitch="360"/>
        </w:sectPr>
      </w:pPr>
    </w:p>
    <w:p w14:paraId="54424DB5" w14:textId="77777777" w:rsidR="00852AC3" w:rsidRPr="003D43D6" w:rsidRDefault="00852AC3" w:rsidP="00852AC3">
      <w:pPr>
        <w:spacing w:after="16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Выводы за год:</w:t>
      </w:r>
    </w:p>
    <w:p w14:paraId="0EABEB1A" w14:textId="77777777" w:rsidR="00852AC3" w:rsidRPr="003D43D6" w:rsidRDefault="00852AC3" w:rsidP="00852A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качеством 46% и ниже классы:2 Б( Иманкулова М.С), 3Б  (Жарылгасинова Э.Ш.),4Б(Грязнова В.В), 4 Г (Сыздыкова Е.Б.)., 4 В (Шайхутдинова С.М), 5б (Ибраева Ж.К.), 5 В(Арынова С.М), , 6а(Абишева А.Ж. 6Б (Алпысбаева А.Ж.), 7А(Тусупбекова А.У.), 7б(Уразалимова Г.С.), 8а(Исмурзинова С.Ч.), 8Б(Жусупова Г.К.), 9Б(Махмедова Д.К), 11а (Комарова Н.В..).</w:t>
      </w:r>
    </w:p>
    <w:p w14:paraId="74670FD2" w14:textId="77777777" w:rsidR="00852AC3" w:rsidRPr="003D43D6" w:rsidRDefault="00852AC3" w:rsidP="00852A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качеством, 50% и </w:t>
      </w:r>
      <w:proofErr w:type="gramStart"/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выше,  окончили</w:t>
      </w:r>
      <w:proofErr w:type="gramEnd"/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год:</w:t>
      </w:r>
    </w:p>
    <w:p w14:paraId="30D6E127" w14:textId="77777777" w:rsidR="00852AC3" w:rsidRPr="003D43D6" w:rsidRDefault="00852AC3" w:rsidP="00852AC3">
      <w:pPr>
        <w:spacing w:after="16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2 А -60%, 2</w:t>
      </w:r>
      <w:r w:rsidRPr="003D43D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Ә -</w:t>
      </w: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50%  </w:t>
      </w:r>
    </w:p>
    <w:p w14:paraId="3E88645E" w14:textId="77777777" w:rsidR="00852AC3" w:rsidRPr="003D43D6" w:rsidRDefault="00852AC3" w:rsidP="00852AC3">
      <w:pPr>
        <w:spacing w:after="16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3а-5</w:t>
      </w:r>
      <w:r w:rsidRPr="003D43D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4</w:t>
      </w: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%, 4А-50%</w:t>
      </w:r>
    </w:p>
    <w:p w14:paraId="117F43C4" w14:textId="77777777" w:rsidR="00852AC3" w:rsidRPr="003D43D6" w:rsidRDefault="00852AC3" w:rsidP="00852AC3">
      <w:pPr>
        <w:spacing w:after="16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3D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5</w:t>
      </w: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r w:rsidRPr="003D43D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55</w:t>
      </w: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%, </w:t>
      </w:r>
      <w:r w:rsidRPr="003D43D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9а</w:t>
      </w: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3D43D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53</w:t>
      </w: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    </w:t>
      </w:r>
    </w:p>
    <w:p w14:paraId="5A5772F8" w14:textId="77777777" w:rsidR="00852AC3" w:rsidRPr="003D43D6" w:rsidRDefault="00852AC3" w:rsidP="00852AC3">
      <w:pPr>
        <w:shd w:val="clear" w:color="auto" w:fill="FFFFFF"/>
        <w:spacing w:after="16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u w:val="single"/>
        </w:rPr>
        <w:t>Выводы.</w:t>
      </w:r>
      <w:r w:rsidRPr="003D43D6">
        <w:rPr>
          <w:rFonts w:ascii="Times New Roman" w:eastAsiaTheme="minorHAnsi" w:hAnsi="Times New Roman" w:cs="Times New Roman"/>
          <w:sz w:val="28"/>
          <w:szCs w:val="28"/>
        </w:rPr>
        <w:t xml:space="preserve"> Резерв качества успеваемости </w:t>
      </w:r>
      <w:r w:rsidRPr="003D43D6">
        <w:rPr>
          <w:rFonts w:ascii="Times New Roman" w:eastAsiaTheme="minorHAnsi" w:hAnsi="Times New Roman" w:cs="Times New Roman"/>
          <w:sz w:val="28"/>
          <w:szCs w:val="28"/>
          <w:lang w:val="kk-KZ"/>
        </w:rPr>
        <w:t>на 2023-2024 учебный год</w:t>
      </w:r>
      <w:r w:rsidRPr="003D43D6">
        <w:rPr>
          <w:rFonts w:ascii="Times New Roman" w:eastAsiaTheme="minorHAnsi" w:hAnsi="Times New Roman" w:cs="Times New Roman"/>
          <w:sz w:val="28"/>
          <w:szCs w:val="28"/>
        </w:rPr>
        <w:t xml:space="preserve"> составляют </w:t>
      </w:r>
      <w:r w:rsidRPr="003D43D6">
        <w:rPr>
          <w:rFonts w:ascii="Times New Roman" w:eastAsiaTheme="minorHAnsi" w:hAnsi="Times New Roman" w:cs="Times New Roman"/>
          <w:sz w:val="28"/>
          <w:szCs w:val="28"/>
          <w:lang w:val="kk-KZ"/>
        </w:rPr>
        <w:t>28</w:t>
      </w:r>
      <w:r w:rsidRPr="003D43D6">
        <w:rPr>
          <w:rFonts w:ascii="Times New Roman" w:eastAsiaTheme="minorHAnsi" w:hAnsi="Times New Roman" w:cs="Times New Roman"/>
          <w:sz w:val="28"/>
          <w:szCs w:val="28"/>
        </w:rPr>
        <w:t xml:space="preserve"> ученик</w:t>
      </w:r>
      <w:r w:rsidRPr="003D43D6">
        <w:rPr>
          <w:rFonts w:ascii="Times New Roman" w:eastAsiaTheme="minorHAnsi" w:hAnsi="Times New Roman" w:cs="Times New Roman"/>
          <w:sz w:val="28"/>
          <w:szCs w:val="28"/>
          <w:lang w:val="kk-KZ"/>
        </w:rPr>
        <w:t>а</w:t>
      </w:r>
      <w:r w:rsidRPr="003D43D6">
        <w:rPr>
          <w:rFonts w:ascii="Times New Roman" w:eastAsiaTheme="minorHAnsi" w:hAnsi="Times New Roman" w:cs="Times New Roman"/>
          <w:sz w:val="28"/>
          <w:szCs w:val="28"/>
        </w:rPr>
        <w:t xml:space="preserve"> по причине недоработки классных руководителей с учениками, предметниками, родителями и учителей-предметников с учениками. </w:t>
      </w:r>
      <w:r w:rsidRPr="003D43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 до конца реализована работа учителей-предметников с резервом «хорошистов», </w:t>
      </w:r>
      <w:r w:rsidRPr="003D43D6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«отличников</w:t>
      </w:r>
      <w:proofErr w:type="gramStart"/>
      <w:r w:rsidRPr="003D43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»,  что</w:t>
      </w:r>
      <w:proofErr w:type="gramEnd"/>
      <w:r w:rsidRPr="003D43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дало возможности увеличить качественные результаты по итогам года. </w:t>
      </w:r>
    </w:p>
    <w:p w14:paraId="67E279D8" w14:textId="77777777" w:rsidR="00852AC3" w:rsidRPr="00852AC3" w:rsidRDefault="00852AC3" w:rsidP="00852A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2AC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52AC3">
        <w:rPr>
          <w:rFonts w:ascii="Times New Roman" w:hAnsi="Times New Roman" w:cs="Times New Roman"/>
          <w:b/>
          <w:bCs/>
          <w:sz w:val="28"/>
          <w:szCs w:val="28"/>
        </w:rPr>
        <w:t>Качественный состав педагогических кадров</w:t>
      </w:r>
    </w:p>
    <w:p w14:paraId="766946EE" w14:textId="77777777" w:rsidR="00852AC3" w:rsidRPr="003D43D6" w:rsidRDefault="00852AC3" w:rsidP="00852AC3">
      <w:pPr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 учителей-65.</w:t>
      </w:r>
      <w:r w:rsidRPr="00852A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числе: </w:t>
      </w:r>
    </w:p>
    <w:p w14:paraId="3FD31524" w14:textId="77777777" w:rsidR="00852AC3" w:rsidRPr="003D43D6" w:rsidRDefault="00852AC3" w:rsidP="00852AC3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Педагогов-мастеров-0(доля- 0 %)</w:t>
      </w:r>
    </w:p>
    <w:p w14:paraId="1FDEE983" w14:textId="77777777" w:rsidR="00852AC3" w:rsidRPr="003D43D6" w:rsidRDefault="00852AC3" w:rsidP="00852AC3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Педагогов-исследователей- 17(доля - 26 %)</w:t>
      </w:r>
    </w:p>
    <w:p w14:paraId="45B0FB7D" w14:textId="77777777" w:rsidR="00852AC3" w:rsidRPr="003D43D6" w:rsidRDefault="00852AC3" w:rsidP="00852AC3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Педагогов-экспертов -16(доля - 25 %)</w:t>
      </w:r>
    </w:p>
    <w:p w14:paraId="31ACCD64" w14:textId="77777777" w:rsidR="00852AC3" w:rsidRPr="003D43D6" w:rsidRDefault="00852AC3" w:rsidP="00852AC3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Педагогов-модераторов- 12(доля -18 %)</w:t>
      </w:r>
    </w:p>
    <w:p w14:paraId="4D504D25" w14:textId="77777777" w:rsidR="00852AC3" w:rsidRPr="003D43D6" w:rsidRDefault="00852AC3" w:rsidP="00852AC3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категории-19 (доля -29 %)</w:t>
      </w:r>
    </w:p>
    <w:p w14:paraId="1CAC59CA" w14:textId="77777777" w:rsidR="00852AC3" w:rsidRPr="003D43D6" w:rsidRDefault="00852AC3" w:rsidP="00852AC3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Высшая -1(доля -2%)</w:t>
      </w:r>
    </w:p>
    <w:p w14:paraId="1AFD4997" w14:textId="77777777" w:rsidR="00852AC3" w:rsidRPr="003D43D6" w:rsidRDefault="00852AC3" w:rsidP="00852AC3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Послевузовское образование (магистр) – 12(18%)</w:t>
      </w:r>
    </w:p>
    <w:p w14:paraId="01FCE9F8" w14:textId="77777777" w:rsidR="00852AC3" w:rsidRPr="003D43D6" w:rsidRDefault="00852AC3" w:rsidP="00852AC3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Педагог-психологи, логопед, дефектолог, педагог -ассистенты  </w:t>
      </w: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7"/>
        <w:gridCol w:w="1368"/>
        <w:gridCol w:w="2159"/>
        <w:gridCol w:w="2698"/>
        <w:gridCol w:w="1380"/>
        <w:gridCol w:w="1382"/>
      </w:tblGrid>
      <w:tr w:rsidR="00852AC3" w:rsidRPr="003D43D6" w14:paraId="1B2A7406" w14:textId="77777777" w:rsidTr="00230B7E">
        <w:tc>
          <w:tcPr>
            <w:tcW w:w="357" w:type="dxa"/>
          </w:tcPr>
          <w:p w14:paraId="5EA886D7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383" w:type="dxa"/>
          </w:tcPr>
          <w:p w14:paraId="0249C559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Учебный год</w:t>
            </w:r>
          </w:p>
        </w:tc>
        <w:tc>
          <w:tcPr>
            <w:tcW w:w="2388" w:type="dxa"/>
          </w:tcPr>
          <w:p w14:paraId="63248647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Педагог-психолог</w:t>
            </w:r>
          </w:p>
        </w:tc>
        <w:tc>
          <w:tcPr>
            <w:tcW w:w="2984" w:type="dxa"/>
          </w:tcPr>
          <w:p w14:paraId="0B402C50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Дефектолог</w:t>
            </w:r>
          </w:p>
        </w:tc>
        <w:tc>
          <w:tcPr>
            <w:tcW w:w="1440" w:type="dxa"/>
          </w:tcPr>
          <w:p w14:paraId="37F0AD5D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логопед</w:t>
            </w:r>
          </w:p>
        </w:tc>
        <w:tc>
          <w:tcPr>
            <w:tcW w:w="1217" w:type="dxa"/>
          </w:tcPr>
          <w:p w14:paraId="27379A62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Педагог-ассистент</w:t>
            </w:r>
          </w:p>
        </w:tc>
      </w:tr>
      <w:tr w:rsidR="00852AC3" w:rsidRPr="003D43D6" w14:paraId="7AF44D49" w14:textId="77777777" w:rsidTr="00230B7E">
        <w:tc>
          <w:tcPr>
            <w:tcW w:w="357" w:type="dxa"/>
          </w:tcPr>
          <w:p w14:paraId="46B1DC87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1383" w:type="dxa"/>
          </w:tcPr>
          <w:p w14:paraId="3065F26C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2020-2021</w:t>
            </w:r>
          </w:p>
        </w:tc>
        <w:tc>
          <w:tcPr>
            <w:tcW w:w="2388" w:type="dxa"/>
          </w:tcPr>
          <w:p w14:paraId="5211E8BC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</w:tc>
        <w:tc>
          <w:tcPr>
            <w:tcW w:w="2984" w:type="dxa"/>
          </w:tcPr>
          <w:p w14:paraId="141A436D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1440" w:type="dxa"/>
          </w:tcPr>
          <w:p w14:paraId="4E9958E1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1217" w:type="dxa"/>
          </w:tcPr>
          <w:p w14:paraId="6BF396FD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11</w:t>
            </w:r>
          </w:p>
        </w:tc>
      </w:tr>
      <w:tr w:rsidR="00852AC3" w:rsidRPr="003D43D6" w14:paraId="5B2CDB60" w14:textId="77777777" w:rsidTr="00230B7E">
        <w:tc>
          <w:tcPr>
            <w:tcW w:w="357" w:type="dxa"/>
          </w:tcPr>
          <w:p w14:paraId="0945E096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</w:tc>
        <w:tc>
          <w:tcPr>
            <w:tcW w:w="1383" w:type="dxa"/>
          </w:tcPr>
          <w:p w14:paraId="58C57FBB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2021-2022</w:t>
            </w:r>
          </w:p>
        </w:tc>
        <w:tc>
          <w:tcPr>
            <w:tcW w:w="2388" w:type="dxa"/>
          </w:tcPr>
          <w:p w14:paraId="2BC20D57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</w:tc>
        <w:tc>
          <w:tcPr>
            <w:tcW w:w="2984" w:type="dxa"/>
          </w:tcPr>
          <w:p w14:paraId="4E86855E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1440" w:type="dxa"/>
          </w:tcPr>
          <w:p w14:paraId="19B73AEC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1217" w:type="dxa"/>
          </w:tcPr>
          <w:p w14:paraId="255C260F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8</w:t>
            </w:r>
          </w:p>
        </w:tc>
      </w:tr>
      <w:tr w:rsidR="00852AC3" w:rsidRPr="003D43D6" w14:paraId="1042A12C" w14:textId="77777777" w:rsidTr="00230B7E">
        <w:tc>
          <w:tcPr>
            <w:tcW w:w="357" w:type="dxa"/>
          </w:tcPr>
          <w:p w14:paraId="62E8C81E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3</w:t>
            </w:r>
          </w:p>
        </w:tc>
        <w:tc>
          <w:tcPr>
            <w:tcW w:w="1383" w:type="dxa"/>
          </w:tcPr>
          <w:p w14:paraId="1752035D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2022-2023</w:t>
            </w:r>
          </w:p>
        </w:tc>
        <w:tc>
          <w:tcPr>
            <w:tcW w:w="2388" w:type="dxa"/>
          </w:tcPr>
          <w:p w14:paraId="4057BFCE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</w:tc>
        <w:tc>
          <w:tcPr>
            <w:tcW w:w="2984" w:type="dxa"/>
          </w:tcPr>
          <w:p w14:paraId="01662472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1440" w:type="dxa"/>
          </w:tcPr>
          <w:p w14:paraId="4690DE63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1217" w:type="dxa"/>
          </w:tcPr>
          <w:p w14:paraId="3EB065EA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10</w:t>
            </w:r>
          </w:p>
        </w:tc>
      </w:tr>
    </w:tbl>
    <w:p w14:paraId="672DBC52" w14:textId="77777777" w:rsidR="00852AC3" w:rsidRPr="003D43D6" w:rsidRDefault="00852AC3" w:rsidP="00852AC3">
      <w:pPr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09E7D7D" w14:textId="77777777" w:rsidR="00852AC3" w:rsidRPr="003D43D6" w:rsidRDefault="00852AC3" w:rsidP="00852AC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B410D3C" w14:textId="77777777" w:rsidR="00852AC3" w:rsidRPr="003D43D6" w:rsidRDefault="00852AC3" w:rsidP="00852AC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Педагоги с высшим профессиональным образованием от общего количества педагогов организации </w:t>
      </w:r>
      <w:proofErr w:type="gramStart"/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.</w:t>
      </w:r>
      <w:proofErr w:type="gramEnd"/>
    </w:p>
    <w:p w14:paraId="49A5950E" w14:textId="77777777" w:rsidR="00852AC3" w:rsidRPr="003D43D6" w:rsidRDefault="00852AC3" w:rsidP="00852AC3">
      <w:pPr>
        <w:tabs>
          <w:tab w:val="left" w:pos="1755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"/>
        <w:gridCol w:w="1373"/>
        <w:gridCol w:w="2245"/>
        <w:gridCol w:w="2825"/>
        <w:gridCol w:w="2545"/>
      </w:tblGrid>
      <w:tr w:rsidR="00852AC3" w:rsidRPr="003D43D6" w14:paraId="48F9E147" w14:textId="77777777" w:rsidTr="00230B7E">
        <w:tc>
          <w:tcPr>
            <w:tcW w:w="357" w:type="dxa"/>
          </w:tcPr>
          <w:p w14:paraId="70542741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383" w:type="dxa"/>
          </w:tcPr>
          <w:p w14:paraId="6772DB67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Учебный год</w:t>
            </w:r>
          </w:p>
        </w:tc>
        <w:tc>
          <w:tcPr>
            <w:tcW w:w="2388" w:type="dxa"/>
          </w:tcPr>
          <w:p w14:paraId="3C57E2BF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Всего педагогов </w:t>
            </w:r>
          </w:p>
        </w:tc>
        <w:tc>
          <w:tcPr>
            <w:tcW w:w="2984" w:type="dxa"/>
          </w:tcPr>
          <w:p w14:paraId="12A29B8C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Количество педагогов с высшим образованием</w:t>
            </w:r>
          </w:p>
        </w:tc>
        <w:tc>
          <w:tcPr>
            <w:tcW w:w="2657" w:type="dxa"/>
          </w:tcPr>
          <w:p w14:paraId="0335FB64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Доля педагогов с высшим образованием</w:t>
            </w:r>
          </w:p>
        </w:tc>
      </w:tr>
      <w:tr w:rsidR="00852AC3" w:rsidRPr="003D43D6" w14:paraId="0AD635BF" w14:textId="77777777" w:rsidTr="00230B7E">
        <w:tc>
          <w:tcPr>
            <w:tcW w:w="357" w:type="dxa"/>
          </w:tcPr>
          <w:p w14:paraId="3544323E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1383" w:type="dxa"/>
          </w:tcPr>
          <w:p w14:paraId="14485004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2020-2021</w:t>
            </w:r>
          </w:p>
        </w:tc>
        <w:tc>
          <w:tcPr>
            <w:tcW w:w="2388" w:type="dxa"/>
          </w:tcPr>
          <w:p w14:paraId="3532549D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64</w:t>
            </w:r>
          </w:p>
        </w:tc>
        <w:tc>
          <w:tcPr>
            <w:tcW w:w="2984" w:type="dxa"/>
          </w:tcPr>
          <w:p w14:paraId="66E4D67C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60</w:t>
            </w:r>
          </w:p>
        </w:tc>
        <w:tc>
          <w:tcPr>
            <w:tcW w:w="2657" w:type="dxa"/>
          </w:tcPr>
          <w:p w14:paraId="74054FE0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93%</w:t>
            </w:r>
          </w:p>
        </w:tc>
      </w:tr>
      <w:tr w:rsidR="00852AC3" w:rsidRPr="003D43D6" w14:paraId="79B59F05" w14:textId="77777777" w:rsidTr="00230B7E">
        <w:tc>
          <w:tcPr>
            <w:tcW w:w="357" w:type="dxa"/>
          </w:tcPr>
          <w:p w14:paraId="56D88D1E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</w:tc>
        <w:tc>
          <w:tcPr>
            <w:tcW w:w="1383" w:type="dxa"/>
          </w:tcPr>
          <w:p w14:paraId="4CAAA299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2021-2022</w:t>
            </w:r>
          </w:p>
        </w:tc>
        <w:tc>
          <w:tcPr>
            <w:tcW w:w="2388" w:type="dxa"/>
          </w:tcPr>
          <w:p w14:paraId="492C943C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70</w:t>
            </w:r>
          </w:p>
        </w:tc>
        <w:tc>
          <w:tcPr>
            <w:tcW w:w="2984" w:type="dxa"/>
          </w:tcPr>
          <w:p w14:paraId="4E3F94AB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67</w:t>
            </w:r>
          </w:p>
        </w:tc>
        <w:tc>
          <w:tcPr>
            <w:tcW w:w="2657" w:type="dxa"/>
          </w:tcPr>
          <w:p w14:paraId="783739E9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96%</w:t>
            </w:r>
          </w:p>
        </w:tc>
      </w:tr>
      <w:tr w:rsidR="00852AC3" w:rsidRPr="003D43D6" w14:paraId="54E98A1B" w14:textId="77777777" w:rsidTr="00230B7E">
        <w:tc>
          <w:tcPr>
            <w:tcW w:w="357" w:type="dxa"/>
          </w:tcPr>
          <w:p w14:paraId="47A27AED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3</w:t>
            </w:r>
          </w:p>
        </w:tc>
        <w:tc>
          <w:tcPr>
            <w:tcW w:w="1383" w:type="dxa"/>
          </w:tcPr>
          <w:p w14:paraId="3F52B688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2022-2023</w:t>
            </w:r>
          </w:p>
        </w:tc>
        <w:tc>
          <w:tcPr>
            <w:tcW w:w="2388" w:type="dxa"/>
          </w:tcPr>
          <w:p w14:paraId="6331507A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65</w:t>
            </w:r>
          </w:p>
        </w:tc>
        <w:tc>
          <w:tcPr>
            <w:tcW w:w="2984" w:type="dxa"/>
          </w:tcPr>
          <w:p w14:paraId="75E946B0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63</w:t>
            </w:r>
          </w:p>
        </w:tc>
        <w:tc>
          <w:tcPr>
            <w:tcW w:w="2657" w:type="dxa"/>
          </w:tcPr>
          <w:p w14:paraId="1149BD22" w14:textId="77777777" w:rsidR="00852AC3" w:rsidRPr="003D43D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D43D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96,9%</w:t>
            </w:r>
          </w:p>
        </w:tc>
      </w:tr>
    </w:tbl>
    <w:p w14:paraId="1E6415F6" w14:textId="77777777" w:rsidR="00852AC3" w:rsidRPr="003D43D6" w:rsidRDefault="00852AC3" w:rsidP="00852AC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AB4448" w14:textId="77777777" w:rsidR="00852AC3" w:rsidRPr="003D43D6" w:rsidRDefault="00852AC3" w:rsidP="00852AC3">
      <w:pPr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2020-2021 учебном году всего педагогов было 64, из них с высшим </w:t>
      </w:r>
      <w:proofErr w:type="gramStart"/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образованием  60</w:t>
      </w:r>
      <w:proofErr w:type="gramEnd"/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 составило 93%. В 2021-2022 учебном году на 6 педагогов увеличилось, стало 70 и с высшим образованием 67, 96</w:t>
      </w:r>
      <w:proofErr w:type="gramStart"/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>%.А</w:t>
      </w:r>
      <w:proofErr w:type="gramEnd"/>
      <w:r w:rsidRPr="003D4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2022-2023 учебном году уменьшилось на 5 педагогов, стало 65 и с высшим образованием 63,что составило 96,9%.</w:t>
      </w:r>
    </w:p>
    <w:p w14:paraId="45671D54" w14:textId="77777777" w:rsidR="00852AC3" w:rsidRPr="003D43D6" w:rsidRDefault="00852AC3" w:rsidP="00852AC3">
      <w:pPr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43D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учебного года преподаватели </w:t>
      </w:r>
      <w:proofErr w:type="gramStart"/>
      <w:r w:rsidRPr="003D43D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осуществляли  мониторинг</w:t>
      </w:r>
      <w:proofErr w:type="gramEnd"/>
      <w:r w:rsidRPr="003D43D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состояния и результативности процесса обучения. Учителя при организации учебно-воспитательного процесса особое внимание обращали на выбор оптимальных методов и приемов обучения, направленных на развитие навыков умственного труда.</w:t>
      </w:r>
    </w:p>
    <w:p w14:paraId="1FDCE893" w14:textId="77777777" w:rsidR="00852AC3" w:rsidRPr="00852AC3" w:rsidRDefault="00852AC3" w:rsidP="00852A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AC3">
        <w:rPr>
          <w:rFonts w:ascii="Times New Roman" w:hAnsi="Times New Roman" w:cs="Times New Roman"/>
          <w:b/>
          <w:sz w:val="28"/>
          <w:szCs w:val="28"/>
        </w:rPr>
        <w:t>.Мониторинг</w:t>
      </w:r>
      <w:proofErr w:type="gramEnd"/>
      <w:r w:rsidRPr="00852AC3">
        <w:rPr>
          <w:rFonts w:ascii="Times New Roman" w:hAnsi="Times New Roman" w:cs="Times New Roman"/>
          <w:b/>
          <w:sz w:val="28"/>
          <w:szCs w:val="28"/>
        </w:rPr>
        <w:t xml:space="preserve"> занятости учащихся </w:t>
      </w:r>
    </w:p>
    <w:p w14:paraId="78D31229" w14:textId="77777777" w:rsidR="00852AC3" w:rsidRPr="00852AC3" w:rsidRDefault="00852AC3" w:rsidP="00852AC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94E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Динамика увеличения </w:t>
      </w:r>
      <w:proofErr w:type="gramStart"/>
      <w:r w:rsidRPr="00594E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обучающихся ,</w:t>
      </w:r>
      <w:proofErr w:type="gramEnd"/>
      <w:r w:rsidRPr="00594E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охваченных дополнительным образованием</w:t>
      </w:r>
    </w:p>
    <w:p w14:paraId="546CA907" w14:textId="77777777" w:rsidR="00852AC3" w:rsidRPr="00594EF6" w:rsidRDefault="00852AC3" w:rsidP="00852AC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"/>
        <w:gridCol w:w="1449"/>
        <w:gridCol w:w="1795"/>
        <w:gridCol w:w="1795"/>
        <w:gridCol w:w="3435"/>
      </w:tblGrid>
      <w:tr w:rsidR="00852AC3" w:rsidRPr="00594EF6" w14:paraId="3BED2B10" w14:textId="77777777" w:rsidTr="00230B7E">
        <w:tc>
          <w:tcPr>
            <w:tcW w:w="356" w:type="dxa"/>
          </w:tcPr>
          <w:p w14:paraId="679D4E61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449" w:type="dxa"/>
          </w:tcPr>
          <w:p w14:paraId="18D4BB1A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Учебный год</w:t>
            </w:r>
          </w:p>
        </w:tc>
        <w:tc>
          <w:tcPr>
            <w:tcW w:w="1795" w:type="dxa"/>
          </w:tcPr>
          <w:p w14:paraId="341AA272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Всего учащихся</w:t>
            </w:r>
          </w:p>
        </w:tc>
        <w:tc>
          <w:tcPr>
            <w:tcW w:w="1795" w:type="dxa"/>
          </w:tcPr>
          <w:p w14:paraId="7CD6CC9F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Количество учащихся, охваченных ДО</w:t>
            </w:r>
          </w:p>
        </w:tc>
        <w:tc>
          <w:tcPr>
            <w:tcW w:w="3435" w:type="dxa"/>
          </w:tcPr>
          <w:p w14:paraId="5774EE77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Доля учащихся, охваченных ДО</w:t>
            </w:r>
          </w:p>
        </w:tc>
      </w:tr>
      <w:tr w:rsidR="00852AC3" w:rsidRPr="00594EF6" w14:paraId="44F0535C" w14:textId="77777777" w:rsidTr="00230B7E">
        <w:tc>
          <w:tcPr>
            <w:tcW w:w="356" w:type="dxa"/>
          </w:tcPr>
          <w:p w14:paraId="1499EADE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1449" w:type="dxa"/>
          </w:tcPr>
          <w:p w14:paraId="6FD40942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2020-2021</w:t>
            </w:r>
          </w:p>
        </w:tc>
        <w:tc>
          <w:tcPr>
            <w:tcW w:w="1795" w:type="dxa"/>
          </w:tcPr>
          <w:p w14:paraId="3474152D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503</w:t>
            </w:r>
          </w:p>
        </w:tc>
        <w:tc>
          <w:tcPr>
            <w:tcW w:w="1795" w:type="dxa"/>
          </w:tcPr>
          <w:p w14:paraId="645D1DE9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en-US"/>
                <w14:ligatures w14:val="standardContextual"/>
              </w:rPr>
              <w:t>130</w:t>
            </w:r>
          </w:p>
        </w:tc>
        <w:tc>
          <w:tcPr>
            <w:tcW w:w="3435" w:type="dxa"/>
          </w:tcPr>
          <w:p w14:paraId="6351672F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en-US"/>
                <w14:ligatures w14:val="standardContextual"/>
              </w:rPr>
              <w:t>26%</w:t>
            </w:r>
          </w:p>
        </w:tc>
      </w:tr>
      <w:tr w:rsidR="00852AC3" w:rsidRPr="00594EF6" w14:paraId="42857D34" w14:textId="77777777" w:rsidTr="00230B7E">
        <w:tc>
          <w:tcPr>
            <w:tcW w:w="356" w:type="dxa"/>
          </w:tcPr>
          <w:p w14:paraId="52BACFBB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</w:tc>
        <w:tc>
          <w:tcPr>
            <w:tcW w:w="1449" w:type="dxa"/>
          </w:tcPr>
          <w:p w14:paraId="63C01492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2021-2022</w:t>
            </w:r>
          </w:p>
        </w:tc>
        <w:tc>
          <w:tcPr>
            <w:tcW w:w="1795" w:type="dxa"/>
          </w:tcPr>
          <w:p w14:paraId="5AE2047F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499</w:t>
            </w:r>
          </w:p>
        </w:tc>
        <w:tc>
          <w:tcPr>
            <w:tcW w:w="1795" w:type="dxa"/>
          </w:tcPr>
          <w:p w14:paraId="2BD365B6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en-US"/>
                <w14:ligatures w14:val="standardContextual"/>
              </w:rPr>
              <w:t>215</w:t>
            </w:r>
          </w:p>
        </w:tc>
        <w:tc>
          <w:tcPr>
            <w:tcW w:w="3435" w:type="dxa"/>
          </w:tcPr>
          <w:p w14:paraId="67F1CE55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en-US"/>
                <w14:ligatures w14:val="standardContextual"/>
              </w:rPr>
              <w:t>43%</w:t>
            </w:r>
          </w:p>
        </w:tc>
      </w:tr>
      <w:tr w:rsidR="00852AC3" w:rsidRPr="00594EF6" w14:paraId="74A02811" w14:textId="77777777" w:rsidTr="00230B7E">
        <w:tc>
          <w:tcPr>
            <w:tcW w:w="356" w:type="dxa"/>
          </w:tcPr>
          <w:p w14:paraId="16210411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3</w:t>
            </w:r>
          </w:p>
        </w:tc>
        <w:tc>
          <w:tcPr>
            <w:tcW w:w="1449" w:type="dxa"/>
          </w:tcPr>
          <w:p w14:paraId="0BA5C14B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2022-2023</w:t>
            </w:r>
          </w:p>
        </w:tc>
        <w:tc>
          <w:tcPr>
            <w:tcW w:w="1795" w:type="dxa"/>
          </w:tcPr>
          <w:p w14:paraId="70F507CD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510</w:t>
            </w:r>
          </w:p>
        </w:tc>
        <w:tc>
          <w:tcPr>
            <w:tcW w:w="1795" w:type="dxa"/>
          </w:tcPr>
          <w:p w14:paraId="03392E1A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en-US"/>
                <w14:ligatures w14:val="standardContextual"/>
              </w:rPr>
              <w:t>335</w:t>
            </w:r>
          </w:p>
        </w:tc>
        <w:tc>
          <w:tcPr>
            <w:tcW w:w="3435" w:type="dxa"/>
          </w:tcPr>
          <w:p w14:paraId="43AA3AD7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en-US"/>
                <w14:ligatures w14:val="standardContextual"/>
              </w:rPr>
              <w:t>66%</w:t>
            </w:r>
          </w:p>
        </w:tc>
      </w:tr>
      <w:tr w:rsidR="00852AC3" w:rsidRPr="00594EF6" w14:paraId="757CAFA6" w14:textId="77777777" w:rsidTr="00230B7E">
        <w:tc>
          <w:tcPr>
            <w:tcW w:w="356" w:type="dxa"/>
          </w:tcPr>
          <w:p w14:paraId="3F2DFC7A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4</w:t>
            </w:r>
          </w:p>
        </w:tc>
        <w:tc>
          <w:tcPr>
            <w:tcW w:w="1449" w:type="dxa"/>
          </w:tcPr>
          <w:p w14:paraId="623BA82A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Динамика</w:t>
            </w:r>
          </w:p>
        </w:tc>
        <w:tc>
          <w:tcPr>
            <w:tcW w:w="1795" w:type="dxa"/>
          </w:tcPr>
          <w:p w14:paraId="25AF36EA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795" w:type="dxa"/>
          </w:tcPr>
          <w:p w14:paraId="4DDA78D0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3435" w:type="dxa"/>
          </w:tcPr>
          <w:p w14:paraId="51599A2E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+40%</w:t>
            </w:r>
          </w:p>
        </w:tc>
      </w:tr>
    </w:tbl>
    <w:p w14:paraId="4B6B6472" w14:textId="77777777" w:rsidR="00852AC3" w:rsidRPr="00594EF6" w:rsidRDefault="00852AC3" w:rsidP="00852AC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181818"/>
          <w:sz w:val="28"/>
          <w:szCs w:val="28"/>
        </w:rPr>
      </w:pPr>
      <w:r w:rsidRPr="00594EF6">
        <w:rPr>
          <w:rFonts w:ascii="Times New Roman" w:eastAsiaTheme="minorHAnsi" w:hAnsi="Times New Roman" w:cs="Times New Roman"/>
          <w:color w:val="181818"/>
          <w:sz w:val="28"/>
          <w:szCs w:val="28"/>
        </w:rPr>
        <w:t>    </w:t>
      </w:r>
    </w:p>
    <w:p w14:paraId="71F94E0A" w14:textId="77777777" w:rsidR="00852AC3" w:rsidRPr="00852AC3" w:rsidRDefault="00852AC3" w:rsidP="00852AC3">
      <w:pPr>
        <w:rPr>
          <w:rFonts w:ascii="Times New Roman" w:hAnsi="Times New Roman" w:cs="Times New Roman"/>
          <w:b/>
          <w:sz w:val="28"/>
          <w:szCs w:val="28"/>
        </w:rPr>
      </w:pPr>
      <w:r w:rsidRPr="00852AC3">
        <w:rPr>
          <w:rFonts w:ascii="Times New Roman" w:hAnsi="Times New Roman" w:cs="Times New Roman"/>
          <w:b/>
          <w:sz w:val="28"/>
          <w:szCs w:val="28"/>
        </w:rPr>
        <w:t>Участие учащихся в различных конкурсах, спортивных соревнованиях</w:t>
      </w:r>
    </w:p>
    <w:p w14:paraId="0433D3AB" w14:textId="77777777" w:rsidR="00852AC3" w:rsidRPr="00852AC3" w:rsidRDefault="00852AC3" w:rsidP="00852AC3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34BE850" w14:textId="77777777" w:rsidR="00852AC3" w:rsidRPr="00852AC3" w:rsidRDefault="00852AC3" w:rsidP="00852AC3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9617C73" w14:textId="77777777" w:rsidR="00852AC3" w:rsidRPr="00594EF6" w:rsidRDefault="00852AC3" w:rsidP="00852AC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94EF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Количество  обучающихся</w:t>
      </w:r>
      <w:proofErr w:type="gramEnd"/>
      <w:r w:rsidRPr="00594EF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,ставших победителями,призерами областных, республиканских,международных олимпиад, конкурсов</w:t>
      </w:r>
    </w:p>
    <w:p w14:paraId="2BF02E0E" w14:textId="77777777" w:rsidR="00852AC3" w:rsidRPr="00594EF6" w:rsidRDefault="00852AC3" w:rsidP="00852AC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3480"/>
        <w:gridCol w:w="20"/>
        <w:gridCol w:w="3260"/>
      </w:tblGrid>
      <w:tr w:rsidR="00852AC3" w:rsidRPr="00594EF6" w14:paraId="7B1DBF3C" w14:textId="77777777" w:rsidTr="00230B7E">
        <w:trPr>
          <w:trHeight w:val="315"/>
        </w:trPr>
        <w:tc>
          <w:tcPr>
            <w:tcW w:w="3480" w:type="dxa"/>
          </w:tcPr>
          <w:p w14:paraId="3823A6AE" w14:textId="77777777" w:rsidR="00852AC3" w:rsidRPr="00594EF6" w:rsidRDefault="00852AC3" w:rsidP="00230B7E">
            <w:pPr>
              <w:tabs>
                <w:tab w:val="left" w:pos="97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gramStart"/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Олимпиады,конкурсы</w:t>
            </w:r>
            <w:proofErr w:type="gramEnd"/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ab/>
            </w:r>
          </w:p>
        </w:tc>
        <w:tc>
          <w:tcPr>
            <w:tcW w:w="3280" w:type="dxa"/>
            <w:gridSpan w:val="2"/>
          </w:tcPr>
          <w:p w14:paraId="4ABE21A6" w14:textId="77777777" w:rsidR="00852AC3" w:rsidRPr="00594EF6" w:rsidRDefault="00852AC3" w:rsidP="00230B7E">
            <w:pPr>
              <w:tabs>
                <w:tab w:val="left" w:pos="97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Количество учащихся</w:t>
            </w:r>
          </w:p>
        </w:tc>
      </w:tr>
      <w:tr w:rsidR="00852AC3" w:rsidRPr="00594EF6" w14:paraId="088D4CF7" w14:textId="77777777" w:rsidTr="00230B7E">
        <w:tblPrEx>
          <w:tblLook w:val="04A0" w:firstRow="1" w:lastRow="0" w:firstColumn="1" w:lastColumn="0" w:noHBand="0" w:noVBand="1"/>
        </w:tblPrEx>
        <w:tc>
          <w:tcPr>
            <w:tcW w:w="3500" w:type="dxa"/>
            <w:gridSpan w:val="2"/>
          </w:tcPr>
          <w:p w14:paraId="3F3E4A25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Международный уровень</w:t>
            </w:r>
          </w:p>
        </w:tc>
        <w:tc>
          <w:tcPr>
            <w:tcW w:w="3260" w:type="dxa"/>
          </w:tcPr>
          <w:p w14:paraId="53AF5644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0</w:t>
            </w:r>
          </w:p>
        </w:tc>
      </w:tr>
      <w:tr w:rsidR="00852AC3" w:rsidRPr="00594EF6" w14:paraId="72C3BA47" w14:textId="77777777" w:rsidTr="00230B7E">
        <w:tblPrEx>
          <w:tblLook w:val="04A0" w:firstRow="1" w:lastRow="0" w:firstColumn="1" w:lastColumn="0" w:noHBand="0" w:noVBand="1"/>
        </w:tblPrEx>
        <w:tc>
          <w:tcPr>
            <w:tcW w:w="3500" w:type="dxa"/>
            <w:gridSpan w:val="2"/>
          </w:tcPr>
          <w:p w14:paraId="2FCE668A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Республиканский уровень</w:t>
            </w:r>
          </w:p>
        </w:tc>
        <w:tc>
          <w:tcPr>
            <w:tcW w:w="3260" w:type="dxa"/>
          </w:tcPr>
          <w:p w14:paraId="1C408890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5</w:t>
            </w:r>
          </w:p>
        </w:tc>
      </w:tr>
      <w:tr w:rsidR="00852AC3" w:rsidRPr="00594EF6" w14:paraId="1E9516AD" w14:textId="77777777" w:rsidTr="00230B7E">
        <w:tblPrEx>
          <w:tblLook w:val="04A0" w:firstRow="1" w:lastRow="0" w:firstColumn="1" w:lastColumn="0" w:noHBand="0" w:noVBand="1"/>
        </w:tblPrEx>
        <w:tc>
          <w:tcPr>
            <w:tcW w:w="3500" w:type="dxa"/>
            <w:gridSpan w:val="2"/>
          </w:tcPr>
          <w:p w14:paraId="59CE17F3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Областной уровень </w:t>
            </w:r>
          </w:p>
        </w:tc>
        <w:tc>
          <w:tcPr>
            <w:tcW w:w="3260" w:type="dxa"/>
          </w:tcPr>
          <w:p w14:paraId="52799D51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</w:tc>
      </w:tr>
      <w:tr w:rsidR="00852AC3" w:rsidRPr="00594EF6" w14:paraId="08501756" w14:textId="77777777" w:rsidTr="00230B7E">
        <w:tblPrEx>
          <w:tblLook w:val="04A0" w:firstRow="1" w:lastRow="0" w:firstColumn="1" w:lastColumn="0" w:noHBand="0" w:noVBand="1"/>
        </w:tblPrEx>
        <w:tc>
          <w:tcPr>
            <w:tcW w:w="3500" w:type="dxa"/>
            <w:gridSpan w:val="2"/>
          </w:tcPr>
          <w:p w14:paraId="5893B40D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Городской уровень</w:t>
            </w:r>
          </w:p>
        </w:tc>
        <w:tc>
          <w:tcPr>
            <w:tcW w:w="3260" w:type="dxa"/>
          </w:tcPr>
          <w:p w14:paraId="356F4252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16</w:t>
            </w:r>
          </w:p>
        </w:tc>
      </w:tr>
    </w:tbl>
    <w:p w14:paraId="039C0607" w14:textId="77777777" w:rsidR="00852AC3" w:rsidRPr="00594EF6" w:rsidRDefault="00852AC3" w:rsidP="00852AC3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594EF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Количество  педагогов</w:t>
      </w:r>
      <w:proofErr w:type="gramEnd"/>
      <w:r w:rsidRPr="00594EF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,ставших победителями, призерами областных, республиканских, международных олимпиад, конкурсов </w:t>
      </w:r>
    </w:p>
    <w:p w14:paraId="139FEE79" w14:textId="77777777" w:rsidR="00852AC3" w:rsidRPr="00594EF6" w:rsidRDefault="00852AC3" w:rsidP="00852AC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98C46B6" w14:textId="77777777" w:rsidR="00852AC3" w:rsidRPr="00594EF6" w:rsidRDefault="00852AC3" w:rsidP="00852AC3">
      <w:pPr>
        <w:spacing w:after="0" w:line="240" w:lineRule="auto"/>
        <w:ind w:left="-142"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3550"/>
        <w:gridCol w:w="3871"/>
      </w:tblGrid>
      <w:tr w:rsidR="00852AC3" w:rsidRPr="00594EF6" w14:paraId="61918FDD" w14:textId="77777777" w:rsidTr="00230B7E">
        <w:trPr>
          <w:trHeight w:val="375"/>
        </w:trPr>
        <w:tc>
          <w:tcPr>
            <w:tcW w:w="3500" w:type="dxa"/>
          </w:tcPr>
          <w:p w14:paraId="15819B26" w14:textId="77777777" w:rsidR="00852AC3" w:rsidRPr="00594EF6" w:rsidRDefault="00852AC3" w:rsidP="00230B7E">
            <w:pPr>
              <w:tabs>
                <w:tab w:val="left" w:pos="975"/>
              </w:tabs>
              <w:spacing w:after="0" w:line="240" w:lineRule="auto"/>
              <w:ind w:left="-5" w:firstLine="709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gramStart"/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Олимпиады,конкурсы</w:t>
            </w:r>
            <w:proofErr w:type="gramEnd"/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ab/>
            </w: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ab/>
            </w:r>
          </w:p>
        </w:tc>
        <w:tc>
          <w:tcPr>
            <w:tcW w:w="3871" w:type="dxa"/>
          </w:tcPr>
          <w:p w14:paraId="2829AAFE" w14:textId="77777777" w:rsidR="00852AC3" w:rsidRPr="00594EF6" w:rsidRDefault="00852AC3" w:rsidP="00230B7E">
            <w:pPr>
              <w:tabs>
                <w:tab w:val="left" w:pos="97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Количество педагогов</w:t>
            </w:r>
          </w:p>
        </w:tc>
      </w:tr>
      <w:tr w:rsidR="00852AC3" w:rsidRPr="00594EF6" w14:paraId="690123B9" w14:textId="77777777" w:rsidTr="00230B7E">
        <w:tblPrEx>
          <w:tblLook w:val="04A0" w:firstRow="1" w:lastRow="0" w:firstColumn="1" w:lastColumn="0" w:noHBand="0" w:noVBand="1"/>
        </w:tblPrEx>
        <w:tc>
          <w:tcPr>
            <w:tcW w:w="3500" w:type="dxa"/>
          </w:tcPr>
          <w:p w14:paraId="2848F6F7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Международный уровень</w:t>
            </w:r>
          </w:p>
        </w:tc>
        <w:tc>
          <w:tcPr>
            <w:tcW w:w="3871" w:type="dxa"/>
          </w:tcPr>
          <w:p w14:paraId="123727DE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0</w:t>
            </w:r>
          </w:p>
        </w:tc>
      </w:tr>
      <w:tr w:rsidR="00852AC3" w:rsidRPr="00594EF6" w14:paraId="54666CEC" w14:textId="77777777" w:rsidTr="00230B7E">
        <w:tblPrEx>
          <w:tblLook w:val="04A0" w:firstRow="1" w:lastRow="0" w:firstColumn="1" w:lastColumn="0" w:noHBand="0" w:noVBand="1"/>
        </w:tblPrEx>
        <w:tc>
          <w:tcPr>
            <w:tcW w:w="3500" w:type="dxa"/>
          </w:tcPr>
          <w:p w14:paraId="6BC45343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Республиканский уровень</w:t>
            </w:r>
          </w:p>
        </w:tc>
        <w:tc>
          <w:tcPr>
            <w:tcW w:w="3871" w:type="dxa"/>
          </w:tcPr>
          <w:p w14:paraId="65BB101F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6</w:t>
            </w:r>
          </w:p>
        </w:tc>
      </w:tr>
      <w:tr w:rsidR="00852AC3" w:rsidRPr="00594EF6" w14:paraId="750BC7E2" w14:textId="77777777" w:rsidTr="00230B7E">
        <w:tblPrEx>
          <w:tblLook w:val="04A0" w:firstRow="1" w:lastRow="0" w:firstColumn="1" w:lastColumn="0" w:noHBand="0" w:noVBand="1"/>
        </w:tblPrEx>
        <w:tc>
          <w:tcPr>
            <w:tcW w:w="3500" w:type="dxa"/>
          </w:tcPr>
          <w:p w14:paraId="786D76A4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Областной уровень </w:t>
            </w:r>
          </w:p>
        </w:tc>
        <w:tc>
          <w:tcPr>
            <w:tcW w:w="3871" w:type="dxa"/>
          </w:tcPr>
          <w:p w14:paraId="1A6D7AC6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3</w:t>
            </w:r>
          </w:p>
        </w:tc>
      </w:tr>
      <w:tr w:rsidR="00852AC3" w:rsidRPr="00594EF6" w14:paraId="382CAF34" w14:textId="77777777" w:rsidTr="00230B7E">
        <w:tblPrEx>
          <w:tblLook w:val="04A0" w:firstRow="1" w:lastRow="0" w:firstColumn="1" w:lastColumn="0" w:noHBand="0" w:noVBand="1"/>
        </w:tblPrEx>
        <w:tc>
          <w:tcPr>
            <w:tcW w:w="3500" w:type="dxa"/>
          </w:tcPr>
          <w:p w14:paraId="60000DA7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Городской уровень</w:t>
            </w:r>
          </w:p>
        </w:tc>
        <w:tc>
          <w:tcPr>
            <w:tcW w:w="3871" w:type="dxa"/>
          </w:tcPr>
          <w:p w14:paraId="7D18B6E0" w14:textId="77777777" w:rsidR="00852AC3" w:rsidRPr="00594EF6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594EF6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13</w:t>
            </w:r>
          </w:p>
        </w:tc>
      </w:tr>
    </w:tbl>
    <w:p w14:paraId="254A333C" w14:textId="77777777" w:rsidR="00852AC3" w:rsidRPr="00594EF6" w:rsidRDefault="00852AC3" w:rsidP="00852AC3">
      <w:pPr>
        <w:tabs>
          <w:tab w:val="left" w:pos="975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21C30D0" w14:textId="77777777" w:rsidR="00852AC3" w:rsidRPr="00852AC3" w:rsidRDefault="00852AC3" w:rsidP="00852AC3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E8956AF" w14:textId="77777777" w:rsidR="00852AC3" w:rsidRPr="00852AC3" w:rsidRDefault="00852AC3" w:rsidP="00852AC3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2049E8C" w14:textId="77777777" w:rsidR="00852AC3" w:rsidRPr="00852AC3" w:rsidRDefault="00852AC3" w:rsidP="00852AC3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52AC3">
        <w:rPr>
          <w:rFonts w:ascii="Times New Roman" w:hAnsi="Times New Roman" w:cs="Times New Roman"/>
          <w:b/>
          <w:bCs/>
          <w:sz w:val="28"/>
          <w:szCs w:val="28"/>
        </w:rPr>
        <w:t>Состояние материально-технической базы</w:t>
      </w:r>
    </w:p>
    <w:p w14:paraId="16434976" w14:textId="77777777" w:rsidR="00852AC3" w:rsidRPr="00852AC3" w:rsidRDefault="00852AC3" w:rsidP="00852AC3">
      <w:pPr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>1.Учебные кабинеты – 33 в том числе</w:t>
      </w:r>
    </w:p>
    <w:p w14:paraId="2E65FD39" w14:textId="77777777" w:rsidR="00852AC3" w:rsidRPr="00852AC3" w:rsidRDefault="00852AC3" w:rsidP="00852AC3">
      <w:pPr>
        <w:tabs>
          <w:tab w:val="left" w:pos="1985"/>
        </w:tabs>
        <w:rPr>
          <w:rFonts w:ascii="Times New Roman" w:eastAsia="Batang" w:hAnsi="Times New Roman" w:cs="Times New Roman"/>
          <w:sz w:val="28"/>
          <w:szCs w:val="28"/>
          <w:lang w:val="kk-KZ" w:eastAsia="en-US"/>
        </w:rPr>
      </w:pPr>
      <w:r w:rsidRPr="00852AC3">
        <w:rPr>
          <w:rFonts w:ascii="Times New Roman" w:eastAsia="Batang" w:hAnsi="Times New Roman" w:cs="Times New Roman"/>
          <w:sz w:val="28"/>
          <w:szCs w:val="28"/>
          <w:lang w:val="kk-KZ" w:eastAsia="en-US"/>
        </w:rPr>
        <w:t>2.Сециализированные кабинеты-6 (информатики - 2, физики - 1, химии - 1, биологии –2)</w:t>
      </w:r>
    </w:p>
    <w:p w14:paraId="19B046E1" w14:textId="77777777" w:rsidR="00852AC3" w:rsidRPr="00852AC3" w:rsidRDefault="00852AC3" w:rsidP="00852AC3">
      <w:pPr>
        <w:tabs>
          <w:tab w:val="left" w:pos="1985"/>
        </w:tabs>
        <w:rPr>
          <w:rFonts w:ascii="Times New Roman" w:eastAsia="Batang" w:hAnsi="Times New Roman" w:cs="Times New Roman"/>
          <w:sz w:val="28"/>
          <w:szCs w:val="28"/>
          <w:lang w:val="kk-KZ" w:eastAsia="en-US"/>
        </w:rPr>
      </w:pPr>
      <w:r w:rsidRPr="00852AC3">
        <w:rPr>
          <w:rFonts w:ascii="Times New Roman" w:eastAsia="Batang" w:hAnsi="Times New Roman" w:cs="Times New Roman"/>
          <w:sz w:val="28"/>
          <w:szCs w:val="28"/>
          <w:lang w:val="kk-KZ" w:eastAsia="en-US"/>
        </w:rPr>
        <w:t>3.Кабинет психолога</w:t>
      </w:r>
    </w:p>
    <w:p w14:paraId="1A9BF10B" w14:textId="77777777" w:rsidR="00852AC3" w:rsidRPr="00852AC3" w:rsidRDefault="00852AC3" w:rsidP="00852AC3">
      <w:pPr>
        <w:tabs>
          <w:tab w:val="left" w:pos="309"/>
          <w:tab w:val="left" w:pos="661"/>
        </w:tabs>
        <w:rPr>
          <w:rFonts w:ascii="Times New Roman" w:eastAsia="Batang" w:hAnsi="Times New Roman" w:cs="Times New Roman"/>
          <w:sz w:val="28"/>
          <w:szCs w:val="28"/>
          <w:lang w:val="kk-KZ" w:eastAsia="en-US"/>
        </w:rPr>
      </w:pPr>
      <w:r w:rsidRPr="00852AC3">
        <w:rPr>
          <w:rFonts w:ascii="Times New Roman" w:eastAsia="Batang" w:hAnsi="Times New Roman" w:cs="Times New Roman"/>
          <w:sz w:val="28"/>
          <w:szCs w:val="28"/>
          <w:lang w:val="kk-KZ" w:eastAsia="en-US"/>
        </w:rPr>
        <w:t>4.Столовая - 1, посадочных мест - 70</w:t>
      </w:r>
    </w:p>
    <w:p w14:paraId="6B7AFB86" w14:textId="77777777" w:rsidR="00852AC3" w:rsidRPr="00852AC3" w:rsidRDefault="00852AC3" w:rsidP="00852AC3">
      <w:pPr>
        <w:tabs>
          <w:tab w:val="left" w:pos="1985"/>
        </w:tabs>
        <w:rPr>
          <w:rFonts w:ascii="Times New Roman" w:eastAsia="Batang" w:hAnsi="Times New Roman" w:cs="Times New Roman"/>
          <w:sz w:val="28"/>
          <w:szCs w:val="28"/>
          <w:lang w:val="kk-KZ" w:eastAsia="en-US"/>
        </w:rPr>
      </w:pPr>
      <w:r w:rsidRPr="00852AC3">
        <w:rPr>
          <w:rFonts w:ascii="Times New Roman" w:eastAsia="Batang" w:hAnsi="Times New Roman" w:cs="Times New Roman"/>
          <w:sz w:val="28"/>
          <w:szCs w:val="28"/>
          <w:lang w:val="kk-KZ" w:eastAsia="en-US"/>
        </w:rPr>
        <w:t xml:space="preserve">5.Кабинет поддержки инклюзии-1, </w:t>
      </w:r>
    </w:p>
    <w:p w14:paraId="68103D49" w14:textId="77777777" w:rsidR="00852AC3" w:rsidRPr="00852AC3" w:rsidRDefault="00852AC3" w:rsidP="00852AC3">
      <w:pPr>
        <w:tabs>
          <w:tab w:val="left" w:pos="1985"/>
        </w:tabs>
        <w:rPr>
          <w:rFonts w:ascii="Times New Roman" w:eastAsia="Batang" w:hAnsi="Times New Roman" w:cs="Times New Roman"/>
          <w:sz w:val="28"/>
          <w:szCs w:val="28"/>
          <w:lang w:val="kk-KZ" w:eastAsia="en-US"/>
        </w:rPr>
      </w:pPr>
      <w:r w:rsidRPr="00852AC3">
        <w:rPr>
          <w:rFonts w:ascii="Times New Roman" w:eastAsia="Batang" w:hAnsi="Times New Roman" w:cs="Times New Roman"/>
          <w:sz w:val="28"/>
          <w:szCs w:val="28"/>
          <w:lang w:val="kk-KZ" w:eastAsia="en-US"/>
        </w:rPr>
        <w:t>6.Кабинет робототехники -1;</w:t>
      </w:r>
    </w:p>
    <w:p w14:paraId="520C123A" w14:textId="77777777" w:rsidR="00852AC3" w:rsidRPr="00852AC3" w:rsidRDefault="00852AC3" w:rsidP="00852AC3">
      <w:pPr>
        <w:tabs>
          <w:tab w:val="left" w:pos="309"/>
          <w:tab w:val="left" w:pos="481"/>
          <w:tab w:val="left" w:pos="661"/>
        </w:tabs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852AC3">
        <w:rPr>
          <w:rFonts w:ascii="Times New Roman" w:eastAsia="Batang" w:hAnsi="Times New Roman" w:cs="Times New Roman"/>
          <w:sz w:val="28"/>
          <w:szCs w:val="28"/>
          <w:lang w:val="kk-KZ"/>
        </w:rPr>
        <w:t>7.Кабинет НВП-1</w:t>
      </w:r>
    </w:p>
    <w:p w14:paraId="34242CD0" w14:textId="77777777" w:rsidR="00852AC3" w:rsidRPr="00852AC3" w:rsidRDefault="00852AC3" w:rsidP="00852AC3">
      <w:pPr>
        <w:tabs>
          <w:tab w:val="left" w:pos="309"/>
          <w:tab w:val="left" w:pos="661"/>
        </w:tabs>
        <w:rPr>
          <w:rFonts w:ascii="Times New Roman" w:eastAsia="Batang" w:hAnsi="Times New Roman" w:cs="Times New Roman"/>
          <w:sz w:val="28"/>
          <w:szCs w:val="28"/>
          <w:lang w:val="kk-KZ" w:eastAsia="en-US"/>
        </w:rPr>
      </w:pPr>
      <w:r w:rsidRPr="00852AC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52AC3">
        <w:rPr>
          <w:rFonts w:ascii="Times New Roman" w:hAnsi="Times New Roman" w:cs="Times New Roman"/>
          <w:sz w:val="28"/>
          <w:szCs w:val="28"/>
        </w:rPr>
        <w:t>.Мастерские по обработке металлов, древесины – 1 9.</w:t>
      </w:r>
      <w:r w:rsidRPr="00852AC3">
        <w:rPr>
          <w:rFonts w:ascii="Times New Roman" w:eastAsia="Batang" w:hAnsi="Times New Roman" w:cs="Times New Roman"/>
          <w:sz w:val="28"/>
          <w:szCs w:val="28"/>
          <w:lang w:val="kk-KZ" w:eastAsia="en-US"/>
        </w:rPr>
        <w:t xml:space="preserve">Библиотека с читальным залом -1 (49 кв.м.) </w:t>
      </w:r>
    </w:p>
    <w:p w14:paraId="6AD7F70F" w14:textId="77777777" w:rsidR="00852AC3" w:rsidRPr="00852AC3" w:rsidRDefault="00852AC3" w:rsidP="00852AC3">
      <w:pPr>
        <w:pStyle w:val="a5"/>
        <w:tabs>
          <w:tab w:val="left" w:pos="309"/>
          <w:tab w:val="left" w:pos="661"/>
        </w:tabs>
        <w:ind w:left="41"/>
        <w:jc w:val="left"/>
        <w:rPr>
          <w:rFonts w:eastAsia="Batang"/>
          <w:sz w:val="28"/>
          <w:szCs w:val="28"/>
          <w:lang w:val="kk-KZ"/>
        </w:rPr>
      </w:pPr>
      <w:r w:rsidRPr="00852AC3">
        <w:rPr>
          <w:rFonts w:eastAsia="Batang"/>
          <w:sz w:val="28"/>
          <w:szCs w:val="28"/>
          <w:lang w:val="kk-KZ"/>
        </w:rPr>
        <w:t>на 16 посадочных мест</w:t>
      </w:r>
    </w:p>
    <w:p w14:paraId="7A2DEFEF" w14:textId="77777777" w:rsidR="00852AC3" w:rsidRPr="00852AC3" w:rsidRDefault="00852AC3" w:rsidP="00852AC3">
      <w:pPr>
        <w:pStyle w:val="a5"/>
        <w:tabs>
          <w:tab w:val="left" w:pos="309"/>
          <w:tab w:val="left" w:pos="661"/>
        </w:tabs>
        <w:ind w:left="41"/>
        <w:jc w:val="left"/>
        <w:rPr>
          <w:rFonts w:eastAsia="Batang"/>
          <w:sz w:val="28"/>
          <w:szCs w:val="28"/>
          <w:lang w:val="kk-KZ"/>
        </w:rPr>
      </w:pPr>
      <w:r w:rsidRPr="00852AC3">
        <w:rPr>
          <w:rFonts w:eastAsia="Batang"/>
          <w:sz w:val="28"/>
          <w:szCs w:val="28"/>
          <w:lang w:val="kk-KZ"/>
        </w:rPr>
        <w:t>10.Процедурный кабинет – 1</w:t>
      </w:r>
    </w:p>
    <w:p w14:paraId="4F5A9CD5" w14:textId="77777777" w:rsidR="00852AC3" w:rsidRPr="00852AC3" w:rsidRDefault="00852AC3" w:rsidP="00852AC3">
      <w:pPr>
        <w:pStyle w:val="a5"/>
        <w:tabs>
          <w:tab w:val="left" w:pos="309"/>
          <w:tab w:val="left" w:pos="661"/>
        </w:tabs>
        <w:ind w:left="41"/>
        <w:jc w:val="left"/>
        <w:rPr>
          <w:rFonts w:eastAsia="Batang"/>
          <w:sz w:val="28"/>
          <w:szCs w:val="28"/>
          <w:lang w:val="kk-KZ"/>
        </w:rPr>
      </w:pPr>
      <w:r w:rsidRPr="00852AC3">
        <w:rPr>
          <w:rFonts w:eastAsia="Batang"/>
          <w:sz w:val="28"/>
          <w:szCs w:val="28"/>
          <w:lang w:val="kk-KZ"/>
        </w:rPr>
        <w:t>11.Спортзал-271,4 кв</w:t>
      </w:r>
      <w:r w:rsidRPr="00852AC3">
        <w:rPr>
          <w:rFonts w:eastAsia="Batang"/>
          <w:sz w:val="28"/>
          <w:szCs w:val="28"/>
        </w:rPr>
        <w:t>.</w:t>
      </w:r>
      <w:r w:rsidRPr="00852AC3">
        <w:rPr>
          <w:rFonts w:eastAsia="Batang"/>
          <w:sz w:val="28"/>
          <w:szCs w:val="28"/>
          <w:lang w:val="kk-KZ"/>
        </w:rPr>
        <w:t>м</w:t>
      </w:r>
    </w:p>
    <w:p w14:paraId="623F7EB4" w14:textId="77777777" w:rsidR="00852AC3" w:rsidRPr="00852AC3" w:rsidRDefault="00852AC3" w:rsidP="00852AC3">
      <w:pPr>
        <w:pStyle w:val="a5"/>
        <w:tabs>
          <w:tab w:val="left" w:pos="309"/>
          <w:tab w:val="left" w:pos="661"/>
        </w:tabs>
        <w:ind w:left="41"/>
        <w:jc w:val="left"/>
        <w:rPr>
          <w:rFonts w:eastAsia="Batang"/>
          <w:sz w:val="28"/>
          <w:szCs w:val="28"/>
        </w:rPr>
      </w:pPr>
      <w:r w:rsidRPr="00852AC3">
        <w:rPr>
          <w:rFonts w:eastAsia="Batang"/>
          <w:sz w:val="28"/>
          <w:szCs w:val="28"/>
          <w:lang w:val="kk-KZ"/>
        </w:rPr>
        <w:t>12.Актовый зал – 224,4 кв</w:t>
      </w:r>
      <w:r w:rsidRPr="00852AC3">
        <w:rPr>
          <w:rFonts w:eastAsia="Batang"/>
          <w:sz w:val="28"/>
          <w:szCs w:val="28"/>
        </w:rPr>
        <w:t>.м</w:t>
      </w:r>
    </w:p>
    <w:p w14:paraId="38ECABBD" w14:textId="77777777" w:rsidR="00852AC3" w:rsidRPr="00852AC3" w:rsidRDefault="00852AC3" w:rsidP="00852AC3">
      <w:pPr>
        <w:pStyle w:val="a5"/>
        <w:tabs>
          <w:tab w:val="left" w:pos="309"/>
          <w:tab w:val="left" w:pos="481"/>
          <w:tab w:val="left" w:pos="661"/>
        </w:tabs>
        <w:ind w:left="41"/>
        <w:jc w:val="left"/>
        <w:rPr>
          <w:rFonts w:eastAsia="Batang"/>
          <w:sz w:val="28"/>
          <w:szCs w:val="28"/>
          <w:lang w:val="kk-KZ"/>
        </w:rPr>
      </w:pPr>
      <w:r w:rsidRPr="00852AC3">
        <w:rPr>
          <w:rFonts w:eastAsia="Batang"/>
          <w:sz w:val="28"/>
          <w:szCs w:val="28"/>
          <w:lang w:val="kk-KZ"/>
        </w:rPr>
        <w:t>13.Кабинет шахмат – 1</w:t>
      </w:r>
    </w:p>
    <w:p w14:paraId="6A853E29" w14:textId="77777777" w:rsidR="00852AC3" w:rsidRPr="00852AC3" w:rsidRDefault="00852AC3" w:rsidP="00852AC3">
      <w:pPr>
        <w:pStyle w:val="a5"/>
        <w:ind w:left="34"/>
        <w:jc w:val="left"/>
        <w:rPr>
          <w:sz w:val="28"/>
          <w:szCs w:val="28"/>
        </w:rPr>
      </w:pPr>
      <w:r w:rsidRPr="00852AC3">
        <w:rPr>
          <w:sz w:val="28"/>
          <w:szCs w:val="28"/>
        </w:rPr>
        <w:lastRenderedPageBreak/>
        <w:t>14.Кабинет обслуживающего труда – 1</w:t>
      </w:r>
    </w:p>
    <w:p w14:paraId="14AE9632" w14:textId="77777777" w:rsidR="00852AC3" w:rsidRPr="00852AC3" w:rsidRDefault="00852AC3" w:rsidP="00852AC3">
      <w:pPr>
        <w:pStyle w:val="a5"/>
        <w:ind w:left="34"/>
        <w:jc w:val="left"/>
        <w:rPr>
          <w:sz w:val="28"/>
          <w:szCs w:val="28"/>
        </w:rPr>
      </w:pPr>
      <w:r w:rsidRPr="00852AC3">
        <w:rPr>
          <w:sz w:val="28"/>
          <w:szCs w:val="28"/>
        </w:rPr>
        <w:t>15.Кабинет психолога - 1</w:t>
      </w:r>
    </w:p>
    <w:p w14:paraId="08C4B3D7" w14:textId="77777777" w:rsidR="00852AC3" w:rsidRPr="00852AC3" w:rsidRDefault="00852AC3" w:rsidP="00852AC3">
      <w:pPr>
        <w:pStyle w:val="a5"/>
        <w:ind w:left="34"/>
        <w:jc w:val="left"/>
        <w:rPr>
          <w:sz w:val="28"/>
          <w:szCs w:val="28"/>
        </w:rPr>
      </w:pPr>
      <w:r w:rsidRPr="00852AC3">
        <w:rPr>
          <w:sz w:val="28"/>
          <w:szCs w:val="28"/>
        </w:rPr>
        <w:t>16.Кабинет ЗДУВР – 2</w:t>
      </w:r>
    </w:p>
    <w:p w14:paraId="7D33F101" w14:textId="77777777" w:rsidR="00852AC3" w:rsidRPr="00852AC3" w:rsidRDefault="00852AC3" w:rsidP="00852AC3">
      <w:pPr>
        <w:pStyle w:val="a5"/>
        <w:ind w:left="34"/>
        <w:jc w:val="left"/>
        <w:rPr>
          <w:sz w:val="28"/>
          <w:szCs w:val="28"/>
        </w:rPr>
      </w:pPr>
      <w:r w:rsidRPr="00852AC3">
        <w:rPr>
          <w:sz w:val="28"/>
          <w:szCs w:val="28"/>
        </w:rPr>
        <w:t>17.Интерактивные доски – 16</w:t>
      </w:r>
    </w:p>
    <w:p w14:paraId="4CB1B284" w14:textId="77777777" w:rsidR="00852AC3" w:rsidRPr="00852AC3" w:rsidRDefault="00852AC3" w:rsidP="00852AC3">
      <w:pPr>
        <w:pStyle w:val="a5"/>
        <w:ind w:left="34"/>
        <w:jc w:val="left"/>
        <w:rPr>
          <w:sz w:val="28"/>
          <w:szCs w:val="28"/>
        </w:rPr>
      </w:pPr>
      <w:r w:rsidRPr="00852AC3">
        <w:rPr>
          <w:sz w:val="28"/>
          <w:szCs w:val="28"/>
        </w:rPr>
        <w:t>18.Комплект оборудования и мебели кабинета физики, год приобретения, кол/год - 1/2007г, 1/2008г.</w:t>
      </w:r>
    </w:p>
    <w:p w14:paraId="581A553B" w14:textId="77777777" w:rsidR="00852AC3" w:rsidRPr="00852AC3" w:rsidRDefault="00852AC3" w:rsidP="00852AC3">
      <w:pPr>
        <w:pStyle w:val="a5"/>
        <w:ind w:left="34"/>
        <w:jc w:val="left"/>
        <w:rPr>
          <w:sz w:val="28"/>
          <w:szCs w:val="28"/>
        </w:rPr>
      </w:pPr>
      <w:r w:rsidRPr="00852AC3">
        <w:rPr>
          <w:sz w:val="28"/>
          <w:szCs w:val="28"/>
        </w:rPr>
        <w:t xml:space="preserve">19.Комплект оборудования и мебели кабинета биологии, год приобретения, кол/год - 1 /2008г, </w:t>
      </w:r>
      <w:r w:rsidRPr="00852AC3">
        <w:rPr>
          <w:sz w:val="28"/>
          <w:szCs w:val="28"/>
          <w:lang w:val="kk-KZ"/>
        </w:rPr>
        <w:t>1/2010, 1/2020</w:t>
      </w:r>
      <w:r w:rsidRPr="00852AC3">
        <w:rPr>
          <w:sz w:val="28"/>
          <w:szCs w:val="28"/>
        </w:rPr>
        <w:t>.</w:t>
      </w:r>
    </w:p>
    <w:p w14:paraId="0544AC20" w14:textId="77777777" w:rsidR="00852AC3" w:rsidRPr="00852AC3" w:rsidRDefault="00852AC3" w:rsidP="00852AC3">
      <w:pPr>
        <w:pStyle w:val="a5"/>
        <w:ind w:left="34"/>
        <w:jc w:val="left"/>
        <w:rPr>
          <w:sz w:val="28"/>
          <w:szCs w:val="28"/>
        </w:rPr>
      </w:pPr>
      <w:r w:rsidRPr="00852AC3">
        <w:rPr>
          <w:sz w:val="28"/>
          <w:szCs w:val="28"/>
        </w:rPr>
        <w:t>20.Комплект оборудования и мебели кабинета химии, год приобретения кол/год - 1/2008г, 1/2014г.</w:t>
      </w:r>
    </w:p>
    <w:p w14:paraId="368C0C7C" w14:textId="77777777" w:rsidR="00852AC3" w:rsidRPr="00852AC3" w:rsidRDefault="00852AC3" w:rsidP="00852AC3">
      <w:pPr>
        <w:pStyle w:val="a5"/>
        <w:tabs>
          <w:tab w:val="left" w:pos="309"/>
          <w:tab w:val="left" w:pos="481"/>
          <w:tab w:val="left" w:pos="661"/>
        </w:tabs>
        <w:ind w:left="41"/>
        <w:jc w:val="left"/>
        <w:rPr>
          <w:rFonts w:eastAsia="Batang"/>
          <w:sz w:val="28"/>
          <w:szCs w:val="28"/>
        </w:rPr>
      </w:pPr>
    </w:p>
    <w:p w14:paraId="35C7C81D" w14:textId="77777777" w:rsidR="00852AC3" w:rsidRPr="00852AC3" w:rsidRDefault="00852AC3" w:rsidP="00852AC3">
      <w:pPr>
        <w:tabs>
          <w:tab w:val="left" w:pos="309"/>
          <w:tab w:val="left" w:pos="661"/>
        </w:tabs>
        <w:rPr>
          <w:rFonts w:ascii="Times New Roman" w:eastAsia="Batang" w:hAnsi="Times New Roman" w:cs="Times New Roman"/>
          <w:sz w:val="28"/>
          <w:szCs w:val="28"/>
          <w:lang w:val="kk-KZ" w:eastAsia="en-US"/>
        </w:rPr>
      </w:pPr>
      <w:r w:rsidRPr="00852AC3">
        <w:rPr>
          <w:rFonts w:ascii="Times New Roman" w:eastAsia="Batang" w:hAnsi="Times New Roman" w:cs="Times New Roman"/>
          <w:sz w:val="28"/>
          <w:szCs w:val="28"/>
          <w:lang w:val="kk-KZ" w:eastAsia="en-US"/>
        </w:rPr>
        <w:t>Всего книжный фонд - 34008;</w:t>
      </w:r>
    </w:p>
    <w:p w14:paraId="4C54DCEC" w14:textId="77777777" w:rsidR="00852AC3" w:rsidRPr="00852AC3" w:rsidRDefault="00852AC3" w:rsidP="00852AC3">
      <w:pPr>
        <w:tabs>
          <w:tab w:val="left" w:pos="309"/>
          <w:tab w:val="left" w:pos="661"/>
        </w:tabs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eastAsia="Batang" w:hAnsi="Times New Roman" w:cs="Times New Roman"/>
          <w:sz w:val="28"/>
          <w:szCs w:val="28"/>
          <w:lang w:val="kk-KZ" w:eastAsia="en-US"/>
        </w:rPr>
        <w:t>из них на государственном языке - 4792</w:t>
      </w:r>
    </w:p>
    <w:p w14:paraId="6EAC2226" w14:textId="77777777" w:rsidR="00852AC3" w:rsidRPr="00852AC3" w:rsidRDefault="00852AC3" w:rsidP="00852AC3">
      <w:pPr>
        <w:pStyle w:val="a8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852AC3">
        <w:rPr>
          <w:b/>
          <w:sz w:val="28"/>
          <w:szCs w:val="28"/>
          <w:lang w:eastAsia="ru-RU"/>
        </w:rPr>
        <w:t>Особенности 2022-</w:t>
      </w:r>
      <w:proofErr w:type="gramStart"/>
      <w:r w:rsidRPr="00852AC3">
        <w:rPr>
          <w:b/>
          <w:sz w:val="28"/>
          <w:szCs w:val="28"/>
          <w:lang w:eastAsia="ru-RU"/>
        </w:rPr>
        <w:t>2023  учебного</w:t>
      </w:r>
      <w:proofErr w:type="gramEnd"/>
      <w:r w:rsidRPr="00852AC3">
        <w:rPr>
          <w:b/>
          <w:sz w:val="28"/>
          <w:szCs w:val="28"/>
          <w:lang w:eastAsia="ru-RU"/>
        </w:rPr>
        <w:t xml:space="preserve"> года</w:t>
      </w:r>
    </w:p>
    <w:p w14:paraId="5CA6F288" w14:textId="77777777" w:rsidR="00852AC3" w:rsidRPr="00852AC3" w:rsidRDefault="00852AC3" w:rsidP="0085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C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2022-2023 учебном году во всех с 1 по 11-х классы введено обучение по обновленному содержанию образования, внедрена </w:t>
      </w:r>
      <w:r w:rsidRPr="00852AC3">
        <w:rPr>
          <w:rFonts w:ascii="Times New Roman" w:hAnsi="Times New Roman" w:cs="Times New Roman"/>
          <w:sz w:val="28"/>
          <w:szCs w:val="28"/>
        </w:rPr>
        <w:t>5-дневная учебная неделя;</w:t>
      </w:r>
      <w:r w:rsidRPr="00852AC3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использовалась критериальная система оценивания по </w:t>
      </w:r>
      <w:r w:rsidRPr="00852AC3">
        <w:rPr>
          <w:rFonts w:ascii="Times New Roman" w:hAnsi="Times New Roman" w:cs="Times New Roman"/>
          <w:sz w:val="28"/>
          <w:szCs w:val="28"/>
        </w:rPr>
        <w:t xml:space="preserve">опыту Назарбаев Интеллектуальных школ. </w:t>
      </w:r>
    </w:p>
    <w:p w14:paraId="0BB32673" w14:textId="77777777" w:rsidR="00852AC3" w:rsidRPr="00852AC3" w:rsidRDefault="00852AC3" w:rsidP="0085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>Восполнение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потерь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в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знаниях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обучающихся,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создание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условий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для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детей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с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особыми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52AC3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852AC3">
        <w:rPr>
          <w:rFonts w:ascii="Times New Roman" w:hAnsi="Times New Roman" w:cs="Times New Roman"/>
          <w:spacing w:val="-77"/>
          <w:sz w:val="28"/>
          <w:szCs w:val="28"/>
        </w:rPr>
        <w:t xml:space="preserve">  </w:t>
      </w:r>
      <w:r w:rsidRPr="00852AC3">
        <w:rPr>
          <w:rFonts w:ascii="Times New Roman" w:hAnsi="Times New Roman" w:cs="Times New Roman"/>
          <w:sz w:val="28"/>
          <w:szCs w:val="28"/>
        </w:rPr>
        <w:t>потребностями</w:t>
      </w:r>
      <w:proofErr w:type="gramEnd"/>
      <w:r w:rsidRPr="00852AC3">
        <w:rPr>
          <w:rFonts w:ascii="Times New Roman" w:hAnsi="Times New Roman" w:cs="Times New Roman"/>
          <w:sz w:val="28"/>
          <w:szCs w:val="28"/>
        </w:rPr>
        <w:t xml:space="preserve"> - важные задачи истекшего года.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72D6B17D" w14:textId="77777777" w:rsidR="00852AC3" w:rsidRPr="00852AC3" w:rsidRDefault="00852AC3" w:rsidP="00852AC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>Учебный процесс в общеобразовательных школах республики ведётся в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соответствии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с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Типовыми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учебными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планами,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утвержденными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приказом</w:t>
      </w:r>
      <w:r w:rsidRPr="00852A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министра образования и науки РК от 8 ноября 2012 года № 500 (с изменениями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дополнениями).</w:t>
      </w:r>
    </w:p>
    <w:p w14:paraId="3163EC97" w14:textId="77777777" w:rsidR="00852AC3" w:rsidRPr="00852AC3" w:rsidRDefault="00852AC3" w:rsidP="0085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>В</w:t>
      </w:r>
      <w:r w:rsidRPr="00852AC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Типовой</w:t>
      </w:r>
      <w:r w:rsidRPr="00852AC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учебный</w:t>
      </w:r>
      <w:r w:rsidRPr="00852AC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план</w:t>
      </w:r>
      <w:r w:rsidRPr="00852AC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Pr="00852AC3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52AC3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для</w:t>
      </w:r>
      <w:r w:rsidRPr="00852AC3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1-ых</w:t>
      </w:r>
      <w:r w:rsidRPr="00852AC3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классов</w:t>
      </w:r>
      <w:r w:rsidRPr="00852AC3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с</w:t>
      </w:r>
      <w:r w:rsidRPr="00852AC3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казахским</w:t>
      </w:r>
      <w:r w:rsidRPr="00852AC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языком</w:t>
      </w:r>
      <w:r w:rsidRPr="00852AC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852AC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внесены</w:t>
      </w:r>
      <w:r w:rsidRPr="00852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следующие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изменения: изучаются</w:t>
      </w:r>
      <w:r w:rsidRPr="00852A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предметы</w:t>
      </w:r>
      <w:r w:rsidRPr="00852A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«Әліппе»</w:t>
      </w:r>
      <w:r w:rsidRPr="00852A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</w:t>
      </w:r>
      <w:r w:rsidRPr="00852A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«Ана</w:t>
      </w:r>
      <w:r w:rsidRPr="00852A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тілі»; предметы</w:t>
      </w:r>
      <w:r w:rsidRPr="00852A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«Русский</w:t>
      </w:r>
      <w:r w:rsidRPr="00852A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язык»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</w:t>
      </w:r>
      <w:r w:rsidRPr="00852A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«Иностранный</w:t>
      </w:r>
      <w:r w:rsidRPr="00852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язык»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исключены; предмет «Художественный труд» разделен на два предмета: «Трудовое</w:t>
      </w:r>
      <w:r w:rsidRPr="00852A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обучение»</w:t>
      </w:r>
      <w:r w:rsidRPr="00852A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 «Изобразительное искусство».</w:t>
      </w:r>
    </w:p>
    <w:p w14:paraId="61783126" w14:textId="77777777" w:rsidR="00852AC3" w:rsidRPr="00852AC3" w:rsidRDefault="00852AC3" w:rsidP="0085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>В</w:t>
      </w:r>
      <w:r w:rsidRPr="00852AC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Типовой</w:t>
      </w:r>
      <w:r w:rsidRPr="00852AC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учебный</w:t>
      </w:r>
      <w:r w:rsidRPr="00852AC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план</w:t>
      </w:r>
      <w:r w:rsidRPr="00852AC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Pr="00852AC3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52AC3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для</w:t>
      </w:r>
      <w:r w:rsidRPr="00852AC3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1-ых</w:t>
      </w:r>
      <w:r w:rsidRPr="00852AC3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классов</w:t>
      </w:r>
      <w:r w:rsidRPr="00852AC3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proofErr w:type="gramStart"/>
      <w:r w:rsidRPr="00852AC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52AC3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русским</w:t>
      </w:r>
      <w:proofErr w:type="gramEnd"/>
      <w:r w:rsidRPr="00852AC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языком</w:t>
      </w:r>
      <w:r w:rsidRPr="00852AC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852AC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внесены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следующие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изменения: изучаются предметы «Букварь»  «Казахский язык»</w:t>
      </w:r>
      <w:r w:rsidRPr="00852AC3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>«Обучение</w:t>
      </w:r>
      <w:r w:rsidRPr="00852AC3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852AC3">
        <w:rPr>
          <w:rFonts w:ascii="Times New Roman" w:hAnsi="Times New Roman" w:cs="Times New Roman"/>
          <w:sz w:val="28"/>
          <w:szCs w:val="28"/>
        </w:rPr>
        <w:t>грамоте»; предмет</w:t>
      </w:r>
      <w:r w:rsidRPr="00852A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«Иностранный</w:t>
      </w:r>
      <w:r w:rsidRPr="00852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язык»</w:t>
      </w:r>
      <w:r w:rsidRPr="00852A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исключен; предмет «Художественный труд» разделен на два предмета: «Трудовое</w:t>
      </w:r>
      <w:r w:rsidRPr="00852A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обучение»</w:t>
      </w:r>
      <w:r w:rsidRPr="00852A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 «Изобразительное искусство».</w:t>
      </w:r>
    </w:p>
    <w:p w14:paraId="5B0265E8" w14:textId="77777777" w:rsidR="00852AC3" w:rsidRPr="00852AC3" w:rsidRDefault="00852AC3" w:rsidP="00852AC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 xml:space="preserve">Внутришкольный контроль </w:t>
      </w:r>
      <w:proofErr w:type="gramStart"/>
      <w:r w:rsidRPr="00852AC3">
        <w:rPr>
          <w:rFonts w:ascii="Times New Roman" w:hAnsi="Times New Roman" w:cs="Times New Roman"/>
          <w:sz w:val="28"/>
          <w:szCs w:val="28"/>
        </w:rPr>
        <w:t>осуществлялся  в</w:t>
      </w:r>
      <w:proofErr w:type="gramEnd"/>
      <w:r w:rsidRPr="00852AC3">
        <w:rPr>
          <w:rFonts w:ascii="Times New Roman" w:hAnsi="Times New Roman" w:cs="Times New Roman"/>
          <w:sz w:val="28"/>
          <w:szCs w:val="28"/>
        </w:rPr>
        <w:t xml:space="preserve"> целях изучения и анализа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координации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 xml:space="preserve">процесса. Посещение уроков </w:t>
      </w:r>
      <w:proofErr w:type="gramStart"/>
      <w:r w:rsidRPr="00852AC3">
        <w:rPr>
          <w:rFonts w:ascii="Times New Roman" w:hAnsi="Times New Roman" w:cs="Times New Roman"/>
          <w:sz w:val="28"/>
          <w:szCs w:val="28"/>
        </w:rPr>
        <w:t>осуществлялось  по</w:t>
      </w:r>
      <w:proofErr w:type="gramEnd"/>
      <w:r w:rsidRPr="00852AC3">
        <w:rPr>
          <w:rFonts w:ascii="Times New Roman" w:hAnsi="Times New Roman" w:cs="Times New Roman"/>
          <w:sz w:val="28"/>
          <w:szCs w:val="28"/>
        </w:rPr>
        <w:t xml:space="preserve"> графику, заранее утвержденному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руководителем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организации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образования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размещенному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в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обязательном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>порядке</w:t>
      </w:r>
      <w:r w:rsidRPr="00852AC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в</w:t>
      </w:r>
      <w:r w:rsidRPr="00852AC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открытом</w:t>
      </w:r>
      <w:r w:rsidRPr="00852AC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доступе.</w:t>
      </w:r>
      <w:r w:rsidRPr="00852AC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>Результаты</w:t>
      </w:r>
      <w:r w:rsidRPr="00852AC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>наблюдений</w:t>
      </w:r>
      <w:r w:rsidRPr="00852AC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</w:t>
      </w:r>
      <w:r w:rsidRPr="00852AC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анализа</w:t>
      </w:r>
      <w:r w:rsidRPr="00852AC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уроков</w:t>
      </w:r>
      <w:r w:rsidRPr="00852AC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стали основой</w:t>
      </w:r>
      <w:r w:rsidRPr="00852AC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для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улучшения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процесса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обучения,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роста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развития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педагога,</w:t>
      </w:r>
      <w:r w:rsidRPr="00852A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а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также повышения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качества знаний</w:t>
      </w:r>
      <w:r w:rsidRPr="00852A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060C4CBA" w14:textId="77777777" w:rsidR="00852AC3" w:rsidRPr="00852AC3" w:rsidRDefault="00852AC3" w:rsidP="00852A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Каждый урок должен </w:t>
      </w:r>
      <w:proofErr w:type="gramStart"/>
      <w:r w:rsidRPr="00852AC3">
        <w:rPr>
          <w:rFonts w:ascii="Times New Roman" w:hAnsi="Times New Roman" w:cs="Times New Roman"/>
          <w:sz w:val="28"/>
          <w:szCs w:val="28"/>
        </w:rPr>
        <w:t>начинался  с</w:t>
      </w:r>
      <w:proofErr w:type="gramEnd"/>
      <w:r w:rsidRPr="00852AC3">
        <w:rPr>
          <w:rFonts w:ascii="Times New Roman" w:hAnsi="Times New Roman" w:cs="Times New Roman"/>
          <w:sz w:val="28"/>
          <w:szCs w:val="28"/>
        </w:rPr>
        <w:t xml:space="preserve"> озвучивания/показа целей обучения 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критериев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их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достижения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на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уровне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понимания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самими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обучающимися.</w:t>
      </w:r>
      <w:r w:rsidRPr="00852AC3">
        <w:rPr>
          <w:rFonts w:ascii="Times New Roman" w:hAnsi="Times New Roman" w:cs="Times New Roman"/>
          <w:sz w:val="28"/>
          <w:szCs w:val="28"/>
        </w:rPr>
        <w:tab/>
        <w:t>На большинстве уроков педагоги успешно использовали формативное оценивание в</w:t>
      </w:r>
      <w:r w:rsidRPr="00852A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целях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своевременной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поддержки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обучающихся,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прогресса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в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обучении,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мотивирования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детей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к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обучению,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выявления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пробелов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в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знаниях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демонстрации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их</w:t>
      </w:r>
      <w:r w:rsidRPr="00852A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учебных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достижений.</w:t>
      </w:r>
    </w:p>
    <w:p w14:paraId="20E82E13" w14:textId="77777777" w:rsidR="00852AC3" w:rsidRPr="00852AC3" w:rsidRDefault="00852AC3" w:rsidP="00852AC3">
      <w:pPr>
        <w:spacing w:after="0" w:line="240" w:lineRule="auto"/>
        <w:ind w:firstLine="6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AC3">
        <w:rPr>
          <w:rFonts w:ascii="Times New Roman" w:hAnsi="Times New Roman" w:cs="Times New Roman"/>
          <w:bCs/>
          <w:sz w:val="28"/>
          <w:szCs w:val="28"/>
        </w:rPr>
        <w:t>В</w:t>
      </w:r>
      <w:r w:rsidRPr="00852AC3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Cs/>
          <w:sz w:val="28"/>
          <w:szCs w:val="28"/>
        </w:rPr>
        <w:t>2023-2024</w:t>
      </w:r>
      <w:r w:rsidRPr="00852AC3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Cs/>
          <w:sz w:val="28"/>
          <w:szCs w:val="28"/>
        </w:rPr>
        <w:t>учебном</w:t>
      </w:r>
      <w:r w:rsidRPr="00852AC3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Cs/>
          <w:sz w:val="28"/>
          <w:szCs w:val="28"/>
        </w:rPr>
        <w:t>году</w:t>
      </w:r>
      <w:r w:rsidRPr="00852AC3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следует </w:t>
      </w:r>
      <w:r w:rsidRPr="00852AC3">
        <w:rPr>
          <w:rFonts w:ascii="Times New Roman" w:hAnsi="Times New Roman" w:cs="Times New Roman"/>
          <w:bCs/>
          <w:sz w:val="28"/>
          <w:szCs w:val="28"/>
        </w:rPr>
        <w:t>продолжить работу</w:t>
      </w:r>
      <w:r w:rsidRPr="00852AC3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Cs/>
          <w:sz w:val="28"/>
          <w:szCs w:val="28"/>
        </w:rPr>
        <w:t>по</w:t>
      </w:r>
      <w:r w:rsidRPr="00852AC3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Cs/>
          <w:sz w:val="28"/>
          <w:szCs w:val="28"/>
        </w:rPr>
        <w:t>восполнению</w:t>
      </w:r>
      <w:r w:rsidRPr="00852AC3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Cs/>
          <w:sz w:val="28"/>
          <w:szCs w:val="28"/>
        </w:rPr>
        <w:t>знаний обучающихся.</w:t>
      </w:r>
    </w:p>
    <w:p w14:paraId="063C52B7" w14:textId="77777777" w:rsidR="00852AC3" w:rsidRPr="00852AC3" w:rsidRDefault="00852AC3" w:rsidP="00852AC3">
      <w:pPr>
        <w:pStyle w:val="a3"/>
        <w:spacing w:after="0" w:line="240" w:lineRule="auto"/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>В</w:t>
      </w:r>
      <w:r w:rsidRPr="00852AC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начале</w:t>
      </w:r>
      <w:r w:rsidRPr="00852AC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учебного</w:t>
      </w:r>
      <w:r w:rsidRPr="00852AC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года</w:t>
      </w:r>
      <w:r w:rsidRPr="00852AC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2AC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школы</w:t>
      </w:r>
      <w:r w:rsidRPr="00852AC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852AC3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852A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852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знаний обучающихся по всем</w:t>
      </w:r>
      <w:r w:rsidRPr="00852A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предметам.</w:t>
      </w:r>
    </w:p>
    <w:p w14:paraId="533DF8B7" w14:textId="77777777" w:rsidR="00852AC3" w:rsidRPr="00852AC3" w:rsidRDefault="00852AC3" w:rsidP="00852AC3">
      <w:pPr>
        <w:pStyle w:val="a3"/>
        <w:spacing w:after="0" w:line="240" w:lineRule="auto"/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>По</w:t>
      </w:r>
      <w:r w:rsidRPr="00852AC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результатам</w:t>
      </w:r>
      <w:r w:rsidRPr="00852AC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диагностического</w:t>
      </w:r>
      <w:r w:rsidRPr="00852AC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контроля</w:t>
      </w:r>
      <w:r w:rsidRPr="00852AC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852AC3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852A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852AC3">
        <w:rPr>
          <w:rFonts w:ascii="Times New Roman" w:hAnsi="Times New Roman" w:cs="Times New Roman"/>
          <w:spacing w:val="-2"/>
          <w:sz w:val="28"/>
          <w:szCs w:val="28"/>
        </w:rPr>
        <w:t xml:space="preserve"> должен </w:t>
      </w:r>
      <w:r w:rsidRPr="00852AC3">
        <w:rPr>
          <w:rFonts w:ascii="Times New Roman" w:hAnsi="Times New Roman" w:cs="Times New Roman"/>
          <w:sz w:val="28"/>
          <w:szCs w:val="28"/>
        </w:rPr>
        <w:t>разработать план</w:t>
      </w:r>
      <w:r w:rsidRPr="00852AC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работы</w:t>
      </w:r>
      <w:r w:rsidRPr="00852AC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для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восполнения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пробелов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в</w:t>
      </w:r>
      <w:r w:rsidRPr="00852A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знаниях обучающихся.</w:t>
      </w:r>
    </w:p>
    <w:p w14:paraId="0B7B7434" w14:textId="77777777" w:rsidR="00852AC3" w:rsidRPr="00852AC3" w:rsidRDefault="00852AC3" w:rsidP="00852AC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>Основными</w:t>
      </w:r>
      <w:r w:rsidRPr="00852AC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показателями</w:t>
      </w:r>
      <w:r w:rsidRPr="00852AC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организации</w:t>
      </w:r>
      <w:r w:rsidRPr="00852AC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работы</w:t>
      </w:r>
      <w:r w:rsidRPr="00852AC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по</w:t>
      </w:r>
      <w:r w:rsidRPr="00852AC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восполнению</w:t>
      </w:r>
      <w:r w:rsidRPr="00852AC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потерь</w:t>
      </w:r>
      <w:r w:rsidRPr="00852AC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в</w:t>
      </w:r>
      <w:r w:rsidRPr="00852A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знаниях обучающихся являются: пробелы</w:t>
      </w:r>
      <w:r w:rsidRPr="00852A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в</w:t>
      </w:r>
      <w:r w:rsidRPr="00852A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знаниях</w:t>
      </w:r>
      <w:r w:rsidRPr="00852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по</w:t>
      </w:r>
      <w:r w:rsidRPr="00852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учебной</w:t>
      </w:r>
      <w:r w:rsidRPr="00852A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программе</w:t>
      </w:r>
      <w:r w:rsidRPr="00852A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предмета; несформированные</w:t>
      </w:r>
      <w:r w:rsidRPr="00852AC3">
        <w:rPr>
          <w:rFonts w:ascii="Times New Roman" w:hAnsi="Times New Roman" w:cs="Times New Roman"/>
          <w:sz w:val="28"/>
          <w:szCs w:val="28"/>
        </w:rPr>
        <w:tab/>
        <w:t>умения</w:t>
      </w:r>
      <w:r w:rsidRPr="00852AC3">
        <w:rPr>
          <w:rFonts w:ascii="Times New Roman" w:hAnsi="Times New Roman" w:cs="Times New Roman"/>
          <w:sz w:val="28"/>
          <w:szCs w:val="28"/>
        </w:rPr>
        <w:tab/>
        <w:t>и</w:t>
      </w:r>
      <w:r w:rsidRPr="00852AC3">
        <w:rPr>
          <w:rFonts w:ascii="Times New Roman" w:hAnsi="Times New Roman" w:cs="Times New Roman"/>
          <w:sz w:val="28"/>
          <w:szCs w:val="28"/>
        </w:rPr>
        <w:tab/>
        <w:t>навыки учебно-</w:t>
      </w:r>
      <w:proofErr w:type="gramStart"/>
      <w:r w:rsidRPr="00852AC3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852A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852AC3">
        <w:rPr>
          <w:rFonts w:ascii="Times New Roman" w:hAnsi="Times New Roman" w:cs="Times New Roman"/>
          <w:sz w:val="28"/>
          <w:szCs w:val="28"/>
        </w:rPr>
        <w:t>; недостаточный</w:t>
      </w:r>
      <w:r w:rsidRPr="00852AC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уровень</w:t>
      </w:r>
      <w:r w:rsidRPr="00852AC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развития</w:t>
      </w:r>
      <w:r w:rsidRPr="00852AC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личностных</w:t>
      </w:r>
      <w:r w:rsidRPr="00852AC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качеств,</w:t>
      </w:r>
      <w:r w:rsidRPr="00852AC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проявления</w:t>
      </w:r>
      <w:r w:rsidRPr="00852A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852A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организованности,</w:t>
      </w:r>
      <w:r w:rsidRPr="00852A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необходимых</w:t>
      </w:r>
      <w:r w:rsidRPr="00852A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для</w:t>
      </w:r>
      <w:r w:rsidRPr="00852A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успешного</w:t>
      </w:r>
      <w:r w:rsidRPr="00852A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обучения; эмоциональный</w:t>
      </w:r>
      <w:r w:rsidRPr="00852A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 xml:space="preserve">дискомфорт. </w:t>
      </w:r>
    </w:p>
    <w:p w14:paraId="1A259BB3" w14:textId="77777777" w:rsidR="00852AC3" w:rsidRPr="00852AC3" w:rsidRDefault="00852AC3" w:rsidP="00852AC3">
      <w:pPr>
        <w:pStyle w:val="a3"/>
        <w:spacing w:after="0" w:line="240" w:lineRule="auto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 xml:space="preserve">На заседаниях методических </w:t>
      </w:r>
      <w:proofErr w:type="gramStart"/>
      <w:r w:rsidRPr="00852AC3">
        <w:rPr>
          <w:rFonts w:ascii="Times New Roman" w:hAnsi="Times New Roman" w:cs="Times New Roman"/>
          <w:sz w:val="28"/>
          <w:szCs w:val="28"/>
        </w:rPr>
        <w:t>объединений  рекомендуем</w:t>
      </w:r>
      <w:proofErr w:type="gramEnd"/>
      <w:r w:rsidRPr="00852AC3">
        <w:rPr>
          <w:rFonts w:ascii="Times New Roman" w:hAnsi="Times New Roman" w:cs="Times New Roman"/>
          <w:sz w:val="28"/>
          <w:szCs w:val="28"/>
        </w:rPr>
        <w:t xml:space="preserve"> изучить алгоритм работы со слабоуспевающими учащимися и 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алгоритм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по </w:t>
      </w:r>
      <w:r w:rsidRPr="00852AC3">
        <w:rPr>
          <w:rFonts w:ascii="Times New Roman" w:hAnsi="Times New Roman" w:cs="Times New Roman"/>
          <w:sz w:val="28"/>
          <w:szCs w:val="28"/>
        </w:rPr>
        <w:t>восполнению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знаний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обучающихся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по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предмету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с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учетом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потребностей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индивидуальной</w:t>
      </w:r>
      <w:r w:rsidRPr="00852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траектории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развития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обучающихся, используя рекомендации, содержащиеся в ИМП.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2FD2ED55" w14:textId="77777777" w:rsidR="00852AC3" w:rsidRPr="00852AC3" w:rsidRDefault="00852AC3" w:rsidP="00852AC3">
      <w:pPr>
        <w:pStyle w:val="a3"/>
        <w:spacing w:after="0" w:line="240" w:lineRule="auto"/>
        <w:ind w:firstLine="708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 xml:space="preserve">Реализация республиканского проекта </w:t>
      </w:r>
      <w:r w:rsidRPr="00852AC3">
        <w:rPr>
          <w:rFonts w:ascii="Times New Roman" w:hAnsi="Times New Roman" w:cs="Times New Roman"/>
          <w:b/>
          <w:sz w:val="28"/>
          <w:szCs w:val="28"/>
        </w:rPr>
        <w:t>«Читающая</w:t>
      </w:r>
      <w:r w:rsidRPr="00852AC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b/>
          <w:sz w:val="28"/>
          <w:szCs w:val="28"/>
        </w:rPr>
        <w:t>школа».</w:t>
      </w:r>
      <w:r w:rsidRPr="00852AC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14:paraId="49E79E69" w14:textId="77777777" w:rsidR="00852AC3" w:rsidRPr="00852AC3" w:rsidRDefault="00852AC3" w:rsidP="00852AC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>Проект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направлен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на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повышение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52AC3">
        <w:rPr>
          <w:rFonts w:ascii="Times New Roman" w:hAnsi="Times New Roman" w:cs="Times New Roman"/>
          <w:sz w:val="28"/>
          <w:szCs w:val="28"/>
        </w:rPr>
        <w:t>читательской</w:t>
      </w:r>
      <w:r w:rsidRPr="00852AC3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Pr="00852AC3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 w:rsidRPr="00852AC3">
        <w:rPr>
          <w:rFonts w:ascii="Times New Roman" w:hAnsi="Times New Roman" w:cs="Times New Roman"/>
          <w:sz w:val="28"/>
          <w:szCs w:val="28"/>
        </w:rPr>
        <w:t>,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уровня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культуры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чтения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читательской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активности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обучающихся через взаимодействие и социальное партнерство, продолжение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участия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школьников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в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международных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исследованиях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по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читательской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грамотности и привлечение родителей к мероприятиям для реализации проекта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по формированию</w:t>
      </w:r>
      <w:r w:rsidRPr="00852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единого читательского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сообщества.</w:t>
      </w:r>
    </w:p>
    <w:p w14:paraId="55B4F564" w14:textId="77777777" w:rsidR="00852AC3" w:rsidRPr="00852AC3" w:rsidRDefault="00852AC3" w:rsidP="00852AC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C3">
        <w:rPr>
          <w:rFonts w:ascii="Times New Roman" w:hAnsi="Times New Roman" w:cs="Times New Roman"/>
          <w:sz w:val="28"/>
          <w:szCs w:val="28"/>
        </w:rPr>
        <w:t xml:space="preserve"> В течение года внедряется 20-минутное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чтение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книг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по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расписанию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в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перерывах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между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уроками. Расширяются возможности для чтения книг в электронном формате, в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том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числе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с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помощью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мобильных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устройств,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развиваются новые</w:t>
      </w:r>
      <w:r w:rsidRPr="00852A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электронные</w:t>
      </w:r>
      <w:r w:rsidRPr="00852A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ресурсы,</w:t>
      </w:r>
      <w:r w:rsidRPr="00852A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которые</w:t>
      </w:r>
      <w:r w:rsidRPr="00852AC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помогают</w:t>
      </w:r>
      <w:r w:rsidRPr="00852AC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детям</w:t>
      </w:r>
      <w:r w:rsidRPr="00852A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лучше</w:t>
      </w:r>
      <w:r w:rsidRPr="00852A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852AC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в</w:t>
      </w:r>
      <w:r w:rsidRPr="00852A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потоке</w:t>
      </w:r>
      <w:r w:rsidRPr="00852A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52AC3">
        <w:rPr>
          <w:rFonts w:ascii="Times New Roman" w:hAnsi="Times New Roman" w:cs="Times New Roman"/>
          <w:sz w:val="28"/>
          <w:szCs w:val="28"/>
        </w:rPr>
        <w:t>литературы.</w:t>
      </w:r>
    </w:p>
    <w:p w14:paraId="1A36CF9A" w14:textId="77777777" w:rsidR="00852AC3" w:rsidRPr="002C70F3" w:rsidRDefault="00852AC3" w:rsidP="00852AC3">
      <w:pPr>
        <w:tabs>
          <w:tab w:val="left" w:pos="1755"/>
        </w:tabs>
        <w:spacing w:after="16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Молодые специалисты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"/>
        <w:gridCol w:w="1449"/>
        <w:gridCol w:w="1846"/>
        <w:gridCol w:w="1866"/>
        <w:gridCol w:w="3435"/>
      </w:tblGrid>
      <w:tr w:rsidR="00852AC3" w:rsidRPr="002C70F3" w14:paraId="48282BEB" w14:textId="77777777" w:rsidTr="00230B7E">
        <w:tc>
          <w:tcPr>
            <w:tcW w:w="310" w:type="dxa"/>
          </w:tcPr>
          <w:p w14:paraId="43C70B5B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449" w:type="dxa"/>
          </w:tcPr>
          <w:p w14:paraId="460B75AE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Учебный год</w:t>
            </w:r>
          </w:p>
        </w:tc>
        <w:tc>
          <w:tcPr>
            <w:tcW w:w="1795" w:type="dxa"/>
          </w:tcPr>
          <w:p w14:paraId="40AE62F6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Всего молодых специалистов</w:t>
            </w:r>
          </w:p>
        </w:tc>
        <w:tc>
          <w:tcPr>
            <w:tcW w:w="1795" w:type="dxa"/>
          </w:tcPr>
          <w:p w14:paraId="7D174D88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Всего молодых специалистов со средним образованием</w:t>
            </w:r>
          </w:p>
        </w:tc>
        <w:tc>
          <w:tcPr>
            <w:tcW w:w="3435" w:type="dxa"/>
          </w:tcPr>
          <w:p w14:paraId="02065644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Всего молодых специалистов с </w:t>
            </w:r>
            <w:proofErr w:type="gramStart"/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высшим  образованием</w:t>
            </w:r>
            <w:proofErr w:type="gramEnd"/>
          </w:p>
        </w:tc>
      </w:tr>
      <w:tr w:rsidR="00852AC3" w:rsidRPr="002C70F3" w14:paraId="30D5992D" w14:textId="77777777" w:rsidTr="00230B7E">
        <w:tc>
          <w:tcPr>
            <w:tcW w:w="310" w:type="dxa"/>
          </w:tcPr>
          <w:p w14:paraId="4829BF93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1449" w:type="dxa"/>
          </w:tcPr>
          <w:p w14:paraId="04A735C9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2020-2021</w:t>
            </w:r>
          </w:p>
        </w:tc>
        <w:tc>
          <w:tcPr>
            <w:tcW w:w="1795" w:type="dxa"/>
          </w:tcPr>
          <w:p w14:paraId="1DC70928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1795" w:type="dxa"/>
          </w:tcPr>
          <w:p w14:paraId="77B712A7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3435" w:type="dxa"/>
          </w:tcPr>
          <w:p w14:paraId="455389AD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0</w:t>
            </w:r>
          </w:p>
        </w:tc>
      </w:tr>
      <w:tr w:rsidR="00852AC3" w:rsidRPr="002C70F3" w14:paraId="4F33C83C" w14:textId="77777777" w:rsidTr="00230B7E">
        <w:tc>
          <w:tcPr>
            <w:tcW w:w="310" w:type="dxa"/>
          </w:tcPr>
          <w:p w14:paraId="0D621956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</w:tc>
        <w:tc>
          <w:tcPr>
            <w:tcW w:w="1449" w:type="dxa"/>
          </w:tcPr>
          <w:p w14:paraId="07729E62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2021-2022</w:t>
            </w:r>
          </w:p>
        </w:tc>
        <w:tc>
          <w:tcPr>
            <w:tcW w:w="1795" w:type="dxa"/>
          </w:tcPr>
          <w:p w14:paraId="5332DA89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0</w:t>
            </w:r>
          </w:p>
        </w:tc>
        <w:tc>
          <w:tcPr>
            <w:tcW w:w="1795" w:type="dxa"/>
          </w:tcPr>
          <w:p w14:paraId="60F697CE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0</w:t>
            </w:r>
          </w:p>
        </w:tc>
        <w:tc>
          <w:tcPr>
            <w:tcW w:w="3435" w:type="dxa"/>
          </w:tcPr>
          <w:p w14:paraId="6F2A9219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0</w:t>
            </w:r>
          </w:p>
        </w:tc>
      </w:tr>
      <w:tr w:rsidR="00852AC3" w:rsidRPr="002C70F3" w14:paraId="479DC131" w14:textId="77777777" w:rsidTr="00230B7E">
        <w:tc>
          <w:tcPr>
            <w:tcW w:w="310" w:type="dxa"/>
          </w:tcPr>
          <w:p w14:paraId="10958915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3</w:t>
            </w:r>
          </w:p>
        </w:tc>
        <w:tc>
          <w:tcPr>
            <w:tcW w:w="1449" w:type="dxa"/>
          </w:tcPr>
          <w:p w14:paraId="53B89197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2022-2023</w:t>
            </w:r>
          </w:p>
        </w:tc>
        <w:tc>
          <w:tcPr>
            <w:tcW w:w="1795" w:type="dxa"/>
          </w:tcPr>
          <w:p w14:paraId="6AB63913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3</w:t>
            </w:r>
          </w:p>
        </w:tc>
        <w:tc>
          <w:tcPr>
            <w:tcW w:w="1795" w:type="dxa"/>
          </w:tcPr>
          <w:p w14:paraId="6BB88B54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3435" w:type="dxa"/>
          </w:tcPr>
          <w:p w14:paraId="21C61845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</w:tc>
      </w:tr>
      <w:tr w:rsidR="00852AC3" w:rsidRPr="002C70F3" w14:paraId="070D750B" w14:textId="77777777" w:rsidTr="00230B7E">
        <w:tc>
          <w:tcPr>
            <w:tcW w:w="310" w:type="dxa"/>
          </w:tcPr>
          <w:p w14:paraId="0A096280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lastRenderedPageBreak/>
              <w:t>4</w:t>
            </w:r>
          </w:p>
        </w:tc>
        <w:tc>
          <w:tcPr>
            <w:tcW w:w="1449" w:type="dxa"/>
          </w:tcPr>
          <w:p w14:paraId="251478FB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итого</w:t>
            </w:r>
          </w:p>
        </w:tc>
        <w:tc>
          <w:tcPr>
            <w:tcW w:w="1795" w:type="dxa"/>
          </w:tcPr>
          <w:p w14:paraId="1D71FCAB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4</w:t>
            </w:r>
          </w:p>
        </w:tc>
        <w:tc>
          <w:tcPr>
            <w:tcW w:w="1795" w:type="dxa"/>
          </w:tcPr>
          <w:p w14:paraId="38F6EA8A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</w:tc>
        <w:tc>
          <w:tcPr>
            <w:tcW w:w="3435" w:type="dxa"/>
          </w:tcPr>
          <w:p w14:paraId="73906F5F" w14:textId="77777777" w:rsidR="00852AC3" w:rsidRPr="002C70F3" w:rsidRDefault="00852AC3" w:rsidP="00230B7E">
            <w:pPr>
              <w:tabs>
                <w:tab w:val="left" w:pos="1755"/>
              </w:tabs>
              <w:spacing w:after="0" w:line="24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C70F3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</w:tc>
      </w:tr>
    </w:tbl>
    <w:p w14:paraId="2A4FDF45" w14:textId="77777777" w:rsidR="00852AC3" w:rsidRPr="002C70F3" w:rsidRDefault="00852AC3" w:rsidP="00852AC3">
      <w:pPr>
        <w:tabs>
          <w:tab w:val="left" w:pos="1755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5351D5A" w14:textId="77777777" w:rsidR="00852AC3" w:rsidRPr="002C70F3" w:rsidRDefault="00852AC3" w:rsidP="00852AC3">
      <w:pPr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2020 -2021 учебном году прибыло в школу один молодой специалист Хуантхан </w:t>
      </w:r>
      <w:proofErr w:type="gramStart"/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>Нургуль,учитель</w:t>
      </w:r>
      <w:proofErr w:type="gramEnd"/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английского языка ,</w:t>
      </w:r>
      <w:bookmarkStart w:id="2" w:name="_Hlk143248885"/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выпускница педагогического колледжа им.Б.Ахметова г.Павлодара по специальности «иностранный язык»,</w:t>
      </w:r>
      <w:bookmarkEnd w:id="2"/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года. Преподает английский язык в начальных классах. В 2021-2022 году также остался один молодой специалист Хуантхан Нургуль.  А в 2022-2023 учебном году в школу прибыло 3 молодых специалиста Турганбек </w:t>
      </w:r>
      <w:proofErr w:type="gramStart"/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>Н.С,выпускница</w:t>
      </w:r>
      <w:proofErr w:type="gramEnd"/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3" w:name="_Hlk143249191"/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Павлодарского педагогического университета им.А. Маргулана</w:t>
      </w:r>
      <w:bookmarkEnd w:id="3"/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образование высшее,по специальности  учитель казахского языка и литературы. Рамазанова </w:t>
      </w:r>
      <w:proofErr w:type="gramStart"/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>Д.С</w:t>
      </w:r>
      <w:proofErr w:type="gramEnd"/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выпускница педагогического колледжа им.Б.Ахметова г.Павлодара по специальности «иностранный язык». Пернебек М.Е, молодой специалист, закончила Павлодарский </w:t>
      </w:r>
      <w:proofErr w:type="gramStart"/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педагогический  университет</w:t>
      </w:r>
      <w:proofErr w:type="gramEnd"/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им.А. Маргулана. по специальности педагогика и методика начального обучения,учитель начальных классов. Итого в школе 4 молодых </w:t>
      </w:r>
      <w:proofErr w:type="gramStart"/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специалистов .</w:t>
      </w:r>
      <w:proofErr w:type="gramEnd"/>
    </w:p>
    <w:p w14:paraId="71B3E3E1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анализа педагогического процесса можно сделать выводы: </w:t>
      </w:r>
    </w:p>
    <w:p w14:paraId="1D3A14F1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Учебный план и образовательные программы выполнены. Процент качества заний увеличился. </w:t>
      </w:r>
    </w:p>
    <w:p w14:paraId="58423219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Цели методической, учебной и воспитательной сферы соответствуют задачам образовательного учреждения. </w:t>
      </w:r>
    </w:p>
    <w:p w14:paraId="7E88CD08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Деятельность методических объединений ведется на достаточном уровне. 4. Вырос профессиональный уровень педагогов. Учителя активнее внедряют ИКТ технологии на своих занятиях. </w:t>
      </w:r>
    </w:p>
    <w:p w14:paraId="612EB7F2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Учащиеся школы активно принимают участие в олимпиадах, конкурсах различного уровня. Таким образом, есть победители и призеры республиканского уровня.</w:t>
      </w:r>
    </w:p>
    <w:p w14:paraId="5853AB7C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6. Воспитательная работа охватывает все напрвления, которые рекомендованы ГОСО. </w:t>
      </w:r>
    </w:p>
    <w:p w14:paraId="1CE69575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Рекомендации: 1. Учителям-предметникам разнообразить методические формы проведения уроков. </w:t>
      </w:r>
    </w:p>
    <w:p w14:paraId="55006213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На совещаниях методических объединений рассмотреть вопрос мотивации школьников к научно-исследовательскому направлению. </w:t>
      </w:r>
    </w:p>
    <w:p w14:paraId="0ABF5211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Администрации продолжить работу по активизации педагогов для участия в конкурсах профессионального мастерства. </w:t>
      </w:r>
    </w:p>
    <w:p w14:paraId="68BBFD83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Классным руководителям привлекать родителей к обучению и воспитанию детей. </w:t>
      </w:r>
    </w:p>
    <w:p w14:paraId="0EF9724B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Цели на новый учебный год: - Совершенствовать педагогическое мастерство путем внедрения инновационных технологий. </w:t>
      </w:r>
    </w:p>
    <w:p w14:paraId="12A269B6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Применять личностно-ориентированные технологии при составлении оурочных планов.</w:t>
      </w:r>
    </w:p>
    <w:p w14:paraId="7BBE2303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Расширить сферу взаимодействия с родителями.</w:t>
      </w:r>
    </w:p>
    <w:p w14:paraId="48521743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Задачи перед коллективом на новый учебный год:</w:t>
      </w:r>
    </w:p>
    <w:p w14:paraId="105331D8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Привлечение учителей к участию в городских и областных педагогических конкурсах. </w:t>
      </w:r>
    </w:p>
    <w:p w14:paraId="62ABF067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предметных секций для занятий исследовательской деятельности.</w:t>
      </w:r>
    </w:p>
    <w:p w14:paraId="79327D73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Развитие мотивационной сферы учащихся. </w:t>
      </w:r>
    </w:p>
    <w:p w14:paraId="2103A369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Привитие патриотических чувств и уважения к своему государству. </w:t>
      </w:r>
    </w:p>
    <w:p w14:paraId="23A0A5B9" w14:textId="77777777" w:rsidR="00852AC3" w:rsidRPr="002C70F3" w:rsidRDefault="00852AC3" w:rsidP="00852AC3">
      <w:pPr>
        <w:tabs>
          <w:tab w:val="left" w:pos="1470"/>
        </w:tabs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0F3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месячника педагогического мастерства.</w:t>
      </w:r>
    </w:p>
    <w:p w14:paraId="650274FC" w14:textId="77777777" w:rsidR="00852AC3" w:rsidRPr="002C70F3" w:rsidRDefault="00852AC3" w:rsidP="00852AC3">
      <w:pPr>
        <w:spacing w:after="120" w:line="240" w:lineRule="auto"/>
        <w:contextualSpacing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14:paraId="2A4ECC07" w14:textId="77777777" w:rsidR="00852AC3" w:rsidRPr="002C70F3" w:rsidRDefault="00852AC3" w:rsidP="00852A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5F246" w14:textId="77777777" w:rsidR="00852AC3" w:rsidRPr="002C70F3" w:rsidRDefault="00852AC3" w:rsidP="00852AC3">
      <w:pPr>
        <w:spacing w:after="16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55C3715" w14:textId="77777777" w:rsidR="00852AC3" w:rsidRPr="00852AC3" w:rsidRDefault="00852AC3" w:rsidP="00852AC3">
      <w:pPr>
        <w:rPr>
          <w:rFonts w:ascii="Times New Roman" w:hAnsi="Times New Roman" w:cs="Times New Roman"/>
          <w:sz w:val="28"/>
          <w:szCs w:val="28"/>
        </w:rPr>
      </w:pPr>
    </w:p>
    <w:p w14:paraId="4318A881" w14:textId="77777777" w:rsidR="00F12C76" w:rsidRPr="00852AC3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852AC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17F3"/>
    <w:multiLevelType w:val="hybridMultilevel"/>
    <w:tmpl w:val="2B0234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47C9D"/>
    <w:multiLevelType w:val="hybridMultilevel"/>
    <w:tmpl w:val="BD9A60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D5C82"/>
    <w:multiLevelType w:val="hybridMultilevel"/>
    <w:tmpl w:val="7E389584"/>
    <w:lvl w:ilvl="0" w:tplc="E794B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B48E7"/>
    <w:multiLevelType w:val="hybridMultilevel"/>
    <w:tmpl w:val="EA92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727660">
    <w:abstractNumId w:val="3"/>
  </w:num>
  <w:num w:numId="2" w16cid:durableId="1930718">
    <w:abstractNumId w:val="1"/>
  </w:num>
  <w:num w:numId="3" w16cid:durableId="624509894">
    <w:abstractNumId w:val="0"/>
  </w:num>
  <w:num w:numId="4" w16cid:durableId="1136334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57"/>
    <w:rsid w:val="00047557"/>
    <w:rsid w:val="006C0B77"/>
    <w:rsid w:val="008242FF"/>
    <w:rsid w:val="00852AC3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1BEE"/>
  <w15:chartTrackingRefBased/>
  <w15:docId w15:val="{A4E1761F-91E3-4865-B50D-4FBE517E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AC3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852AC3"/>
    <w:pPr>
      <w:spacing w:after="120"/>
    </w:pPr>
  </w:style>
  <w:style w:type="character" w:customStyle="1" w:styleId="a4">
    <w:name w:val="Основной текст Знак"/>
    <w:basedOn w:val="a0"/>
    <w:link w:val="a3"/>
    <w:rsid w:val="00852AC3"/>
    <w:rPr>
      <w:rFonts w:eastAsiaTheme="minorEastAsia"/>
      <w:kern w:val="0"/>
      <w:lang w:eastAsia="ru-RU"/>
      <w14:ligatures w14:val="none"/>
    </w:rPr>
  </w:style>
  <w:style w:type="paragraph" w:styleId="a5">
    <w:name w:val="List Paragraph"/>
    <w:aliases w:val="маркированный"/>
    <w:basedOn w:val="a"/>
    <w:link w:val="a6"/>
    <w:uiPriority w:val="34"/>
    <w:qFormat/>
    <w:rsid w:val="00852AC3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852A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table" w:styleId="a7">
    <w:name w:val="Table Grid"/>
    <w:basedOn w:val="a1"/>
    <w:uiPriority w:val="39"/>
    <w:rsid w:val="0085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маркированный Знак"/>
    <w:link w:val="a5"/>
    <w:uiPriority w:val="34"/>
    <w:locked/>
    <w:rsid w:val="00852AC3"/>
    <w:rPr>
      <w:rFonts w:ascii="Times New Roman" w:eastAsia="Times New Roman" w:hAnsi="Times New Roman" w:cs="Times New Roman"/>
      <w:kern w:val="0"/>
      <w14:ligatures w14:val="none"/>
    </w:rPr>
  </w:style>
  <w:style w:type="paragraph" w:styleId="a8">
    <w:name w:val="Normal (Web)"/>
    <w:aliases w:val="Знак,Обычный (Web), Знак"/>
    <w:basedOn w:val="a"/>
    <w:link w:val="a9"/>
    <w:uiPriority w:val="99"/>
    <w:qFormat/>
    <w:rsid w:val="00852A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бычный (Интернет) Знак"/>
    <w:aliases w:val="Знак Знак,Обычный (Web) Знак, Знак Знак"/>
    <w:link w:val="a8"/>
    <w:uiPriority w:val="99"/>
    <w:locked/>
    <w:rsid w:val="00852AC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823802163833076E-2"/>
          <c:y val="6.9090909090909092E-2"/>
          <c:w val="0.71251931993817619"/>
          <c:h val="0.70181818181818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отличники</c:v>
                </c:pt>
              </c:strCache>
            </c:strRef>
          </c:tx>
          <c:spPr>
            <a:solidFill>
              <a:srgbClr val="9999FF"/>
            </a:solidFill>
            <a:ln w="1262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6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30</c:v>
                </c:pt>
                <c:pt idx="1">
                  <c:v>31</c:v>
                </c:pt>
                <c:pt idx="2">
                  <c:v>33</c:v>
                </c:pt>
                <c:pt idx="3">
                  <c:v>31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C0-40BC-8621-DD09C9A2F21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хорошисты</c:v>
                </c:pt>
              </c:strCache>
            </c:strRef>
          </c:tx>
          <c:spPr>
            <a:solidFill>
              <a:srgbClr val="993366"/>
            </a:solidFill>
            <a:ln w="1262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6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122</c:v>
                </c:pt>
                <c:pt idx="1">
                  <c:v>131</c:v>
                </c:pt>
                <c:pt idx="2">
                  <c:v>137</c:v>
                </c:pt>
                <c:pt idx="3">
                  <c:v>141</c:v>
                </c:pt>
                <c:pt idx="4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C0-40BC-8621-DD09C9A2F21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неуспевающие</c:v>
                </c:pt>
              </c:strCache>
            </c:strRef>
          </c:tx>
          <c:spPr>
            <a:solidFill>
              <a:srgbClr val="FFFFCC"/>
            </a:solidFill>
            <a:ln w="126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C0-40BC-8621-DD09C9A2F2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675070096"/>
        <c:axId val="-675072272"/>
        <c:axId val="0"/>
      </c:bar3DChart>
      <c:catAx>
        <c:axId val="-67507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675072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675072272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675070096"/>
        <c:crosses val="autoZero"/>
        <c:crossBetween val="between"/>
      </c:valAx>
      <c:spPr>
        <a:noFill/>
        <a:ln w="25246">
          <a:noFill/>
        </a:ln>
      </c:spPr>
    </c:plotArea>
    <c:legend>
      <c:legendPos val="r"/>
      <c:layout>
        <c:manualLayout>
          <c:xMode val="edge"/>
          <c:yMode val="edge"/>
          <c:x val="0.79134466769706335"/>
          <c:y val="0.36727272727272725"/>
          <c:w val="0.20247295208655333"/>
          <c:h val="0.26545454545454544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0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538461538461542E-2"/>
          <c:y val="6.1594202898550728E-2"/>
          <c:w val="0.72923076923076924"/>
          <c:h val="0.710144927536231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28</c:v>
                </c:pt>
                <c:pt idx="1">
                  <c:v>36</c:v>
                </c:pt>
                <c:pt idx="2">
                  <c:v>38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F5-4307-91FE-58FC0D6D260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3366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99</c:v>
                </c:pt>
                <c:pt idx="1">
                  <c:v>100</c:v>
                </c:pt>
                <c:pt idx="2">
                  <c:v>99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F5-4307-91FE-58FC0D6D26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675067376"/>
        <c:axId val="-675078256"/>
        <c:axId val="0"/>
      </c:bar3DChart>
      <c:catAx>
        <c:axId val="-67506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675078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675078256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675067376"/>
        <c:crosses val="autoZero"/>
        <c:crossBetween val="between"/>
      </c:valAx>
      <c:spPr>
        <a:noFill/>
        <a:ln w="25261">
          <a:noFill/>
        </a:ln>
      </c:spPr>
    </c:plotArea>
    <c:legend>
      <c:legendPos val="r"/>
      <c:layout>
        <c:manualLayout>
          <c:xMode val="edge"/>
          <c:yMode val="edge"/>
          <c:x val="0.80769230769230771"/>
          <c:y val="0.41304347826086957"/>
          <c:w val="0.18615384615384614"/>
          <c:h val="0.17753623188405798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2133</Words>
  <Characters>12161</Characters>
  <Application>Microsoft Office Word</Application>
  <DocSecurity>0</DocSecurity>
  <Lines>101</Lines>
  <Paragraphs>28</Paragraphs>
  <ScaleCrop>false</ScaleCrop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2023-10-26T03:26:00Z</dcterms:created>
  <dcterms:modified xsi:type="dcterms:W3CDTF">2023-10-26T03:35:00Z</dcterms:modified>
</cp:coreProperties>
</file>