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57E575B4" w14:textId="77777777" w:rsidR="00302343" w:rsidRPr="00302343" w:rsidRDefault="000A1757" w:rsidP="00302343">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302343" w:rsidRPr="00302343">
        <w:rPr>
          <w:rFonts w:ascii="Times New Roman" w:eastAsia="Times New Roman" w:hAnsi="Times New Roman" w:cs="Times New Roman"/>
          <w:b/>
          <w:bCs/>
          <w:color w:val="000000"/>
          <w:sz w:val="24"/>
          <w:szCs w:val="24"/>
          <w:lang w:val="kk-KZ"/>
        </w:rPr>
        <w:t xml:space="preserve">конкурс жариялайды </w:t>
      </w:r>
    </w:p>
    <w:p w14:paraId="1893EE0E" w14:textId="18E156C8" w:rsidR="00F77D94" w:rsidRPr="00E22801" w:rsidRDefault="00302343" w:rsidP="00302343">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302343">
        <w:rPr>
          <w:rFonts w:ascii="Times New Roman" w:eastAsia="Times New Roman" w:hAnsi="Times New Roman" w:cs="Times New Roman"/>
          <w:b/>
          <w:bCs/>
          <w:color w:val="000000"/>
          <w:sz w:val="24"/>
          <w:szCs w:val="24"/>
          <w:lang w:val="kk-KZ"/>
        </w:rPr>
        <w:t>мектеп басшысының оқу жұмысы және инновациялық жұмыс жөніндегі орынбасары лауазымына</w:t>
      </w:r>
    </w:p>
    <w:tbl>
      <w:tblPr>
        <w:tblStyle w:val="a3"/>
        <w:tblW w:w="10440" w:type="dxa"/>
        <w:tblInd w:w="-437" w:type="dxa"/>
        <w:tblLook w:val="04A0" w:firstRow="1" w:lastRow="0" w:firstColumn="1" w:lastColumn="0" w:noHBand="0" w:noVBand="1"/>
      </w:tblPr>
      <w:tblGrid>
        <w:gridCol w:w="505"/>
        <w:gridCol w:w="2683"/>
        <w:gridCol w:w="7252"/>
      </w:tblGrid>
      <w:tr w:rsidR="00834E3A" w:rsidRPr="00302343"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302343"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512E890F" w:rsidR="00F77D94" w:rsidRPr="00E22801" w:rsidRDefault="0072270F" w:rsidP="005C7BBD">
            <w:pPr>
              <w:jc w:val="both"/>
              <w:rPr>
                <w:rFonts w:ascii="Times New Roman" w:hAnsi="Times New Roman" w:cs="Times New Roman"/>
                <w:color w:val="000000"/>
                <w:sz w:val="24"/>
                <w:szCs w:val="24"/>
                <w:highlight w:val="yellow"/>
                <w:lang w:val="kk-KZ"/>
              </w:rPr>
            </w:pPr>
            <w:r w:rsidRPr="0072270F">
              <w:rPr>
                <w:rFonts w:ascii="Times New Roman" w:hAnsi="Times New Roman" w:cs="Times New Roman"/>
                <w:color w:val="000000"/>
                <w:sz w:val="24"/>
                <w:szCs w:val="24"/>
                <w:lang w:val="kk-KZ"/>
              </w:rPr>
              <w:t>мектеп басшысының оқу жұмысы және инновациялық жұмыс жөніндегі орынбасары, 40 сағаттан 2 ставка</w:t>
            </w:r>
            <w:r>
              <w:rPr>
                <w:rFonts w:ascii="Times New Roman" w:hAnsi="Times New Roman" w:cs="Times New Roman"/>
                <w:color w:val="000000"/>
                <w:sz w:val="24"/>
                <w:szCs w:val="24"/>
                <w:lang w:val="kk-KZ"/>
              </w:rPr>
              <w:t xml:space="preserve"> </w:t>
            </w:r>
          </w:p>
        </w:tc>
      </w:tr>
      <w:tr w:rsidR="00834E3A" w:rsidRPr="00302343"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19ABF652"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Оқу-тәрбие процесін, білім беру ұйымының қызметін ағымдағы жоспарлауды ұйымдастырады.</w:t>
            </w:r>
          </w:p>
          <w:p w14:paraId="75155FC2"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Оқу-тәрбие процесінің, ғылыми-әдістемелік және әлеуметтік-психологиялық қамтамасыз етудің жай-күйін талдайды.</w:t>
            </w:r>
          </w:p>
          <w:p w14:paraId="5007899D"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МЖМБС, РУПов орындау бойынша педагогтердің жұмысын, сондай-ақ қажетті құжаттаманы әзірлеуді үйлестіреді. Мұғалімдердің қысқа мерзімді жоспарларын тексереді.</w:t>
            </w:r>
          </w:p>
          <w:p w14:paraId="4C373ADB"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Мемлекеттік жалпыға міндетті білім беру стандарттары шеңберінде білім беру процесінің сапасын және білімді игеру нәтижелерін бағалаудың объективтілігін бақылауды жүзеге асырады.</w:t>
            </w:r>
          </w:p>
          <w:p w14:paraId="7DD9AFD5"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Ағымдағы және қорытынды аттестаттауды өткізуді ұйымдастыру бойынша жұмысты жүзеге асырады.</w:t>
            </w:r>
          </w:p>
          <w:p w14:paraId="233B7B23"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Білім беру процесіне жаңа тәсілдерді, тиімді технологияларды енгізуді қамтамасыз етеді.</w:t>
            </w:r>
          </w:p>
          <w:p w14:paraId="3BEFB1D3"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Пәндер бойынша мектепішілік бақылауды ұйымдастырады және жүзеге асырады, білім бөлімін жүргізеді, мектепішілік бақылау, ТЖБ және ТЖБ қорытындылары бойынша білім сапасын талдайды.</w:t>
            </w:r>
          </w:p>
          <w:p w14:paraId="7585C9C2"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Пәндер бойынша білімді тақырыптық бақылауды қамтамасыз етеді.</w:t>
            </w:r>
          </w:p>
          <w:p w14:paraId="289A1D13"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Білім алушылардың оқу жүктемесін бақылауды жүзеге асырады, оқу сабақтарының, курстардың және жұмыс оқу жоспарының вариативтік компонентінің сабақтарының кестесін жасайды.</w:t>
            </w:r>
          </w:p>
          <w:p w14:paraId="3B5A36A6"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Білім алушылар мен педагогтердің олимпиадаларға, конкурстарға, жарыстарға қатысуын ұйымдастырады.</w:t>
            </w:r>
          </w:p>
          <w:p w14:paraId="0EEF427E"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Ерекше білім беру қажеттіліктері бар білім алушыларды психологиялық-педагогикалық сүйемелдеу қызметінің қызметін үйлестіреді.</w:t>
            </w:r>
          </w:p>
          <w:p w14:paraId="0BD69A7E"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42F18886"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Педагогтердің тиімді тәжірибесін тарату бойынша шараларды жинақтайды және қабылдайды. Педагогтарды іріктеуге қатысады.</w:t>
            </w:r>
          </w:p>
          <w:p w14:paraId="470F51B9"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Оқу зертханалары мен кабинеттерін заманауи жабдықтармен, көрнекі құралдармен және техникалық оқыту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w:t>
            </w:r>
            <w:r w:rsidRPr="00DD7CC1">
              <w:rPr>
                <w:rFonts w:ascii="Times New Roman" w:eastAsia="Times New Roman" w:hAnsi="Times New Roman" w:cs="Times New Roman"/>
                <w:bCs/>
                <w:sz w:val="24"/>
                <w:szCs w:val="24"/>
                <w:lang w:val="kk-KZ"/>
              </w:rPr>
              <w:lastRenderedPageBreak/>
              <w:t>кешендерді, оның ішінде электрондық оқулықтар мен цифрлық ресурстарды сатып алуға, әдістемелік кабинеттер мен оқу-әдістемелік және көркем әдебиет.</w:t>
            </w:r>
          </w:p>
          <w:p w14:paraId="31BF0644"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Жыл сайын кітапхана қорын қажетті әдебиеттермен толықтыруға өтінім енгізеді.</w:t>
            </w:r>
          </w:p>
          <w:p w14:paraId="0860334D"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14:paraId="6D9CC738"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Белгіленген есепті құжаттаманың сапалы және уақтылы жасалуын қамтамасыз етеді және кері байланысты ұсына отырып, мұғалімдердің сабақтарын талдайды.</w:t>
            </w:r>
          </w:p>
          <w:p w14:paraId="32939CAA"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Оқу процесін жетілдіру бойынша әдістемелік сағаттар, оқыту семинарлары, тренингтер өткізеді.</w:t>
            </w:r>
          </w:p>
          <w:p w14:paraId="63EE0032"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Педагогикалық кеңестердің күн тәртібі мен материалдарын дайындайды.</w:t>
            </w:r>
          </w:p>
          <w:p w14:paraId="3C8A6138" w14:textId="77777777" w:rsidR="00DD7CC1" w:rsidRPr="00DD7CC1" w:rsidRDefault="00DD7CC1" w:rsidP="00DD7CC1">
            <w:pPr>
              <w:spacing w:after="0" w:line="240" w:lineRule="auto"/>
              <w:jc w:val="both"/>
              <w:textAlignment w:val="baseline"/>
              <w:outlineLvl w:val="2"/>
              <w:rPr>
                <w:rFonts w:ascii="Times New Roman" w:eastAsia="Times New Roman" w:hAnsi="Times New Roman" w:cs="Times New Roman"/>
                <w:bCs/>
                <w:sz w:val="24"/>
                <w:szCs w:val="24"/>
                <w:lang w:val="kk-KZ"/>
              </w:rPr>
            </w:pPr>
            <w:r w:rsidRPr="00DD7CC1">
              <w:rPr>
                <w:rFonts w:ascii="Times New Roman" w:eastAsia="Times New Roman" w:hAnsi="Times New Roman" w:cs="Times New Roman"/>
                <w:bCs/>
                <w:sz w:val="24"/>
                <w:szCs w:val="24"/>
                <w:lang w:val="kk-KZ"/>
              </w:rPr>
              <w:t xml:space="preserve">      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14:paraId="071596AE" w14:textId="23C08021" w:rsidR="00834E3A" w:rsidRPr="00E22801" w:rsidRDefault="00DD7CC1" w:rsidP="00DD7CC1">
            <w:pPr>
              <w:jc w:val="both"/>
              <w:textAlignment w:val="baseline"/>
              <w:outlineLvl w:val="2"/>
              <w:rPr>
                <w:rFonts w:ascii="Times New Roman" w:eastAsia="Times New Roman" w:hAnsi="Times New Roman" w:cs="Times New Roman"/>
                <w:bCs/>
                <w:color w:val="000000"/>
                <w:sz w:val="24"/>
                <w:szCs w:val="24"/>
                <w:lang w:val="kk-KZ"/>
              </w:rPr>
            </w:pPr>
            <w:r w:rsidRPr="00DD7CC1">
              <w:rPr>
                <w:rFonts w:ascii="Times New Roman" w:eastAsia="Times New Roman" w:hAnsi="Times New Roman" w:cs="Times New Roman"/>
                <w:bCs/>
                <w:sz w:val="24"/>
                <w:szCs w:val="24"/>
                <w:lang w:val="kk-KZ"/>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302343"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345059A2" w:rsidR="00746CF6" w:rsidRPr="00E22801" w:rsidRDefault="00804819" w:rsidP="005B43D0">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Cs/>
                <w:color w:val="FF0000"/>
                <w:sz w:val="24"/>
                <w:szCs w:val="24"/>
                <w:lang w:val="kk-KZ"/>
              </w:rPr>
              <w:t>15</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 xml:space="preserve">12.23 </w:t>
            </w:r>
            <w:r w:rsidR="009C62FA" w:rsidRPr="003C2FF8">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26</w:t>
            </w:r>
            <w:r w:rsidR="005B43D0">
              <w:rPr>
                <w:rFonts w:ascii="Times New Roman" w:eastAsia="Times New Roman" w:hAnsi="Times New Roman" w:cs="Times New Roman"/>
                <w:bCs/>
                <w:color w:val="FF0000"/>
                <w:sz w:val="24"/>
                <w:szCs w:val="24"/>
                <w:lang w:val="kk-KZ"/>
              </w:rPr>
              <w:t>.</w:t>
            </w:r>
            <w:r>
              <w:rPr>
                <w:rFonts w:ascii="Times New Roman" w:eastAsia="Times New Roman" w:hAnsi="Times New Roman" w:cs="Times New Roman"/>
                <w:bCs/>
                <w:color w:val="FF0000"/>
                <w:sz w:val="24"/>
                <w:szCs w:val="24"/>
                <w:lang w:val="kk-KZ"/>
              </w:rPr>
              <w:t>12</w:t>
            </w:r>
            <w:r w:rsidR="009C62FA" w:rsidRPr="003C2FF8">
              <w:rPr>
                <w:rFonts w:ascii="Times New Roman" w:eastAsia="Times New Roman" w:hAnsi="Times New Roman" w:cs="Times New Roman"/>
                <w:bCs/>
                <w:color w:val="FF0000"/>
                <w:sz w:val="24"/>
                <w:szCs w:val="24"/>
                <w:lang w:val="kk-KZ"/>
              </w:rPr>
              <w:t xml:space="preserve">.2023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302343"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w:t>
            </w:r>
            <w:proofErr w:type="spellStart"/>
            <w:r w:rsidRPr="00E22801">
              <w:rPr>
                <w:rFonts w:ascii="Times New Roman" w:eastAsia="Times New Roman" w:hAnsi="Times New Roman" w:cs="Times New Roman"/>
                <w:bCs/>
                <w:sz w:val="24"/>
                <w:szCs w:val="24"/>
              </w:rPr>
              <w:t>қосымша</w:t>
            </w:r>
            <w:proofErr w:type="spellEnd"/>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Конкурсқа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қатысу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өтініш</w:t>
            </w:r>
            <w:proofErr w:type="spellEnd"/>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куәландыратын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w:t>
            </w:r>
            <w:proofErr w:type="spellEnd"/>
            <w:r w:rsidRPr="00E22801">
              <w:rPr>
                <w:rFonts w:ascii="Times New Roman" w:eastAsia="Times New Roman" w:hAnsi="Times New Roman" w:cs="Times New Roman"/>
                <w:bCs/>
                <w:sz w:val="24"/>
                <w:szCs w:val="24"/>
              </w:rPr>
              <w:t xml:space="preserve"> не </w:t>
            </w:r>
            <w:proofErr w:type="spellStart"/>
            <w:r w:rsidRPr="00E22801">
              <w:rPr>
                <w:rFonts w:ascii="Times New Roman" w:eastAsia="Times New Roman" w:hAnsi="Times New Roman" w:cs="Times New Roman"/>
                <w:bCs/>
                <w:sz w:val="24"/>
                <w:szCs w:val="24"/>
              </w:rPr>
              <w:t>цифрлық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құжаттар</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алынған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w:t>
            </w:r>
            <w:proofErr w:type="spellEnd"/>
            <w:r w:rsidRPr="00E22801">
              <w:rPr>
                <w:rFonts w:ascii="Times New Roman" w:eastAsia="Times New Roman" w:hAnsi="Times New Roman" w:cs="Times New Roman"/>
                <w:bCs/>
                <w:sz w:val="24"/>
                <w:szCs w:val="24"/>
              </w:rPr>
              <w:t xml:space="preserve"> (идентификация </w:t>
            </w:r>
            <w:proofErr w:type="spellStart"/>
            <w:r w:rsidRPr="00E22801">
              <w:rPr>
                <w:rFonts w:ascii="Times New Roman" w:eastAsia="Times New Roman" w:hAnsi="Times New Roman" w:cs="Times New Roman"/>
                <w:bCs/>
                <w:sz w:val="24"/>
                <w:szCs w:val="24"/>
              </w:rPr>
              <w:t>үшін</w:t>
            </w:r>
            <w:proofErr w:type="spellEnd"/>
            <w:r w:rsidRPr="00E22801">
              <w:rPr>
                <w:rFonts w:ascii="Times New Roman" w:eastAsia="Times New Roman" w:hAnsi="Times New Roman" w:cs="Times New Roman"/>
                <w:bCs/>
                <w:sz w:val="24"/>
                <w:szCs w:val="24"/>
              </w:rPr>
              <w:t>);</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толтырылған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парағы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нақты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тұрғылықты</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көрсетілген</w:t>
            </w:r>
            <w:proofErr w:type="spellEnd"/>
            <w:r w:rsidRPr="00E22801">
              <w:rPr>
                <w:rFonts w:ascii="Times New Roman" w:eastAsia="Times New Roman" w:hAnsi="Times New Roman" w:cs="Times New Roman"/>
                <w:bCs/>
                <w:sz w:val="24"/>
                <w:szCs w:val="24"/>
              </w:rPr>
              <w:t xml:space="preserve">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w:t>
            </w:r>
            <w:proofErr w:type="spellStart"/>
            <w:r w:rsidRPr="00E22801">
              <w:rPr>
                <w:rFonts w:ascii="Times New Roman" w:eastAsia="Times New Roman" w:hAnsi="Times New Roman" w:cs="Times New Roman"/>
                <w:bCs/>
                <w:sz w:val="24"/>
                <w:szCs w:val="24"/>
              </w:rPr>
              <w:t>Педагогтердің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үлгілік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лауазымға</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қойылатын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құжаттардың</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көшірмелері</w:t>
            </w:r>
            <w:proofErr w:type="spellEnd"/>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proofErr w:type="spellStart"/>
            <w:r w:rsidRPr="00E22801">
              <w:rPr>
                <w:rFonts w:ascii="Times New Roman" w:eastAsia="Times New Roman" w:hAnsi="Times New Roman" w:cs="Times New Roman"/>
                <w:b/>
                <w:bCs/>
                <w:sz w:val="24"/>
                <w:szCs w:val="24"/>
              </w:rPr>
              <w:t>еңбек</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қызметін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көшірмесі</w:t>
            </w:r>
            <w:proofErr w:type="spellEnd"/>
            <w:r w:rsidRPr="00E22801">
              <w:rPr>
                <w:rFonts w:ascii="Times New Roman" w:eastAsia="Times New Roman" w:hAnsi="Times New Roman" w:cs="Times New Roman"/>
                <w:bCs/>
                <w:sz w:val="24"/>
                <w:szCs w:val="24"/>
              </w:rPr>
              <w:t xml:space="preserve">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саласындағы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құжаттамасының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министрінің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міндетін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атқарушының</w:t>
            </w:r>
            <w:proofErr w:type="spellEnd"/>
            <w:r w:rsidRPr="00E22801">
              <w:rPr>
                <w:rFonts w:ascii="Times New Roman" w:eastAsia="Times New Roman" w:hAnsi="Times New Roman" w:cs="Times New Roman"/>
                <w:bCs/>
                <w:sz w:val="24"/>
                <w:szCs w:val="24"/>
              </w:rPr>
              <w:t xml:space="preserve"> 2020 </w:t>
            </w:r>
            <w:proofErr w:type="spellStart"/>
            <w:r w:rsidRPr="00E22801">
              <w:rPr>
                <w:rFonts w:ascii="Times New Roman" w:eastAsia="Times New Roman" w:hAnsi="Times New Roman" w:cs="Times New Roman"/>
                <w:bCs/>
                <w:sz w:val="24"/>
                <w:szCs w:val="24"/>
              </w:rPr>
              <w:t>жылғы</w:t>
            </w:r>
            <w:proofErr w:type="spellEnd"/>
            <w:r w:rsidRPr="00E22801">
              <w:rPr>
                <w:rFonts w:ascii="Times New Roman" w:eastAsia="Times New Roman" w:hAnsi="Times New Roman" w:cs="Times New Roman"/>
                <w:bCs/>
                <w:sz w:val="24"/>
                <w:szCs w:val="24"/>
              </w:rPr>
              <w:t xml:space="preserve"> 30 </w:t>
            </w:r>
            <w:proofErr w:type="spellStart"/>
            <w:r w:rsidRPr="00E22801">
              <w:rPr>
                <w:rFonts w:ascii="Times New Roman" w:eastAsia="Times New Roman" w:hAnsi="Times New Roman" w:cs="Times New Roman"/>
                <w:bCs/>
                <w:sz w:val="24"/>
                <w:szCs w:val="24"/>
              </w:rPr>
              <w:t>қазандағы</w:t>
            </w:r>
            <w:proofErr w:type="spellEnd"/>
            <w:r w:rsidRPr="00E22801">
              <w:rPr>
                <w:rFonts w:ascii="Times New Roman" w:eastAsia="Times New Roman" w:hAnsi="Times New Roman" w:cs="Times New Roman"/>
                <w:bCs/>
                <w:sz w:val="24"/>
                <w:szCs w:val="24"/>
              </w:rPr>
              <w:t xml:space="preserve"> № ҚР ДСМ-175/2020 </w:t>
            </w:r>
            <w:proofErr w:type="spellStart"/>
            <w:r w:rsidRPr="00E22801">
              <w:rPr>
                <w:rFonts w:ascii="Times New Roman" w:eastAsia="Times New Roman" w:hAnsi="Times New Roman" w:cs="Times New Roman"/>
                <w:bCs/>
                <w:sz w:val="24"/>
                <w:szCs w:val="24"/>
              </w:rPr>
              <w:t>бұйрығымен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денсаулық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жағдайы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lastRenderedPageBreak/>
              <w:t xml:space="preserve">7) </w:t>
            </w:r>
            <w:proofErr w:type="spellStart"/>
            <w:r w:rsidRPr="00E22801">
              <w:rPr>
                <w:rFonts w:ascii="Times New Roman" w:eastAsia="Times New Roman" w:hAnsi="Times New Roman" w:cs="Times New Roman"/>
                <w:b/>
                <w:bCs/>
                <w:sz w:val="24"/>
                <w:szCs w:val="24"/>
              </w:rPr>
              <w:t>психоневрологиялық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proofErr w:type="spellStart"/>
            <w:r w:rsidRPr="00E22801">
              <w:rPr>
                <w:rFonts w:ascii="Times New Roman" w:eastAsia="Times New Roman" w:hAnsi="Times New Roman" w:cs="Times New Roman"/>
                <w:b/>
                <w:bCs/>
                <w:sz w:val="24"/>
                <w:szCs w:val="24"/>
              </w:rPr>
              <w:t>наркологиялық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өту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нәтижелері</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педагог-</w:t>
            </w:r>
            <w:proofErr w:type="spellStart"/>
            <w:r w:rsidRPr="00E22801">
              <w:rPr>
                <w:rFonts w:ascii="Times New Roman" w:eastAsia="Times New Roman" w:hAnsi="Times New Roman" w:cs="Times New Roman"/>
                <w:b/>
                <w:bCs/>
                <w:sz w:val="24"/>
                <w:szCs w:val="24"/>
              </w:rPr>
              <w:t>модератордан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Cs/>
                <w:sz w:val="24"/>
                <w:szCs w:val="24"/>
              </w:rPr>
              <w:t>төмен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қолданыстағы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санатының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куәлік</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r w:rsidRPr="00E22801">
        <w:rPr>
          <w:rFonts w:ascii="Times New Roman" w:hAnsi="Times New Roman" w:cs="Times New Roman"/>
          <w:sz w:val="24"/>
          <w:szCs w:val="24"/>
          <w:lang w:val="en-US"/>
        </w:rPr>
        <w:t>):__________________________________________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302343"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302343"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302343"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302343"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302343"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xml:space="preserve">, «Python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F3D7C"/>
    <w:rsid w:val="0025038B"/>
    <w:rsid w:val="002F097F"/>
    <w:rsid w:val="00302343"/>
    <w:rsid w:val="003174BF"/>
    <w:rsid w:val="00360611"/>
    <w:rsid w:val="003757F0"/>
    <w:rsid w:val="00396CF8"/>
    <w:rsid w:val="003C2FF8"/>
    <w:rsid w:val="0040226F"/>
    <w:rsid w:val="00435D3F"/>
    <w:rsid w:val="0049107F"/>
    <w:rsid w:val="005870A4"/>
    <w:rsid w:val="005B43D0"/>
    <w:rsid w:val="005C7BBD"/>
    <w:rsid w:val="00625E1A"/>
    <w:rsid w:val="00642E67"/>
    <w:rsid w:val="006D1A78"/>
    <w:rsid w:val="0072270F"/>
    <w:rsid w:val="0072421B"/>
    <w:rsid w:val="00746CF6"/>
    <w:rsid w:val="00747DDB"/>
    <w:rsid w:val="00804819"/>
    <w:rsid w:val="00834E3A"/>
    <w:rsid w:val="008570A0"/>
    <w:rsid w:val="00952E9D"/>
    <w:rsid w:val="009654B9"/>
    <w:rsid w:val="009A4F01"/>
    <w:rsid w:val="009C62FA"/>
    <w:rsid w:val="009D4999"/>
    <w:rsid w:val="00A05967"/>
    <w:rsid w:val="00A64229"/>
    <w:rsid w:val="00AB138C"/>
    <w:rsid w:val="00B270EF"/>
    <w:rsid w:val="00BB2BC3"/>
    <w:rsid w:val="00C06D6F"/>
    <w:rsid w:val="00C81C1E"/>
    <w:rsid w:val="00C95952"/>
    <w:rsid w:val="00CA7828"/>
    <w:rsid w:val="00CC30B4"/>
    <w:rsid w:val="00CD317D"/>
    <w:rsid w:val="00D26A08"/>
    <w:rsid w:val="00D81C5D"/>
    <w:rsid w:val="00DD7CC1"/>
    <w:rsid w:val="00E11348"/>
    <w:rsid w:val="00E22801"/>
    <w:rsid w:val="00E53059"/>
    <w:rsid w:val="00EB7737"/>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2277</Words>
  <Characters>12979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31</cp:revision>
  <dcterms:created xsi:type="dcterms:W3CDTF">2023-07-31T05:50:00Z</dcterms:created>
  <dcterms:modified xsi:type="dcterms:W3CDTF">2023-12-15T10:51:00Z</dcterms:modified>
</cp:coreProperties>
</file>