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C9" w:rsidRDefault="003B3EC9" w:rsidP="003B3EC9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Style w:val="a4"/>
          <w:color w:val="800000"/>
          <w:sz w:val="27"/>
          <w:szCs w:val="27"/>
        </w:rPr>
      </w:pP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AD2750" w:themeColor="accent6" w:themeShade="BF"/>
          <w:sz w:val="27"/>
          <w:szCs w:val="27"/>
        </w:rPr>
        <w:t>БАЛАНЫҢ ДЕНЕ ТӘРБИЕСІ БОЙЫНША АТА-АНАЛАРҒА КЕҢЕС</w:t>
      </w:r>
      <w:r>
        <w:rPr>
          <w:rStyle w:val="a4"/>
          <w:color w:val="AD2750" w:themeColor="accent6" w:themeShade="BF"/>
          <w:sz w:val="27"/>
          <w:szCs w:val="27"/>
        </w:rPr>
        <w:t>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000000"/>
          <w:sz w:val="27"/>
          <w:szCs w:val="27"/>
        </w:rPr>
      </w:pPr>
      <w:r w:rsidRPr="00493271">
        <w:rPr>
          <w:rStyle w:val="a4"/>
          <w:color w:val="000000"/>
          <w:sz w:val="27"/>
          <w:szCs w:val="27"/>
        </w:rPr>
        <w:t>Кеңес 1.</w:t>
      </w:r>
    </w:p>
    <w:p w:rsidR="00493271" w:rsidRPr="00493271" w:rsidRDefault="00493271" w:rsidP="00493271">
      <w:pPr>
        <w:pStyle w:val="a3"/>
        <w:shd w:val="clear" w:color="auto" w:fill="FFFFFF"/>
        <w:spacing w:before="0" w:after="15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Балаңыздың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шынықтыруға </w:t>
      </w:r>
      <w:proofErr w:type="spellStart"/>
      <w:r w:rsidRPr="00493271">
        <w:rPr>
          <w:color w:val="000000"/>
          <w:sz w:val="27"/>
          <w:szCs w:val="27"/>
        </w:rPr>
        <w:t>деген</w:t>
      </w:r>
      <w:proofErr w:type="spellEnd"/>
      <w:r w:rsidRPr="00493271">
        <w:rPr>
          <w:color w:val="000000"/>
          <w:sz w:val="27"/>
          <w:szCs w:val="27"/>
        </w:rPr>
        <w:t xml:space="preserve"> қызығушылығын қолдаңыз және ешқашан физикалық </w:t>
      </w:r>
      <w:proofErr w:type="spellStart"/>
      <w:r w:rsidRPr="00493271">
        <w:rPr>
          <w:color w:val="000000"/>
          <w:sz w:val="27"/>
          <w:szCs w:val="27"/>
        </w:rPr>
        <w:t>дамуды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жек</w:t>
      </w:r>
      <w:proofErr w:type="spellEnd"/>
      <w:r w:rsidRPr="00493271">
        <w:rPr>
          <w:color w:val="000000"/>
          <w:sz w:val="27"/>
          <w:szCs w:val="27"/>
        </w:rPr>
        <w:t xml:space="preserve"> көрмеңіз.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Бұл мәселеде үлкендердің үлгісі өте маңызды. </w:t>
      </w:r>
      <w:proofErr w:type="spellStart"/>
      <w:r w:rsidRPr="00493271">
        <w:rPr>
          <w:color w:val="000000"/>
          <w:sz w:val="27"/>
          <w:szCs w:val="27"/>
        </w:rPr>
        <w:t>Сіз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тәрбиесіне қалай қарайсыз, сіздің балаңыз да </w:t>
      </w:r>
      <w:proofErr w:type="spellStart"/>
      <w:r w:rsidRPr="00493271">
        <w:rPr>
          <w:color w:val="000000"/>
          <w:sz w:val="27"/>
          <w:szCs w:val="27"/>
        </w:rPr>
        <w:t>солай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сезінеді</w:t>
      </w:r>
      <w:proofErr w:type="spellEnd"/>
      <w:r w:rsidRPr="00493271">
        <w:rPr>
          <w:color w:val="000000"/>
          <w:sz w:val="27"/>
          <w:szCs w:val="27"/>
        </w:rPr>
        <w:t xml:space="preserve">. Көбінесе бала тыйымдардың </w:t>
      </w:r>
      <w:proofErr w:type="spellStart"/>
      <w:r w:rsidRPr="00493271">
        <w:rPr>
          <w:color w:val="000000"/>
          <w:sz w:val="27"/>
          <w:szCs w:val="27"/>
        </w:rPr>
        <w:t>астында</w:t>
      </w:r>
      <w:proofErr w:type="spellEnd"/>
      <w:r w:rsidRPr="00493271">
        <w:rPr>
          <w:color w:val="000000"/>
          <w:sz w:val="27"/>
          <w:szCs w:val="27"/>
        </w:rPr>
        <w:t xml:space="preserve"> өмір сүреді: жүгірме, </w:t>
      </w:r>
      <w:proofErr w:type="spellStart"/>
      <w:r w:rsidRPr="00493271">
        <w:rPr>
          <w:color w:val="000000"/>
          <w:sz w:val="27"/>
          <w:szCs w:val="27"/>
        </w:rPr>
        <w:t>шулама</w:t>
      </w:r>
      <w:proofErr w:type="spellEnd"/>
      <w:r w:rsidRPr="00493271">
        <w:rPr>
          <w:color w:val="000000"/>
          <w:sz w:val="27"/>
          <w:szCs w:val="27"/>
        </w:rPr>
        <w:t xml:space="preserve">, қатты айқайлама. Ал өзін-өзі көрсету қажеттілігінің бұзылуы өсіп </w:t>
      </w:r>
      <w:proofErr w:type="spellStart"/>
      <w:r w:rsidRPr="00493271">
        <w:rPr>
          <w:color w:val="000000"/>
          <w:sz w:val="27"/>
          <w:szCs w:val="27"/>
        </w:rPr>
        <w:t>келе</w:t>
      </w:r>
      <w:proofErr w:type="spellEnd"/>
      <w:r w:rsidRPr="00493271">
        <w:rPr>
          <w:color w:val="000000"/>
          <w:sz w:val="27"/>
          <w:szCs w:val="27"/>
        </w:rPr>
        <w:t xml:space="preserve"> жатқан адамның өзін-өзі бағалауы мен </w:t>
      </w:r>
      <w:proofErr w:type="spellStart"/>
      <w:r w:rsidRPr="00493271">
        <w:rPr>
          <w:color w:val="000000"/>
          <w:sz w:val="27"/>
          <w:szCs w:val="27"/>
        </w:rPr>
        <w:t>белсенділігіне</w:t>
      </w:r>
      <w:proofErr w:type="spellEnd"/>
      <w:r w:rsidRPr="00493271">
        <w:rPr>
          <w:color w:val="000000"/>
          <w:sz w:val="27"/>
          <w:szCs w:val="27"/>
        </w:rPr>
        <w:t xml:space="preserve"> қатты әсер </w:t>
      </w:r>
      <w:proofErr w:type="spellStart"/>
      <w:r w:rsidRPr="00493271">
        <w:rPr>
          <w:color w:val="000000"/>
          <w:sz w:val="27"/>
          <w:szCs w:val="27"/>
        </w:rPr>
        <w:t>етеді</w:t>
      </w:r>
      <w:proofErr w:type="spellEnd"/>
      <w:r w:rsidRPr="00493271">
        <w:rPr>
          <w:color w:val="000000"/>
          <w:sz w:val="27"/>
          <w:szCs w:val="27"/>
        </w:rPr>
        <w:t xml:space="preserve">. «Неге жаттығулар жасамайсың? Неге </w:t>
      </w:r>
      <w:proofErr w:type="spellStart"/>
      <w:r w:rsidRPr="00493271">
        <w:rPr>
          <w:color w:val="000000"/>
          <w:sz w:val="27"/>
          <w:szCs w:val="27"/>
        </w:rPr>
        <w:t>теледидар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алдында</w:t>
      </w:r>
      <w:proofErr w:type="spellEnd"/>
      <w:r w:rsidRPr="00493271">
        <w:rPr>
          <w:color w:val="000000"/>
          <w:sz w:val="27"/>
          <w:szCs w:val="27"/>
        </w:rPr>
        <w:t xml:space="preserve"> ұзақ отырасың? Неге </w:t>
      </w:r>
      <w:proofErr w:type="spellStart"/>
      <w:r w:rsidRPr="00493271">
        <w:rPr>
          <w:color w:val="000000"/>
          <w:sz w:val="27"/>
          <w:szCs w:val="27"/>
        </w:rPr>
        <w:t>сонша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кеш</w:t>
      </w:r>
      <w:proofErr w:type="spellEnd"/>
      <w:r w:rsidRPr="00493271">
        <w:rPr>
          <w:color w:val="000000"/>
          <w:sz w:val="27"/>
          <w:szCs w:val="27"/>
        </w:rPr>
        <w:t xml:space="preserve"> ұйықтайсың?» – мұның бәрі бала үшін бос сөз. </w:t>
      </w:r>
      <w:proofErr w:type="spellStart"/>
      <w:r w:rsidRPr="00493271">
        <w:rPr>
          <w:color w:val="000000"/>
          <w:sz w:val="27"/>
          <w:szCs w:val="27"/>
        </w:rPr>
        <w:t>Ата-аналар</w:t>
      </w:r>
      <w:proofErr w:type="spellEnd"/>
      <w:r w:rsidRPr="00493271">
        <w:rPr>
          <w:color w:val="000000"/>
          <w:sz w:val="27"/>
          <w:szCs w:val="27"/>
        </w:rPr>
        <w:t xml:space="preserve"> өз баласының қажеттіліктері мен мүмкіндіктерін жақсы </w:t>
      </w:r>
      <w:proofErr w:type="spellStart"/>
      <w:r w:rsidRPr="00493271">
        <w:rPr>
          <w:color w:val="000000"/>
          <w:sz w:val="27"/>
          <w:szCs w:val="27"/>
        </w:rPr>
        <w:t>білуі</w:t>
      </w:r>
      <w:proofErr w:type="spellEnd"/>
      <w:r w:rsidRPr="00493271">
        <w:rPr>
          <w:color w:val="000000"/>
          <w:sz w:val="27"/>
          <w:szCs w:val="27"/>
        </w:rPr>
        <w:t xml:space="preserve"> және </w:t>
      </w:r>
      <w:proofErr w:type="spellStart"/>
      <w:r w:rsidRPr="00493271">
        <w:rPr>
          <w:color w:val="000000"/>
          <w:sz w:val="27"/>
          <w:szCs w:val="27"/>
        </w:rPr>
        <w:t>оларды</w:t>
      </w:r>
      <w:proofErr w:type="spellEnd"/>
      <w:r w:rsidRPr="00493271">
        <w:rPr>
          <w:color w:val="000000"/>
          <w:sz w:val="27"/>
          <w:szCs w:val="27"/>
        </w:rPr>
        <w:t xml:space="preserve"> мүмкіндігінше толық </w:t>
      </w:r>
      <w:proofErr w:type="spellStart"/>
      <w:r w:rsidRPr="00493271">
        <w:rPr>
          <w:color w:val="000000"/>
          <w:sz w:val="27"/>
          <w:szCs w:val="27"/>
        </w:rPr>
        <w:t>ескеруі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керек</w:t>
      </w:r>
      <w:proofErr w:type="spellEnd"/>
      <w:r w:rsidRPr="00493271">
        <w:rPr>
          <w:color w:val="000000"/>
          <w:sz w:val="27"/>
          <w:szCs w:val="27"/>
        </w:rPr>
        <w:t>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2.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Өзін-өзі жоғары бағалау баланың </w:t>
      </w:r>
      <w:proofErr w:type="spellStart"/>
      <w:r w:rsidRPr="00493271">
        <w:rPr>
          <w:color w:val="000000"/>
          <w:sz w:val="27"/>
          <w:szCs w:val="27"/>
        </w:rPr>
        <w:t>кез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келген</w:t>
      </w:r>
      <w:proofErr w:type="spellEnd"/>
      <w:r w:rsidRPr="00493271">
        <w:rPr>
          <w:color w:val="000000"/>
          <w:sz w:val="27"/>
          <w:szCs w:val="27"/>
        </w:rPr>
        <w:t xml:space="preserve"> жұмысты, </w:t>
      </w:r>
      <w:proofErr w:type="spellStart"/>
      <w:r w:rsidRPr="00493271">
        <w:rPr>
          <w:color w:val="000000"/>
          <w:sz w:val="27"/>
          <w:szCs w:val="27"/>
        </w:rPr>
        <w:t>мейлі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ол</w:t>
      </w:r>
      <w:proofErr w:type="spellEnd"/>
      <w:r w:rsidRPr="00493271">
        <w:rPr>
          <w:color w:val="000000"/>
          <w:sz w:val="27"/>
          <w:szCs w:val="27"/>
        </w:rPr>
        <w:t xml:space="preserve"> үй </w:t>
      </w:r>
      <w:proofErr w:type="spellStart"/>
      <w:r w:rsidRPr="00493271">
        <w:rPr>
          <w:color w:val="000000"/>
          <w:sz w:val="27"/>
          <w:szCs w:val="27"/>
        </w:rPr>
        <w:t>тапсырмасын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орындау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таңертеңгілік гигиеналық жаттығуларды орындауға күшті ынталандыруларының </w:t>
      </w:r>
      <w:proofErr w:type="spellStart"/>
      <w:r w:rsidRPr="00493271">
        <w:rPr>
          <w:color w:val="000000"/>
          <w:sz w:val="27"/>
          <w:szCs w:val="27"/>
        </w:rPr>
        <w:t>бірі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болып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табылады</w:t>
      </w:r>
      <w:proofErr w:type="spellEnd"/>
      <w:r w:rsidRPr="00493271">
        <w:rPr>
          <w:color w:val="000000"/>
          <w:sz w:val="27"/>
          <w:szCs w:val="27"/>
        </w:rPr>
        <w:t xml:space="preserve">. Балаңыздың өзін-өзі бағалауын жоғары деңгейде ұстау үшін бар күшіңізді салыңыз - оның </w:t>
      </w:r>
      <w:proofErr w:type="spellStart"/>
      <w:r w:rsidRPr="00493271">
        <w:rPr>
          <w:color w:val="000000"/>
          <w:sz w:val="27"/>
          <w:szCs w:val="27"/>
        </w:rPr>
        <w:t>кез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келген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жетістіктерін</w:t>
      </w:r>
      <w:proofErr w:type="spellEnd"/>
      <w:r w:rsidRPr="00493271">
        <w:rPr>
          <w:color w:val="000000"/>
          <w:sz w:val="27"/>
          <w:szCs w:val="27"/>
        </w:rPr>
        <w:t xml:space="preserve"> мадақтаңыз, ал оның </w:t>
      </w:r>
      <w:proofErr w:type="spellStart"/>
      <w:r w:rsidRPr="00493271">
        <w:rPr>
          <w:color w:val="000000"/>
          <w:sz w:val="27"/>
          <w:szCs w:val="27"/>
        </w:rPr>
        <w:t>орнына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сіз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одан</w:t>
      </w:r>
      <w:proofErr w:type="spellEnd"/>
      <w:r w:rsidRPr="00493271">
        <w:rPr>
          <w:color w:val="000000"/>
          <w:sz w:val="27"/>
          <w:szCs w:val="27"/>
        </w:rPr>
        <w:t xml:space="preserve"> да көп күш </w:t>
      </w:r>
      <w:proofErr w:type="spellStart"/>
      <w:r w:rsidRPr="00493271">
        <w:rPr>
          <w:color w:val="000000"/>
          <w:sz w:val="27"/>
          <w:szCs w:val="27"/>
        </w:rPr>
        <w:t>аласыз</w:t>
      </w:r>
      <w:proofErr w:type="spellEnd"/>
      <w:r w:rsidRPr="00493271">
        <w:rPr>
          <w:color w:val="000000"/>
          <w:sz w:val="27"/>
          <w:szCs w:val="27"/>
        </w:rPr>
        <w:t xml:space="preserve">.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шынықтыру сабақтарында ата-аналардың </w:t>
      </w:r>
      <w:proofErr w:type="spellStart"/>
      <w:r w:rsidRPr="00493271">
        <w:rPr>
          <w:color w:val="000000"/>
          <w:sz w:val="27"/>
          <w:szCs w:val="27"/>
        </w:rPr>
        <w:t>екеуі</w:t>
      </w:r>
      <w:proofErr w:type="spellEnd"/>
      <w:r w:rsidRPr="00493271">
        <w:rPr>
          <w:color w:val="000000"/>
          <w:sz w:val="27"/>
          <w:szCs w:val="27"/>
        </w:rPr>
        <w:t xml:space="preserve"> үшін де біртұтас «мінез-құлық сызығын» сақтау қажет - қарсы бұйрықтар </w:t>
      </w:r>
      <w:proofErr w:type="spellStart"/>
      <w:r w:rsidRPr="00493271">
        <w:rPr>
          <w:color w:val="000000"/>
          <w:sz w:val="27"/>
          <w:szCs w:val="27"/>
        </w:rPr>
        <w:t>болмауы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керек</w:t>
      </w:r>
      <w:proofErr w:type="spellEnd"/>
      <w:r w:rsidRPr="00493271">
        <w:rPr>
          <w:color w:val="000000"/>
          <w:sz w:val="27"/>
          <w:szCs w:val="27"/>
        </w:rPr>
        <w:t xml:space="preserve"> (</w:t>
      </w:r>
      <w:proofErr w:type="spellStart"/>
      <w:r w:rsidRPr="00493271">
        <w:rPr>
          <w:color w:val="000000"/>
          <w:sz w:val="27"/>
          <w:szCs w:val="27"/>
        </w:rPr>
        <w:t>ана</w:t>
      </w:r>
      <w:proofErr w:type="spellEnd"/>
      <w:r w:rsidRPr="00493271">
        <w:rPr>
          <w:color w:val="000000"/>
          <w:sz w:val="27"/>
          <w:szCs w:val="27"/>
        </w:rPr>
        <w:t xml:space="preserve"> - «жүгіруді тоқтату»; әке - «тағы бес минут жүгіру»). </w:t>
      </w:r>
      <w:proofErr w:type="spellStart"/>
      <w:r w:rsidRPr="00493271">
        <w:rPr>
          <w:color w:val="000000"/>
          <w:sz w:val="27"/>
          <w:szCs w:val="27"/>
        </w:rPr>
        <w:t>Егер</w:t>
      </w:r>
      <w:proofErr w:type="spellEnd"/>
      <w:r w:rsidRPr="00493271">
        <w:rPr>
          <w:color w:val="000000"/>
          <w:sz w:val="27"/>
          <w:szCs w:val="27"/>
        </w:rPr>
        <w:t xml:space="preserve"> бұл </w:t>
      </w:r>
      <w:proofErr w:type="spellStart"/>
      <w:r w:rsidRPr="00493271">
        <w:rPr>
          <w:color w:val="000000"/>
          <w:sz w:val="27"/>
          <w:szCs w:val="27"/>
        </w:rPr>
        <w:t>орын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алса</w:t>
      </w:r>
      <w:proofErr w:type="spellEnd"/>
      <w:r w:rsidRPr="00493271">
        <w:rPr>
          <w:color w:val="000000"/>
          <w:sz w:val="27"/>
          <w:szCs w:val="27"/>
        </w:rPr>
        <w:t xml:space="preserve">, баланың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тәрбиесіне </w:t>
      </w:r>
      <w:proofErr w:type="spellStart"/>
      <w:r w:rsidRPr="00493271">
        <w:rPr>
          <w:color w:val="000000"/>
          <w:sz w:val="27"/>
          <w:szCs w:val="27"/>
        </w:rPr>
        <w:t>деген</w:t>
      </w:r>
      <w:proofErr w:type="spellEnd"/>
      <w:r w:rsidRPr="00493271">
        <w:rPr>
          <w:color w:val="000000"/>
          <w:sz w:val="27"/>
          <w:szCs w:val="27"/>
        </w:rPr>
        <w:t xml:space="preserve"> оң көзқарасы </w:t>
      </w:r>
      <w:proofErr w:type="spellStart"/>
      <w:r w:rsidRPr="00493271">
        <w:rPr>
          <w:color w:val="000000"/>
          <w:sz w:val="27"/>
          <w:szCs w:val="27"/>
        </w:rPr>
        <w:t>туралы</w:t>
      </w:r>
      <w:proofErr w:type="spellEnd"/>
      <w:r w:rsidRPr="00493271">
        <w:rPr>
          <w:color w:val="000000"/>
          <w:sz w:val="27"/>
          <w:szCs w:val="27"/>
        </w:rPr>
        <w:t xml:space="preserve"> сөз жоқ.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3.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жаттығулары </w:t>
      </w:r>
      <w:proofErr w:type="spellStart"/>
      <w:r w:rsidRPr="00493271">
        <w:rPr>
          <w:color w:val="000000"/>
          <w:sz w:val="27"/>
          <w:szCs w:val="27"/>
        </w:rPr>
        <w:t>кезінде</w:t>
      </w:r>
      <w:proofErr w:type="spellEnd"/>
      <w:r w:rsidRPr="00493271">
        <w:rPr>
          <w:color w:val="000000"/>
          <w:sz w:val="27"/>
          <w:szCs w:val="27"/>
        </w:rPr>
        <w:t xml:space="preserve"> балаңыздың мінез-құлқын және жағдайын бақылаңыз. </w:t>
      </w:r>
      <w:proofErr w:type="spellStart"/>
      <w:r w:rsidRPr="00493271">
        <w:rPr>
          <w:color w:val="000000"/>
          <w:sz w:val="27"/>
          <w:szCs w:val="27"/>
        </w:rPr>
        <w:t>Кейде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ата-аналар</w:t>
      </w:r>
      <w:proofErr w:type="spellEnd"/>
      <w:r w:rsidRPr="00493271">
        <w:rPr>
          <w:color w:val="000000"/>
          <w:sz w:val="27"/>
          <w:szCs w:val="27"/>
        </w:rPr>
        <w:t xml:space="preserve"> баланың </w:t>
      </w:r>
      <w:proofErr w:type="spellStart"/>
      <w:r w:rsidRPr="00493271">
        <w:rPr>
          <w:color w:val="000000"/>
          <w:sz w:val="27"/>
          <w:szCs w:val="27"/>
        </w:rPr>
        <w:t>неліктен</w:t>
      </w:r>
      <w:proofErr w:type="spellEnd"/>
      <w:r w:rsidRPr="00493271">
        <w:rPr>
          <w:color w:val="000000"/>
          <w:sz w:val="27"/>
          <w:szCs w:val="27"/>
        </w:rPr>
        <w:t xml:space="preserve"> құдіретті </w:t>
      </w:r>
      <w:proofErr w:type="spellStart"/>
      <w:r w:rsidRPr="00493271">
        <w:rPr>
          <w:color w:val="000000"/>
          <w:sz w:val="27"/>
          <w:szCs w:val="27"/>
        </w:rPr>
        <w:t>екенін</w:t>
      </w:r>
      <w:proofErr w:type="spellEnd"/>
      <w:r w:rsidRPr="00493271">
        <w:rPr>
          <w:color w:val="000000"/>
          <w:sz w:val="27"/>
          <w:szCs w:val="27"/>
        </w:rPr>
        <w:t xml:space="preserve"> және ата-ананың қарапайым сияқты көрінетін бұйрықтарын </w:t>
      </w:r>
      <w:proofErr w:type="spellStart"/>
      <w:r w:rsidRPr="00493271">
        <w:rPr>
          <w:color w:val="000000"/>
          <w:sz w:val="27"/>
          <w:szCs w:val="27"/>
        </w:rPr>
        <w:t>орындамайтынын</w:t>
      </w:r>
      <w:proofErr w:type="spellEnd"/>
      <w:r w:rsidRPr="00493271">
        <w:rPr>
          <w:color w:val="000000"/>
          <w:sz w:val="27"/>
          <w:szCs w:val="27"/>
        </w:rPr>
        <w:t xml:space="preserve"> түсінбейді. Мұның </w:t>
      </w:r>
      <w:proofErr w:type="spellStart"/>
      <w:r w:rsidRPr="00493271">
        <w:rPr>
          <w:color w:val="000000"/>
          <w:sz w:val="27"/>
          <w:szCs w:val="27"/>
        </w:rPr>
        <w:t>себебі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шаршау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жасырын</w:t>
      </w:r>
      <w:proofErr w:type="spellEnd"/>
      <w:r w:rsidRPr="00493271">
        <w:rPr>
          <w:color w:val="000000"/>
          <w:sz w:val="27"/>
          <w:szCs w:val="27"/>
        </w:rPr>
        <w:t xml:space="preserve"> қалау </w:t>
      </w:r>
      <w:proofErr w:type="spellStart"/>
      <w:r w:rsidRPr="00493271">
        <w:rPr>
          <w:color w:val="000000"/>
          <w:sz w:val="27"/>
          <w:szCs w:val="27"/>
        </w:rPr>
        <w:t>болуы</w:t>
      </w:r>
      <w:proofErr w:type="spellEnd"/>
      <w:r w:rsidRPr="00493271">
        <w:rPr>
          <w:color w:val="000000"/>
          <w:sz w:val="27"/>
          <w:szCs w:val="27"/>
        </w:rPr>
        <w:t xml:space="preserve"> мүмкін (</w:t>
      </w:r>
      <w:proofErr w:type="spellStart"/>
      <w:r w:rsidRPr="00493271">
        <w:rPr>
          <w:color w:val="000000"/>
          <w:sz w:val="27"/>
          <w:szCs w:val="27"/>
        </w:rPr>
        <w:t>мысалы</w:t>
      </w:r>
      <w:proofErr w:type="spellEnd"/>
      <w:r w:rsidRPr="00493271">
        <w:rPr>
          <w:color w:val="000000"/>
          <w:sz w:val="27"/>
          <w:szCs w:val="27"/>
        </w:rPr>
        <w:t xml:space="preserve">, бала қызықты </w:t>
      </w:r>
      <w:proofErr w:type="spellStart"/>
      <w:r w:rsidRPr="00493271">
        <w:rPr>
          <w:color w:val="000000"/>
          <w:sz w:val="27"/>
          <w:szCs w:val="27"/>
        </w:rPr>
        <w:t>телешоуды</w:t>
      </w:r>
      <w:proofErr w:type="spellEnd"/>
      <w:r w:rsidRPr="00493271">
        <w:rPr>
          <w:color w:val="000000"/>
          <w:sz w:val="27"/>
          <w:szCs w:val="27"/>
        </w:rPr>
        <w:t xml:space="preserve"> көру үшін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шынықтыру сабағын </w:t>
      </w:r>
      <w:proofErr w:type="spellStart"/>
      <w:r w:rsidRPr="00493271">
        <w:rPr>
          <w:color w:val="000000"/>
          <w:sz w:val="27"/>
          <w:szCs w:val="27"/>
        </w:rPr>
        <w:t>тезірек</w:t>
      </w:r>
      <w:proofErr w:type="spellEnd"/>
      <w:r w:rsidRPr="00493271">
        <w:rPr>
          <w:color w:val="000000"/>
          <w:sz w:val="27"/>
          <w:szCs w:val="27"/>
        </w:rPr>
        <w:t xml:space="preserve"> аяқтағысы </w:t>
      </w:r>
      <w:proofErr w:type="spellStart"/>
      <w:r w:rsidRPr="00493271">
        <w:rPr>
          <w:color w:val="000000"/>
          <w:sz w:val="27"/>
          <w:szCs w:val="27"/>
        </w:rPr>
        <w:t>келеді</w:t>
      </w:r>
      <w:proofErr w:type="spellEnd"/>
      <w:r w:rsidRPr="00493271">
        <w:rPr>
          <w:color w:val="000000"/>
          <w:sz w:val="27"/>
          <w:szCs w:val="27"/>
        </w:rPr>
        <w:t xml:space="preserve">). Оның жағымсыз реакцияларының </w:t>
      </w:r>
      <w:proofErr w:type="spellStart"/>
      <w:r w:rsidRPr="00493271">
        <w:rPr>
          <w:color w:val="000000"/>
          <w:sz w:val="27"/>
          <w:szCs w:val="27"/>
        </w:rPr>
        <w:t>себебін</w:t>
      </w:r>
      <w:proofErr w:type="spellEnd"/>
      <w:r w:rsidRPr="00493271">
        <w:rPr>
          <w:color w:val="000000"/>
          <w:sz w:val="27"/>
          <w:szCs w:val="27"/>
        </w:rPr>
        <w:t xml:space="preserve"> түсінуге тырысыңыз. </w:t>
      </w:r>
      <w:proofErr w:type="spellStart"/>
      <w:r w:rsidRPr="00493271">
        <w:rPr>
          <w:color w:val="000000"/>
          <w:sz w:val="27"/>
          <w:szCs w:val="27"/>
        </w:rPr>
        <w:t>Онымен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эмоционалды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байланыс</w:t>
      </w:r>
      <w:proofErr w:type="spellEnd"/>
      <w:r w:rsidRPr="00493271">
        <w:rPr>
          <w:color w:val="000000"/>
          <w:sz w:val="27"/>
          <w:szCs w:val="27"/>
        </w:rPr>
        <w:t xml:space="preserve"> орнатуға уақыт пен көңіл бөліңіз.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4.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proofErr w:type="spellStart"/>
      <w:r w:rsidRPr="00493271">
        <w:rPr>
          <w:color w:val="000000"/>
          <w:sz w:val="27"/>
          <w:szCs w:val="27"/>
        </w:rPr>
        <w:t>Егер</w:t>
      </w:r>
      <w:proofErr w:type="spellEnd"/>
      <w:r w:rsidRPr="00493271">
        <w:rPr>
          <w:color w:val="000000"/>
          <w:sz w:val="27"/>
          <w:szCs w:val="27"/>
        </w:rPr>
        <w:t xml:space="preserve"> қандай да </w:t>
      </w:r>
      <w:proofErr w:type="spellStart"/>
      <w:r w:rsidRPr="00493271">
        <w:rPr>
          <w:color w:val="000000"/>
          <w:sz w:val="27"/>
          <w:szCs w:val="27"/>
        </w:rPr>
        <w:t>бір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себептермен</w:t>
      </w:r>
      <w:proofErr w:type="spellEnd"/>
      <w:r w:rsidRPr="00493271">
        <w:rPr>
          <w:color w:val="000000"/>
          <w:sz w:val="27"/>
          <w:szCs w:val="27"/>
        </w:rPr>
        <w:t xml:space="preserve"> бала оны қаламаса, ешқандай жағдайда жаттығуды жалғастыруды </w:t>
      </w:r>
      <w:proofErr w:type="spellStart"/>
      <w:r w:rsidRPr="00493271">
        <w:rPr>
          <w:color w:val="000000"/>
          <w:sz w:val="27"/>
          <w:szCs w:val="27"/>
        </w:rPr>
        <w:t>талап</w:t>
      </w:r>
      <w:proofErr w:type="spellEnd"/>
      <w:r w:rsidRPr="00493271">
        <w:rPr>
          <w:color w:val="000000"/>
          <w:sz w:val="27"/>
          <w:szCs w:val="27"/>
        </w:rPr>
        <w:t xml:space="preserve"> етпеңіз. Ең </w:t>
      </w:r>
      <w:proofErr w:type="spellStart"/>
      <w:r w:rsidRPr="00493271">
        <w:rPr>
          <w:color w:val="000000"/>
          <w:sz w:val="27"/>
          <w:szCs w:val="27"/>
        </w:rPr>
        <w:t>алдымен</w:t>
      </w:r>
      <w:proofErr w:type="spellEnd"/>
      <w:r w:rsidRPr="00493271">
        <w:rPr>
          <w:color w:val="000000"/>
          <w:sz w:val="27"/>
          <w:szCs w:val="27"/>
        </w:rPr>
        <w:t xml:space="preserve">, бас тартудың </w:t>
      </w:r>
      <w:proofErr w:type="spellStart"/>
      <w:r w:rsidRPr="00493271">
        <w:rPr>
          <w:color w:val="000000"/>
          <w:sz w:val="27"/>
          <w:szCs w:val="27"/>
        </w:rPr>
        <w:t>себебін</w:t>
      </w:r>
      <w:proofErr w:type="spellEnd"/>
      <w:r w:rsidRPr="00493271">
        <w:rPr>
          <w:color w:val="000000"/>
          <w:sz w:val="27"/>
          <w:szCs w:val="27"/>
        </w:rPr>
        <w:t xml:space="preserve"> анықтап, оны </w:t>
      </w:r>
      <w:proofErr w:type="spellStart"/>
      <w:r w:rsidRPr="00493271">
        <w:rPr>
          <w:color w:val="000000"/>
          <w:sz w:val="27"/>
          <w:szCs w:val="27"/>
        </w:rPr>
        <w:t>жойып</w:t>
      </w:r>
      <w:proofErr w:type="spellEnd"/>
      <w:r w:rsidRPr="00493271">
        <w:rPr>
          <w:color w:val="000000"/>
          <w:sz w:val="27"/>
          <w:szCs w:val="27"/>
        </w:rPr>
        <w:t xml:space="preserve">, </w:t>
      </w:r>
      <w:proofErr w:type="spellStart"/>
      <w:r w:rsidRPr="00493271">
        <w:rPr>
          <w:color w:val="000000"/>
          <w:sz w:val="27"/>
          <w:szCs w:val="27"/>
        </w:rPr>
        <w:t>содан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кейін</w:t>
      </w:r>
      <w:proofErr w:type="spellEnd"/>
      <w:r w:rsidRPr="00493271">
        <w:rPr>
          <w:color w:val="000000"/>
          <w:sz w:val="27"/>
          <w:szCs w:val="27"/>
        </w:rPr>
        <w:t xml:space="preserve"> ғана сабақты жалғастыру қажет.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000000"/>
          <w:sz w:val="27"/>
          <w:szCs w:val="27"/>
        </w:rPr>
      </w:pP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5.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Балаңызға уақытша сәтсіздіктер үшін ұрыспаңыз. Бала өзіне беймәлім әлемде өзінің алғашқы қадамдарын </w:t>
      </w:r>
      <w:proofErr w:type="spellStart"/>
      <w:r w:rsidRPr="00493271">
        <w:rPr>
          <w:color w:val="000000"/>
          <w:sz w:val="27"/>
          <w:szCs w:val="27"/>
        </w:rPr>
        <w:t>жасайды</w:t>
      </w:r>
      <w:proofErr w:type="spellEnd"/>
      <w:r w:rsidRPr="00493271">
        <w:rPr>
          <w:color w:val="000000"/>
          <w:sz w:val="27"/>
          <w:szCs w:val="27"/>
        </w:rPr>
        <w:t xml:space="preserve">, сондықтан басқалар оны әлсіз және қабілетсіз </w:t>
      </w:r>
      <w:proofErr w:type="spellStart"/>
      <w:r w:rsidRPr="00493271">
        <w:rPr>
          <w:color w:val="000000"/>
          <w:sz w:val="27"/>
          <w:szCs w:val="27"/>
        </w:rPr>
        <w:t>деп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санаса</w:t>
      </w:r>
      <w:proofErr w:type="spellEnd"/>
      <w:r w:rsidRPr="00493271">
        <w:rPr>
          <w:color w:val="000000"/>
          <w:sz w:val="27"/>
          <w:szCs w:val="27"/>
        </w:rPr>
        <w:t xml:space="preserve">, </w:t>
      </w:r>
      <w:proofErr w:type="spellStart"/>
      <w:r w:rsidRPr="00493271">
        <w:rPr>
          <w:color w:val="000000"/>
          <w:sz w:val="27"/>
          <w:szCs w:val="27"/>
        </w:rPr>
        <w:t>ол</w:t>
      </w:r>
      <w:proofErr w:type="spellEnd"/>
      <w:r w:rsidRPr="00493271">
        <w:rPr>
          <w:color w:val="000000"/>
          <w:sz w:val="27"/>
          <w:szCs w:val="27"/>
        </w:rPr>
        <w:t xml:space="preserve"> өте </w:t>
      </w:r>
      <w:proofErr w:type="spellStart"/>
      <w:r w:rsidRPr="00493271">
        <w:rPr>
          <w:color w:val="000000"/>
          <w:sz w:val="27"/>
          <w:szCs w:val="27"/>
        </w:rPr>
        <w:t>ауыр</w:t>
      </w:r>
      <w:proofErr w:type="spellEnd"/>
      <w:r w:rsidRPr="00493271">
        <w:rPr>
          <w:color w:val="000000"/>
          <w:sz w:val="27"/>
          <w:szCs w:val="27"/>
        </w:rPr>
        <w:t xml:space="preserve"> әрекет </w:t>
      </w:r>
      <w:proofErr w:type="spellStart"/>
      <w:r w:rsidRPr="00493271">
        <w:rPr>
          <w:color w:val="000000"/>
          <w:sz w:val="27"/>
          <w:szCs w:val="27"/>
        </w:rPr>
        <w:t>етеді</w:t>
      </w:r>
      <w:proofErr w:type="spellEnd"/>
      <w:r w:rsidRPr="00493271">
        <w:rPr>
          <w:color w:val="000000"/>
          <w:sz w:val="27"/>
          <w:szCs w:val="27"/>
        </w:rPr>
        <w:t xml:space="preserve">. Бұл әсіресе </w:t>
      </w:r>
      <w:proofErr w:type="spellStart"/>
      <w:r w:rsidRPr="00493271">
        <w:rPr>
          <w:color w:val="000000"/>
          <w:sz w:val="27"/>
          <w:szCs w:val="27"/>
        </w:rPr>
        <w:t>ата-аналар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баласына</w:t>
      </w:r>
      <w:proofErr w:type="spellEnd"/>
      <w:r w:rsidRPr="00493271">
        <w:rPr>
          <w:color w:val="000000"/>
          <w:sz w:val="27"/>
          <w:szCs w:val="27"/>
        </w:rPr>
        <w:t xml:space="preserve"> оның </w:t>
      </w:r>
      <w:proofErr w:type="spellStart"/>
      <w:r w:rsidRPr="00493271">
        <w:rPr>
          <w:color w:val="000000"/>
          <w:sz w:val="27"/>
          <w:szCs w:val="27"/>
        </w:rPr>
        <w:t>сезімдерін</w:t>
      </w:r>
      <w:proofErr w:type="spellEnd"/>
      <w:r w:rsidRPr="00493271">
        <w:rPr>
          <w:color w:val="000000"/>
          <w:sz w:val="27"/>
          <w:szCs w:val="27"/>
        </w:rPr>
        <w:t xml:space="preserve">, </w:t>
      </w:r>
      <w:proofErr w:type="spellStart"/>
      <w:r w:rsidRPr="00493271">
        <w:rPr>
          <w:color w:val="000000"/>
          <w:sz w:val="27"/>
          <w:szCs w:val="27"/>
        </w:rPr>
        <w:t>тілектерін</w:t>
      </w:r>
      <w:proofErr w:type="spellEnd"/>
      <w:r w:rsidRPr="00493271">
        <w:rPr>
          <w:color w:val="000000"/>
          <w:sz w:val="27"/>
          <w:szCs w:val="27"/>
        </w:rPr>
        <w:t xml:space="preserve"> және </w:t>
      </w:r>
      <w:proofErr w:type="spellStart"/>
      <w:r w:rsidRPr="00493271">
        <w:rPr>
          <w:color w:val="000000"/>
          <w:sz w:val="27"/>
          <w:szCs w:val="27"/>
        </w:rPr>
        <w:t>пікірлерін</w:t>
      </w:r>
      <w:proofErr w:type="spellEnd"/>
      <w:r w:rsidRPr="00493271">
        <w:rPr>
          <w:color w:val="000000"/>
          <w:sz w:val="27"/>
          <w:szCs w:val="27"/>
        </w:rPr>
        <w:t xml:space="preserve"> құрметтейтінін түсінуге қалай мүмкіндік беру </w:t>
      </w:r>
      <w:proofErr w:type="spellStart"/>
      <w:r w:rsidRPr="00493271">
        <w:rPr>
          <w:color w:val="000000"/>
          <w:sz w:val="27"/>
          <w:szCs w:val="27"/>
        </w:rPr>
        <w:t>керектігін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білмесе</w:t>
      </w:r>
      <w:proofErr w:type="spellEnd"/>
      <w:r w:rsidRPr="00493271">
        <w:rPr>
          <w:color w:val="000000"/>
          <w:sz w:val="27"/>
          <w:szCs w:val="27"/>
        </w:rPr>
        <w:t xml:space="preserve">, әсіресе өткір </w:t>
      </w:r>
      <w:proofErr w:type="spellStart"/>
      <w:r w:rsidRPr="00493271">
        <w:rPr>
          <w:color w:val="000000"/>
          <w:sz w:val="27"/>
          <w:szCs w:val="27"/>
        </w:rPr>
        <w:t>болады</w:t>
      </w:r>
      <w:proofErr w:type="spellEnd"/>
      <w:r w:rsidRPr="00493271">
        <w:rPr>
          <w:color w:val="000000"/>
          <w:sz w:val="27"/>
          <w:szCs w:val="27"/>
        </w:rPr>
        <w:t>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000000"/>
          <w:sz w:val="27"/>
          <w:szCs w:val="27"/>
        </w:rPr>
      </w:pP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000000"/>
          <w:sz w:val="27"/>
          <w:szCs w:val="27"/>
        </w:rPr>
      </w:pP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6.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жаттығуларын таңдауда баланың </w:t>
      </w:r>
      <w:proofErr w:type="spellStart"/>
      <w:r w:rsidRPr="00493271">
        <w:rPr>
          <w:color w:val="000000"/>
          <w:sz w:val="27"/>
          <w:szCs w:val="27"/>
        </w:rPr>
        <w:t>жеке</w:t>
      </w:r>
      <w:proofErr w:type="spellEnd"/>
      <w:r w:rsidRPr="00493271">
        <w:rPr>
          <w:color w:val="000000"/>
          <w:sz w:val="27"/>
          <w:szCs w:val="27"/>
        </w:rPr>
        <w:t xml:space="preserve"> басымдықтарын анықтау маңызды. Балалардың барлығы </w:t>
      </w:r>
      <w:proofErr w:type="spellStart"/>
      <w:r w:rsidRPr="00493271">
        <w:rPr>
          <w:color w:val="000000"/>
          <w:sz w:val="27"/>
          <w:szCs w:val="27"/>
        </w:rPr>
        <w:t>дерлік</w:t>
      </w:r>
      <w:proofErr w:type="spellEnd"/>
      <w:r w:rsidRPr="00493271">
        <w:rPr>
          <w:color w:val="000000"/>
          <w:sz w:val="27"/>
          <w:szCs w:val="27"/>
        </w:rPr>
        <w:t xml:space="preserve"> ашық </w:t>
      </w:r>
      <w:proofErr w:type="spellStart"/>
      <w:r w:rsidRPr="00493271">
        <w:rPr>
          <w:color w:val="000000"/>
          <w:sz w:val="27"/>
          <w:szCs w:val="27"/>
        </w:rPr>
        <w:t>ойындарды</w:t>
      </w:r>
      <w:proofErr w:type="spellEnd"/>
      <w:r w:rsidRPr="00493271">
        <w:rPr>
          <w:color w:val="000000"/>
          <w:sz w:val="27"/>
          <w:szCs w:val="27"/>
        </w:rPr>
        <w:t xml:space="preserve"> ұнатады, бірақ </w:t>
      </w:r>
      <w:proofErr w:type="spellStart"/>
      <w:r w:rsidRPr="00493271">
        <w:rPr>
          <w:color w:val="000000"/>
          <w:sz w:val="27"/>
          <w:szCs w:val="27"/>
        </w:rPr>
        <w:t>ерекше</w:t>
      </w:r>
      <w:proofErr w:type="spellEnd"/>
      <w:r w:rsidRPr="00493271">
        <w:rPr>
          <w:color w:val="000000"/>
          <w:sz w:val="27"/>
          <w:szCs w:val="27"/>
        </w:rPr>
        <w:t xml:space="preserve"> жағдайлар бар. </w:t>
      </w:r>
      <w:proofErr w:type="spellStart"/>
      <w:r w:rsidRPr="00493271">
        <w:rPr>
          <w:color w:val="000000"/>
          <w:sz w:val="27"/>
          <w:szCs w:val="27"/>
        </w:rPr>
        <w:t>Мысалы</w:t>
      </w:r>
      <w:proofErr w:type="spellEnd"/>
      <w:r w:rsidRPr="00493271">
        <w:rPr>
          <w:color w:val="000000"/>
          <w:sz w:val="27"/>
          <w:szCs w:val="27"/>
        </w:rPr>
        <w:t xml:space="preserve">, бала өзінің сүйікті </w:t>
      </w:r>
      <w:proofErr w:type="spellStart"/>
      <w:r w:rsidRPr="00493271">
        <w:rPr>
          <w:color w:val="000000"/>
          <w:sz w:val="27"/>
          <w:szCs w:val="27"/>
        </w:rPr>
        <w:t>кітабына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кино </w:t>
      </w:r>
      <w:proofErr w:type="spellStart"/>
      <w:r w:rsidRPr="00493271">
        <w:rPr>
          <w:color w:val="000000"/>
          <w:sz w:val="27"/>
          <w:szCs w:val="27"/>
        </w:rPr>
        <w:t>кейіпкеріне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еліктеуді</w:t>
      </w:r>
      <w:proofErr w:type="spellEnd"/>
      <w:r w:rsidRPr="00493271">
        <w:rPr>
          <w:color w:val="000000"/>
          <w:sz w:val="27"/>
          <w:szCs w:val="27"/>
        </w:rPr>
        <w:t xml:space="preserve"> қалайды, бірақ оған физикалық күш сияқты </w:t>
      </w:r>
      <w:proofErr w:type="spellStart"/>
      <w:r w:rsidRPr="00493271">
        <w:rPr>
          <w:color w:val="000000"/>
          <w:sz w:val="27"/>
          <w:szCs w:val="27"/>
        </w:rPr>
        <w:t>кейбір</w:t>
      </w:r>
      <w:proofErr w:type="spellEnd"/>
      <w:r w:rsidRPr="00493271">
        <w:rPr>
          <w:color w:val="000000"/>
          <w:sz w:val="27"/>
          <w:szCs w:val="27"/>
        </w:rPr>
        <w:t xml:space="preserve"> қасиеттер </w:t>
      </w:r>
      <w:proofErr w:type="spellStart"/>
      <w:r w:rsidRPr="00493271">
        <w:rPr>
          <w:color w:val="000000"/>
          <w:sz w:val="27"/>
          <w:szCs w:val="27"/>
        </w:rPr>
        <w:t>жетіспейді</w:t>
      </w:r>
      <w:proofErr w:type="spellEnd"/>
      <w:r w:rsidRPr="00493271">
        <w:rPr>
          <w:color w:val="000000"/>
          <w:sz w:val="27"/>
          <w:szCs w:val="27"/>
        </w:rPr>
        <w:t xml:space="preserve">. Бұл жағдайда, </w:t>
      </w:r>
      <w:proofErr w:type="spellStart"/>
      <w:r w:rsidRPr="00493271">
        <w:rPr>
          <w:color w:val="000000"/>
          <w:sz w:val="27"/>
          <w:szCs w:val="27"/>
        </w:rPr>
        <w:t>егер</w:t>
      </w:r>
      <w:proofErr w:type="spellEnd"/>
      <w:r w:rsidRPr="00493271">
        <w:rPr>
          <w:color w:val="000000"/>
          <w:sz w:val="27"/>
          <w:szCs w:val="27"/>
        </w:rPr>
        <w:t xml:space="preserve"> сіздің балаңыз </w:t>
      </w:r>
      <w:proofErr w:type="spellStart"/>
      <w:r w:rsidRPr="00493271">
        <w:rPr>
          <w:color w:val="000000"/>
          <w:sz w:val="27"/>
          <w:szCs w:val="27"/>
        </w:rPr>
        <w:t>кенеттен</w:t>
      </w:r>
      <w:proofErr w:type="spellEnd"/>
      <w:r w:rsidRPr="00493271">
        <w:rPr>
          <w:color w:val="000000"/>
          <w:sz w:val="27"/>
          <w:szCs w:val="27"/>
        </w:rPr>
        <w:t xml:space="preserve"> оған гантель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ілулі</w:t>
      </w:r>
      <w:proofErr w:type="spellEnd"/>
      <w:r w:rsidRPr="00493271">
        <w:rPr>
          <w:color w:val="000000"/>
          <w:sz w:val="27"/>
          <w:szCs w:val="27"/>
        </w:rPr>
        <w:t xml:space="preserve"> штанга </w:t>
      </w:r>
      <w:proofErr w:type="spellStart"/>
      <w:r w:rsidRPr="00493271">
        <w:rPr>
          <w:color w:val="000000"/>
          <w:sz w:val="27"/>
          <w:szCs w:val="27"/>
        </w:rPr>
        <w:t>сатып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алуды</w:t>
      </w:r>
      <w:proofErr w:type="spellEnd"/>
      <w:r w:rsidRPr="00493271">
        <w:rPr>
          <w:color w:val="000000"/>
          <w:sz w:val="27"/>
          <w:szCs w:val="27"/>
        </w:rPr>
        <w:t xml:space="preserve"> сұраса, таң қалмаңыз.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7.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Жаттығулар тәртібін </w:t>
      </w:r>
      <w:proofErr w:type="spellStart"/>
      <w:r w:rsidRPr="00493271">
        <w:rPr>
          <w:color w:val="000000"/>
          <w:sz w:val="27"/>
          <w:szCs w:val="27"/>
        </w:rPr>
        <w:t>жиі</w:t>
      </w:r>
      <w:proofErr w:type="spellEnd"/>
      <w:r w:rsidRPr="00493271">
        <w:rPr>
          <w:color w:val="000000"/>
          <w:sz w:val="27"/>
          <w:szCs w:val="27"/>
        </w:rPr>
        <w:t xml:space="preserve"> өзгертпеңіз. </w:t>
      </w:r>
      <w:proofErr w:type="spellStart"/>
      <w:r w:rsidRPr="00493271">
        <w:rPr>
          <w:color w:val="000000"/>
          <w:sz w:val="27"/>
          <w:szCs w:val="27"/>
        </w:rPr>
        <w:t>Егер</w:t>
      </w:r>
      <w:proofErr w:type="spellEnd"/>
      <w:r w:rsidRPr="00493271">
        <w:rPr>
          <w:color w:val="000000"/>
          <w:sz w:val="27"/>
          <w:szCs w:val="27"/>
        </w:rPr>
        <w:t xml:space="preserve"> балаға </w:t>
      </w:r>
      <w:proofErr w:type="spellStart"/>
      <w:r w:rsidRPr="00493271">
        <w:rPr>
          <w:color w:val="000000"/>
          <w:sz w:val="27"/>
          <w:szCs w:val="27"/>
        </w:rPr>
        <w:t>кешен</w:t>
      </w:r>
      <w:proofErr w:type="spellEnd"/>
      <w:r w:rsidRPr="00493271">
        <w:rPr>
          <w:color w:val="000000"/>
          <w:sz w:val="27"/>
          <w:szCs w:val="27"/>
        </w:rPr>
        <w:t xml:space="preserve"> ұнаса, </w:t>
      </w:r>
      <w:proofErr w:type="spellStart"/>
      <w:r w:rsidRPr="00493271">
        <w:rPr>
          <w:color w:val="000000"/>
          <w:sz w:val="27"/>
          <w:szCs w:val="27"/>
        </w:rPr>
        <w:t>сол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басқа дағдыны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қозғалысты </w:t>
      </w:r>
      <w:proofErr w:type="spellStart"/>
      <w:r w:rsidRPr="00493271">
        <w:rPr>
          <w:color w:val="000000"/>
          <w:sz w:val="27"/>
          <w:szCs w:val="27"/>
        </w:rPr>
        <w:t>берік</w:t>
      </w:r>
      <w:proofErr w:type="spellEnd"/>
      <w:r w:rsidRPr="00493271">
        <w:rPr>
          <w:color w:val="000000"/>
          <w:sz w:val="27"/>
          <w:szCs w:val="27"/>
        </w:rPr>
        <w:t xml:space="preserve"> меңгеру үшін оны мүмкіндігінше ұзақ орындауға рұқсат етіңіз.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8.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шынықтыру мәдениетін сақтау маңызды. </w:t>
      </w:r>
      <w:proofErr w:type="spellStart"/>
      <w:r w:rsidRPr="00493271">
        <w:rPr>
          <w:color w:val="000000"/>
          <w:sz w:val="27"/>
          <w:szCs w:val="27"/>
        </w:rPr>
        <w:t>Ешбір</w:t>
      </w:r>
      <w:proofErr w:type="spellEnd"/>
      <w:r w:rsidRPr="00493271">
        <w:rPr>
          <w:color w:val="000000"/>
          <w:sz w:val="27"/>
          <w:szCs w:val="27"/>
        </w:rPr>
        <w:t xml:space="preserve"> жағдайда салғырттық, немқұрайлылық </w:t>
      </w:r>
      <w:proofErr w:type="spellStart"/>
      <w:r w:rsidRPr="00493271">
        <w:rPr>
          <w:color w:val="000000"/>
          <w:sz w:val="27"/>
          <w:szCs w:val="27"/>
        </w:rPr>
        <w:t>немесе</w:t>
      </w:r>
      <w:proofErr w:type="spellEnd"/>
      <w:r w:rsidRPr="00493271">
        <w:rPr>
          <w:color w:val="000000"/>
          <w:sz w:val="27"/>
          <w:szCs w:val="27"/>
        </w:rPr>
        <w:t xml:space="preserve"> ұқыпсыз </w:t>
      </w:r>
      <w:proofErr w:type="spellStart"/>
      <w:r w:rsidRPr="00493271">
        <w:rPr>
          <w:color w:val="000000"/>
          <w:sz w:val="27"/>
          <w:szCs w:val="27"/>
        </w:rPr>
        <w:t>орындау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болмауы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керек</w:t>
      </w:r>
      <w:proofErr w:type="spellEnd"/>
      <w:r w:rsidRPr="00493271">
        <w:rPr>
          <w:color w:val="000000"/>
          <w:sz w:val="27"/>
          <w:szCs w:val="27"/>
        </w:rPr>
        <w:t>. Барлығы «</w:t>
      </w:r>
      <w:proofErr w:type="spellStart"/>
      <w:r w:rsidRPr="00493271">
        <w:rPr>
          <w:color w:val="000000"/>
          <w:sz w:val="27"/>
          <w:szCs w:val="27"/>
        </w:rPr>
        <w:t>шын</w:t>
      </w:r>
      <w:proofErr w:type="spellEnd"/>
      <w:r w:rsidRPr="00493271">
        <w:rPr>
          <w:color w:val="000000"/>
          <w:sz w:val="27"/>
          <w:szCs w:val="27"/>
        </w:rPr>
        <w:t xml:space="preserve"> мәнінде» </w:t>
      </w:r>
      <w:proofErr w:type="spellStart"/>
      <w:r w:rsidRPr="00493271">
        <w:rPr>
          <w:color w:val="000000"/>
          <w:sz w:val="27"/>
          <w:szCs w:val="27"/>
        </w:rPr>
        <w:t>жасалуы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керек</w:t>
      </w:r>
      <w:proofErr w:type="spellEnd"/>
      <w:r w:rsidRPr="00493271">
        <w:rPr>
          <w:color w:val="000000"/>
          <w:sz w:val="27"/>
          <w:szCs w:val="27"/>
        </w:rPr>
        <w:t>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9.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color w:val="000000"/>
          <w:sz w:val="27"/>
          <w:szCs w:val="27"/>
        </w:rPr>
      </w:pPr>
      <w:r w:rsidRPr="00493271">
        <w:rPr>
          <w:color w:val="000000"/>
          <w:sz w:val="27"/>
          <w:szCs w:val="27"/>
        </w:rPr>
        <w:t xml:space="preserve">Баланы </w:t>
      </w:r>
      <w:proofErr w:type="spellStart"/>
      <w:r w:rsidRPr="00493271">
        <w:rPr>
          <w:color w:val="000000"/>
          <w:sz w:val="27"/>
          <w:szCs w:val="27"/>
        </w:rPr>
        <w:t>шамадан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тыс</w:t>
      </w:r>
      <w:proofErr w:type="spellEnd"/>
      <w:r w:rsidRPr="00493271">
        <w:rPr>
          <w:color w:val="000000"/>
          <w:sz w:val="27"/>
          <w:szCs w:val="27"/>
        </w:rPr>
        <w:t xml:space="preserve"> жүктемеңіз, оның </w:t>
      </w:r>
      <w:proofErr w:type="spellStart"/>
      <w:r w:rsidRPr="00493271">
        <w:rPr>
          <w:color w:val="000000"/>
          <w:sz w:val="27"/>
          <w:szCs w:val="27"/>
        </w:rPr>
        <w:t>жасын</w:t>
      </w:r>
      <w:proofErr w:type="spellEnd"/>
      <w:r w:rsidRPr="00493271">
        <w:rPr>
          <w:color w:val="000000"/>
          <w:sz w:val="27"/>
          <w:szCs w:val="27"/>
        </w:rPr>
        <w:t xml:space="preserve"> ескеріңіз. Балаңызды физикалық жаттығулармен айналысуға мәжбүрлемеңіз, </w:t>
      </w:r>
      <w:proofErr w:type="spellStart"/>
      <w:r w:rsidRPr="00493271">
        <w:rPr>
          <w:color w:val="000000"/>
          <w:sz w:val="27"/>
          <w:szCs w:val="27"/>
        </w:rPr>
        <w:t>егер</w:t>
      </w:r>
      <w:proofErr w:type="spellEnd"/>
      <w:r w:rsidRPr="00493271">
        <w:rPr>
          <w:color w:val="000000"/>
          <w:sz w:val="27"/>
          <w:szCs w:val="27"/>
        </w:rPr>
        <w:t xml:space="preserve"> </w:t>
      </w:r>
      <w:proofErr w:type="spellStart"/>
      <w:r w:rsidRPr="00493271">
        <w:rPr>
          <w:color w:val="000000"/>
          <w:sz w:val="27"/>
          <w:szCs w:val="27"/>
        </w:rPr>
        <w:t>ол</w:t>
      </w:r>
      <w:proofErr w:type="spellEnd"/>
      <w:r w:rsidRPr="00493271">
        <w:rPr>
          <w:color w:val="000000"/>
          <w:sz w:val="27"/>
          <w:szCs w:val="27"/>
        </w:rPr>
        <w:t xml:space="preserve"> қаламаса. Оны </w:t>
      </w:r>
      <w:proofErr w:type="spellStart"/>
      <w:r w:rsidRPr="00493271">
        <w:rPr>
          <w:color w:val="000000"/>
          <w:sz w:val="27"/>
          <w:szCs w:val="27"/>
        </w:rPr>
        <w:t>бірте-бірте</w:t>
      </w:r>
      <w:proofErr w:type="spellEnd"/>
      <w:r w:rsidRPr="00493271">
        <w:rPr>
          <w:color w:val="000000"/>
          <w:sz w:val="27"/>
          <w:szCs w:val="27"/>
        </w:rPr>
        <w:t xml:space="preserve"> өз үлгіңмен </w:t>
      </w:r>
      <w:proofErr w:type="spellStart"/>
      <w:r w:rsidRPr="00493271">
        <w:rPr>
          <w:color w:val="000000"/>
          <w:sz w:val="27"/>
          <w:szCs w:val="27"/>
        </w:rPr>
        <w:t>дене</w:t>
      </w:r>
      <w:proofErr w:type="spellEnd"/>
      <w:r w:rsidRPr="00493271">
        <w:rPr>
          <w:color w:val="000000"/>
          <w:sz w:val="27"/>
          <w:szCs w:val="27"/>
        </w:rPr>
        <w:t xml:space="preserve"> тәрбиесіне дағдыландыр.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rStyle w:val="a4"/>
          <w:color w:val="000000"/>
          <w:sz w:val="27"/>
          <w:szCs w:val="27"/>
        </w:rPr>
        <w:t>Кеңес</w:t>
      </w:r>
      <w:r>
        <w:rPr>
          <w:rStyle w:val="a4"/>
          <w:color w:val="000000"/>
          <w:sz w:val="27"/>
          <w:szCs w:val="27"/>
        </w:rPr>
        <w:t xml:space="preserve"> </w:t>
      </w:r>
      <w:r w:rsidR="00F4118B">
        <w:rPr>
          <w:rStyle w:val="a4"/>
          <w:color w:val="000000"/>
          <w:sz w:val="27"/>
          <w:szCs w:val="27"/>
        </w:rPr>
        <w:t>10.</w:t>
      </w:r>
    </w:p>
    <w:p w:rsidR="00F4118B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 w:rsidRPr="00493271">
        <w:rPr>
          <w:color w:val="000000"/>
          <w:sz w:val="27"/>
          <w:szCs w:val="27"/>
        </w:rPr>
        <w:t xml:space="preserve">Баланы тәрбиелеуде үш өзгермейтін заң жүруі </w:t>
      </w:r>
      <w:proofErr w:type="spellStart"/>
      <w:r w:rsidRPr="00493271">
        <w:rPr>
          <w:color w:val="000000"/>
          <w:sz w:val="27"/>
          <w:szCs w:val="27"/>
        </w:rPr>
        <w:t>керек</w:t>
      </w:r>
      <w:proofErr w:type="spellEnd"/>
      <w:r w:rsidRPr="00493271">
        <w:rPr>
          <w:color w:val="000000"/>
          <w:sz w:val="27"/>
          <w:szCs w:val="27"/>
        </w:rPr>
        <w:t xml:space="preserve">: түсіністік, </w:t>
      </w:r>
      <w:proofErr w:type="spellStart"/>
      <w:r w:rsidRPr="00493271">
        <w:rPr>
          <w:color w:val="000000"/>
          <w:sz w:val="27"/>
          <w:szCs w:val="27"/>
        </w:rPr>
        <w:t>махаббат</w:t>
      </w:r>
      <w:proofErr w:type="spellEnd"/>
      <w:r w:rsidRPr="00493271">
        <w:rPr>
          <w:color w:val="000000"/>
          <w:sz w:val="27"/>
          <w:szCs w:val="27"/>
        </w:rPr>
        <w:t xml:space="preserve"> және шыдамдылық.</w:t>
      </w:r>
    </w:p>
    <w:p w:rsid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800000"/>
          <w:sz w:val="40"/>
          <w:szCs w:val="40"/>
        </w:rPr>
      </w:pPr>
    </w:p>
    <w:p w:rsidR="00F86907" w:rsidRPr="00493271" w:rsidRDefault="00493271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Style w:val="a4"/>
          <w:color w:val="800000"/>
          <w:sz w:val="40"/>
          <w:szCs w:val="40"/>
        </w:rPr>
      </w:pPr>
      <w:proofErr w:type="spellStart"/>
      <w:r w:rsidRPr="00493271">
        <w:rPr>
          <w:rStyle w:val="a4"/>
          <w:color w:val="800000"/>
          <w:sz w:val="40"/>
          <w:szCs w:val="40"/>
        </w:rPr>
        <w:t>Сізге</w:t>
      </w:r>
      <w:proofErr w:type="spellEnd"/>
      <w:r w:rsidRPr="00493271">
        <w:rPr>
          <w:rStyle w:val="a4"/>
          <w:color w:val="800000"/>
          <w:sz w:val="40"/>
          <w:szCs w:val="40"/>
        </w:rPr>
        <w:t xml:space="preserve"> сәттілік!</w:t>
      </w:r>
    </w:p>
    <w:p w:rsidR="00F86907" w:rsidRDefault="00F86907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</w:p>
    <w:p w:rsidR="00F4118B" w:rsidRDefault="00F4118B" w:rsidP="00493271">
      <w:pPr>
        <w:pStyle w:val="a3"/>
        <w:shd w:val="clear" w:color="auto" w:fill="FFFFFF"/>
        <w:spacing w:before="0" w:beforeAutospacing="0" w:after="150" w:afterAutospacing="0" w:line="255" w:lineRule="atLeast"/>
        <w:ind w:left="142" w:right="118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3415393" cy="2390775"/>
            <wp:effectExtent l="19050" t="0" r="0" b="0"/>
            <wp:docPr id="1" name="Рисунок 1" descr="http://solnishko.caduk.ru/images/img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ishko.caduk.ru/images/img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93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E6C" w:rsidRDefault="00E74E6C" w:rsidP="00493271">
      <w:pPr>
        <w:ind w:left="142" w:right="118"/>
      </w:pPr>
    </w:p>
    <w:sectPr w:rsidR="00E74E6C" w:rsidSect="003B3EC9">
      <w:pgSz w:w="11906" w:h="16838"/>
      <w:pgMar w:top="720" w:right="720" w:bottom="720" w:left="720" w:header="708" w:footer="708" w:gutter="0"/>
      <w:pgBorders w:offsetFrom="page">
        <w:top w:val="confettiOutline" w:sz="12" w:space="24" w:color="4F2CD0" w:themeColor="accent5" w:themeShade="BF"/>
        <w:left w:val="confettiOutline" w:sz="12" w:space="24" w:color="4F2CD0" w:themeColor="accent5" w:themeShade="BF"/>
        <w:bottom w:val="confettiOutline" w:sz="12" w:space="24" w:color="4F2CD0" w:themeColor="accent5" w:themeShade="BF"/>
        <w:right w:val="confettiOutline" w:sz="12" w:space="24" w:color="4F2CD0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18B"/>
    <w:rsid w:val="00183D1A"/>
    <w:rsid w:val="003B3EC9"/>
    <w:rsid w:val="00476B37"/>
    <w:rsid w:val="00493271"/>
    <w:rsid w:val="005F7A06"/>
    <w:rsid w:val="00741F41"/>
    <w:rsid w:val="009D141A"/>
    <w:rsid w:val="00E27962"/>
    <w:rsid w:val="00E74E6C"/>
    <w:rsid w:val="00F4118B"/>
    <w:rsid w:val="00F8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C9"/>
  </w:style>
  <w:style w:type="paragraph" w:styleId="1">
    <w:name w:val="heading 1"/>
    <w:basedOn w:val="a"/>
    <w:next w:val="a"/>
    <w:link w:val="10"/>
    <w:uiPriority w:val="9"/>
    <w:qFormat/>
    <w:rsid w:val="003B3EC9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C9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C9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C9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C9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C9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C9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B3EC9"/>
    <w:rPr>
      <w:b/>
      <w:bCs/>
    </w:rPr>
  </w:style>
  <w:style w:type="character" w:customStyle="1" w:styleId="apple-converted-space">
    <w:name w:val="apple-converted-space"/>
    <w:basedOn w:val="a0"/>
    <w:rsid w:val="00F4118B"/>
  </w:style>
  <w:style w:type="paragraph" w:styleId="a5">
    <w:name w:val="Balloon Text"/>
    <w:basedOn w:val="a"/>
    <w:link w:val="a6"/>
    <w:uiPriority w:val="99"/>
    <w:semiHidden/>
    <w:unhideWhenUsed/>
    <w:rsid w:val="00F4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3EC9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B3EC9"/>
    <w:rPr>
      <w:caps/>
      <w:spacing w:val="15"/>
      <w:shd w:val="clear" w:color="auto" w:fill="F9D4E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B3EC9"/>
    <w:rPr>
      <w:caps/>
      <w:color w:val="77104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B3EC9"/>
    <w:rPr>
      <w:caps/>
      <w:color w:val="B3186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B3EC9"/>
    <w:rPr>
      <w:caps/>
      <w:color w:val="B3186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B3EC9"/>
    <w:rPr>
      <w:caps/>
      <w:color w:val="B3186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B3EC9"/>
    <w:rPr>
      <w:caps/>
      <w:color w:val="B3186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3EC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3EC9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3B3EC9"/>
    <w:rPr>
      <w:b/>
      <w:bCs/>
      <w:color w:val="B3186D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B3EC9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B3EC9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B3E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3B3EC9"/>
    <w:rPr>
      <w:caps/>
      <w:color w:val="595959" w:themeColor="text1" w:themeTint="A6"/>
      <w:spacing w:val="10"/>
      <w:sz w:val="21"/>
      <w:szCs w:val="21"/>
    </w:rPr>
  </w:style>
  <w:style w:type="character" w:styleId="ac">
    <w:name w:val="Emphasis"/>
    <w:uiPriority w:val="20"/>
    <w:qFormat/>
    <w:rsid w:val="003B3EC9"/>
    <w:rPr>
      <w:caps/>
      <w:color w:val="771048" w:themeColor="accent1" w:themeShade="7F"/>
      <w:spacing w:val="5"/>
    </w:rPr>
  </w:style>
  <w:style w:type="paragraph" w:styleId="ad">
    <w:name w:val="No Spacing"/>
    <w:uiPriority w:val="1"/>
    <w:qFormat/>
    <w:rsid w:val="003B3E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3EC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B3EC9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B3EC9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B3EC9"/>
    <w:rPr>
      <w:color w:val="E32D91" w:themeColor="accent1"/>
      <w:sz w:val="24"/>
      <w:szCs w:val="24"/>
    </w:rPr>
  </w:style>
  <w:style w:type="character" w:styleId="af0">
    <w:name w:val="Subtle Emphasis"/>
    <w:uiPriority w:val="19"/>
    <w:qFormat/>
    <w:rsid w:val="003B3EC9"/>
    <w:rPr>
      <w:i/>
      <w:iCs/>
      <w:color w:val="771048" w:themeColor="accent1" w:themeShade="7F"/>
    </w:rPr>
  </w:style>
  <w:style w:type="character" w:styleId="af1">
    <w:name w:val="Intense Emphasis"/>
    <w:uiPriority w:val="21"/>
    <w:qFormat/>
    <w:rsid w:val="003B3EC9"/>
    <w:rPr>
      <w:b/>
      <w:bCs/>
      <w:caps/>
      <w:color w:val="771048" w:themeColor="accent1" w:themeShade="7F"/>
      <w:spacing w:val="10"/>
    </w:rPr>
  </w:style>
  <w:style w:type="character" w:styleId="af2">
    <w:name w:val="Subtle Reference"/>
    <w:uiPriority w:val="31"/>
    <w:qFormat/>
    <w:rsid w:val="003B3EC9"/>
    <w:rPr>
      <w:b/>
      <w:bCs/>
      <w:color w:val="E32D91" w:themeColor="accent1"/>
    </w:rPr>
  </w:style>
  <w:style w:type="character" w:styleId="af3">
    <w:name w:val="Intense Reference"/>
    <w:uiPriority w:val="32"/>
    <w:qFormat/>
    <w:rsid w:val="003B3EC9"/>
    <w:rPr>
      <w:b/>
      <w:bCs/>
      <w:i/>
      <w:iCs/>
      <w:caps/>
      <w:color w:val="E32D91" w:themeColor="accent1"/>
    </w:rPr>
  </w:style>
  <w:style w:type="character" w:styleId="af4">
    <w:name w:val="Book Title"/>
    <w:uiPriority w:val="33"/>
    <w:qFormat/>
    <w:rsid w:val="003B3EC9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3B3E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овет директоров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овет директоров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2967</Characters>
  <Application>Microsoft Office Word</Application>
  <DocSecurity>0</DocSecurity>
  <Lines>24</Lines>
  <Paragraphs>6</Paragraphs>
  <ScaleCrop>false</ScaleCrop>
  <Company>Управление Росреестра по АК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</cp:lastModifiedBy>
  <cp:revision>3</cp:revision>
  <cp:lastPrinted>2015-05-22T03:57:00Z</cp:lastPrinted>
  <dcterms:created xsi:type="dcterms:W3CDTF">2024-04-29T04:10:00Z</dcterms:created>
  <dcterms:modified xsi:type="dcterms:W3CDTF">2024-04-29T04:20:00Z</dcterms:modified>
</cp:coreProperties>
</file>