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64A" w:rsidRDefault="0072264A" w:rsidP="004E08E2">
      <w:pPr>
        <w:pStyle w:val="a3"/>
        <w:shd w:val="clear" w:color="auto" w:fill="FFFFFF" w:themeFill="background1"/>
        <w:spacing w:before="0" w:beforeAutospacing="0" w:after="225" w:afterAutospacing="0"/>
        <w:jc w:val="center"/>
        <w:rPr>
          <w:rStyle w:val="a4"/>
          <w:i/>
          <w:sz w:val="28"/>
        </w:rPr>
      </w:pPr>
    </w:p>
    <w:p w:rsidR="004E08E2" w:rsidRPr="001A5075" w:rsidRDefault="004E08E2" w:rsidP="004E08E2">
      <w:pPr>
        <w:pStyle w:val="a3"/>
        <w:shd w:val="clear" w:color="auto" w:fill="FFFFFF" w:themeFill="background1"/>
        <w:spacing w:before="0" w:beforeAutospacing="0" w:after="225" w:afterAutospacing="0"/>
        <w:jc w:val="center"/>
        <w:rPr>
          <w:i/>
          <w:color w:val="FF0000"/>
          <w:sz w:val="28"/>
          <w:lang w:val="kk-KZ"/>
        </w:rPr>
      </w:pPr>
      <w:bookmarkStart w:id="0" w:name="_GoBack"/>
      <w:bookmarkEnd w:id="0"/>
      <w:r w:rsidRPr="001A5075">
        <w:rPr>
          <w:rStyle w:val="a4"/>
          <w:i/>
          <w:color w:val="FF0000"/>
          <w:sz w:val="28"/>
          <w:lang w:val="kk-KZ"/>
        </w:rPr>
        <w:t>Ата-аналарға мектеп жасына дейінгі балалардың қазақ тілін үйренуі бойынша ұсыныстар</w:t>
      </w:r>
    </w:p>
    <w:p w:rsidR="004E08E2" w:rsidRPr="001A5075" w:rsidRDefault="004E08E2" w:rsidP="004E08E2">
      <w:pPr>
        <w:pStyle w:val="a3"/>
        <w:shd w:val="clear" w:color="auto" w:fill="FFFFFF" w:themeFill="background1"/>
        <w:spacing w:before="0" w:beforeAutospacing="0" w:after="225" w:afterAutospacing="0"/>
        <w:rPr>
          <w:lang w:val="kk-KZ"/>
        </w:rPr>
      </w:pPr>
      <w:r w:rsidRPr="001A5075">
        <w:rPr>
          <w:lang w:val="kk-KZ"/>
        </w:rPr>
        <w:t>Қазақ тілі әуезді, көп қырлы, философиялық мәнге толы, қандай да бір мағынаны дәл беруде Қазақ тілін үйрену, оны түсінуге қол жеткізу үшін, бала Тәуелсіздікке алғашқы қадам жасаған кезде, балабақшаға келген кезде, оны оқуды жолдың басында бастау керек. Балабақшадан бастап туған өлкеге, қазақ тілінің мәдениетіне деген сүйіспеншілікті тәрбиелеу қажет, оқу қызметі кезінде билингвалды компонентті қолдана отырып, мектепалды жастағы баланың қазақ тілін үйренуіне берік негіз қалауға болады. Тілді кезең-кезеңімен оқыту өте тиімді: бірінші қадам — фонетиканы оқыту. Өйткені, бұл кез – келген тілді үйренудің негізі болып табылатын фонетика. Қазақтың ерекше дыбыстарының дұрыс айтылуы 3-6 жас аралығында орындалуы керек. Егер жаттығу ойын түрінде жүргізілсе, балалар дыбыстардың дұрыс айтылуына өте сезімтал. Біздің балаларымыз қазақ тілінде сәлемдесуді үйренді деп айтқым келеді және олар әр таң сайын балабақшаға келіп, айналасындағылармен қазақша амандасады. Мектепке дейінгі жаста қазақ тілін үйрену баланың жалпы сөйлеу қабілетінің дамуын ынталандырып қана қоймай, болашақта сәтті қарым-қатынас жасау үшін негіз қалайды</w:t>
      </w:r>
    </w:p>
    <w:p w:rsidR="004E08E2" w:rsidRPr="001A5075" w:rsidRDefault="004E08E2" w:rsidP="004E08E2">
      <w:pPr>
        <w:pStyle w:val="a3"/>
        <w:shd w:val="clear" w:color="auto" w:fill="FFFFFF" w:themeFill="background1"/>
        <w:spacing w:before="0" w:beforeAutospacing="0" w:after="225" w:afterAutospacing="0"/>
        <w:rPr>
          <w:lang w:val="kk-KZ"/>
        </w:rPr>
      </w:pPr>
      <w:r w:rsidRPr="001A5075">
        <w:rPr>
          <w:lang w:val="kk-KZ"/>
        </w:rPr>
        <w:t>Көптеген ата-аналар балабақшадағы қазақ тілі сабақтарында балаларға берілетін нәрсенің бәрі маңызды емес деп санайды, бұл орта мектепте, балалар үлкен мәтіндерді оқып, аударған кезде, оларды қайталап, тақырыптар бойынша тақырыптар оқыған кезде басталады деп болжайд Көптеген ата-аналар балабақшадағы қазақ тілі сабақтарында балаларға берілетін нәрсенің бәрі маңызды емес деп санайды, бұл орта мектепте, балалар үлкен мәтіндерді оқып, аударған кезде, оларды қайталап, тақырыптар бойынша тақырыптар оқыған кезде басталады деп болжайды</w:t>
      </w:r>
    </w:p>
    <w:p w:rsidR="004E08E2" w:rsidRPr="001A5075" w:rsidRDefault="004E08E2" w:rsidP="004E08E2">
      <w:pPr>
        <w:pStyle w:val="a3"/>
        <w:shd w:val="clear" w:color="auto" w:fill="FFFFFF" w:themeFill="background1"/>
        <w:spacing w:before="0" w:beforeAutospacing="0" w:after="225" w:afterAutospacing="0"/>
        <w:rPr>
          <w:color w:val="FF0000"/>
          <w:lang w:val="kk-KZ"/>
        </w:rPr>
      </w:pPr>
      <w:r w:rsidRPr="001A5075">
        <w:rPr>
          <w:rStyle w:val="a4"/>
          <w:color w:val="FF0000"/>
          <w:lang w:val="kk-KZ"/>
        </w:rPr>
        <w:t>Егер бала қазақ тілімен айналысқысы келмесе не істеу керек ?</w:t>
      </w:r>
    </w:p>
    <w:p w:rsidR="004E08E2" w:rsidRPr="001A5075" w:rsidRDefault="004E08E2" w:rsidP="004E08E2">
      <w:pPr>
        <w:pStyle w:val="a3"/>
        <w:shd w:val="clear" w:color="auto" w:fill="FFFFFF" w:themeFill="background1"/>
        <w:spacing w:before="0" w:beforeAutospacing="0" w:after="225" w:afterAutospacing="0"/>
        <w:rPr>
          <w:lang w:val="kk-KZ"/>
        </w:rPr>
      </w:pPr>
      <w:r w:rsidRPr="001A5075">
        <w:rPr>
          <w:lang w:val="kk-KZ"/>
        </w:rPr>
        <w:t>Ең алдымен, сіз баламен мейірімді сөйлесіп, оның құлықсыздығынан не туындағанын білуіңіз керек. Негізгі себептерінің екі: — Оған қазақ тілімен айналысу қиын; — Қазақ баласымен айналысу қызық емес. Егер балаға тілмен айналысу қиын болса, міндетті түрде қазақ тілінің оқытушысымен кеңесіңіз. Ол сізге сөздерді, өрнектерді, өлеңдерді қалай жақсы есте сақтау керектігін, кейбір грамматикалық тонкости түсіндіретінін айтады. Баланың балабақшадағы жаңа пәнге деген қызығушылығына келетін болсақ, мұнда екі мәселе бар. — Бір жағынан, мұғалім өз сабақтарын барлық балалар оқу процесіне қатысуы үшін жасайды, сабақтар ойын түрінде өтеді. Алайда, ата-анасы оған үйде мультфильмдер, компьютерлік бағдарламалар, қазақ тілін үйренуге арналған арнайы балалар сайттарын қолдана отырып, баланы қызықтыруға көмектесе алады</w:t>
      </w:r>
    </w:p>
    <w:p w:rsidR="004E08E2" w:rsidRPr="001A5075" w:rsidRDefault="004E08E2" w:rsidP="004E08E2">
      <w:pPr>
        <w:pStyle w:val="a3"/>
        <w:shd w:val="clear" w:color="auto" w:fill="FFFFFF" w:themeFill="background1"/>
        <w:spacing w:before="0" w:beforeAutospacing="0" w:after="225" w:afterAutospacing="0"/>
        <w:rPr>
          <w:color w:val="FF0000"/>
          <w:lang w:val="kk-KZ"/>
        </w:rPr>
      </w:pPr>
      <w:r w:rsidRPr="001A5075">
        <w:rPr>
          <w:rStyle w:val="a4"/>
          <w:color w:val="FF0000"/>
          <w:lang w:val="kk-KZ"/>
        </w:rPr>
        <w:t>Балаға сөздерді қалай үйрету керек?</w:t>
      </w:r>
    </w:p>
    <w:p w:rsidR="004E08E2" w:rsidRPr="001A5075" w:rsidRDefault="004E08E2" w:rsidP="004E08E2">
      <w:pPr>
        <w:pStyle w:val="a3"/>
        <w:shd w:val="clear" w:color="auto" w:fill="FFFFFF" w:themeFill="background1"/>
        <w:spacing w:before="0" w:beforeAutospacing="0" w:after="225" w:afterAutospacing="0"/>
        <w:rPr>
          <w:lang w:val="kk-KZ"/>
        </w:rPr>
      </w:pPr>
      <w:r w:rsidRPr="001A5075">
        <w:rPr>
          <w:lang w:val="kk-KZ"/>
        </w:rPr>
        <w:t>— Карталар — қарапайым және тиімді. Түрлі-түсті бірдей парақшалар блогын сатып алыңыз (немесе пайдаланылмаған дәптерлерден карталарды кесіңіз). Бір жағынан сурет, екінші жағынан аударма. Карточкаларды арнайы конверттерде сақтауға болады, конверттерге тақырыптар бойынша қол қою жақсы. Мысалы,» түс»,» Жануарлар»,» сандар»,» ойыншықтар»,» Менің отбасым»,» Жыл мезгілдері » және т.б. бұл конверттерді саяжайға, көлікке, үйге, бос уақытыңыз бос болған кезде алыңыз. Балаға сөздерді қалай үйрету керек? — Карталар — қарапайым және тиімді. Түрлі-түсті бірдей парақшалар блогын сатып алыңыз (немесе пайдаланылмаған дәптерлерден карталарды кесіңіз). Бір жағынан сурет, екінші жағынан аударма. Карточкаларды арнайы конверттерде сақтауға болады, конверттерге тақырыптар бойынша қол қою жақсы. Мысалы,» түс»,» Жануарлар»,» сандар»,» ойыншықтар»,» Менің отбасым»,» Жыл мезгілдері » және т.б. бұл конверттерді саяжайға, көлікке, үйге, бос уақытыңыз бос болған кезде алыңыз.</w:t>
      </w:r>
    </w:p>
    <w:p w:rsidR="004E08E2" w:rsidRPr="001A5075" w:rsidRDefault="004E08E2" w:rsidP="004E08E2">
      <w:pPr>
        <w:pStyle w:val="a3"/>
        <w:shd w:val="clear" w:color="auto" w:fill="FFFFFF" w:themeFill="background1"/>
        <w:spacing w:before="0" w:beforeAutospacing="0" w:after="225" w:afterAutospacing="0"/>
        <w:rPr>
          <w:color w:val="FF0000"/>
          <w:lang w:val="kk-KZ"/>
        </w:rPr>
      </w:pPr>
      <w:r w:rsidRPr="001A5075">
        <w:rPr>
          <w:rStyle w:val="a4"/>
          <w:color w:val="FF0000"/>
          <w:lang w:val="kk-KZ"/>
        </w:rPr>
        <w:t>Баланы сөздерді дұрыс айтуға қалай үйрету керек?</w:t>
      </w:r>
    </w:p>
    <w:p w:rsidR="004E08E2" w:rsidRPr="001A5075" w:rsidRDefault="004E08E2" w:rsidP="004E08E2">
      <w:pPr>
        <w:pStyle w:val="a3"/>
        <w:shd w:val="clear" w:color="auto" w:fill="FFFFFF" w:themeFill="background1"/>
        <w:spacing w:before="0" w:beforeAutospacing="0" w:after="225" w:afterAutospacing="0"/>
        <w:rPr>
          <w:lang w:val="kk-KZ"/>
        </w:rPr>
      </w:pPr>
      <w:r w:rsidRPr="001A5075">
        <w:rPr>
          <w:lang w:val="kk-KZ"/>
        </w:rPr>
        <w:t xml:space="preserve">Ең алдымен, дұрыс айтылымды орнату баланың есту қабілетін дамытуға, өз тілі мен ана тілінің дыбыстарын ажырата білуге, осы дыбыстарды дұрыс айта білуге арналған көптеген жаттығуларды қажет ететін ұзақ процесс екенін атап өткен жөн. Егер сіз қазақ тілін өзіңіз білмесеңіз, онда балаға </w:t>
      </w:r>
      <w:r w:rsidRPr="001A5075">
        <w:rPr>
          <w:lang w:val="kk-KZ"/>
        </w:rPr>
        <w:lastRenderedPageBreak/>
        <w:t>қазақша айтылымды меңгеруге көмектесудің ең жақсы тәсілі-бұл онымен бірге тыңдау және ана тілінде оқыған әндер мен рифмдері бар оқу дискілерінің артындағы сөздерді қайталауға тырысу .Егер сіз қазақ тілін білетін болсаңыз, онда баламен де солай істеу керек-аудионы тыңдап, қайталауға тырысу керек. Сондай-ақ, тілді жақсы білетін ата-аналар балалармен көңілді айтылым ойынын ойнай алады. Ойын орыс тіліндегі сөйлемдерді немесе өлеңдерді алып, ондағы бір «орыс» дыбысты қазақ тіліне ауыстырудан тұрады .</w:t>
      </w:r>
    </w:p>
    <w:p w:rsidR="004E08E2" w:rsidRPr="001A5075" w:rsidRDefault="004E08E2" w:rsidP="004E08E2">
      <w:pPr>
        <w:pStyle w:val="a3"/>
        <w:shd w:val="clear" w:color="auto" w:fill="FFFFFF" w:themeFill="background1"/>
        <w:spacing w:before="0" w:beforeAutospacing="0" w:after="225" w:afterAutospacing="0"/>
        <w:rPr>
          <w:lang w:val="kk-KZ"/>
        </w:rPr>
      </w:pPr>
      <w:r w:rsidRPr="001A5075">
        <w:rPr>
          <w:lang w:val="kk-KZ"/>
        </w:rPr>
        <w:t>Есіңізде болсын, ата-ана ретінде сіз баланы тәрбиелеуде маңызды рөл атқара аласыз. Оқу процесі әрдайым қызықты және табиғи болуы үшін оны бала кезінен бастап оқуды жақсы көруге үйрету керек және бұл сіздің қолыңызда. Айта кету керек, балалары қазақ тілін оқиды. Егер сіз балалармен үйде сөздерді қайталасаңыз, осылайша Сіз мемлекеттік тіл туралы біліміңізді жетілдіресіз. Ата-аналар балаларының қазақ тілінде сөйлей бастағаны үшін алғыс сөздерімен келген кезде есту өте жағымды.</w:t>
      </w:r>
    </w:p>
    <w:p w:rsidR="004E08E2" w:rsidRPr="001A5075" w:rsidRDefault="004E08E2" w:rsidP="004E08E2">
      <w:pPr>
        <w:pStyle w:val="a3"/>
        <w:shd w:val="clear" w:color="auto" w:fill="FFFFFF" w:themeFill="background1"/>
        <w:spacing w:before="0" w:beforeAutospacing="0" w:after="225" w:afterAutospacing="0"/>
        <w:rPr>
          <w:lang w:val="kk-KZ"/>
        </w:rPr>
      </w:pPr>
    </w:p>
    <w:p w:rsidR="004E08E2" w:rsidRPr="001A5075" w:rsidRDefault="004E08E2" w:rsidP="004E08E2">
      <w:pPr>
        <w:pStyle w:val="a3"/>
        <w:shd w:val="clear" w:color="auto" w:fill="FFFFFF" w:themeFill="background1"/>
        <w:spacing w:before="0" w:beforeAutospacing="0" w:after="225" w:afterAutospacing="0"/>
        <w:rPr>
          <w:lang w:val="kk-KZ"/>
        </w:rPr>
      </w:pPr>
    </w:p>
    <w:p w:rsidR="004E08E2" w:rsidRPr="001A5075" w:rsidRDefault="004E08E2" w:rsidP="004E08E2">
      <w:pPr>
        <w:pStyle w:val="a3"/>
        <w:shd w:val="clear" w:color="auto" w:fill="FFFFFF" w:themeFill="background1"/>
        <w:spacing w:before="0" w:beforeAutospacing="0" w:after="225" w:afterAutospacing="0"/>
        <w:rPr>
          <w:lang w:val="kk-KZ"/>
        </w:rPr>
      </w:pPr>
    </w:p>
    <w:p w:rsidR="004E08E2" w:rsidRPr="001A5075" w:rsidRDefault="004E08E2" w:rsidP="004E08E2">
      <w:pPr>
        <w:pStyle w:val="a3"/>
        <w:shd w:val="clear" w:color="auto" w:fill="FFFFFF" w:themeFill="background1"/>
        <w:spacing w:before="0" w:beforeAutospacing="0" w:after="225" w:afterAutospacing="0"/>
        <w:rPr>
          <w:lang w:val="kk-KZ"/>
        </w:rPr>
      </w:pPr>
    </w:p>
    <w:p w:rsidR="004E08E2" w:rsidRPr="001A5075" w:rsidRDefault="004E08E2" w:rsidP="004E08E2">
      <w:pPr>
        <w:pStyle w:val="a3"/>
        <w:shd w:val="clear" w:color="auto" w:fill="FFFFFF" w:themeFill="background1"/>
        <w:spacing w:before="0" w:beforeAutospacing="0" w:after="225" w:afterAutospacing="0"/>
        <w:rPr>
          <w:lang w:val="kk-KZ"/>
        </w:rPr>
      </w:pPr>
    </w:p>
    <w:p w:rsidR="004E08E2" w:rsidRPr="001A5075" w:rsidRDefault="004E08E2" w:rsidP="004E08E2">
      <w:pPr>
        <w:pStyle w:val="a3"/>
        <w:shd w:val="clear" w:color="auto" w:fill="FFFFFF" w:themeFill="background1"/>
        <w:spacing w:before="0" w:beforeAutospacing="0" w:after="225" w:afterAutospacing="0"/>
        <w:rPr>
          <w:lang w:val="kk-KZ"/>
        </w:rPr>
      </w:pPr>
    </w:p>
    <w:p w:rsidR="004E08E2" w:rsidRPr="001A5075" w:rsidRDefault="004E08E2" w:rsidP="004E08E2">
      <w:pPr>
        <w:pStyle w:val="a3"/>
        <w:shd w:val="clear" w:color="auto" w:fill="FFFFFF" w:themeFill="background1"/>
        <w:spacing w:before="0" w:beforeAutospacing="0" w:after="225" w:afterAutospacing="0"/>
        <w:rPr>
          <w:lang w:val="kk-KZ"/>
        </w:rPr>
      </w:pPr>
    </w:p>
    <w:p w:rsidR="004E08E2" w:rsidRPr="001A5075" w:rsidRDefault="004E08E2" w:rsidP="004E08E2">
      <w:pPr>
        <w:pStyle w:val="a3"/>
        <w:shd w:val="clear" w:color="auto" w:fill="FFFFFF" w:themeFill="background1"/>
        <w:spacing w:before="0" w:beforeAutospacing="0" w:after="225" w:afterAutospacing="0"/>
        <w:rPr>
          <w:lang w:val="kk-KZ"/>
        </w:rPr>
      </w:pPr>
    </w:p>
    <w:p w:rsidR="004E08E2" w:rsidRPr="001A5075" w:rsidRDefault="004E08E2" w:rsidP="004E08E2">
      <w:pPr>
        <w:pStyle w:val="a3"/>
        <w:shd w:val="clear" w:color="auto" w:fill="FFFFFF" w:themeFill="background1"/>
        <w:spacing w:before="0" w:beforeAutospacing="0" w:after="225" w:afterAutospacing="0"/>
        <w:rPr>
          <w:lang w:val="kk-KZ"/>
        </w:rPr>
      </w:pPr>
    </w:p>
    <w:p w:rsidR="004E08E2" w:rsidRPr="001A5075" w:rsidRDefault="004E08E2" w:rsidP="004E08E2">
      <w:pPr>
        <w:pStyle w:val="a3"/>
        <w:shd w:val="clear" w:color="auto" w:fill="FFFFFF" w:themeFill="background1"/>
        <w:spacing w:before="0" w:beforeAutospacing="0" w:after="225" w:afterAutospacing="0"/>
        <w:rPr>
          <w:lang w:val="kk-KZ"/>
        </w:rPr>
      </w:pPr>
    </w:p>
    <w:p w:rsidR="004E08E2" w:rsidRPr="001A5075" w:rsidRDefault="004E08E2" w:rsidP="004E08E2">
      <w:pPr>
        <w:pStyle w:val="a3"/>
        <w:shd w:val="clear" w:color="auto" w:fill="FFFFFF" w:themeFill="background1"/>
        <w:spacing w:before="0" w:beforeAutospacing="0" w:after="225" w:afterAutospacing="0"/>
        <w:rPr>
          <w:lang w:val="kk-KZ"/>
        </w:rPr>
      </w:pPr>
    </w:p>
    <w:p w:rsidR="004E08E2" w:rsidRPr="001A5075" w:rsidRDefault="004E08E2" w:rsidP="004E08E2">
      <w:pPr>
        <w:pStyle w:val="a3"/>
        <w:shd w:val="clear" w:color="auto" w:fill="FFFFFF" w:themeFill="background1"/>
        <w:spacing w:before="0" w:beforeAutospacing="0" w:after="225" w:afterAutospacing="0"/>
        <w:rPr>
          <w:lang w:val="kk-KZ"/>
        </w:rPr>
      </w:pPr>
    </w:p>
    <w:p w:rsidR="004E08E2" w:rsidRPr="001A5075" w:rsidRDefault="004E08E2" w:rsidP="004E08E2">
      <w:pPr>
        <w:pStyle w:val="a3"/>
        <w:shd w:val="clear" w:color="auto" w:fill="FFFFFF" w:themeFill="background1"/>
        <w:spacing w:before="0" w:beforeAutospacing="0" w:after="225" w:afterAutospacing="0"/>
        <w:rPr>
          <w:lang w:val="kk-KZ"/>
        </w:rPr>
      </w:pPr>
    </w:p>
    <w:p w:rsidR="004E08E2" w:rsidRPr="001A5075" w:rsidRDefault="004E08E2" w:rsidP="004E08E2">
      <w:pPr>
        <w:pStyle w:val="a3"/>
        <w:shd w:val="clear" w:color="auto" w:fill="FFFFFF" w:themeFill="background1"/>
        <w:spacing w:before="0" w:beforeAutospacing="0" w:after="225" w:afterAutospacing="0"/>
        <w:rPr>
          <w:lang w:val="kk-KZ"/>
        </w:rPr>
      </w:pPr>
    </w:p>
    <w:p w:rsidR="004E08E2" w:rsidRPr="001A5075" w:rsidRDefault="004E08E2" w:rsidP="004E08E2">
      <w:pPr>
        <w:pStyle w:val="a3"/>
        <w:shd w:val="clear" w:color="auto" w:fill="FFFFFF" w:themeFill="background1"/>
        <w:spacing w:before="0" w:beforeAutospacing="0" w:after="225" w:afterAutospacing="0"/>
        <w:rPr>
          <w:lang w:val="kk-KZ"/>
        </w:rPr>
      </w:pPr>
    </w:p>
    <w:p w:rsidR="004E08E2" w:rsidRPr="001A5075" w:rsidRDefault="004E08E2" w:rsidP="004E08E2">
      <w:pPr>
        <w:pStyle w:val="a3"/>
        <w:shd w:val="clear" w:color="auto" w:fill="FFFFFF" w:themeFill="background1"/>
        <w:spacing w:before="0" w:beforeAutospacing="0" w:after="225" w:afterAutospacing="0"/>
        <w:rPr>
          <w:lang w:val="kk-KZ"/>
        </w:rPr>
      </w:pPr>
    </w:p>
    <w:p w:rsidR="001A5075" w:rsidRDefault="001A5075" w:rsidP="001A5075">
      <w:pPr>
        <w:pStyle w:val="a3"/>
        <w:spacing w:before="0" w:beforeAutospacing="0" w:after="225" w:afterAutospacing="0"/>
        <w:jc w:val="center"/>
        <w:rPr>
          <w:rStyle w:val="a4"/>
          <w:color w:val="FF0000"/>
          <w:sz w:val="28"/>
          <w:szCs w:val="28"/>
        </w:rPr>
      </w:pPr>
    </w:p>
    <w:p w:rsidR="001A5075" w:rsidRDefault="001A5075" w:rsidP="001A5075">
      <w:pPr>
        <w:pStyle w:val="a3"/>
        <w:spacing w:before="0" w:beforeAutospacing="0" w:after="225" w:afterAutospacing="0"/>
        <w:jc w:val="center"/>
        <w:rPr>
          <w:rStyle w:val="a4"/>
          <w:color w:val="FF0000"/>
          <w:sz w:val="28"/>
          <w:szCs w:val="28"/>
        </w:rPr>
      </w:pPr>
    </w:p>
    <w:p w:rsidR="001A5075" w:rsidRDefault="001A5075" w:rsidP="001A5075">
      <w:pPr>
        <w:pStyle w:val="a3"/>
        <w:spacing w:before="0" w:beforeAutospacing="0" w:after="225" w:afterAutospacing="0"/>
        <w:jc w:val="center"/>
        <w:rPr>
          <w:rStyle w:val="a4"/>
          <w:color w:val="FF0000"/>
          <w:sz w:val="28"/>
          <w:szCs w:val="28"/>
        </w:rPr>
      </w:pPr>
    </w:p>
    <w:p w:rsidR="001A5075" w:rsidRDefault="001A5075" w:rsidP="001A5075">
      <w:pPr>
        <w:pStyle w:val="a3"/>
        <w:spacing w:before="0" w:beforeAutospacing="0" w:after="225" w:afterAutospacing="0"/>
        <w:jc w:val="center"/>
        <w:rPr>
          <w:rStyle w:val="a4"/>
          <w:color w:val="FF0000"/>
          <w:sz w:val="28"/>
          <w:szCs w:val="28"/>
        </w:rPr>
      </w:pPr>
    </w:p>
    <w:p w:rsidR="001A5075" w:rsidRDefault="001A5075" w:rsidP="001A5075">
      <w:pPr>
        <w:pStyle w:val="a3"/>
        <w:spacing w:before="0" w:beforeAutospacing="0" w:after="225" w:afterAutospacing="0"/>
        <w:jc w:val="center"/>
        <w:rPr>
          <w:rStyle w:val="a4"/>
          <w:color w:val="FF0000"/>
          <w:sz w:val="28"/>
          <w:szCs w:val="28"/>
        </w:rPr>
      </w:pPr>
    </w:p>
    <w:p w:rsidR="001A5075" w:rsidRDefault="001A5075" w:rsidP="001A5075">
      <w:pPr>
        <w:pStyle w:val="a3"/>
        <w:spacing w:before="0" w:beforeAutospacing="0" w:after="225" w:afterAutospacing="0"/>
        <w:jc w:val="center"/>
        <w:rPr>
          <w:rStyle w:val="a4"/>
          <w:color w:val="FF0000"/>
          <w:sz w:val="28"/>
          <w:szCs w:val="28"/>
        </w:rPr>
      </w:pPr>
    </w:p>
    <w:sectPr w:rsidR="001A5075" w:rsidSect="001A5075">
      <w:pgSz w:w="11906" w:h="16838"/>
      <w:pgMar w:top="426" w:right="850"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1E4" w:rsidRDefault="00CD41E4" w:rsidP="004E08E2">
      <w:pPr>
        <w:spacing w:after="0" w:line="240" w:lineRule="auto"/>
      </w:pPr>
      <w:r>
        <w:separator/>
      </w:r>
    </w:p>
  </w:endnote>
  <w:endnote w:type="continuationSeparator" w:id="1">
    <w:p w:rsidR="00CD41E4" w:rsidRDefault="00CD41E4" w:rsidP="004E08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1E4" w:rsidRDefault="00CD41E4" w:rsidP="004E08E2">
      <w:pPr>
        <w:spacing w:after="0" w:line="240" w:lineRule="auto"/>
      </w:pPr>
      <w:r>
        <w:separator/>
      </w:r>
    </w:p>
  </w:footnote>
  <w:footnote w:type="continuationSeparator" w:id="1">
    <w:p w:rsidR="00CD41E4" w:rsidRDefault="00CD41E4" w:rsidP="004E08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333B6"/>
    <w:multiLevelType w:val="multilevel"/>
    <w:tmpl w:val="08E4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05358"/>
    <w:rsid w:val="000E2613"/>
    <w:rsid w:val="001A5075"/>
    <w:rsid w:val="00370A12"/>
    <w:rsid w:val="004E08E2"/>
    <w:rsid w:val="005D5D45"/>
    <w:rsid w:val="006A77FF"/>
    <w:rsid w:val="0072264A"/>
    <w:rsid w:val="00C66C38"/>
    <w:rsid w:val="00CD41E4"/>
    <w:rsid w:val="00D14A53"/>
    <w:rsid w:val="00E053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C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5D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E08E2"/>
    <w:rPr>
      <w:b/>
      <w:bCs/>
    </w:rPr>
  </w:style>
  <w:style w:type="paragraph" w:styleId="a5">
    <w:name w:val="header"/>
    <w:basedOn w:val="a"/>
    <w:link w:val="a6"/>
    <w:uiPriority w:val="99"/>
    <w:unhideWhenUsed/>
    <w:rsid w:val="004E08E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E08E2"/>
  </w:style>
  <w:style w:type="paragraph" w:styleId="a7">
    <w:name w:val="footer"/>
    <w:basedOn w:val="a"/>
    <w:link w:val="a8"/>
    <w:uiPriority w:val="99"/>
    <w:unhideWhenUsed/>
    <w:rsid w:val="004E08E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E08E2"/>
  </w:style>
</w:styles>
</file>

<file path=word/webSettings.xml><?xml version="1.0" encoding="utf-8"?>
<w:webSettings xmlns:r="http://schemas.openxmlformats.org/officeDocument/2006/relationships" xmlns:w="http://schemas.openxmlformats.org/wordprocessingml/2006/main">
  <w:divs>
    <w:div w:id="255554608">
      <w:bodyDiv w:val="1"/>
      <w:marLeft w:val="0"/>
      <w:marRight w:val="0"/>
      <w:marTop w:val="0"/>
      <w:marBottom w:val="0"/>
      <w:divBdr>
        <w:top w:val="none" w:sz="0" w:space="0" w:color="auto"/>
        <w:left w:val="none" w:sz="0" w:space="0" w:color="auto"/>
        <w:bottom w:val="none" w:sz="0" w:space="0" w:color="auto"/>
        <w:right w:val="none" w:sz="0" w:space="0" w:color="auto"/>
      </w:divBdr>
    </w:div>
    <w:div w:id="1290741126">
      <w:bodyDiv w:val="1"/>
      <w:marLeft w:val="0"/>
      <w:marRight w:val="0"/>
      <w:marTop w:val="0"/>
      <w:marBottom w:val="0"/>
      <w:divBdr>
        <w:top w:val="none" w:sz="0" w:space="0" w:color="auto"/>
        <w:left w:val="none" w:sz="0" w:space="0" w:color="auto"/>
        <w:bottom w:val="none" w:sz="0" w:space="0" w:color="auto"/>
        <w:right w:val="none" w:sz="0" w:space="0" w:color="auto"/>
      </w:divBdr>
    </w:div>
    <w:div w:id="147929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737</Words>
  <Characters>4202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Волк</cp:lastModifiedBy>
  <cp:revision>7</cp:revision>
  <dcterms:created xsi:type="dcterms:W3CDTF">2022-01-24T07:05:00Z</dcterms:created>
  <dcterms:modified xsi:type="dcterms:W3CDTF">2024-04-29T05:16:00Z</dcterms:modified>
</cp:coreProperties>
</file>