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8392A95" w:rsidR="00B20C30" w:rsidRDefault="00223B8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F261E4"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7B5324A0" w:rsidR="008E7665" w:rsidRPr="00321E87" w:rsidRDefault="00223B8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F261E4">
              <w:rPr>
                <w:rFonts w:ascii="Times New Roman" w:eastAsia="Times New Roman" w:hAnsi="Times New Roman" w:cs="Times New Roman"/>
                <w:bCs/>
                <w:color w:val="000000"/>
                <w:sz w:val="21"/>
                <w:szCs w:val="21"/>
                <w:lang w:val="kk-KZ"/>
              </w:rPr>
              <w:t>16</w:t>
            </w:r>
            <w:r w:rsidR="003767AF">
              <w:rPr>
                <w:rFonts w:ascii="Times New Roman" w:eastAsia="Times New Roman" w:hAnsi="Times New Roman" w:cs="Times New Roman"/>
                <w:bCs/>
                <w:color w:val="000000"/>
                <w:sz w:val="21"/>
                <w:szCs w:val="21"/>
                <w:lang w:val="kk-KZ"/>
              </w:rPr>
              <w:t xml:space="preserve"> сағат</w:t>
            </w:r>
            <w:r w:rsidR="009E4FC0">
              <w:rPr>
                <w:rFonts w:ascii="Times New Roman" w:eastAsia="Times New Roman" w:hAnsi="Times New Roman" w:cs="Times New Roman"/>
                <w:bCs/>
                <w:color w:val="000000"/>
                <w:sz w:val="21"/>
                <w:szCs w:val="21"/>
                <w:lang w:val="kk-KZ"/>
              </w:rPr>
              <w:t>;</w:t>
            </w:r>
          </w:p>
        </w:tc>
      </w:tr>
      <w:tr w:rsidR="008E7665" w:rsidRPr="00F261E4"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F261E4"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1584BF4B" w:rsidR="00B1578A" w:rsidRPr="00321E87" w:rsidRDefault="0070793B"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01</w:t>
            </w:r>
            <w:r w:rsidR="00321E87" w:rsidRPr="00321E87">
              <w:rPr>
                <w:rFonts w:ascii="Times New Roman" w:hAnsi="Times New Roman" w:cs="Times New Roman"/>
                <w:sz w:val="21"/>
                <w:szCs w:val="21"/>
                <w:lang w:val="kk-KZ"/>
              </w:rPr>
              <w:t>.</w:t>
            </w:r>
            <w:r w:rsidR="00233385">
              <w:rPr>
                <w:rFonts w:ascii="Times New Roman" w:hAnsi="Times New Roman" w:cs="Times New Roman"/>
                <w:sz w:val="21"/>
                <w:szCs w:val="21"/>
                <w:lang w:val="kk-KZ"/>
              </w:rPr>
              <w:t>0</w:t>
            </w:r>
            <w:r>
              <w:rPr>
                <w:rFonts w:ascii="Times New Roman" w:hAnsi="Times New Roman" w:cs="Times New Roman"/>
                <w:sz w:val="21"/>
                <w:szCs w:val="21"/>
                <w:lang w:val="kk-KZ"/>
              </w:rPr>
              <w:t>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14</w:t>
            </w:r>
            <w:r w:rsidR="00045D62" w:rsidRPr="00321E87">
              <w:rPr>
                <w:rFonts w:ascii="Times New Roman" w:hAnsi="Times New Roman" w:cs="Times New Roman"/>
                <w:sz w:val="21"/>
                <w:szCs w:val="21"/>
                <w:lang w:val="kk-KZ"/>
              </w:rPr>
              <w:t>.</w:t>
            </w:r>
            <w:r w:rsidR="00233385">
              <w:rPr>
                <w:rFonts w:ascii="Times New Roman" w:hAnsi="Times New Roman" w:cs="Times New Roman"/>
                <w:sz w:val="21"/>
                <w:szCs w:val="21"/>
                <w:lang w:val="kk-KZ"/>
              </w:rPr>
              <w:t>0</w:t>
            </w:r>
            <w:r>
              <w:rPr>
                <w:rFonts w:ascii="Times New Roman" w:hAnsi="Times New Roman" w:cs="Times New Roman"/>
                <w:sz w:val="21"/>
                <w:szCs w:val="21"/>
                <w:lang w:val="kk-KZ"/>
              </w:rPr>
              <w:t>8</w:t>
            </w:r>
            <w:r w:rsidR="00392795" w:rsidRPr="00321E87">
              <w:rPr>
                <w:rFonts w:ascii="Times New Roman" w:hAnsi="Times New Roman" w:cs="Times New Roman"/>
                <w:sz w:val="21"/>
                <w:szCs w:val="21"/>
                <w:lang w:val="kk-KZ"/>
              </w:rPr>
              <w:t>.202</w:t>
            </w:r>
            <w:r w:rsidR="00233385">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F261E4"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F261E4"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F261E4"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F261E4"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F261E4"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F261E4"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DA429E">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11D4"/>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23B89"/>
    <w:rsid w:val="00231724"/>
    <w:rsid w:val="00231ED7"/>
    <w:rsid w:val="00233385"/>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6E0F"/>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0793B"/>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C72E8"/>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9EC"/>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29E"/>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61E4"/>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85</cp:revision>
  <cp:lastPrinted>2022-06-22T08:44:00Z</cp:lastPrinted>
  <dcterms:created xsi:type="dcterms:W3CDTF">2022-02-18T12:04:00Z</dcterms:created>
  <dcterms:modified xsi:type="dcterms:W3CDTF">2024-08-01T06:53:00Z</dcterms:modified>
</cp:coreProperties>
</file>