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54873" w14:textId="7D8C5DBB" w:rsidR="00D90C40" w:rsidRPr="00717135" w:rsidRDefault="00606CAF" w:rsidP="00606CAF">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Павлодар облысы</w:t>
      </w:r>
      <w:r w:rsidR="0027231B" w:rsidRPr="00717135">
        <w:rPr>
          <w:rFonts w:ascii="Times New Roman" w:eastAsia="Calibri" w:hAnsi="Times New Roman" w:cs="Times New Roman"/>
          <w:b/>
          <w:color w:val="000000"/>
          <w:sz w:val="28"/>
          <w:szCs w:val="28"/>
          <w:lang w:val="kk-KZ"/>
        </w:rPr>
        <w:t>ның</w:t>
      </w:r>
      <w:r w:rsidRPr="00717135">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717135">
        <w:rPr>
          <w:rFonts w:ascii="Times New Roman" w:eastAsia="Calibri" w:hAnsi="Times New Roman" w:cs="Times New Roman"/>
          <w:b/>
          <w:color w:val="000000"/>
          <w:sz w:val="28"/>
          <w:szCs w:val="28"/>
          <w:lang w:val="kk-KZ"/>
        </w:rPr>
        <w:t>нің</w:t>
      </w:r>
      <w:r w:rsidRPr="00717135">
        <w:rPr>
          <w:rFonts w:ascii="Times New Roman" w:eastAsia="Calibri" w:hAnsi="Times New Roman" w:cs="Times New Roman"/>
          <w:b/>
          <w:color w:val="000000"/>
          <w:sz w:val="28"/>
          <w:szCs w:val="28"/>
          <w:lang w:val="kk-KZ"/>
        </w:rPr>
        <w:t xml:space="preserve"> </w:t>
      </w:r>
      <w:r w:rsidR="00D90C40" w:rsidRPr="00717135">
        <w:rPr>
          <w:rFonts w:ascii="Times New Roman" w:eastAsia="Calibri" w:hAnsi="Times New Roman" w:cs="Times New Roman"/>
          <w:b/>
          <w:color w:val="000000"/>
          <w:sz w:val="28"/>
          <w:szCs w:val="28"/>
          <w:lang w:val="kk-KZ"/>
        </w:rPr>
        <w:t xml:space="preserve">       </w:t>
      </w:r>
    </w:p>
    <w:p w14:paraId="603D716B" w14:textId="506853B8" w:rsidR="0027231B" w:rsidRPr="00717135" w:rsidRDefault="00606CAF"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 xml:space="preserve">«Жігер» балалар-жасөспірімдер клубы»  </w:t>
      </w:r>
      <w:r w:rsidR="0027231B" w:rsidRPr="00717135">
        <w:rPr>
          <w:rFonts w:ascii="Times New Roman" w:eastAsia="Calibri" w:hAnsi="Times New Roman" w:cs="Times New Roman"/>
          <w:b/>
          <w:color w:val="000000"/>
          <w:sz w:val="28"/>
          <w:szCs w:val="28"/>
          <w:lang w:val="kk-KZ"/>
        </w:rPr>
        <w:t>КМҚК</w:t>
      </w:r>
    </w:p>
    <w:p w14:paraId="1F056E36" w14:textId="4599BBF9" w:rsidR="00606CAF" w:rsidRPr="00717135" w:rsidRDefault="0074369E" w:rsidP="0027231B">
      <w:pPr>
        <w:spacing w:after="0"/>
        <w:jc w:val="center"/>
        <w:rPr>
          <w:rFonts w:ascii="Times New Roman" w:eastAsia="Calibri" w:hAnsi="Times New Roman" w:cs="Times New Roman"/>
          <w:b/>
          <w:color w:val="000000"/>
          <w:sz w:val="28"/>
          <w:szCs w:val="28"/>
          <w:lang w:val="kk-KZ"/>
        </w:rPr>
      </w:pPr>
      <w:r w:rsidRPr="00717135">
        <w:rPr>
          <w:rFonts w:ascii="Times New Roman" w:eastAsia="Calibri" w:hAnsi="Times New Roman" w:cs="Times New Roman"/>
          <w:b/>
          <w:color w:val="000000"/>
          <w:sz w:val="28"/>
          <w:szCs w:val="28"/>
          <w:lang w:val="kk-KZ"/>
        </w:rPr>
        <w:t>қосымша</w:t>
      </w:r>
      <w:r w:rsidR="00EB29C1" w:rsidRPr="00717135">
        <w:rPr>
          <w:rFonts w:ascii="Times New Roman" w:eastAsia="Calibri" w:hAnsi="Times New Roman" w:cs="Times New Roman"/>
          <w:b/>
          <w:color w:val="000000"/>
          <w:sz w:val="28"/>
          <w:szCs w:val="28"/>
          <w:lang w:val="kk-KZ"/>
        </w:rPr>
        <w:t xml:space="preserve"> </w:t>
      </w:r>
      <w:r w:rsidRPr="00717135">
        <w:rPr>
          <w:rFonts w:ascii="Times New Roman" w:eastAsia="Calibri" w:hAnsi="Times New Roman" w:cs="Times New Roman"/>
          <w:b/>
          <w:color w:val="000000"/>
          <w:sz w:val="28"/>
          <w:szCs w:val="28"/>
          <w:lang w:val="kk-KZ"/>
        </w:rPr>
        <w:t>білім бері педагогі</w:t>
      </w:r>
      <w:r w:rsidR="0027231B" w:rsidRPr="00717135">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717135"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8D6B30" w14:paraId="6F295B12" w14:textId="77777777" w:rsidTr="00606CAF">
        <w:trPr>
          <w:trHeight w:val="711"/>
        </w:trPr>
        <w:tc>
          <w:tcPr>
            <w:tcW w:w="298" w:type="dxa"/>
            <w:vMerge w:val="restart"/>
          </w:tcPr>
          <w:p w14:paraId="777BA46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1</w:t>
            </w:r>
          </w:p>
        </w:tc>
        <w:tc>
          <w:tcPr>
            <w:tcW w:w="1804" w:type="dxa"/>
          </w:tcPr>
          <w:p w14:paraId="5D5F6434"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717135" w:rsidRDefault="00606CAF" w:rsidP="00D84A52">
            <w:pPr>
              <w:jc w:val="center"/>
              <w:rPr>
                <w:rFonts w:ascii="Times New Roman" w:eastAsia="Calibri" w:hAnsi="Times New Roman" w:cs="Times New Roman"/>
                <w:color w:val="000000"/>
                <w:sz w:val="28"/>
                <w:szCs w:val="28"/>
                <w:lang w:val="kk-KZ"/>
              </w:rPr>
            </w:pPr>
            <w:r w:rsidRPr="00717135">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8D6B30" w14:paraId="00E80491" w14:textId="77777777" w:rsidTr="00606CAF">
        <w:trPr>
          <w:trHeight w:val="453"/>
        </w:trPr>
        <w:tc>
          <w:tcPr>
            <w:tcW w:w="298" w:type="dxa"/>
            <w:vMerge/>
          </w:tcPr>
          <w:p w14:paraId="2097A72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717135" w:rsidRDefault="00606CAF" w:rsidP="00D84A52">
            <w:pPr>
              <w:jc w:val="both"/>
              <w:rPr>
                <w:rFonts w:ascii="Times New Roman" w:eastAsia="Times New Roman" w:hAnsi="Times New Roman" w:cs="Times New Roman"/>
                <w:bCs/>
                <w:sz w:val="28"/>
                <w:szCs w:val="28"/>
                <w:lang w:val="kk-KZ" w:eastAsia="ru-RU"/>
              </w:rPr>
            </w:pPr>
            <w:r w:rsidRPr="00717135">
              <w:rPr>
                <w:rFonts w:ascii="Times New Roman" w:eastAsia="Calibri" w:hAnsi="Times New Roman" w:cs="Times New Roman"/>
                <w:sz w:val="28"/>
                <w:szCs w:val="28"/>
                <w:lang w:val="kk-KZ"/>
              </w:rPr>
              <w:t xml:space="preserve"> Павлодар қаласы,</w:t>
            </w:r>
            <w:r w:rsidR="00E2440F" w:rsidRPr="00717135">
              <w:rPr>
                <w:rFonts w:ascii="Times New Roman" w:eastAsia="Calibri" w:hAnsi="Times New Roman" w:cs="Times New Roman"/>
                <w:sz w:val="28"/>
                <w:szCs w:val="28"/>
                <w:lang w:val="kk-KZ"/>
              </w:rPr>
              <w:t xml:space="preserve"> </w:t>
            </w:r>
            <w:r w:rsidR="005F64AF" w:rsidRPr="00717135">
              <w:rPr>
                <w:rFonts w:ascii="Times New Roman" w:eastAsia="Calibri" w:hAnsi="Times New Roman" w:cs="Times New Roman"/>
                <w:sz w:val="28"/>
                <w:szCs w:val="28"/>
                <w:lang w:val="kk-KZ"/>
              </w:rPr>
              <w:t>Ак</w:t>
            </w:r>
            <w:r w:rsidR="00E2440F"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lang w:val="kk-KZ"/>
              </w:rPr>
              <w:t xml:space="preserve">Шөкин көшесі 32/2 </w:t>
            </w:r>
          </w:p>
          <w:p w14:paraId="0D473C7B"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717135" w14:paraId="1FB394B7" w14:textId="77777777" w:rsidTr="00606CAF">
        <w:trPr>
          <w:trHeight w:val="264"/>
        </w:trPr>
        <w:tc>
          <w:tcPr>
            <w:tcW w:w="298" w:type="dxa"/>
            <w:vMerge/>
          </w:tcPr>
          <w:p w14:paraId="6003E5E5"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717135"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717135">
              <w:rPr>
                <w:rFonts w:ascii="Times New Roman" w:eastAsia="Calibri" w:hAnsi="Times New Roman" w:cs="Times New Roman"/>
                <w:sz w:val="28"/>
                <w:szCs w:val="28"/>
              </w:rPr>
              <w:t xml:space="preserve"> 8(7182)65-43-21</w:t>
            </w:r>
          </w:p>
        </w:tc>
      </w:tr>
      <w:tr w:rsidR="00606CAF" w:rsidRPr="00717135" w14:paraId="2DB98672" w14:textId="77777777" w:rsidTr="00606CAF">
        <w:trPr>
          <w:trHeight w:val="203"/>
        </w:trPr>
        <w:tc>
          <w:tcPr>
            <w:tcW w:w="298" w:type="dxa"/>
            <w:vMerge/>
          </w:tcPr>
          <w:p w14:paraId="475CFB42"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717135" w:rsidRDefault="00606CAF" w:rsidP="00D84A52">
            <w:pPr>
              <w:rPr>
                <w:rFonts w:ascii="Times New Roman" w:eastAsia="Calibri" w:hAnsi="Times New Roman" w:cs="Times New Roman"/>
                <w:sz w:val="28"/>
                <w:szCs w:val="28"/>
                <w:u w:val="single"/>
              </w:rPr>
            </w:pPr>
            <w:r w:rsidRPr="00717135">
              <w:rPr>
                <w:rFonts w:ascii="Times New Roman" w:eastAsia="Calibri" w:hAnsi="Times New Roman" w:cs="Times New Roman"/>
                <w:sz w:val="28"/>
                <w:szCs w:val="28"/>
                <w:u w:val="single"/>
                <w:lang w:val="en-US"/>
              </w:rPr>
              <w:t>metod-ziger</w:t>
            </w:r>
            <w:r w:rsidRPr="00717135">
              <w:rPr>
                <w:rFonts w:ascii="Times New Roman" w:eastAsia="Calibri" w:hAnsi="Times New Roman" w:cs="Times New Roman"/>
                <w:sz w:val="28"/>
                <w:szCs w:val="28"/>
                <w:u w:val="single"/>
              </w:rPr>
              <w:t>@</w:t>
            </w:r>
            <w:r w:rsidRPr="00717135">
              <w:rPr>
                <w:rFonts w:ascii="Times New Roman" w:eastAsia="Calibri" w:hAnsi="Times New Roman" w:cs="Times New Roman"/>
                <w:sz w:val="28"/>
                <w:szCs w:val="28"/>
                <w:u w:val="single"/>
                <w:lang w:val="en-US"/>
              </w:rPr>
              <w:t>mail.ru</w:t>
            </w:r>
          </w:p>
        </w:tc>
      </w:tr>
      <w:tr w:rsidR="00606CAF" w:rsidRPr="005C2E06" w14:paraId="33D504A2" w14:textId="77777777" w:rsidTr="00606CAF">
        <w:trPr>
          <w:trHeight w:val="570"/>
        </w:trPr>
        <w:tc>
          <w:tcPr>
            <w:tcW w:w="298" w:type="dxa"/>
            <w:vMerge w:val="restart"/>
          </w:tcPr>
          <w:p w14:paraId="4167A07A"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717135">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3A75EEF3" w:rsidR="001D7669" w:rsidRPr="00717135" w:rsidRDefault="00985608"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 xml:space="preserve">Сәндік қолданбалы өнер </w:t>
            </w:r>
            <w:r w:rsidR="00B04BC2">
              <w:rPr>
                <w:rFonts w:ascii="Times New Roman" w:eastAsia="Calibri" w:hAnsi="Times New Roman" w:cs="Times New Roman"/>
                <w:b/>
                <w:color w:val="000000"/>
                <w:sz w:val="28"/>
                <w:szCs w:val="28"/>
                <w:lang w:val="kk-KZ"/>
              </w:rPr>
              <w:t xml:space="preserve">үйірмесінен </w:t>
            </w:r>
            <w:r w:rsidR="0032428A" w:rsidRPr="00717135">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717135"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717135" w:rsidRDefault="0032428A" w:rsidP="00D84A52">
            <w:pPr>
              <w:jc w:val="both"/>
              <w:textAlignment w:val="baseline"/>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18 сағат</w:t>
            </w:r>
          </w:p>
          <w:p w14:paraId="46728E97" w14:textId="77777777" w:rsidR="00606CAF" w:rsidRPr="00717135"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C81EFB" w14:paraId="276A4D3C" w14:textId="77777777" w:rsidTr="00333F3A">
        <w:trPr>
          <w:trHeight w:val="4526"/>
        </w:trPr>
        <w:tc>
          <w:tcPr>
            <w:tcW w:w="298" w:type="dxa"/>
            <w:vMerge/>
          </w:tcPr>
          <w:p w14:paraId="0E1F8329"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5AA48C5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 саласында білім алушылардың әр түрлі шығармашылық қызметін ұйымдастырады;</w:t>
            </w:r>
          </w:p>
          <w:p w14:paraId="57EA8A47" w14:textId="00399966"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үйірмелердегі, секциялардағы, студиялардағы, клубтық және басқа да балалар бірлестіктеріндегі білім алушылардың, тәрбиеленушілердің құрамын жинақтайды, оларды оқу мерзімі ішінде сақтау жөнінде шаралар қабылдайды;</w:t>
            </w:r>
          </w:p>
          <w:p w14:paraId="5BC79E22" w14:textId="76F575DA"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қосымша білім берудің білім беру бағдарламаларын әзірлеуге және іске асыруға қатысады, сабақ жоспарлары мен іс-шаралар бағдарламаларын жасайды, олардың орындалуын қамтамасыз етеді;</w:t>
            </w:r>
          </w:p>
          <w:p w14:paraId="140A5E1D" w14:textId="18BD888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белгіленген құжаттаманы жүргізеді;</w:t>
            </w:r>
          </w:p>
          <w:p w14:paraId="6CC93741" w14:textId="2431156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психофизиологиялық мақсатқа негізделген жұмыс формаларын, құралдары мен әдістерін педагогикалық негізделген таңдауды қамтамасыз етеді;</w:t>
            </w:r>
          </w:p>
          <w:p w14:paraId="7E59A5B5" w14:textId="597E54B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шығармашылық қабілеттерін анықтайды, жеке тұлғаның дамуына, білім алушылардың, тәрбиеленушілердің білім алу қажеттіліктерін қанағаттандыруға ықпал етеді;</w:t>
            </w:r>
          </w:p>
          <w:p w14:paraId="06133679"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val="kk-KZ" w:eastAsia="ru-RU"/>
              </w:rPr>
              <w:t xml:space="preserve">білім алушылардың, тәрбиеленушілердің дербес қызметін, </w:t>
            </w:r>
            <w:r w:rsidRPr="00333F3A">
              <w:rPr>
                <w:rFonts w:ascii="Times New Roman" w:eastAsia="Times New Roman" w:hAnsi="Times New Roman" w:cs="Times New Roman"/>
                <w:color w:val="000000"/>
                <w:spacing w:val="2"/>
                <w:sz w:val="28"/>
                <w:szCs w:val="28"/>
                <w:lang w:val="kk-KZ" w:eastAsia="ru-RU"/>
              </w:rPr>
              <w:lastRenderedPageBreak/>
              <w:t>оның ішінде зерттеу қызметін ұйымдастырады, білім беру процесіне инновациялық технологияларды қосады, оқытудың практикамен байланысын жүзеге асырады;</w:t>
            </w:r>
          </w:p>
          <w:p w14:paraId="1013C77B"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жетістіктерін қамтамасыз етеді және талдайды;</w:t>
            </w:r>
          </w:p>
          <w:p w14:paraId="3D931BD9" w14:textId="61D88609"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беру бағдарламасын меңгеру нәтижесін бағалайды;</w:t>
            </w:r>
          </w:p>
          <w:p w14:paraId="4FA02B1F" w14:textId="50539FD5"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дарынды және талантты білім алушыларды, тәрбиеленушілерді, оның ішінде ерекше білім берілуіне қажеттілігі бар балаларды қолдайды;</w:t>
            </w:r>
          </w:p>
          <w:p w14:paraId="4EA3358D" w14:textId="2F6F4D5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әр түрлі деңгейдегі және бағыттағы іс-шараларға балалардың қатысуын ұйымдастырады;</w:t>
            </w:r>
          </w:p>
          <w:p w14:paraId="664A54A3" w14:textId="57267F64"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білім алушылардың, тәрбиеленушілердің каникулдық демалысын ұйымдастыруға қатысады;</w:t>
            </w:r>
          </w:p>
          <w:p w14:paraId="4C9DD911" w14:textId="2CD91521"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сабақтар өткізу кезінде еңбек қауіпсіздігі және еңбекті қорғау, өрт қауіпсіздігі жөніндегі қағидалардың сақталуын қамтамасыз етеді, балалардың өмірі мен денсаулығын сақтауға жауапты болады;</w:t>
            </w:r>
          </w:p>
          <w:p w14:paraId="5E9D3193" w14:textId="2B750C9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w:t>
            </w:r>
            <w:r w:rsidRPr="00333F3A">
              <w:rPr>
                <w:rFonts w:ascii="Times New Roman" w:eastAsia="Times New Roman" w:hAnsi="Times New Roman" w:cs="Times New Roman"/>
                <w:color w:val="000000"/>
                <w:spacing w:val="2"/>
                <w:sz w:val="28"/>
                <w:szCs w:val="28"/>
                <w:lang w:val="kk-KZ" w:eastAsia="ru-RU"/>
              </w:rPr>
              <w:t>ата-аналарға және оларды ауыстыратын тұлғаларға, сондай-ақ педагогтерге консультациялық көмек көрсетеді;</w:t>
            </w:r>
          </w:p>
          <w:p w14:paraId="4F83AA6B" w14:textId="27A84570"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әдістемелік кеңестердің, бірлестіктердің қызметіне, педагогикалық шеберлікті арттыруға бағытталған іс-шараларға қатысады;</w:t>
            </w:r>
          </w:p>
          <w:p w14:paraId="092DB8CB" w14:textId="6E146348"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w:t>
            </w:r>
            <w:r w:rsidRPr="00333F3A">
              <w:rPr>
                <w:rFonts w:ascii="Times New Roman" w:eastAsia="Times New Roman" w:hAnsi="Times New Roman" w:cs="Times New Roman"/>
                <w:color w:val="000000"/>
                <w:spacing w:val="2"/>
                <w:sz w:val="28"/>
                <w:szCs w:val="28"/>
                <w:lang w:val="kk-KZ" w:eastAsia="ru-RU"/>
              </w:rPr>
              <w:t>жүйелі түрде кәсіби біліктілігін арттырады.</w:t>
            </w:r>
          </w:p>
          <w:p w14:paraId="2FAA5078" w14:textId="77777777" w:rsid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Pr>
                <w:rFonts w:ascii="Times New Roman" w:eastAsia="Times New Roman" w:hAnsi="Times New Roman" w:cs="Times New Roman"/>
                <w:color w:val="000000"/>
                <w:spacing w:val="2"/>
                <w:sz w:val="28"/>
                <w:szCs w:val="28"/>
                <w:lang w:val="kk-KZ" w:eastAsia="ru-RU"/>
              </w:rPr>
              <w:t xml:space="preserve"> Білуге тиіс: </w:t>
            </w:r>
          </w:p>
          <w:p w14:paraId="20C61879" w14:textId="5ECE694B"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333F3A">
              <w:rPr>
                <w:rFonts w:ascii="Times New Roman" w:eastAsia="Times New Roman" w:hAnsi="Times New Roman" w:cs="Times New Roman"/>
                <w:color w:val="000000"/>
                <w:spacing w:val="2"/>
                <w:sz w:val="28"/>
                <w:szCs w:val="28"/>
                <w:lang w:val="kk-KZ" w:eastAsia="ru-RU"/>
              </w:rPr>
              <w:t>Қазақстан Республикасының </w:t>
            </w:r>
            <w:hyperlink r:id="rId6" w:anchor="z1" w:history="1">
              <w:r w:rsidRPr="00333F3A">
                <w:rPr>
                  <w:rFonts w:ascii="Times New Roman" w:eastAsia="Times New Roman" w:hAnsi="Times New Roman" w:cs="Times New Roman"/>
                  <w:color w:val="073A5E"/>
                  <w:spacing w:val="2"/>
                  <w:sz w:val="28"/>
                  <w:szCs w:val="28"/>
                  <w:u w:val="single"/>
                  <w:lang w:val="kk-KZ" w:eastAsia="ru-RU"/>
                </w:rPr>
                <w:t>Конституциясы</w:t>
              </w:r>
            </w:hyperlink>
            <w:r w:rsidRPr="00333F3A">
              <w:rPr>
                <w:rFonts w:ascii="Times New Roman" w:eastAsia="Times New Roman" w:hAnsi="Times New Roman" w:cs="Times New Roman"/>
                <w:color w:val="000000"/>
                <w:spacing w:val="2"/>
                <w:sz w:val="28"/>
                <w:szCs w:val="28"/>
                <w:lang w:val="kk-KZ" w:eastAsia="ru-RU"/>
              </w:rPr>
              <w:t>, Қазақстан Республикасының "</w:t>
            </w:r>
            <w:hyperlink r:id="rId7" w:anchor="z1" w:history="1">
              <w:r w:rsidRPr="00333F3A">
                <w:rPr>
                  <w:rFonts w:ascii="Times New Roman" w:eastAsia="Times New Roman" w:hAnsi="Times New Roman" w:cs="Times New Roman"/>
                  <w:color w:val="073A5E"/>
                  <w:spacing w:val="2"/>
                  <w:sz w:val="28"/>
                  <w:szCs w:val="28"/>
                  <w:u w:val="single"/>
                  <w:lang w:val="kk-KZ" w:eastAsia="ru-RU"/>
                </w:rPr>
                <w:t>Білім туралы</w:t>
              </w:r>
            </w:hyperlink>
            <w:r w:rsidRPr="00333F3A">
              <w:rPr>
                <w:rFonts w:ascii="Times New Roman" w:eastAsia="Times New Roman" w:hAnsi="Times New Roman" w:cs="Times New Roman"/>
                <w:color w:val="000000"/>
                <w:spacing w:val="2"/>
                <w:sz w:val="28"/>
                <w:szCs w:val="28"/>
                <w:lang w:val="kk-KZ" w:eastAsia="ru-RU"/>
              </w:rPr>
              <w:t>", "</w:t>
            </w:r>
            <w:hyperlink r:id="rId8" w:anchor="z22" w:history="1">
              <w:r w:rsidRPr="00333F3A">
                <w:rPr>
                  <w:rFonts w:ascii="Times New Roman" w:eastAsia="Times New Roman" w:hAnsi="Times New Roman" w:cs="Times New Roman"/>
                  <w:color w:val="073A5E"/>
                  <w:spacing w:val="2"/>
                  <w:sz w:val="28"/>
                  <w:szCs w:val="28"/>
                  <w:u w:val="single"/>
                  <w:lang w:val="kk-KZ" w:eastAsia="ru-RU"/>
                </w:rPr>
                <w:t>Педагог мәртебесі туралы</w:t>
              </w:r>
            </w:hyperlink>
            <w:r w:rsidRPr="00333F3A">
              <w:rPr>
                <w:rFonts w:ascii="Times New Roman" w:eastAsia="Times New Roman" w:hAnsi="Times New Roman" w:cs="Times New Roman"/>
                <w:color w:val="000000"/>
                <w:spacing w:val="2"/>
                <w:sz w:val="28"/>
                <w:szCs w:val="28"/>
                <w:lang w:val="kk-KZ" w:eastAsia="ru-RU"/>
              </w:rPr>
              <w:t>", "</w:t>
            </w:r>
            <w:hyperlink r:id="rId9" w:anchor="z1" w:history="1">
              <w:r w:rsidRPr="00333F3A">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hyperlink>
            <w:r w:rsidRPr="00333F3A">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6AA5997E"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val="kk-KZ" w:eastAsia="ru-RU"/>
              </w:rPr>
              <w:t xml:space="preserve">      </w:t>
            </w:r>
            <w:r w:rsidRPr="00333F3A">
              <w:rPr>
                <w:rFonts w:ascii="Times New Roman" w:eastAsia="Times New Roman" w:hAnsi="Times New Roman" w:cs="Times New Roman"/>
                <w:color w:val="000000"/>
                <w:spacing w:val="2"/>
                <w:sz w:val="28"/>
                <w:szCs w:val="28"/>
                <w:lang w:eastAsia="ru-RU"/>
              </w:rPr>
              <w:t>педагогика және психология негіздерін, еңбек заңнамасы;</w:t>
            </w:r>
          </w:p>
          <w:p w14:paraId="6DFE782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педагогикалық этиканың нормалары;</w:t>
            </w:r>
          </w:p>
          <w:p w14:paraId="5655246C"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lastRenderedPageBreak/>
              <w:t>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1B632791" w14:textId="77777777" w:rsidR="00333F3A" w:rsidRPr="00333F3A" w:rsidRDefault="00333F3A" w:rsidP="00333F3A">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eastAsia="ru-RU"/>
              </w:rPr>
            </w:pPr>
            <w:r w:rsidRPr="00333F3A">
              <w:rPr>
                <w:rFonts w:ascii="Times New Roman" w:eastAsia="Times New Roman" w:hAnsi="Times New Roman" w:cs="Times New Roman"/>
                <w:color w:val="000000"/>
                <w:spacing w:val="2"/>
                <w:sz w:val="28"/>
                <w:szCs w:val="28"/>
                <w:lang w:eastAsia="ru-RU"/>
              </w:rPr>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45F1A178" w14:textId="77777777" w:rsidR="00333F3A" w:rsidRPr="00333F3A" w:rsidRDefault="00333F3A" w:rsidP="00333F3A">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333F3A">
              <w:rPr>
                <w:rFonts w:ascii="Times New Roman" w:eastAsia="Times New Roman" w:hAnsi="Times New Roman" w:cs="Times New Roman"/>
                <w:color w:val="000000"/>
                <w:spacing w:val="2"/>
                <w:sz w:val="28"/>
                <w:szCs w:val="28"/>
                <w:lang w:eastAsia="ru-RU"/>
              </w:rPr>
              <w:t>      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Pr="00333F3A"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rPr>
            </w:pPr>
          </w:p>
          <w:p w14:paraId="32D4F164"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717135"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717135" w:rsidRDefault="00606CAF" w:rsidP="00D84A52">
            <w:pPr>
              <w:rPr>
                <w:rFonts w:ascii="Times New Roman" w:hAnsi="Times New Roman" w:cs="Times New Roman"/>
                <w:color w:val="202124"/>
                <w:sz w:val="28"/>
                <w:szCs w:val="28"/>
                <w:lang w:val="kk-KZ"/>
              </w:rPr>
            </w:pPr>
          </w:p>
        </w:tc>
      </w:tr>
      <w:tr w:rsidR="00606CAF" w:rsidRPr="008D6B30" w14:paraId="6F0E6DFA" w14:textId="77777777" w:rsidTr="00606CAF">
        <w:trPr>
          <w:trHeight w:val="639"/>
        </w:trPr>
        <w:tc>
          <w:tcPr>
            <w:tcW w:w="298" w:type="dxa"/>
            <w:vMerge/>
          </w:tcPr>
          <w:p w14:paraId="3421B703" w14:textId="33DDC67D" w:rsidR="00606CAF" w:rsidRPr="00717135"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717135" w:rsidRDefault="00606CAF" w:rsidP="00D84A52">
            <w:pPr>
              <w:textAlignment w:val="baseline"/>
              <w:outlineLvl w:val="2"/>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717135" w:rsidRDefault="00606CAF"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717135" w:rsidRDefault="00D90C40" w:rsidP="00D84A52">
            <w:pPr>
              <w:textAlignment w:val="baseline"/>
              <w:outlineLvl w:val="2"/>
              <w:rPr>
                <w:rFonts w:ascii="Times New Roman" w:eastAsia="Times New Roman" w:hAnsi="Times New Roman" w:cs="Times New Roman"/>
                <w:bCs/>
                <w:sz w:val="28"/>
                <w:szCs w:val="28"/>
                <w:lang w:val="kk-KZ"/>
              </w:rPr>
            </w:pPr>
            <w:r w:rsidRPr="00717135">
              <w:rPr>
                <w:rFonts w:ascii="Times New Roman" w:eastAsia="Times New Roman" w:hAnsi="Times New Roman" w:cs="Times New Roman"/>
                <w:bCs/>
                <w:sz w:val="28"/>
                <w:szCs w:val="28"/>
                <w:lang w:val="kk-KZ"/>
              </w:rPr>
              <w:t>- жоғары білім (min):</w:t>
            </w:r>
            <w:r w:rsidR="001D7669" w:rsidRPr="00717135">
              <w:rPr>
                <w:rFonts w:ascii="Times New Roman" w:eastAsia="Times New Roman" w:hAnsi="Times New Roman" w:cs="Times New Roman"/>
                <w:bCs/>
                <w:sz w:val="28"/>
                <w:szCs w:val="28"/>
                <w:lang w:val="kk-KZ"/>
              </w:rPr>
              <w:t xml:space="preserve"> 124586</w:t>
            </w:r>
            <w:r w:rsidR="00DB6412" w:rsidRPr="00717135">
              <w:rPr>
                <w:rFonts w:ascii="Times New Roman" w:eastAsia="Times New Roman" w:hAnsi="Times New Roman" w:cs="Times New Roman"/>
                <w:bCs/>
                <w:sz w:val="28"/>
                <w:szCs w:val="28"/>
                <w:lang w:val="kk-KZ"/>
              </w:rPr>
              <w:t>,88</w:t>
            </w:r>
            <w:r w:rsidR="00E7253C" w:rsidRPr="00717135">
              <w:rPr>
                <w:rFonts w:ascii="Times New Roman" w:eastAsia="Times New Roman" w:hAnsi="Times New Roman" w:cs="Times New Roman"/>
                <w:bCs/>
                <w:sz w:val="28"/>
                <w:szCs w:val="28"/>
                <w:lang w:val="kk-KZ"/>
              </w:rPr>
              <w:t xml:space="preserve"> </w:t>
            </w:r>
            <w:r w:rsidR="00606CAF" w:rsidRPr="00717135">
              <w:rPr>
                <w:rFonts w:ascii="Times New Roman" w:eastAsia="Times New Roman" w:hAnsi="Times New Roman" w:cs="Times New Roman"/>
                <w:bCs/>
                <w:sz w:val="28"/>
                <w:szCs w:val="28"/>
                <w:lang w:val="kk-KZ"/>
              </w:rPr>
              <w:t>теңге;</w:t>
            </w:r>
          </w:p>
          <w:p w14:paraId="1DE18094" w14:textId="60235009" w:rsidR="00606CAF" w:rsidRPr="00717135" w:rsidRDefault="00606CAF" w:rsidP="00D90C40">
            <w:pPr>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rPr>
              <w:t>- жоғары білім (мах):</w:t>
            </w:r>
            <w:r w:rsidR="001D7669" w:rsidRPr="00717135">
              <w:rPr>
                <w:rFonts w:ascii="Times New Roman" w:eastAsia="Times New Roman" w:hAnsi="Times New Roman" w:cs="Times New Roman"/>
                <w:bCs/>
                <w:sz w:val="28"/>
                <w:szCs w:val="28"/>
                <w:lang w:val="kk-KZ"/>
              </w:rPr>
              <w:t xml:space="preserve"> 148300</w:t>
            </w:r>
            <w:r w:rsidR="00DB6412" w:rsidRPr="00717135">
              <w:rPr>
                <w:rFonts w:ascii="Times New Roman" w:eastAsia="Times New Roman" w:hAnsi="Times New Roman" w:cs="Times New Roman"/>
                <w:bCs/>
                <w:sz w:val="28"/>
                <w:szCs w:val="28"/>
                <w:lang w:val="kk-KZ"/>
              </w:rPr>
              <w:t xml:space="preserve">,86 </w:t>
            </w:r>
            <w:r w:rsidRPr="00717135">
              <w:rPr>
                <w:rFonts w:ascii="Times New Roman" w:eastAsia="Times New Roman" w:hAnsi="Times New Roman" w:cs="Times New Roman"/>
                <w:bCs/>
                <w:sz w:val="28"/>
                <w:szCs w:val="28"/>
                <w:lang w:val="kk-KZ"/>
              </w:rPr>
              <w:t>теңге</w:t>
            </w:r>
          </w:p>
        </w:tc>
      </w:tr>
      <w:tr w:rsidR="00606CAF" w:rsidRPr="008D6B30" w14:paraId="5C3D616D" w14:textId="77777777" w:rsidTr="002676F3">
        <w:trPr>
          <w:trHeight w:val="3889"/>
        </w:trPr>
        <w:tc>
          <w:tcPr>
            <w:tcW w:w="298" w:type="dxa"/>
          </w:tcPr>
          <w:p w14:paraId="179E0336"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3</w:t>
            </w:r>
          </w:p>
        </w:tc>
        <w:tc>
          <w:tcPr>
            <w:tcW w:w="1804" w:type="dxa"/>
          </w:tcPr>
          <w:p w14:paraId="23EDFDF8" w14:textId="77777777" w:rsidR="00606CAF" w:rsidRPr="00717135" w:rsidRDefault="00606CAF" w:rsidP="00D84A52">
            <w:pPr>
              <w:autoSpaceDE w:val="0"/>
              <w:autoSpaceDN w:val="0"/>
              <w:adjustRightInd w:val="0"/>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717135"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rPr>
              <w:t>-</w:t>
            </w:r>
            <w:r w:rsidR="002676F3" w:rsidRPr="00717135">
              <w:rPr>
                <w:color w:val="000000"/>
                <w:spacing w:val="2"/>
                <w:sz w:val="28"/>
                <w:szCs w:val="28"/>
              </w:rPr>
              <w:t xml:space="preserve"> тиісті бейін бойынша жоғары және (немесе) жоғары оқу орнынан кейінгі педагогикалық білім немесе өзге де кәсіптік білім немесе тиісті бейін бойынша немесе тиісті бейін бойынша техникалық және кәсіптік білім немесе жұмыс стажына талаптар қойылмай, педагогикалық қайта даярлауды растайтын құжат;</w:t>
            </w:r>
          </w:p>
          <w:p w14:paraId="3A420987" w14:textId="5150F65B"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717135"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717135">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717135"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717135">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717135"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717135" w14:paraId="6F266537" w14:textId="77777777" w:rsidTr="00606CAF">
        <w:trPr>
          <w:trHeight w:val="105"/>
        </w:trPr>
        <w:tc>
          <w:tcPr>
            <w:tcW w:w="298" w:type="dxa"/>
          </w:tcPr>
          <w:p w14:paraId="39CF8850"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t>4</w:t>
            </w:r>
          </w:p>
        </w:tc>
        <w:tc>
          <w:tcPr>
            <w:tcW w:w="1804" w:type="dxa"/>
          </w:tcPr>
          <w:p w14:paraId="69AD263F"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0279D3FC" w:rsidR="00606CAF" w:rsidRPr="00717135" w:rsidRDefault="00D6352D"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10</w:t>
            </w:r>
            <w:r w:rsidR="00717135">
              <w:rPr>
                <w:rFonts w:ascii="Times New Roman" w:eastAsia="Times New Roman" w:hAnsi="Times New Roman" w:cs="Times New Roman"/>
                <w:bCs/>
                <w:sz w:val="28"/>
                <w:szCs w:val="28"/>
                <w:lang w:eastAsia="ru-RU"/>
              </w:rPr>
              <w:t>.09.</w:t>
            </w:r>
            <w:r w:rsidR="00D90C40" w:rsidRPr="00717135">
              <w:rPr>
                <w:rFonts w:ascii="Times New Roman" w:eastAsia="Times New Roman" w:hAnsi="Times New Roman" w:cs="Times New Roman"/>
                <w:bCs/>
                <w:sz w:val="28"/>
                <w:szCs w:val="28"/>
                <w:lang w:val="kk-KZ" w:eastAsia="ru-RU"/>
              </w:rPr>
              <w:t xml:space="preserve">2024 </w:t>
            </w:r>
            <w:r w:rsidR="00697248" w:rsidRPr="00717135">
              <w:rPr>
                <w:rFonts w:ascii="Times New Roman" w:eastAsia="Times New Roman" w:hAnsi="Times New Roman" w:cs="Times New Roman"/>
                <w:bCs/>
                <w:sz w:val="28"/>
                <w:szCs w:val="28"/>
                <w:lang w:val="kk-KZ" w:eastAsia="ru-RU"/>
              </w:rPr>
              <w:t>–</w:t>
            </w:r>
            <w:r w:rsidR="00D90C40" w:rsidRPr="00717135">
              <w:rPr>
                <w:rFonts w:ascii="Times New Roman" w:eastAsia="Times New Roman" w:hAnsi="Times New Roman" w:cs="Times New Roman"/>
                <w:bCs/>
                <w:sz w:val="28"/>
                <w:szCs w:val="28"/>
                <w:lang w:val="kk-KZ" w:eastAsia="ru-RU"/>
              </w:rPr>
              <w:t xml:space="preserve"> </w:t>
            </w:r>
            <w:r w:rsidR="00D74F64">
              <w:rPr>
                <w:rFonts w:ascii="Times New Roman" w:eastAsia="Times New Roman" w:hAnsi="Times New Roman" w:cs="Times New Roman"/>
                <w:bCs/>
                <w:sz w:val="28"/>
                <w:szCs w:val="28"/>
                <w:lang w:val="kk-KZ" w:eastAsia="ru-RU"/>
              </w:rPr>
              <w:t>18.</w:t>
            </w:r>
            <w:r w:rsidR="00717135">
              <w:rPr>
                <w:rFonts w:ascii="Times New Roman" w:eastAsia="Times New Roman" w:hAnsi="Times New Roman" w:cs="Times New Roman"/>
                <w:bCs/>
                <w:sz w:val="28"/>
                <w:szCs w:val="28"/>
                <w:lang w:val="kk-KZ" w:eastAsia="ru-RU"/>
              </w:rPr>
              <w:t>09</w:t>
            </w:r>
            <w:r w:rsidR="00D90C40" w:rsidRPr="00717135">
              <w:rPr>
                <w:rFonts w:ascii="Times New Roman" w:eastAsia="Times New Roman" w:hAnsi="Times New Roman" w:cs="Times New Roman"/>
                <w:bCs/>
                <w:sz w:val="28"/>
                <w:szCs w:val="28"/>
                <w:lang w:val="kk-KZ" w:eastAsia="ru-RU"/>
              </w:rPr>
              <w:t>.2024</w:t>
            </w:r>
            <w:r w:rsidR="00606CAF" w:rsidRPr="00717135">
              <w:rPr>
                <w:rFonts w:ascii="Times New Roman" w:eastAsia="Times New Roman" w:hAnsi="Times New Roman" w:cs="Times New Roman"/>
                <w:bCs/>
                <w:sz w:val="28"/>
                <w:szCs w:val="28"/>
                <w:lang w:val="kk-KZ" w:eastAsia="ru-RU"/>
              </w:rPr>
              <w:t>ж</w:t>
            </w:r>
            <w:r w:rsidR="00717135">
              <w:rPr>
                <w:rFonts w:ascii="Times New Roman" w:eastAsia="Times New Roman" w:hAnsi="Times New Roman" w:cs="Times New Roman"/>
                <w:bCs/>
                <w:sz w:val="28"/>
                <w:szCs w:val="28"/>
                <w:lang w:val="kk-KZ" w:eastAsia="ru-RU"/>
              </w:rPr>
              <w:t>ж.</w:t>
            </w:r>
          </w:p>
        </w:tc>
      </w:tr>
      <w:tr w:rsidR="00606CAF" w:rsidRPr="008D6B30" w14:paraId="6C6B1D98" w14:textId="77777777" w:rsidTr="00606CAF">
        <w:tc>
          <w:tcPr>
            <w:tcW w:w="298" w:type="dxa"/>
          </w:tcPr>
          <w:p w14:paraId="2F05DB67" w14:textId="77777777" w:rsidR="00606CAF" w:rsidRPr="00717135"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717135">
              <w:rPr>
                <w:rFonts w:ascii="Times New Roman" w:eastAsia="Times New Roman" w:hAnsi="Times New Roman" w:cs="Times New Roman"/>
                <w:b/>
                <w:bCs/>
                <w:sz w:val="28"/>
                <w:szCs w:val="28"/>
                <w:lang w:eastAsia="ru-RU"/>
              </w:rPr>
              <w:lastRenderedPageBreak/>
              <w:t>5</w:t>
            </w:r>
          </w:p>
        </w:tc>
        <w:tc>
          <w:tcPr>
            <w:tcW w:w="1804" w:type="dxa"/>
          </w:tcPr>
          <w:p w14:paraId="0EBED1F7" w14:textId="77777777" w:rsidR="00606CAF" w:rsidRPr="00717135" w:rsidRDefault="00606CAF" w:rsidP="00D84A52">
            <w:pPr>
              <w:textAlignment w:val="baseline"/>
              <w:outlineLvl w:val="2"/>
              <w:rPr>
                <w:rFonts w:ascii="Times New Roman" w:eastAsia="Times New Roman" w:hAnsi="Times New Roman" w:cs="Times New Roman"/>
                <w:bCs/>
                <w:sz w:val="28"/>
                <w:szCs w:val="28"/>
                <w:lang w:eastAsia="ru-RU"/>
              </w:rPr>
            </w:pPr>
            <w:r w:rsidRPr="00717135">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1) 1</w:t>
            </w:r>
            <w:r w:rsidRPr="00717135">
              <w:rPr>
                <w:rFonts w:ascii="Times New Roman" w:eastAsia="Times New Roman" w:hAnsi="Times New Roman" w:cs="Times New Roman"/>
                <w:bCs/>
                <w:color w:val="000000"/>
                <w:sz w:val="28"/>
                <w:szCs w:val="28"/>
                <w:lang w:val="kk-KZ"/>
              </w:rPr>
              <w:t>0</w:t>
            </w:r>
            <w:r w:rsidRPr="00717135">
              <w:rPr>
                <w:rFonts w:ascii="Times New Roman" w:eastAsia="Times New Roman" w:hAnsi="Times New Roman" w:cs="Times New Roman"/>
                <w:bCs/>
                <w:color w:val="000000"/>
                <w:sz w:val="28"/>
                <w:szCs w:val="28"/>
              </w:rPr>
              <w:t>-қосымшаға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сәйкес</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нысан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бойынша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Конкурсқа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қатысу</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туралы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
                <w:bCs/>
                <w:color w:val="000000"/>
                <w:sz w:val="28"/>
                <w:szCs w:val="28"/>
              </w:rPr>
              <w:t>өтініш</w:t>
            </w:r>
            <w:r w:rsidRPr="00717135">
              <w:rPr>
                <w:rFonts w:ascii="Times New Roman" w:eastAsia="Times New Roman" w:hAnsi="Times New Roman" w:cs="Times New Roman"/>
                <w:bCs/>
                <w:color w:val="000000"/>
                <w:sz w:val="28"/>
                <w:szCs w:val="28"/>
              </w:rPr>
              <w:t>;</w:t>
            </w:r>
          </w:p>
          <w:p w14:paraId="437853E1" w14:textId="49D12046"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2) </w:t>
            </w:r>
            <w:r w:rsidRPr="00717135">
              <w:rPr>
                <w:rFonts w:ascii="Times New Roman" w:eastAsia="Times New Roman" w:hAnsi="Times New Roman" w:cs="Times New Roman"/>
                <w:b/>
                <w:bCs/>
                <w:color w:val="000000"/>
                <w:sz w:val="28"/>
                <w:szCs w:val="28"/>
              </w:rPr>
              <w:t>жеке</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басын</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куәландыратын</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құжат</w:t>
            </w:r>
            <w:r w:rsidRPr="00717135">
              <w:rPr>
                <w:rFonts w:ascii="Times New Roman" w:eastAsia="Times New Roman" w:hAnsi="Times New Roman" w:cs="Times New Roman"/>
                <w:bCs/>
                <w:color w:val="000000"/>
                <w:sz w:val="28"/>
                <w:szCs w:val="28"/>
              </w:rPr>
              <w:t xml:space="preserve"> не цифрлы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ққұжаттар</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сервисінен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алынған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электронды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құжат (идентификация үшін);</w:t>
            </w:r>
          </w:p>
          <w:p w14:paraId="7A36B3DB" w14:textId="59B0543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3) кадрларды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есепке</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алу</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бойынша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толтырылған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
                <w:bCs/>
                <w:color w:val="000000"/>
                <w:sz w:val="28"/>
                <w:szCs w:val="28"/>
              </w:rPr>
              <w:t>жеке</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іс</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парағы</w:t>
            </w:r>
            <w:r w:rsidRPr="00717135">
              <w:rPr>
                <w:rFonts w:ascii="Times New Roman" w:eastAsia="Times New Roman" w:hAnsi="Times New Roman" w:cs="Times New Roman"/>
                <w:bCs/>
                <w:color w:val="000000"/>
                <w:sz w:val="28"/>
                <w:szCs w:val="28"/>
              </w:rPr>
              <w:t xml:space="preserve"> (нақты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тұрғылықты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мекенжайы мен байланыс</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телефондары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көрсетілген – бар болса);</w:t>
            </w:r>
          </w:p>
          <w:p w14:paraId="1F9EBF96" w14:textId="5F6497E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4)</w:t>
            </w:r>
            <w:r w:rsidRPr="00717135">
              <w:rPr>
                <w:rFonts w:ascii="Times New Roman" w:eastAsia="Times New Roman" w:hAnsi="Times New Roman" w:cs="Times New Roman"/>
                <w:bCs/>
                <w:color w:val="000000"/>
                <w:sz w:val="28"/>
                <w:szCs w:val="28"/>
                <w:lang w:val="kk-KZ"/>
              </w:rPr>
              <w:t>п</w:t>
            </w:r>
            <w:r w:rsidRPr="00717135">
              <w:rPr>
                <w:rFonts w:ascii="Times New Roman" w:eastAsia="Times New Roman" w:hAnsi="Times New Roman" w:cs="Times New Roman"/>
                <w:bCs/>
                <w:color w:val="000000"/>
                <w:sz w:val="28"/>
                <w:szCs w:val="28"/>
              </w:rPr>
              <w:t>едагогтердің</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үлгілік</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біліктілік</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сипаттамаларымен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бекітілген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лауазымға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қойылатын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біліктілік</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талаптарына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сәйкес</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
                <w:bCs/>
                <w:color w:val="000000"/>
                <w:sz w:val="28"/>
                <w:szCs w:val="28"/>
              </w:rPr>
              <w:t>білімі</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туралы</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құжаттардың</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көшірмелері</w:t>
            </w:r>
            <w:r w:rsidRPr="00717135">
              <w:rPr>
                <w:rFonts w:ascii="Times New Roman" w:eastAsia="Times New Roman" w:hAnsi="Times New Roman" w:cs="Times New Roman"/>
                <w:bCs/>
                <w:color w:val="000000"/>
                <w:sz w:val="28"/>
                <w:szCs w:val="28"/>
              </w:rPr>
              <w:t>;</w:t>
            </w:r>
          </w:p>
          <w:p w14:paraId="2828AE0B" w14:textId="7435ACA0"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5) </w:t>
            </w:r>
            <w:r w:rsidRPr="00717135">
              <w:rPr>
                <w:rFonts w:ascii="Times New Roman" w:eastAsia="Times New Roman" w:hAnsi="Times New Roman" w:cs="Times New Roman"/>
                <w:b/>
                <w:bCs/>
                <w:color w:val="000000"/>
                <w:sz w:val="28"/>
                <w:szCs w:val="28"/>
              </w:rPr>
              <w:t>еңбек</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қызметін</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растайтын</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құжаттың</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Cs/>
                <w:color w:val="000000"/>
                <w:sz w:val="28"/>
                <w:szCs w:val="28"/>
              </w:rPr>
              <w:t>көшірмесі (бар болса);</w:t>
            </w:r>
          </w:p>
          <w:p w14:paraId="3BA99996" w14:textId="6EA22D1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6)«Денсаулық</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сақтау</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саласындағы</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есепке</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алу</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құжаттамасының</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нысандарын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бекіту</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 xml:space="preserve">туралы» </w:t>
            </w:r>
            <w:r w:rsidRPr="00717135">
              <w:rPr>
                <w:rFonts w:ascii="Times New Roman" w:eastAsia="Times New Roman" w:hAnsi="Times New Roman" w:cs="Times New Roman"/>
                <w:bCs/>
                <w:color w:val="000000"/>
                <w:sz w:val="28"/>
                <w:szCs w:val="28"/>
                <w:lang w:val="kk-KZ"/>
              </w:rPr>
              <w:t>ҚР</w:t>
            </w:r>
            <w:r w:rsidRPr="00717135">
              <w:rPr>
                <w:rFonts w:ascii="Times New Roman" w:eastAsia="Times New Roman" w:hAnsi="Times New Roman" w:cs="Times New Roman"/>
                <w:bCs/>
                <w:color w:val="000000"/>
                <w:sz w:val="28"/>
                <w:szCs w:val="28"/>
              </w:rPr>
              <w:t>Денсаулық</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сақтау</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министрінің</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міндетін</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Cs/>
                <w:color w:val="000000"/>
                <w:sz w:val="28"/>
                <w:szCs w:val="28"/>
              </w:rPr>
              <w:t>атқарушының 2020 жылғы 30 қазандағы № ҚР ДСМ-175/2020 бұйрығымен</w:t>
            </w:r>
            <w:r w:rsidRPr="00717135">
              <w:rPr>
                <w:rFonts w:ascii="Times New Roman" w:eastAsia="Times New Roman" w:hAnsi="Times New Roman" w:cs="Times New Roman"/>
                <w:bCs/>
                <w:color w:val="000000"/>
                <w:sz w:val="28"/>
                <w:szCs w:val="28"/>
                <w:lang w:val="kk-KZ"/>
              </w:rPr>
              <w:t xml:space="preserve"> </w:t>
            </w:r>
            <w:r w:rsidRPr="00717135">
              <w:rPr>
                <w:rFonts w:ascii="Times New Roman" w:eastAsia="Times New Roman" w:hAnsi="Times New Roman" w:cs="Times New Roman"/>
                <w:bCs/>
                <w:color w:val="000000"/>
                <w:sz w:val="28"/>
                <w:szCs w:val="28"/>
              </w:rPr>
              <w:t>бекітілген</w:t>
            </w:r>
            <w:r w:rsidRPr="00717135">
              <w:rPr>
                <w:rFonts w:ascii="Times New Roman" w:eastAsia="Times New Roman" w:hAnsi="Times New Roman" w:cs="Times New Roman"/>
                <w:bCs/>
                <w:color w:val="000000"/>
                <w:sz w:val="28"/>
                <w:szCs w:val="28"/>
                <w:lang w:val="kk-KZ"/>
              </w:rPr>
              <w:t xml:space="preserve"> </w:t>
            </w:r>
            <w:r w:rsidRPr="00717135">
              <w:rPr>
                <w:rFonts w:ascii="Times New Roman" w:eastAsia="Times New Roman" w:hAnsi="Times New Roman" w:cs="Times New Roman"/>
                <w:bCs/>
                <w:color w:val="000000"/>
                <w:sz w:val="28"/>
                <w:szCs w:val="28"/>
              </w:rPr>
              <w:t>нысан</w:t>
            </w:r>
            <w:r w:rsidRPr="00717135">
              <w:rPr>
                <w:rFonts w:ascii="Times New Roman" w:eastAsia="Times New Roman" w:hAnsi="Times New Roman" w:cs="Times New Roman"/>
                <w:bCs/>
                <w:color w:val="000000"/>
                <w:sz w:val="28"/>
                <w:szCs w:val="28"/>
                <w:lang w:val="kk-KZ"/>
              </w:rPr>
              <w:t xml:space="preserve"> </w:t>
            </w:r>
            <w:r w:rsidRPr="00717135">
              <w:rPr>
                <w:rFonts w:ascii="Times New Roman" w:eastAsia="Times New Roman" w:hAnsi="Times New Roman" w:cs="Times New Roman"/>
                <w:bCs/>
                <w:color w:val="000000"/>
                <w:sz w:val="28"/>
                <w:szCs w:val="28"/>
              </w:rPr>
              <w:t>бойынша</w:t>
            </w:r>
            <w:r w:rsidR="00E7253C" w:rsidRPr="00717135">
              <w:rPr>
                <w:rFonts w:ascii="Times New Roman" w:eastAsia="Times New Roman" w:hAnsi="Times New Roman" w:cs="Times New Roman"/>
                <w:bCs/>
                <w:color w:val="000000"/>
                <w:sz w:val="28"/>
                <w:szCs w:val="28"/>
              </w:rPr>
              <w:t xml:space="preserve"> </w:t>
            </w:r>
            <w:r w:rsidRPr="00717135">
              <w:rPr>
                <w:rFonts w:ascii="Times New Roman" w:eastAsia="Times New Roman" w:hAnsi="Times New Roman" w:cs="Times New Roman"/>
                <w:b/>
                <w:bCs/>
                <w:color w:val="000000"/>
                <w:sz w:val="28"/>
                <w:szCs w:val="28"/>
              </w:rPr>
              <w:t>денсаулық</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жағдайы</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туралы</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анықтама</w:t>
            </w:r>
            <w:r w:rsidRPr="00717135">
              <w:rPr>
                <w:rFonts w:ascii="Times New Roman" w:eastAsia="Times New Roman" w:hAnsi="Times New Roman" w:cs="Times New Roman"/>
                <w:b/>
                <w:bCs/>
                <w:color w:val="000000"/>
                <w:sz w:val="28"/>
                <w:szCs w:val="28"/>
                <w:lang w:val="kk-KZ"/>
              </w:rPr>
              <w:t>;</w:t>
            </w:r>
            <w:r w:rsidRPr="00717135">
              <w:rPr>
                <w:rFonts w:ascii="Times New Roman" w:eastAsia="Times New Roman" w:hAnsi="Times New Roman" w:cs="Times New Roman"/>
                <w:bCs/>
                <w:color w:val="000000"/>
                <w:sz w:val="28"/>
                <w:szCs w:val="28"/>
              </w:rPr>
              <w:t>.</w:t>
            </w:r>
          </w:p>
          <w:p w14:paraId="7475F52B" w14:textId="33EB59BE"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7) </w:t>
            </w:r>
            <w:r w:rsidRPr="00717135">
              <w:rPr>
                <w:rFonts w:ascii="Times New Roman" w:eastAsia="Times New Roman" w:hAnsi="Times New Roman" w:cs="Times New Roman"/>
                <w:b/>
                <w:bCs/>
                <w:color w:val="000000"/>
                <w:sz w:val="28"/>
                <w:szCs w:val="28"/>
              </w:rPr>
              <w:t>психоневрологиялық</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ұйымнан</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анықтама</w:t>
            </w:r>
            <w:r w:rsidRPr="00717135">
              <w:rPr>
                <w:rFonts w:ascii="Times New Roman" w:eastAsia="Times New Roman" w:hAnsi="Times New Roman" w:cs="Times New Roman"/>
                <w:bCs/>
                <w:color w:val="000000"/>
                <w:sz w:val="28"/>
                <w:szCs w:val="28"/>
              </w:rPr>
              <w:t>;</w:t>
            </w:r>
          </w:p>
          <w:p w14:paraId="6C4B5F1D" w14:textId="07283778" w:rsidR="00606CAF" w:rsidRPr="00717135" w:rsidRDefault="00606CAF" w:rsidP="00D84A52">
            <w:pPr>
              <w:textAlignment w:val="baseline"/>
              <w:outlineLvl w:val="2"/>
              <w:rPr>
                <w:rFonts w:ascii="Times New Roman" w:eastAsia="Times New Roman" w:hAnsi="Times New Roman" w:cs="Times New Roman"/>
                <w:bCs/>
                <w:color w:val="000000"/>
                <w:sz w:val="28"/>
                <w:szCs w:val="28"/>
              </w:rPr>
            </w:pPr>
            <w:r w:rsidRPr="00717135">
              <w:rPr>
                <w:rFonts w:ascii="Times New Roman" w:eastAsia="Times New Roman" w:hAnsi="Times New Roman" w:cs="Times New Roman"/>
                <w:bCs/>
                <w:color w:val="000000"/>
                <w:sz w:val="28"/>
                <w:szCs w:val="28"/>
              </w:rPr>
              <w:t xml:space="preserve">8) </w:t>
            </w:r>
            <w:r w:rsidRPr="00717135">
              <w:rPr>
                <w:rFonts w:ascii="Times New Roman" w:eastAsia="Times New Roman" w:hAnsi="Times New Roman" w:cs="Times New Roman"/>
                <w:b/>
                <w:bCs/>
                <w:color w:val="000000"/>
                <w:sz w:val="28"/>
                <w:szCs w:val="28"/>
              </w:rPr>
              <w:t>наркологиялық</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ұйымнан</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анықтама</w:t>
            </w:r>
            <w:r w:rsidRPr="00717135">
              <w:rPr>
                <w:rFonts w:ascii="Times New Roman" w:eastAsia="Times New Roman" w:hAnsi="Times New Roman" w:cs="Times New Roman"/>
                <w:bCs/>
                <w:color w:val="000000"/>
                <w:sz w:val="28"/>
                <w:szCs w:val="28"/>
              </w:rPr>
              <w:t>;</w:t>
            </w:r>
          </w:p>
          <w:p w14:paraId="228CDC57" w14:textId="6CF640FF" w:rsidR="00606CAF" w:rsidRPr="00717135" w:rsidRDefault="00606CAF" w:rsidP="00D84A52">
            <w:pPr>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rPr>
              <w:t>9</w:t>
            </w:r>
            <w:r w:rsidRPr="00717135">
              <w:rPr>
                <w:rFonts w:ascii="Times New Roman" w:eastAsia="Times New Roman" w:hAnsi="Times New Roman" w:cs="Times New Roman"/>
                <w:b/>
                <w:bCs/>
                <w:color w:val="000000"/>
                <w:sz w:val="28"/>
                <w:szCs w:val="28"/>
              </w:rPr>
              <w:t>) Ұлттық</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білік</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тілік</w:t>
            </w:r>
            <w:r w:rsidR="00E7253C" w:rsidRPr="00717135">
              <w:rPr>
                <w:rFonts w:ascii="Times New Roman" w:eastAsia="Times New Roman" w:hAnsi="Times New Roman" w:cs="Times New Roman"/>
                <w:b/>
                <w:bCs/>
                <w:color w:val="000000"/>
                <w:sz w:val="28"/>
                <w:szCs w:val="28"/>
              </w:rPr>
              <w:t xml:space="preserve"> </w:t>
            </w:r>
            <w:r w:rsidRPr="00717135">
              <w:rPr>
                <w:rFonts w:ascii="Times New Roman" w:eastAsia="Times New Roman" w:hAnsi="Times New Roman" w:cs="Times New Roman"/>
                <w:b/>
                <w:bCs/>
                <w:color w:val="000000"/>
                <w:sz w:val="28"/>
                <w:szCs w:val="28"/>
              </w:rPr>
              <w:t>тестілеу сертификаты</w:t>
            </w:r>
            <w:r w:rsidRPr="00717135">
              <w:rPr>
                <w:rFonts w:ascii="Times New Roman" w:eastAsia="Times New Roman" w:hAnsi="Times New Roman" w:cs="Times New Roman"/>
                <w:bCs/>
                <w:color w:val="000000"/>
                <w:sz w:val="28"/>
                <w:szCs w:val="28"/>
              </w:rPr>
              <w:t xml:space="preserve"> (бұданәрі – ҰБТ) немесепедагог-модератордың, педагог-сарапшының, педагог-зерттеушінің, педагог</w:t>
            </w:r>
            <w:r w:rsidRPr="00717135">
              <w:rPr>
                <w:rFonts w:ascii="Times New Roman" w:eastAsia="Times New Roman" w:hAnsi="Times New Roman" w:cs="Times New Roman"/>
                <w:bCs/>
                <w:color w:val="000000"/>
                <w:sz w:val="28"/>
                <w:szCs w:val="28"/>
                <w:lang w:val="kk-KZ"/>
              </w:rPr>
              <w:t>-</w:t>
            </w:r>
            <w:r w:rsidRPr="00717135">
              <w:rPr>
                <w:rFonts w:ascii="Times New Roman" w:eastAsia="Times New Roman" w:hAnsi="Times New Roman" w:cs="Times New Roman"/>
                <w:bCs/>
                <w:color w:val="000000"/>
                <w:sz w:val="28"/>
                <w:szCs w:val="28"/>
              </w:rPr>
              <w:t>шебердің</w:t>
            </w:r>
            <w:r w:rsidRPr="00717135">
              <w:rPr>
                <w:rFonts w:ascii="Times New Roman" w:eastAsia="Times New Roman" w:hAnsi="Times New Roman" w:cs="Times New Roman"/>
                <w:bCs/>
                <w:color w:val="000000"/>
                <w:sz w:val="28"/>
                <w:szCs w:val="28"/>
                <w:lang w:val="kk-KZ"/>
              </w:rPr>
              <w:t xml:space="preserve"> </w:t>
            </w:r>
            <w:r w:rsidRPr="00717135">
              <w:rPr>
                <w:rFonts w:ascii="Times New Roman" w:eastAsia="Times New Roman" w:hAnsi="Times New Roman" w:cs="Times New Roman"/>
                <w:b/>
                <w:bCs/>
                <w:color w:val="000000"/>
                <w:sz w:val="28"/>
                <w:szCs w:val="28"/>
              </w:rPr>
              <w:t>біліктілік</w:t>
            </w:r>
            <w:r w:rsidRPr="00717135">
              <w:rPr>
                <w:rFonts w:ascii="Times New Roman" w:eastAsia="Times New Roman" w:hAnsi="Times New Roman" w:cs="Times New Roman"/>
                <w:b/>
                <w:bCs/>
                <w:color w:val="000000"/>
                <w:sz w:val="28"/>
                <w:szCs w:val="28"/>
                <w:lang w:val="kk-KZ"/>
              </w:rPr>
              <w:t xml:space="preserve"> </w:t>
            </w:r>
            <w:r w:rsidRPr="00717135">
              <w:rPr>
                <w:rFonts w:ascii="Times New Roman" w:eastAsia="Times New Roman" w:hAnsi="Times New Roman" w:cs="Times New Roman"/>
                <w:b/>
                <w:bCs/>
                <w:color w:val="000000"/>
                <w:sz w:val="28"/>
                <w:szCs w:val="28"/>
              </w:rPr>
              <w:t>санатының</w:t>
            </w:r>
            <w:r w:rsidRPr="00717135">
              <w:rPr>
                <w:rFonts w:ascii="Times New Roman" w:eastAsia="Times New Roman" w:hAnsi="Times New Roman" w:cs="Times New Roman"/>
                <w:b/>
                <w:bCs/>
                <w:color w:val="000000"/>
                <w:sz w:val="28"/>
                <w:szCs w:val="28"/>
                <w:lang w:val="kk-KZ"/>
              </w:rPr>
              <w:t xml:space="preserve"> </w:t>
            </w:r>
            <w:r w:rsidRPr="00717135">
              <w:rPr>
                <w:rFonts w:ascii="Times New Roman" w:eastAsia="Times New Roman" w:hAnsi="Times New Roman" w:cs="Times New Roman"/>
                <w:b/>
                <w:bCs/>
                <w:color w:val="000000"/>
                <w:sz w:val="28"/>
                <w:szCs w:val="28"/>
              </w:rPr>
              <w:t>болуы</w:t>
            </w:r>
            <w:r w:rsidRPr="00717135">
              <w:rPr>
                <w:rFonts w:ascii="Times New Roman" w:eastAsia="Times New Roman" w:hAnsi="Times New Roman" w:cs="Times New Roman"/>
                <w:b/>
                <w:bCs/>
                <w:color w:val="000000"/>
                <w:sz w:val="28"/>
                <w:szCs w:val="28"/>
                <w:lang w:val="kk-KZ"/>
              </w:rPr>
              <w:t xml:space="preserve"> </w:t>
            </w:r>
            <w:r w:rsidRPr="00717135">
              <w:rPr>
                <w:rFonts w:ascii="Times New Roman" w:eastAsia="Times New Roman" w:hAnsi="Times New Roman" w:cs="Times New Roman"/>
                <w:b/>
                <w:bCs/>
                <w:color w:val="000000"/>
                <w:sz w:val="28"/>
                <w:szCs w:val="28"/>
              </w:rPr>
              <w:t>туралы</w:t>
            </w:r>
            <w:r w:rsidRPr="00717135">
              <w:rPr>
                <w:rFonts w:ascii="Times New Roman" w:eastAsia="Times New Roman" w:hAnsi="Times New Roman" w:cs="Times New Roman"/>
                <w:b/>
                <w:bCs/>
                <w:color w:val="000000"/>
                <w:sz w:val="28"/>
                <w:szCs w:val="28"/>
                <w:lang w:val="kk-KZ"/>
              </w:rPr>
              <w:t xml:space="preserve"> </w:t>
            </w:r>
            <w:r w:rsidRPr="00717135">
              <w:rPr>
                <w:rFonts w:ascii="Times New Roman" w:eastAsia="Times New Roman" w:hAnsi="Times New Roman" w:cs="Times New Roman"/>
                <w:b/>
                <w:bCs/>
                <w:color w:val="000000"/>
                <w:sz w:val="28"/>
                <w:szCs w:val="28"/>
              </w:rPr>
              <w:t>куәлік</w:t>
            </w:r>
            <w:r w:rsidRPr="00717135">
              <w:rPr>
                <w:rFonts w:ascii="Times New Roman" w:eastAsia="Times New Roman" w:hAnsi="Times New Roman" w:cs="Times New Roman"/>
                <w:bCs/>
                <w:color w:val="000000"/>
                <w:sz w:val="28"/>
                <w:szCs w:val="28"/>
              </w:rPr>
              <w:t xml:space="preserve"> (болғанжағдайда)</w:t>
            </w:r>
            <w:r w:rsidRPr="00717135">
              <w:rPr>
                <w:rFonts w:ascii="Times New Roman" w:eastAsia="Times New Roman" w:hAnsi="Times New Roman" w:cs="Times New Roman"/>
                <w:bCs/>
                <w:color w:val="000000"/>
                <w:sz w:val="28"/>
                <w:szCs w:val="28"/>
                <w:lang w:val="kk-KZ"/>
              </w:rPr>
              <w:t>;</w:t>
            </w:r>
          </w:p>
          <w:p w14:paraId="10EDB260"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717135"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717135">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717135"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717135">
              <w:rPr>
                <w:rFonts w:ascii="Times New Roman" w:eastAsia="Times New Roman" w:hAnsi="Times New Roman" w:cs="Times New Roman"/>
                <w:bCs/>
                <w:sz w:val="28"/>
                <w:szCs w:val="28"/>
                <w:lang w:val="kk-KZ" w:eastAsia="ru-RU"/>
              </w:rPr>
              <w:t xml:space="preserve">13) </w:t>
            </w:r>
            <w:r w:rsidRPr="00717135">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717135"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717135"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177104B0" w14:textId="77777777" w:rsidR="006A6418" w:rsidRPr="00717135" w:rsidRDefault="006A6418" w:rsidP="005C2E06">
            <w:pPr>
              <w:autoSpaceDE w:val="0"/>
              <w:autoSpaceDN w:val="0"/>
              <w:adjustRightInd w:val="0"/>
              <w:rPr>
                <w:rFonts w:ascii="Times New Roman" w:hAnsi="Times New Roman" w:cs="Times New Roman"/>
                <w:sz w:val="28"/>
                <w:szCs w:val="28"/>
                <w:lang w:val="kk-KZ"/>
              </w:rPr>
            </w:pPr>
          </w:p>
          <w:p w14:paraId="1A1E302E"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45B461A1" w14:textId="77777777" w:rsidR="006A6418" w:rsidRPr="00717135" w:rsidRDefault="006A6418" w:rsidP="00717135">
            <w:pPr>
              <w:autoSpaceDE w:val="0"/>
              <w:autoSpaceDN w:val="0"/>
              <w:adjustRightInd w:val="0"/>
              <w:rPr>
                <w:rFonts w:ascii="Times New Roman" w:hAnsi="Times New Roman" w:cs="Times New Roman"/>
                <w:sz w:val="28"/>
                <w:szCs w:val="28"/>
                <w:lang w:val="kk-KZ"/>
              </w:rPr>
            </w:pPr>
          </w:p>
          <w:p w14:paraId="3A31DF91"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717135"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717135" w:rsidRDefault="006A6418"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lastRenderedPageBreak/>
              <w:t>М</w:t>
            </w:r>
            <w:r w:rsidR="001B5715" w:rsidRPr="00717135">
              <w:rPr>
                <w:rFonts w:ascii="Times New Roman" w:hAnsi="Times New Roman" w:cs="Times New Roman"/>
                <w:sz w:val="28"/>
                <w:szCs w:val="28"/>
                <w:lang w:val="kk-KZ"/>
              </w:rPr>
              <w:t>емлекеттік білім беру ұйымдарының</w:t>
            </w:r>
          </w:p>
          <w:p w14:paraId="1704F559"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бірінші басшылары мен педагогтерін</w:t>
            </w:r>
          </w:p>
          <w:p w14:paraId="3445074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лауазымға тағайындау, лауазымнан босату</w:t>
            </w:r>
          </w:p>
          <w:p w14:paraId="57355EF3"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қағидаларына 10-қосымша</w:t>
            </w:r>
          </w:p>
          <w:p w14:paraId="35886B8A" w14:textId="77777777" w:rsidR="001B5715" w:rsidRPr="00717135" w:rsidRDefault="001B5715" w:rsidP="006A6418">
            <w:pPr>
              <w:autoSpaceDE w:val="0"/>
              <w:autoSpaceDN w:val="0"/>
              <w:adjustRightInd w:val="0"/>
              <w:jc w:val="center"/>
              <w:rPr>
                <w:rFonts w:ascii="Times New Roman" w:hAnsi="Times New Roman" w:cs="Times New Roman"/>
                <w:sz w:val="28"/>
                <w:szCs w:val="28"/>
                <w:lang w:val="kk-KZ"/>
              </w:rPr>
            </w:pPr>
            <w:r w:rsidRPr="00717135">
              <w:rPr>
                <w:rFonts w:ascii="Times New Roman" w:hAnsi="Times New Roman" w:cs="Times New Roman"/>
                <w:sz w:val="28"/>
                <w:szCs w:val="28"/>
              </w:rPr>
              <w:t>Нысан</w:t>
            </w:r>
          </w:p>
        </w:tc>
      </w:tr>
    </w:tbl>
    <w:p w14:paraId="05E3E05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717135" w:rsidRDefault="001B5715" w:rsidP="001B5715">
      <w:pPr>
        <w:autoSpaceDE w:val="0"/>
        <w:autoSpaceDN w:val="0"/>
        <w:adjustRightInd w:val="0"/>
        <w:spacing w:after="0"/>
        <w:rPr>
          <w:rFonts w:ascii="Times New Roman" w:hAnsi="Times New Roman" w:cs="Times New Roman"/>
          <w:sz w:val="28"/>
          <w:szCs w:val="28"/>
          <w:lang w:val="en-US"/>
        </w:rPr>
      </w:pPr>
      <w:r w:rsidRPr="0071713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717135">
        <w:rPr>
          <w:rFonts w:ascii="Times New Roman" w:hAnsi="Times New Roman" w:cs="Times New Roman"/>
          <w:sz w:val="28"/>
          <w:szCs w:val="28"/>
          <w:lang w:val="en-US"/>
        </w:rPr>
        <w:t>__</w:t>
      </w:r>
    </w:p>
    <w:p w14:paraId="5814FF33"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w:t>
      </w:r>
      <w:r w:rsidRPr="00717135">
        <w:rPr>
          <w:rFonts w:ascii="Times New Roman" w:hAnsi="Times New Roman" w:cs="Times New Roman"/>
          <w:sz w:val="28"/>
          <w:szCs w:val="28"/>
        </w:rPr>
        <w:t>конкурс жариялаған мемлекеттік орган</w:t>
      </w:r>
      <w:r w:rsidRPr="00717135">
        <w:rPr>
          <w:rFonts w:ascii="Times New Roman" w:hAnsi="Times New Roman" w:cs="Times New Roman"/>
          <w:sz w:val="28"/>
          <w:szCs w:val="28"/>
          <w:lang w:val="kk-KZ"/>
        </w:rPr>
        <w:t>)</w:t>
      </w:r>
    </w:p>
    <w:p w14:paraId="388F3200"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(үміткердің Т.А.Ә. (бар болса), ЖСН</w:t>
      </w:r>
    </w:p>
    <w:p w14:paraId="07B1DF74"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жұмыс орны)</w:t>
      </w:r>
    </w:p>
    <w:p w14:paraId="76BE4CB6"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717135"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717135" w:rsidRDefault="001B5715" w:rsidP="001B5715">
      <w:pPr>
        <w:spacing w:after="0"/>
        <w:rPr>
          <w:rFonts w:ascii="Times New Roman" w:hAnsi="Times New Roman" w:cs="Times New Roman"/>
          <w:b/>
          <w:sz w:val="28"/>
          <w:szCs w:val="28"/>
          <w:lang w:val="kk-KZ"/>
        </w:rPr>
      </w:pPr>
    </w:p>
    <w:p w14:paraId="48EB1768" w14:textId="77777777" w:rsidR="001B5715" w:rsidRPr="00717135" w:rsidRDefault="001B5715" w:rsidP="001B5715">
      <w:pPr>
        <w:spacing w:after="0"/>
        <w:jc w:val="center"/>
        <w:rPr>
          <w:rFonts w:ascii="Times New Roman" w:hAnsi="Times New Roman" w:cs="Times New Roman"/>
          <w:sz w:val="28"/>
          <w:szCs w:val="28"/>
          <w:lang w:val="kk-KZ"/>
        </w:rPr>
      </w:pPr>
      <w:r w:rsidRPr="00717135">
        <w:rPr>
          <w:rFonts w:ascii="Times New Roman" w:hAnsi="Times New Roman" w:cs="Times New Roman"/>
          <w:b/>
          <w:sz w:val="28"/>
          <w:szCs w:val="28"/>
          <w:lang w:val="kk-KZ"/>
        </w:rPr>
        <w:t>Өтініш</w:t>
      </w:r>
    </w:p>
    <w:p w14:paraId="7DEDCEAA"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w:t>
      </w:r>
      <w:r w:rsidRPr="00717135">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717135" w:rsidRDefault="001B5715" w:rsidP="001B5715">
      <w:pPr>
        <w:spacing w:after="0" w:line="240" w:lineRule="auto"/>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717135" w:rsidRDefault="001B5715" w:rsidP="001B5715">
      <w:pPr>
        <w:spacing w:after="0" w:line="240" w:lineRule="auto"/>
        <w:ind w:firstLine="708"/>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Қазіргі уақытта жұмыс істеймін:</w:t>
      </w:r>
    </w:p>
    <w:p w14:paraId="1BA88A1E" w14:textId="77777777" w:rsidR="001B5715" w:rsidRPr="00717135" w:rsidRDefault="001B5715" w:rsidP="001B5715">
      <w:pPr>
        <w:spacing w:after="0" w:line="240" w:lineRule="auto"/>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717135" w:rsidRDefault="001B5715" w:rsidP="001B5715">
      <w:pPr>
        <w:spacing w:after="0" w:line="240" w:lineRule="auto"/>
        <w:ind w:firstLine="708"/>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717135"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kk-KZ"/>
        </w:rPr>
        <w:t>Өзім туралы келесіні хабарлаймын:</w:t>
      </w:r>
    </w:p>
    <w:p w14:paraId="562477D5" w14:textId="77777777" w:rsidR="001B5715" w:rsidRPr="00717135"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717135" w14:paraId="1506EA47" w14:textId="77777777" w:rsidTr="0035540A">
        <w:trPr>
          <w:trHeight w:val="1052"/>
        </w:trPr>
        <w:tc>
          <w:tcPr>
            <w:tcW w:w="2127" w:type="dxa"/>
          </w:tcPr>
          <w:p w14:paraId="50160636"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Білімі</w:t>
            </w:r>
          </w:p>
          <w:p w14:paraId="77F92BAB" w14:textId="77777777" w:rsidR="001B5715" w:rsidRPr="00717135" w:rsidRDefault="001B5715" w:rsidP="0035540A">
            <w:pPr>
              <w:jc w:val="center"/>
              <w:rPr>
                <w:rFonts w:ascii="Times New Roman" w:hAnsi="Times New Roman" w:cs="Times New Roman"/>
                <w:sz w:val="28"/>
                <w:szCs w:val="28"/>
                <w:lang w:val="kk-KZ"/>
              </w:rPr>
            </w:pPr>
            <w:r w:rsidRPr="00717135">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орнының атауы</w:t>
            </w:r>
          </w:p>
        </w:tc>
        <w:tc>
          <w:tcPr>
            <w:tcW w:w="1559" w:type="dxa"/>
          </w:tcPr>
          <w:p w14:paraId="6CC80CFD"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Оқу кезеңі</w:t>
            </w:r>
          </w:p>
        </w:tc>
        <w:tc>
          <w:tcPr>
            <w:tcW w:w="2977" w:type="dxa"/>
          </w:tcPr>
          <w:p w14:paraId="51A731CE" w14:textId="77777777" w:rsidR="001B5715" w:rsidRPr="00717135" w:rsidRDefault="001B5715" w:rsidP="0035540A">
            <w:pPr>
              <w:jc w:val="center"/>
              <w:rPr>
                <w:rFonts w:ascii="Times New Roman" w:hAnsi="Times New Roman" w:cs="Times New Roman"/>
                <w:sz w:val="28"/>
                <w:szCs w:val="28"/>
                <w:lang w:val="en-US"/>
              </w:rPr>
            </w:pPr>
            <w:r w:rsidRPr="00717135">
              <w:rPr>
                <w:rFonts w:ascii="Times New Roman" w:hAnsi="Times New Roman" w:cs="Times New Roman"/>
                <w:sz w:val="28"/>
                <w:szCs w:val="28"/>
                <w:lang w:val="en-US"/>
              </w:rPr>
              <w:t>Диплом бойынша мамандығы</w:t>
            </w:r>
          </w:p>
          <w:p w14:paraId="162E9B42" w14:textId="77777777" w:rsidR="001B5715" w:rsidRPr="00717135" w:rsidRDefault="001B5715" w:rsidP="0035540A">
            <w:pPr>
              <w:jc w:val="center"/>
              <w:rPr>
                <w:rFonts w:ascii="Times New Roman" w:hAnsi="Times New Roman" w:cs="Times New Roman"/>
                <w:sz w:val="28"/>
                <w:szCs w:val="28"/>
                <w:lang w:val="en-US"/>
              </w:rPr>
            </w:pPr>
          </w:p>
        </w:tc>
      </w:tr>
      <w:tr w:rsidR="001B5715" w:rsidRPr="00717135" w14:paraId="6933D29F" w14:textId="77777777" w:rsidTr="0035540A">
        <w:trPr>
          <w:trHeight w:val="895"/>
        </w:trPr>
        <w:tc>
          <w:tcPr>
            <w:tcW w:w="2127" w:type="dxa"/>
          </w:tcPr>
          <w:p w14:paraId="45565B38" w14:textId="77777777" w:rsidR="001B5715" w:rsidRPr="00717135"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717135"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717135"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717135" w:rsidRDefault="001B5715" w:rsidP="0035540A">
            <w:pPr>
              <w:jc w:val="both"/>
              <w:rPr>
                <w:rFonts w:ascii="Times New Roman" w:hAnsi="Times New Roman" w:cs="Times New Roman"/>
                <w:sz w:val="28"/>
                <w:szCs w:val="28"/>
                <w:lang w:val="en-US"/>
              </w:rPr>
            </w:pPr>
          </w:p>
        </w:tc>
      </w:tr>
    </w:tbl>
    <w:p w14:paraId="04241174"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Біліктілік санатының болуы (бер</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(раста</w:t>
      </w:r>
      <w:r w:rsidRPr="00717135">
        <w:rPr>
          <w:rFonts w:ascii="Times New Roman" w:hAnsi="Times New Roman" w:cs="Times New Roman"/>
          <w:sz w:val="28"/>
          <w:szCs w:val="28"/>
          <w:lang w:val="kk-KZ"/>
        </w:rPr>
        <w:t>у</w:t>
      </w:r>
      <w:r w:rsidRPr="00717135">
        <w:rPr>
          <w:rFonts w:ascii="Times New Roman" w:hAnsi="Times New Roman" w:cs="Times New Roman"/>
          <w:sz w:val="28"/>
          <w:szCs w:val="28"/>
          <w:lang w:val="en-US"/>
        </w:rPr>
        <w:t>) күні):__________________________________________</w:t>
      </w:r>
    </w:p>
    <w:p w14:paraId="7EA95B10"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rPr>
        <w:t>Педагогикалық</w:t>
      </w:r>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жұмыс</w:t>
      </w:r>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өтілі</w:t>
      </w:r>
      <w:r w:rsidRPr="00717135">
        <w:rPr>
          <w:rFonts w:ascii="Times New Roman" w:hAnsi="Times New Roman" w:cs="Times New Roman"/>
          <w:sz w:val="28"/>
          <w:szCs w:val="28"/>
          <w:lang w:val="en-US"/>
        </w:rPr>
        <w:t>:______________________________________________________________</w:t>
      </w:r>
    </w:p>
    <w:p w14:paraId="6F8924F2"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rPr>
        <w:t>Келесі</w:t>
      </w:r>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жұмыс</w:t>
      </w:r>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нәтижелерім</w:t>
      </w:r>
      <w:r w:rsidRPr="00717135">
        <w:rPr>
          <w:rFonts w:ascii="Times New Roman" w:hAnsi="Times New Roman" w:cs="Times New Roman"/>
          <w:sz w:val="28"/>
          <w:szCs w:val="28"/>
          <w:lang w:val="en-US"/>
        </w:rPr>
        <w:t xml:space="preserve"> </w:t>
      </w:r>
      <w:r w:rsidRPr="00717135">
        <w:rPr>
          <w:rFonts w:ascii="Times New Roman" w:hAnsi="Times New Roman" w:cs="Times New Roman"/>
          <w:sz w:val="28"/>
          <w:szCs w:val="28"/>
        </w:rPr>
        <w:t>бар</w:t>
      </w:r>
      <w:r w:rsidRPr="00717135">
        <w:rPr>
          <w:rFonts w:ascii="Times New Roman" w:hAnsi="Times New Roman" w:cs="Times New Roman"/>
          <w:sz w:val="28"/>
          <w:szCs w:val="28"/>
          <w:lang w:val="en-US"/>
        </w:rPr>
        <w:t>:__________________________________________________________</w:t>
      </w:r>
    </w:p>
    <w:p w14:paraId="7B5B55D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717135" w:rsidRDefault="001B5715" w:rsidP="001B5715">
      <w:pPr>
        <w:spacing w:after="0" w:line="240" w:lineRule="auto"/>
        <w:jc w:val="both"/>
        <w:rPr>
          <w:rFonts w:ascii="Times New Roman" w:hAnsi="Times New Roman" w:cs="Times New Roman"/>
          <w:sz w:val="28"/>
          <w:szCs w:val="28"/>
          <w:lang w:val="kk-KZ"/>
        </w:rPr>
      </w:pPr>
      <w:r w:rsidRPr="00717135">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717135"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717135" w:rsidRDefault="001B5715" w:rsidP="001B5715">
      <w:pPr>
        <w:spacing w:after="0" w:line="240" w:lineRule="auto"/>
        <w:jc w:val="both"/>
        <w:rPr>
          <w:rFonts w:ascii="Times New Roman" w:hAnsi="Times New Roman" w:cs="Times New Roman"/>
          <w:sz w:val="28"/>
          <w:szCs w:val="28"/>
          <w:lang w:val="en-US"/>
        </w:rPr>
      </w:pPr>
      <w:r w:rsidRPr="00717135">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3E5409C"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0CEC4158"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E9387F0"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5CD2DA27"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2007ED73"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6B2D221A" w14:textId="77777777" w:rsidR="001B5715" w:rsidRPr="00572911" w:rsidRDefault="001B5715" w:rsidP="001B5715">
      <w:pPr>
        <w:spacing w:after="0" w:line="240" w:lineRule="auto"/>
        <w:jc w:val="both"/>
        <w:rPr>
          <w:rFonts w:ascii="Times New Roman" w:hAnsi="Times New Roman" w:cs="Times New Roman"/>
          <w:sz w:val="28"/>
          <w:szCs w:val="28"/>
        </w:rPr>
      </w:pPr>
      <w:r w:rsidRPr="00572911">
        <w:rPr>
          <w:rFonts w:ascii="Times New Roman" w:hAnsi="Times New Roman" w:cs="Times New Roman"/>
          <w:sz w:val="28"/>
          <w:szCs w:val="28"/>
        </w:rPr>
        <w:t>__________________________________________________________________________________________</w:t>
      </w:r>
    </w:p>
    <w:p w14:paraId="3D822AAB" w14:textId="77777777" w:rsidR="001B5715" w:rsidRPr="00572911" w:rsidRDefault="001B5715" w:rsidP="001B5715">
      <w:pPr>
        <w:spacing w:after="0" w:line="240" w:lineRule="auto"/>
        <w:jc w:val="both"/>
        <w:rPr>
          <w:rFonts w:ascii="Times New Roman" w:hAnsi="Times New Roman" w:cs="Times New Roman"/>
          <w:sz w:val="28"/>
          <w:szCs w:val="28"/>
        </w:rPr>
      </w:pPr>
    </w:p>
    <w:p w14:paraId="45ABB943" w14:textId="77777777" w:rsidR="001B5715" w:rsidRPr="00572911" w:rsidRDefault="001B5715" w:rsidP="001B5715">
      <w:pPr>
        <w:spacing w:after="0" w:line="240" w:lineRule="auto"/>
        <w:rPr>
          <w:rFonts w:ascii="Times New Roman" w:hAnsi="Times New Roman" w:cs="Times New Roman"/>
          <w:sz w:val="28"/>
          <w:szCs w:val="28"/>
        </w:rPr>
      </w:pPr>
    </w:p>
    <w:p w14:paraId="67EF22B1" w14:textId="77777777" w:rsidR="001B5715" w:rsidRPr="00717135" w:rsidRDefault="001B5715" w:rsidP="001B5715">
      <w:pPr>
        <w:spacing w:after="0" w:line="240" w:lineRule="auto"/>
        <w:jc w:val="both"/>
        <w:rPr>
          <w:rFonts w:ascii="Times New Roman" w:hAnsi="Times New Roman" w:cs="Times New Roman"/>
          <w:sz w:val="28"/>
          <w:szCs w:val="28"/>
        </w:rPr>
      </w:pPr>
      <w:r w:rsidRPr="00717135">
        <w:rPr>
          <w:rFonts w:ascii="Times New Roman" w:hAnsi="Times New Roman" w:cs="Times New Roman"/>
          <w:sz w:val="28"/>
          <w:szCs w:val="28"/>
          <w:lang w:val="kk-KZ"/>
        </w:rPr>
        <w:t>20____</w:t>
      </w:r>
      <w:r w:rsidRPr="00717135">
        <w:rPr>
          <w:rFonts w:ascii="Times New Roman" w:hAnsi="Times New Roman" w:cs="Times New Roman"/>
          <w:sz w:val="28"/>
          <w:szCs w:val="28"/>
        </w:rPr>
        <w:t xml:space="preserve">_ </w:t>
      </w:r>
      <w:r w:rsidRPr="00717135">
        <w:rPr>
          <w:rFonts w:ascii="Times New Roman" w:hAnsi="Times New Roman" w:cs="Times New Roman"/>
          <w:sz w:val="28"/>
          <w:szCs w:val="28"/>
          <w:lang w:val="kk-KZ"/>
        </w:rPr>
        <w:t>жылғы «____</w:t>
      </w:r>
      <w:r w:rsidRPr="00717135">
        <w:rPr>
          <w:rFonts w:ascii="Times New Roman" w:hAnsi="Times New Roman" w:cs="Times New Roman"/>
          <w:sz w:val="28"/>
          <w:szCs w:val="28"/>
        </w:rPr>
        <w:t>»_______________                ______________________</w:t>
      </w:r>
      <w:r w:rsidRPr="00717135">
        <w:rPr>
          <w:rFonts w:ascii="Times New Roman" w:hAnsi="Times New Roman" w:cs="Times New Roman"/>
          <w:sz w:val="28"/>
          <w:szCs w:val="28"/>
        </w:rPr>
        <w:br/>
      </w:r>
      <w:r w:rsidRPr="00717135">
        <w:rPr>
          <w:rFonts w:ascii="Times New Roman" w:hAnsi="Times New Roman" w:cs="Times New Roman"/>
          <w:i/>
          <w:sz w:val="28"/>
          <w:szCs w:val="28"/>
        </w:rPr>
        <w:t xml:space="preserve">                                                                                                                                         </w:t>
      </w:r>
      <w:r w:rsidRPr="00572911">
        <w:rPr>
          <w:rFonts w:ascii="Times New Roman" w:hAnsi="Times New Roman" w:cs="Times New Roman"/>
          <w:i/>
          <w:sz w:val="28"/>
          <w:szCs w:val="28"/>
        </w:rPr>
        <w:t xml:space="preserve">               </w:t>
      </w:r>
      <w:r w:rsidRPr="00717135">
        <w:rPr>
          <w:rFonts w:ascii="Times New Roman" w:hAnsi="Times New Roman" w:cs="Times New Roman"/>
          <w:i/>
          <w:sz w:val="28"/>
          <w:szCs w:val="28"/>
        </w:rPr>
        <w:t xml:space="preserve"> </w:t>
      </w:r>
      <w:r w:rsidRPr="00717135">
        <w:rPr>
          <w:rFonts w:ascii="Times New Roman" w:hAnsi="Times New Roman" w:cs="Times New Roman"/>
          <w:sz w:val="28"/>
          <w:szCs w:val="28"/>
        </w:rPr>
        <w:t>(</w:t>
      </w:r>
      <w:r w:rsidRPr="00717135">
        <w:rPr>
          <w:rFonts w:ascii="Times New Roman" w:hAnsi="Times New Roman" w:cs="Times New Roman"/>
          <w:sz w:val="28"/>
          <w:szCs w:val="28"/>
          <w:lang w:val="kk-KZ"/>
        </w:rPr>
        <w:t>қ</w:t>
      </w:r>
      <w:r w:rsidRPr="00717135">
        <w:rPr>
          <w:rFonts w:ascii="Times New Roman" w:hAnsi="Times New Roman" w:cs="Times New Roman"/>
          <w:sz w:val="28"/>
          <w:szCs w:val="28"/>
        </w:rPr>
        <w:t>олы)</w:t>
      </w:r>
    </w:p>
    <w:p w14:paraId="5C12DAF5" w14:textId="77777777" w:rsidR="001B5715" w:rsidRPr="00717135" w:rsidRDefault="001B5715" w:rsidP="001B5715">
      <w:pPr>
        <w:spacing w:after="0" w:line="240" w:lineRule="auto"/>
        <w:jc w:val="both"/>
        <w:rPr>
          <w:rFonts w:ascii="Times New Roman" w:hAnsi="Times New Roman" w:cs="Times New Roman"/>
          <w:i/>
          <w:sz w:val="28"/>
          <w:szCs w:val="28"/>
        </w:rPr>
      </w:pPr>
      <w:r w:rsidRPr="00717135">
        <w:rPr>
          <w:rFonts w:ascii="Times New Roman" w:hAnsi="Times New Roman" w:cs="Times New Roman"/>
          <w:i/>
          <w:sz w:val="28"/>
          <w:szCs w:val="28"/>
        </w:rPr>
        <w:t xml:space="preserve">                   </w:t>
      </w:r>
    </w:p>
    <w:p w14:paraId="0FBB8413"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87C55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4D0BB0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25941895"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B2834FC"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090A89"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88792FA"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0DD61C8F"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5B00427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9CB9348"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7F753D80"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62CAAEA7"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1FDD46D2" w14:textId="77777777" w:rsidR="005B1A35" w:rsidRPr="00717135" w:rsidRDefault="005B1A35" w:rsidP="001B5715">
      <w:pPr>
        <w:spacing w:after="0" w:line="240" w:lineRule="auto"/>
        <w:jc w:val="both"/>
        <w:rPr>
          <w:rFonts w:ascii="Times New Roman" w:hAnsi="Times New Roman" w:cs="Times New Roman"/>
          <w:i/>
          <w:sz w:val="28"/>
          <w:szCs w:val="28"/>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Default="000D425F" w:rsidP="00B02A16">
      <w:pPr>
        <w:spacing w:after="0"/>
        <w:jc w:val="center"/>
        <w:rPr>
          <w:rFonts w:ascii="Times New Roman" w:eastAsia="Calibri" w:hAnsi="Times New Roman" w:cs="Times New Roman"/>
          <w:bCs/>
          <w:color w:val="000000"/>
          <w:sz w:val="28"/>
          <w:szCs w:val="28"/>
          <w:lang w:val="kk-KZ"/>
        </w:rPr>
      </w:pPr>
      <w:r w:rsidRPr="000D425F">
        <w:rPr>
          <w:rFonts w:ascii="Times New Roman" w:eastAsia="Calibri" w:hAnsi="Times New Roman" w:cs="Times New Roman"/>
          <w:bCs/>
          <w:color w:val="000000"/>
          <w:sz w:val="28"/>
          <w:szCs w:val="28"/>
          <w:lang w:val="kk-KZ"/>
        </w:rPr>
        <w:t xml:space="preserve"> </w:t>
      </w:r>
    </w:p>
    <w:p w14:paraId="2D258AC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4A337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A4112C"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A33BBC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DB6647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939913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08485E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710EA9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F04AB9A"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137F961"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B66CE30"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200DA0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5B85F0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D21B939"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1CBB65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4F1E2FF2"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54222DA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E3F5317"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E635BE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4C91F0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2B9452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689E1C84"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4B8D4C3"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3C98D653"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rPr>
      </w:pPr>
      <w:r w:rsidRPr="00717135">
        <w:rPr>
          <w:rFonts w:ascii="Times New Roman" w:eastAsia="Calibri" w:hAnsi="Times New Roman" w:cs="Times New Roman"/>
          <w:b/>
          <w:bCs/>
          <w:sz w:val="28"/>
          <w:szCs w:val="28"/>
        </w:rPr>
        <w:lastRenderedPageBreak/>
        <w:t>КГКП ДПК «Жигер» отдела образования города Павлодар управления образования объявляет конкурс на вакантную должность</w:t>
      </w:r>
    </w:p>
    <w:p w14:paraId="4E630824" w14:textId="77777777" w:rsidR="00717135" w:rsidRPr="00717135" w:rsidRDefault="00717135" w:rsidP="00717135">
      <w:pPr>
        <w:spacing w:after="0" w:line="240" w:lineRule="auto"/>
        <w:jc w:val="center"/>
        <w:textAlignment w:val="baseline"/>
        <w:outlineLvl w:val="2"/>
        <w:rPr>
          <w:rFonts w:ascii="Times New Roman" w:eastAsia="Calibri" w:hAnsi="Times New Roman" w:cs="Times New Roman"/>
          <w:b/>
          <w:bCs/>
          <w:sz w:val="28"/>
          <w:szCs w:val="28"/>
          <w:lang w:val="kk-KZ"/>
        </w:rPr>
      </w:pPr>
      <w:r w:rsidRPr="00717135">
        <w:rPr>
          <w:rFonts w:ascii="Times New Roman" w:eastAsia="Calibri" w:hAnsi="Times New Roman" w:cs="Times New Roman"/>
          <w:b/>
          <w:bCs/>
          <w:sz w:val="28"/>
          <w:szCs w:val="28"/>
          <w:lang w:val="kk-KZ"/>
        </w:rPr>
        <w:t xml:space="preserve">педагог дополнительного образования </w:t>
      </w:r>
    </w:p>
    <w:p w14:paraId="483C2CB0" w14:textId="77777777" w:rsidR="00717135" w:rsidRPr="00717135" w:rsidRDefault="00717135" w:rsidP="00717135">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10"/>
        <w:tblW w:w="10314" w:type="dxa"/>
        <w:tblLook w:val="04A0" w:firstRow="1" w:lastRow="0" w:firstColumn="1" w:lastColumn="0" w:noHBand="0" w:noVBand="1"/>
      </w:tblPr>
      <w:tblGrid>
        <w:gridCol w:w="388"/>
        <w:gridCol w:w="2745"/>
        <w:gridCol w:w="7181"/>
      </w:tblGrid>
      <w:tr w:rsidR="00717135" w:rsidRPr="00717135" w14:paraId="265968F8" w14:textId="77777777" w:rsidTr="00717135">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78B2D16"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414D73F8"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5366B5CD"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hAnsi="Times New Roman"/>
                <w:sz w:val="28"/>
                <w:szCs w:val="28"/>
              </w:rPr>
              <w:t>Коммунальное государственное казенное предприятие детско-подростковый клуб «Жигер» отдела образования города Павлодара, управления образования Павлодарской области</w:t>
            </w:r>
          </w:p>
        </w:tc>
      </w:tr>
      <w:tr w:rsidR="00717135" w:rsidRPr="00717135" w14:paraId="6D59A4A6" w14:textId="77777777" w:rsidTr="00717135">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1CB05C"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AA69117"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0318E6C4"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eastAsia="Times New Roman" w:hAnsi="Times New Roman"/>
                <w:bCs/>
                <w:sz w:val="28"/>
                <w:szCs w:val="28"/>
                <w:lang w:eastAsia="ru-RU"/>
              </w:rPr>
            </w:pPr>
            <w:r w:rsidRPr="00717135">
              <w:rPr>
                <w:rFonts w:ascii="Times New Roman" w:hAnsi="Times New Roman"/>
                <w:sz w:val="28"/>
                <w:szCs w:val="28"/>
                <w:lang w:val="kk-KZ"/>
              </w:rPr>
              <w:t xml:space="preserve">г.Павлодар, </w:t>
            </w:r>
            <w:r w:rsidRPr="00717135">
              <w:rPr>
                <w:rFonts w:ascii="Times New Roman" w:hAnsi="Times New Roman"/>
                <w:sz w:val="28"/>
                <w:szCs w:val="28"/>
              </w:rPr>
              <w:t>ул.Ак.Чокина 32/2</w:t>
            </w:r>
          </w:p>
        </w:tc>
      </w:tr>
      <w:tr w:rsidR="00717135" w:rsidRPr="00717135" w14:paraId="50A411BE" w14:textId="77777777" w:rsidTr="00717135">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0E5E08"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793A2EB2"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81E620B" w14:textId="77777777" w:rsidR="00717135" w:rsidRPr="00717135" w:rsidRDefault="00717135" w:rsidP="00717135">
            <w:pPr>
              <w:shd w:val="clear" w:color="auto" w:fill="FFFFFF"/>
              <w:tabs>
                <w:tab w:val="left" w:pos="1692"/>
                <w:tab w:val="left" w:pos="1872"/>
                <w:tab w:val="left" w:pos="2052"/>
                <w:tab w:val="left" w:pos="2592"/>
                <w:tab w:val="left" w:pos="4397"/>
              </w:tabs>
              <w:rPr>
                <w:rFonts w:ascii="Times New Roman" w:hAnsi="Times New Roman"/>
                <w:bCs/>
                <w:noProof/>
                <w:spacing w:val="-1"/>
                <w:sz w:val="28"/>
                <w:szCs w:val="28"/>
                <w:lang w:val="kk-KZ"/>
              </w:rPr>
            </w:pPr>
            <w:r w:rsidRPr="00717135">
              <w:rPr>
                <w:rFonts w:ascii="Times New Roman" w:hAnsi="Times New Roman"/>
                <w:sz w:val="28"/>
                <w:szCs w:val="28"/>
                <w:lang w:val="kk-KZ"/>
              </w:rPr>
              <w:t xml:space="preserve">8(7182) </w:t>
            </w:r>
            <w:r w:rsidRPr="00717135">
              <w:rPr>
                <w:rFonts w:ascii="Times New Roman" w:hAnsi="Times New Roman"/>
                <w:sz w:val="28"/>
                <w:szCs w:val="28"/>
              </w:rPr>
              <w:t>65-43-21</w:t>
            </w:r>
          </w:p>
        </w:tc>
      </w:tr>
      <w:tr w:rsidR="00717135" w:rsidRPr="00717135" w14:paraId="6697A48E" w14:textId="77777777" w:rsidTr="00717135">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98662" w14:textId="77777777" w:rsidR="00717135" w:rsidRPr="00717135" w:rsidRDefault="00717135" w:rsidP="00717135">
            <w:pPr>
              <w:rPr>
                <w:rFonts w:ascii="Times New Roman" w:eastAsia="Times New Roman" w:hAnsi="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3CB527B5"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eastAsia="Times New Roman" w:hAnsi="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0CC116E2" w14:textId="77777777" w:rsidR="00717135" w:rsidRPr="00717135" w:rsidRDefault="00717135" w:rsidP="00717135">
            <w:pPr>
              <w:rPr>
                <w:rFonts w:ascii="Times New Roman" w:hAnsi="Times New Roman"/>
                <w:sz w:val="28"/>
                <w:szCs w:val="28"/>
                <w:u w:val="single"/>
                <w:lang w:val="en-US"/>
              </w:rPr>
            </w:pPr>
            <w:r w:rsidRPr="00717135">
              <w:rPr>
                <w:rFonts w:ascii="Times New Roman" w:hAnsi="Times New Roman"/>
                <w:sz w:val="28"/>
                <w:szCs w:val="28"/>
                <w:lang w:val="en-US"/>
              </w:rPr>
              <w:t>metod-ziger@mail.ru</w:t>
            </w:r>
          </w:p>
        </w:tc>
      </w:tr>
      <w:tr w:rsidR="00717135" w:rsidRPr="00717135" w14:paraId="7F8DBED2" w14:textId="77777777" w:rsidTr="00717135">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6290CE39" w14:textId="77777777" w:rsidR="00717135" w:rsidRPr="00717135" w:rsidRDefault="00717135" w:rsidP="00717135">
            <w:pPr>
              <w:jc w:val="center"/>
              <w:textAlignment w:val="baseline"/>
              <w:outlineLvl w:val="2"/>
              <w:rPr>
                <w:rFonts w:ascii="Times New Roman" w:eastAsia="Times New Roman" w:hAnsi="Times New Roman"/>
                <w:b/>
                <w:bCs/>
                <w:sz w:val="28"/>
                <w:szCs w:val="28"/>
                <w:lang w:val="kk-KZ" w:eastAsia="ru-RU"/>
              </w:rPr>
            </w:pPr>
            <w:r w:rsidRPr="00717135">
              <w:rPr>
                <w:rFonts w:ascii="Times New Roman" w:eastAsia="Times New Roman" w:hAnsi="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445D76"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7778AEB9" w14:textId="79A32AB5" w:rsidR="00717135" w:rsidRPr="0055528D" w:rsidRDefault="00717135" w:rsidP="00717135">
            <w:pPr>
              <w:textAlignment w:val="baseline"/>
              <w:outlineLvl w:val="2"/>
              <w:rPr>
                <w:rFonts w:ascii="Times New Roman" w:hAnsi="Times New Roman"/>
                <w:b/>
                <w:sz w:val="28"/>
                <w:szCs w:val="28"/>
              </w:rPr>
            </w:pPr>
            <w:r w:rsidRPr="00717135">
              <w:rPr>
                <w:rFonts w:ascii="Times New Roman" w:hAnsi="Times New Roman"/>
                <w:b/>
                <w:sz w:val="28"/>
                <w:szCs w:val="28"/>
              </w:rPr>
              <w:t>Педагог до</w:t>
            </w:r>
            <w:r w:rsidR="005C2E06">
              <w:rPr>
                <w:rFonts w:ascii="Times New Roman" w:hAnsi="Times New Roman"/>
                <w:b/>
                <w:sz w:val="28"/>
                <w:szCs w:val="28"/>
              </w:rPr>
              <w:t xml:space="preserve">полнительного образования по </w:t>
            </w:r>
            <w:r w:rsidR="000E5BBE">
              <w:rPr>
                <w:rFonts w:ascii="Times New Roman" w:hAnsi="Times New Roman"/>
                <w:b/>
                <w:sz w:val="28"/>
                <w:szCs w:val="28"/>
              </w:rPr>
              <w:t xml:space="preserve"> </w:t>
            </w:r>
            <w:r w:rsidR="003540ED">
              <w:rPr>
                <w:rFonts w:ascii="Times New Roman" w:hAnsi="Times New Roman"/>
                <w:b/>
                <w:sz w:val="28"/>
                <w:szCs w:val="28"/>
              </w:rPr>
              <w:t>дек</w:t>
            </w:r>
            <w:r w:rsidR="00376FCB">
              <w:rPr>
                <w:rFonts w:ascii="Times New Roman" w:hAnsi="Times New Roman"/>
                <w:b/>
                <w:sz w:val="28"/>
                <w:szCs w:val="28"/>
              </w:rPr>
              <w:t xml:space="preserve">оративно </w:t>
            </w:r>
            <w:r w:rsidR="007B3262">
              <w:rPr>
                <w:rFonts w:ascii="Times New Roman" w:hAnsi="Times New Roman"/>
                <w:b/>
                <w:sz w:val="28"/>
                <w:szCs w:val="28"/>
              </w:rPr>
              <w:t xml:space="preserve">прикладному искусству </w:t>
            </w:r>
          </w:p>
          <w:p w14:paraId="3940A1D8" w14:textId="6BD3D63B"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b/>
                <w:sz w:val="28"/>
                <w:szCs w:val="28"/>
                <w:lang w:val="kk-KZ"/>
              </w:rPr>
              <w:t>18 часов</w:t>
            </w:r>
          </w:p>
        </w:tc>
      </w:tr>
      <w:tr w:rsidR="00717135" w:rsidRPr="00717135" w14:paraId="42E870B5" w14:textId="77777777" w:rsidTr="00717135">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E78F1"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20D2C318"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1B0D0324"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и обеспечивает разнообразную творческую деятельность обучающихся в области дополнительного образования. </w:t>
            </w:r>
          </w:p>
          <w:p w14:paraId="7FCE486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Комплектует состав обучающихся и воспитанников кружка, секции, студии, клубного и другого детского объединения, принимает меры по сохранению их в течение срока обучения. </w:t>
            </w:r>
          </w:p>
          <w:p w14:paraId="605DD991"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разработке и реализации образовательных учебных программ дополнительного образования детей, составляет планы и программы занятий, обеспечивает их выполнения. </w:t>
            </w:r>
          </w:p>
          <w:p w14:paraId="31E21AA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Ведет установленную документацию. Обеспечивает педагогически обоснованный выбор форм, средств и методов работы, исходя из психофизиологической целесообразности. </w:t>
            </w:r>
          </w:p>
          <w:p w14:paraId="223C89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Выявляет творческие способности детей, способствует развитию нравственно-духовной личности, формированию устойчивых профессиональных интересов обучающихся (воспитанников). </w:t>
            </w:r>
          </w:p>
          <w:p w14:paraId="5D68D7D9"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самостоятельную деятельность обучающихся, воспитанников, в том числе исследовательскую, включает в образовательный процесс инновационные технологии, осуществляет связь обучения с практикой. </w:t>
            </w:r>
          </w:p>
          <w:p w14:paraId="5BD0B86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и анализирует достижения обучающихся, воспитанников. </w:t>
            </w:r>
          </w:p>
          <w:p w14:paraId="6F13F3C5"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w:t>
            </w:r>
          </w:p>
          <w:p w14:paraId="16CD91E0"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Способствует формированию устойчивых </w:t>
            </w:r>
            <w:r w:rsidRPr="00C81EFB">
              <w:rPr>
                <w:rFonts w:ascii="Times New Roman" w:hAnsi="Times New Roman"/>
                <w:sz w:val="28"/>
                <w:szCs w:val="28"/>
              </w:rPr>
              <w:lastRenderedPageBreak/>
              <w:t xml:space="preserve">профессиональных интересов и склонностей, поддерживает одаренных и талантливых обучающихся, в том числе детей с ограниченными возможностями в развитии. </w:t>
            </w:r>
          </w:p>
          <w:p w14:paraId="4FC2A0B6"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Организует участие детей в массовых образовательных мероприятий ( конкурсы, выставки, слеты, конференции, олимпиады и другие). </w:t>
            </w:r>
          </w:p>
          <w:p w14:paraId="1603BCB2"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организации каникулярного отдыха обучающихся, воспитанников. </w:t>
            </w:r>
          </w:p>
          <w:p w14:paraId="612D2053"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Обеспечивает при проведении занятий соблюдение правил и норм охраны труда, техники безопасности и противопожарной безопасности, несет ответственность за сохранение жизни и здоровья детей. </w:t>
            </w:r>
          </w:p>
          <w:p w14:paraId="28CE8A1F"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Оказывает консультативную помощь родителям и лицам, их заменяющим, а также педагогическим работникам. </w:t>
            </w:r>
          </w:p>
          <w:p w14:paraId="57B6114B"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Участвует в деятельности методических объединений и в других формах методической работы. </w:t>
            </w:r>
          </w:p>
          <w:p w14:paraId="6AA51C8E" w14:textId="77777777" w:rsidR="00C81EFB" w:rsidRDefault="00C81EFB" w:rsidP="00717135">
            <w:pPr>
              <w:rPr>
                <w:rFonts w:ascii="Times New Roman" w:hAnsi="Times New Roman"/>
                <w:sz w:val="28"/>
                <w:szCs w:val="28"/>
              </w:rPr>
            </w:pPr>
            <w:r>
              <w:rPr>
                <w:rFonts w:ascii="Times New Roman" w:hAnsi="Times New Roman"/>
                <w:sz w:val="28"/>
                <w:szCs w:val="28"/>
              </w:rPr>
              <w:t>-</w:t>
            </w:r>
            <w:r w:rsidRPr="00C81EFB">
              <w:rPr>
                <w:rFonts w:ascii="Times New Roman" w:hAnsi="Times New Roman"/>
                <w:sz w:val="28"/>
                <w:szCs w:val="28"/>
              </w:rPr>
              <w:t xml:space="preserve">Систематически повышает свою профессиональную квалификацию. </w:t>
            </w:r>
          </w:p>
          <w:p w14:paraId="72019CC7" w14:textId="5B455A03" w:rsidR="00717135" w:rsidRPr="00C81EFB" w:rsidRDefault="00C81EFB" w:rsidP="00717135">
            <w:pPr>
              <w:rPr>
                <w:rFonts w:ascii="Times New Roman" w:hAnsi="Times New Roman"/>
                <w:sz w:val="28"/>
                <w:szCs w:val="28"/>
              </w:rPr>
            </w:pPr>
            <w:r w:rsidRPr="00C81EFB">
              <w:rPr>
                <w:rFonts w:ascii="Times New Roman" w:hAnsi="Times New Roman"/>
                <w:b/>
                <w:sz w:val="28"/>
                <w:szCs w:val="28"/>
              </w:rPr>
              <w:t>Должен знать</w:t>
            </w:r>
            <w:r w:rsidRPr="00C81EFB">
              <w:rPr>
                <w:rFonts w:ascii="Times New Roman" w:hAnsi="Times New Roman"/>
                <w:sz w:val="28"/>
                <w:szCs w:val="28"/>
              </w:rPr>
              <w:t xml:space="preserve">: Конституцию Республики Казахстан и Трудовой кодекс Республики Казахстан, Кодекс Республики Казахстан "О браке (супружестве) и семьи", законы Республики Казахстан "Об образовании", "О языках в Республике Казахстан", "О правах ребенка в Республике Казахстан", "О борьбе с коррупцией", О профилактике правонарушений среди несовершеннолетних и предупреждение детской безнадзорности и беспризорности" и другие нормативные правовые акты, регламентирующие образовательную деятельность, приоритетные направления развития образования Республики Казахстан, принципы дидактики, основы педагогики и возрастной психологии, принципы методического обеспечения образовательного процесса, систему организации образовательного процесса в организации образования, методику воспитательной работы,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электронной почтой и </w:t>
            </w:r>
            <w:r w:rsidRPr="00C81EFB">
              <w:rPr>
                <w:rFonts w:ascii="Times New Roman" w:hAnsi="Times New Roman"/>
                <w:sz w:val="28"/>
                <w:szCs w:val="28"/>
              </w:rPr>
              <w:lastRenderedPageBreak/>
              <w:t>браузерами, мультимедийным оборудованием, правила внутреннего трудового распорядка организации образования, правила по охране труда и пожарной безопасности.</w:t>
            </w:r>
          </w:p>
        </w:tc>
      </w:tr>
      <w:tr w:rsidR="00717135" w:rsidRPr="00717135" w14:paraId="58C5B923" w14:textId="77777777" w:rsidTr="00717135">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38B7AD" w14:textId="77777777" w:rsidR="00717135" w:rsidRPr="00717135" w:rsidRDefault="00717135" w:rsidP="00717135">
            <w:pPr>
              <w:rPr>
                <w:rFonts w:ascii="Times New Roman" w:eastAsia="Times New Roman" w:hAnsi="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1CEB6594" w14:textId="77777777" w:rsidR="00717135" w:rsidRPr="00717135" w:rsidRDefault="00717135" w:rsidP="00717135">
            <w:pPr>
              <w:textAlignment w:val="baseline"/>
              <w:outlineLvl w:val="2"/>
              <w:rPr>
                <w:rFonts w:ascii="Times New Roman" w:hAnsi="Times New Roman"/>
                <w:sz w:val="28"/>
                <w:szCs w:val="28"/>
                <w:lang w:val="kk-KZ"/>
              </w:rPr>
            </w:pPr>
            <w:r w:rsidRPr="00717135">
              <w:rPr>
                <w:rFonts w:ascii="Times New Roman" w:hAnsi="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0DA4B0A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выплачивается в соответствии со стажем и квалификационной категорий;</w:t>
            </w:r>
          </w:p>
          <w:p w14:paraId="021A31B1"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 min):   124586,88 тенге;</w:t>
            </w:r>
          </w:p>
          <w:p w14:paraId="41F1152A" w14:textId="77777777" w:rsidR="00717135" w:rsidRPr="00717135" w:rsidRDefault="00717135" w:rsidP="00717135">
            <w:pPr>
              <w:textAlignment w:val="baseline"/>
              <w:outlineLvl w:val="2"/>
              <w:rPr>
                <w:rFonts w:ascii="Times New Roman" w:eastAsia="Times New Roman" w:hAnsi="Times New Roman"/>
                <w:bCs/>
                <w:sz w:val="28"/>
                <w:szCs w:val="28"/>
                <w:lang w:val="kk-KZ" w:eastAsia="ru-RU"/>
              </w:rPr>
            </w:pPr>
            <w:r w:rsidRPr="00717135">
              <w:rPr>
                <w:rFonts w:ascii="Times New Roman" w:eastAsia="Times New Roman" w:hAnsi="Times New Roman"/>
                <w:bCs/>
                <w:sz w:val="28"/>
                <w:szCs w:val="28"/>
                <w:lang w:val="kk-KZ" w:eastAsia="ru-RU"/>
              </w:rPr>
              <w:t>- высшее образование (mах):   148300,86 тенге.</w:t>
            </w:r>
          </w:p>
        </w:tc>
      </w:tr>
      <w:tr w:rsidR="00717135" w:rsidRPr="00717135" w14:paraId="4DB3C59E" w14:textId="77777777" w:rsidTr="00717135">
        <w:trPr>
          <w:trHeight w:val="2988"/>
        </w:trPr>
        <w:tc>
          <w:tcPr>
            <w:tcW w:w="392" w:type="dxa"/>
            <w:tcBorders>
              <w:top w:val="single" w:sz="4" w:space="0" w:color="auto"/>
              <w:left w:val="single" w:sz="4" w:space="0" w:color="auto"/>
              <w:bottom w:val="single" w:sz="4" w:space="0" w:color="auto"/>
              <w:right w:val="single" w:sz="4" w:space="0" w:color="auto"/>
            </w:tcBorders>
            <w:hideMark/>
          </w:tcPr>
          <w:p w14:paraId="345C4C22"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53E174B7" w14:textId="77777777" w:rsidR="00717135" w:rsidRPr="00717135" w:rsidRDefault="00717135" w:rsidP="00717135">
            <w:pPr>
              <w:autoSpaceDE w:val="0"/>
              <w:autoSpaceDN w:val="0"/>
              <w:adjustRightInd w:val="0"/>
              <w:rPr>
                <w:rFonts w:ascii="Times New Roman" w:hAnsi="Times New Roman"/>
                <w:sz w:val="28"/>
                <w:szCs w:val="28"/>
                <w:lang w:val="kk-KZ"/>
              </w:rPr>
            </w:pPr>
            <w:r w:rsidRPr="00717135">
              <w:rPr>
                <w:rFonts w:ascii="Times New Roman" w:hAnsi="Times New Roman"/>
                <w:sz w:val="28"/>
                <w:szCs w:val="28"/>
                <w:lang w:val="kk-KZ"/>
              </w:rPr>
              <w:t>Квалификационные требования, предъявляемые к кандидату, утвержденные</w:t>
            </w:r>
          </w:p>
          <w:p w14:paraId="0B476B72"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4DF1BB85" w14:textId="77777777" w:rsidR="00717135" w:rsidRPr="00717135" w:rsidRDefault="00717135" w:rsidP="00717135">
            <w:pPr>
              <w:shd w:val="clear" w:color="auto" w:fill="FFFFFF"/>
              <w:spacing w:after="360" w:line="285" w:lineRule="atLeast"/>
              <w:textAlignment w:val="baseline"/>
              <w:rPr>
                <w:rFonts w:ascii="Times New Roman" w:eastAsia="Times New Roman" w:hAnsi="Times New Roman"/>
                <w:color w:val="000000"/>
                <w:spacing w:val="2"/>
                <w:sz w:val="28"/>
                <w:szCs w:val="28"/>
              </w:rPr>
            </w:pPr>
            <w:r w:rsidRPr="00717135">
              <w:rPr>
                <w:rFonts w:ascii="Times New Roman" w:eastAsia="Times New Roman" w:hAnsi="Times New Roman"/>
                <w:sz w:val="28"/>
                <w:szCs w:val="28"/>
                <w:lang w:val="kk-KZ"/>
              </w:rPr>
              <w:t>-</w:t>
            </w:r>
            <w:r w:rsidRPr="00717135">
              <w:rPr>
                <w:rFonts w:ascii="Times New Roman" w:eastAsia="Times New Roman" w:hAnsi="Times New Roman"/>
                <w:sz w:val="28"/>
                <w:szCs w:val="28"/>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717135" w:rsidRPr="00717135" w14:paraId="17004C93" w14:textId="77777777" w:rsidTr="00717135">
        <w:trPr>
          <w:trHeight w:val="105"/>
        </w:trPr>
        <w:tc>
          <w:tcPr>
            <w:tcW w:w="392" w:type="dxa"/>
            <w:tcBorders>
              <w:top w:val="single" w:sz="4" w:space="0" w:color="auto"/>
              <w:left w:val="single" w:sz="4" w:space="0" w:color="auto"/>
              <w:bottom w:val="single" w:sz="4" w:space="0" w:color="auto"/>
              <w:right w:val="single" w:sz="4" w:space="0" w:color="auto"/>
            </w:tcBorders>
            <w:hideMark/>
          </w:tcPr>
          <w:p w14:paraId="04B1123F"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1815B82E"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14478685" w14:textId="5FF6EC0B" w:rsidR="00717135" w:rsidRPr="00717135" w:rsidRDefault="00B04BC2" w:rsidP="00717135">
            <w:pPr>
              <w:textAlignment w:val="baseline"/>
              <w:outlineLvl w:val="2"/>
              <w:rPr>
                <w:rFonts w:ascii="Times New Roman" w:eastAsia="Times New Roman" w:hAnsi="Times New Roman"/>
                <w:bCs/>
                <w:sz w:val="28"/>
                <w:szCs w:val="28"/>
                <w:lang w:val="kk-KZ" w:eastAsia="ru-RU"/>
              </w:rPr>
            </w:pPr>
            <w:r>
              <w:rPr>
                <w:rFonts w:ascii="Times New Roman" w:eastAsia="Times New Roman" w:hAnsi="Times New Roman"/>
                <w:bCs/>
                <w:sz w:val="28"/>
                <w:szCs w:val="28"/>
                <w:lang w:val="kk-KZ" w:eastAsia="ru-RU"/>
              </w:rPr>
              <w:t>10.</w:t>
            </w:r>
            <w:r w:rsidR="00717135">
              <w:rPr>
                <w:rFonts w:ascii="Times New Roman" w:eastAsia="Times New Roman" w:hAnsi="Times New Roman"/>
                <w:bCs/>
                <w:sz w:val="28"/>
                <w:szCs w:val="28"/>
                <w:lang w:val="kk-KZ" w:eastAsia="ru-RU"/>
              </w:rPr>
              <w:t>09.2024 – 1</w:t>
            </w:r>
            <w:r>
              <w:rPr>
                <w:rFonts w:ascii="Times New Roman" w:eastAsia="Times New Roman" w:hAnsi="Times New Roman"/>
                <w:bCs/>
                <w:sz w:val="28"/>
                <w:szCs w:val="28"/>
                <w:lang w:val="kk-KZ" w:eastAsia="ru-RU"/>
              </w:rPr>
              <w:t>8.</w:t>
            </w:r>
            <w:r w:rsidR="00717135">
              <w:rPr>
                <w:rFonts w:ascii="Times New Roman" w:eastAsia="Times New Roman" w:hAnsi="Times New Roman"/>
                <w:bCs/>
                <w:sz w:val="28"/>
                <w:szCs w:val="28"/>
                <w:lang w:val="kk-KZ" w:eastAsia="ru-RU"/>
              </w:rPr>
              <w:t>09</w:t>
            </w:r>
            <w:r w:rsidR="00717135" w:rsidRPr="00717135">
              <w:rPr>
                <w:rFonts w:ascii="Times New Roman" w:eastAsia="Times New Roman" w:hAnsi="Times New Roman"/>
                <w:bCs/>
                <w:sz w:val="28"/>
                <w:szCs w:val="28"/>
                <w:lang w:val="kk-KZ" w:eastAsia="ru-RU"/>
              </w:rPr>
              <w:t>.2024г</w:t>
            </w:r>
            <w:r w:rsidR="00717135">
              <w:rPr>
                <w:rFonts w:ascii="Times New Roman" w:eastAsia="Times New Roman" w:hAnsi="Times New Roman"/>
                <w:bCs/>
                <w:sz w:val="28"/>
                <w:szCs w:val="28"/>
                <w:lang w:val="kk-KZ" w:eastAsia="ru-RU"/>
              </w:rPr>
              <w:t>г</w:t>
            </w:r>
            <w:r w:rsidR="00717135" w:rsidRPr="00717135">
              <w:rPr>
                <w:rFonts w:ascii="Times New Roman" w:eastAsia="Times New Roman" w:hAnsi="Times New Roman"/>
                <w:bCs/>
                <w:sz w:val="28"/>
                <w:szCs w:val="28"/>
                <w:lang w:val="kk-KZ" w:eastAsia="ru-RU"/>
              </w:rPr>
              <w:t>.</w:t>
            </w:r>
          </w:p>
        </w:tc>
      </w:tr>
      <w:tr w:rsidR="00717135" w:rsidRPr="00717135" w14:paraId="6352A916" w14:textId="77777777" w:rsidTr="00717135">
        <w:tc>
          <w:tcPr>
            <w:tcW w:w="392" w:type="dxa"/>
            <w:tcBorders>
              <w:top w:val="single" w:sz="4" w:space="0" w:color="auto"/>
              <w:left w:val="single" w:sz="4" w:space="0" w:color="auto"/>
              <w:bottom w:val="single" w:sz="4" w:space="0" w:color="auto"/>
              <w:right w:val="single" w:sz="4" w:space="0" w:color="auto"/>
            </w:tcBorders>
            <w:hideMark/>
          </w:tcPr>
          <w:p w14:paraId="018655FC" w14:textId="77777777" w:rsidR="00717135" w:rsidRPr="00717135" w:rsidRDefault="00717135" w:rsidP="00717135">
            <w:pPr>
              <w:jc w:val="center"/>
              <w:textAlignment w:val="baseline"/>
              <w:outlineLvl w:val="2"/>
              <w:rPr>
                <w:rFonts w:ascii="Times New Roman" w:eastAsia="Times New Roman" w:hAnsi="Times New Roman"/>
                <w:b/>
                <w:bCs/>
                <w:sz w:val="28"/>
                <w:szCs w:val="28"/>
                <w:lang w:eastAsia="ru-RU"/>
              </w:rPr>
            </w:pPr>
            <w:r w:rsidRPr="00717135">
              <w:rPr>
                <w:rFonts w:ascii="Times New Roman" w:eastAsia="Times New Roman" w:hAnsi="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199D48F7" w14:textId="77777777" w:rsidR="00717135" w:rsidRPr="00717135" w:rsidRDefault="00717135" w:rsidP="00717135">
            <w:pPr>
              <w:textAlignment w:val="baseline"/>
              <w:outlineLvl w:val="2"/>
              <w:rPr>
                <w:rFonts w:ascii="Times New Roman" w:eastAsia="Times New Roman" w:hAnsi="Times New Roman"/>
                <w:bCs/>
                <w:sz w:val="28"/>
                <w:szCs w:val="28"/>
                <w:lang w:eastAsia="ru-RU"/>
              </w:rPr>
            </w:pPr>
            <w:r w:rsidRPr="00717135">
              <w:rPr>
                <w:rFonts w:ascii="Times New Roman" w:hAnsi="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4204E9D9"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1) </w:t>
            </w:r>
            <w:r w:rsidRPr="00717135">
              <w:rPr>
                <w:rFonts w:ascii="Times New Roman" w:eastAsia="Times New Roman" w:hAnsi="Times New Roman"/>
                <w:b/>
                <w:bCs/>
                <w:sz w:val="28"/>
                <w:szCs w:val="28"/>
                <w:lang w:eastAsia="ru-RU"/>
              </w:rPr>
              <w:t>заявление</w:t>
            </w:r>
            <w:r w:rsidRPr="00717135">
              <w:rPr>
                <w:rFonts w:ascii="Times New Roman" w:eastAsia="Times New Roman" w:hAnsi="Times New Roman"/>
                <w:bCs/>
                <w:sz w:val="28"/>
                <w:szCs w:val="28"/>
                <w:lang w:eastAsia="ru-RU"/>
              </w:rPr>
              <w:t xml:space="preserve"> об участии в конкурсе по форме согласно приложению 10 к настоящим Правилам;</w:t>
            </w:r>
          </w:p>
          <w:p w14:paraId="518BFF10"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2) документ,</w:t>
            </w:r>
            <w:r w:rsidRPr="00717135">
              <w:rPr>
                <w:rFonts w:ascii="Times New Roman" w:eastAsia="Times New Roman" w:hAnsi="Times New Roman"/>
                <w:b/>
                <w:bCs/>
                <w:sz w:val="28"/>
                <w:szCs w:val="28"/>
                <w:lang w:eastAsia="ru-RU"/>
              </w:rPr>
              <w:t xml:space="preserve"> удостоверяющий личность</w:t>
            </w:r>
            <w:r w:rsidRPr="00717135">
              <w:rPr>
                <w:rFonts w:ascii="Times New Roman" w:eastAsia="Times New Roman" w:hAnsi="Times New Roman"/>
                <w:bCs/>
                <w:sz w:val="28"/>
                <w:szCs w:val="28"/>
                <w:lang w:eastAsia="ru-RU"/>
              </w:rPr>
              <w:t xml:space="preserve"> либо электронный документ из сервиса цифровых документов (для идентификации);</w:t>
            </w:r>
          </w:p>
          <w:p w14:paraId="02C4E714"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3) заполненный</w:t>
            </w:r>
            <w:r w:rsidRPr="00717135">
              <w:rPr>
                <w:rFonts w:ascii="Times New Roman" w:eastAsia="Times New Roman" w:hAnsi="Times New Roman"/>
                <w:b/>
                <w:bCs/>
                <w:sz w:val="28"/>
                <w:szCs w:val="28"/>
                <w:lang w:eastAsia="ru-RU"/>
              </w:rPr>
              <w:t xml:space="preserve"> личный листок по учету кадров</w:t>
            </w:r>
            <w:r w:rsidRPr="00717135">
              <w:rPr>
                <w:rFonts w:ascii="Times New Roman" w:eastAsia="Times New Roman" w:hAnsi="Times New Roman"/>
                <w:bCs/>
                <w:sz w:val="28"/>
                <w:szCs w:val="28"/>
                <w:lang w:eastAsia="ru-RU"/>
              </w:rPr>
              <w:t xml:space="preserve"> (с указанием адреса фактического места жительства и контактных телефонов – при наличии);</w:t>
            </w:r>
          </w:p>
          <w:p w14:paraId="56E18AB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4) </w:t>
            </w:r>
            <w:r w:rsidRPr="00717135">
              <w:rPr>
                <w:rFonts w:ascii="Times New Roman" w:eastAsia="Times New Roman" w:hAnsi="Times New Roman"/>
                <w:b/>
                <w:bCs/>
                <w:sz w:val="28"/>
                <w:szCs w:val="28"/>
                <w:lang w:eastAsia="ru-RU"/>
              </w:rPr>
              <w:t>копии документов об образовании</w:t>
            </w:r>
            <w:r w:rsidRPr="00717135">
              <w:rPr>
                <w:rFonts w:ascii="Times New Roman" w:eastAsia="Times New Roman" w:hAnsi="Times New Roman"/>
                <w:bCs/>
                <w:sz w:val="28"/>
                <w:szCs w:val="28"/>
                <w:lang w:eastAsia="ru-RU"/>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2593348C"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5)  копию документа, подтверждающую</w:t>
            </w:r>
            <w:r w:rsidRPr="00717135">
              <w:rPr>
                <w:rFonts w:ascii="Times New Roman" w:eastAsia="Times New Roman" w:hAnsi="Times New Roman"/>
                <w:b/>
                <w:bCs/>
                <w:sz w:val="28"/>
                <w:szCs w:val="28"/>
                <w:lang w:eastAsia="ru-RU"/>
              </w:rPr>
              <w:t xml:space="preserve"> трудовую деятельность </w:t>
            </w:r>
            <w:r w:rsidRPr="00717135">
              <w:rPr>
                <w:rFonts w:ascii="Times New Roman" w:eastAsia="Times New Roman" w:hAnsi="Times New Roman"/>
                <w:bCs/>
                <w:sz w:val="28"/>
                <w:szCs w:val="28"/>
                <w:lang w:eastAsia="ru-RU"/>
              </w:rPr>
              <w:t>(при наличии);</w:t>
            </w:r>
          </w:p>
          <w:p w14:paraId="1B53B3D5"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6) </w:t>
            </w:r>
            <w:r w:rsidRPr="00717135">
              <w:rPr>
                <w:rFonts w:ascii="Times New Roman" w:eastAsia="Times New Roman" w:hAnsi="Times New Roman"/>
                <w:b/>
                <w:bCs/>
                <w:sz w:val="28"/>
                <w:szCs w:val="28"/>
                <w:lang w:eastAsia="ru-RU"/>
              </w:rPr>
              <w:t xml:space="preserve">справку о состоянии здоровья </w:t>
            </w:r>
            <w:r w:rsidRPr="00717135">
              <w:rPr>
                <w:rFonts w:ascii="Times New Roman" w:eastAsia="Times New Roman" w:hAnsi="Times New Roman"/>
                <w:bCs/>
                <w:sz w:val="28"/>
                <w:szCs w:val="28"/>
                <w:lang w:eastAsia="ru-RU"/>
              </w:rPr>
              <w:t xml:space="preserve">по форме, утвержденной приказом исполняющего обязанности Министра здравоохранения </w:t>
            </w:r>
            <w:r w:rsidRPr="00717135">
              <w:rPr>
                <w:rFonts w:ascii="Times New Roman" w:eastAsia="Times New Roman" w:hAnsi="Times New Roman"/>
                <w:bCs/>
                <w:sz w:val="28"/>
                <w:szCs w:val="28"/>
                <w:lang w:val="kk-KZ" w:eastAsia="ru-RU"/>
              </w:rPr>
              <w:t>РК</w:t>
            </w:r>
            <w:r w:rsidRPr="00717135">
              <w:rPr>
                <w:rFonts w:ascii="Times New Roman" w:eastAsia="Times New Roman" w:hAnsi="Times New Roman"/>
                <w:bCs/>
                <w:sz w:val="28"/>
                <w:szCs w:val="28"/>
                <w:lang w:eastAsia="ru-RU"/>
              </w:rPr>
              <w:t xml:space="preserve"> от 30 октября 2020 года № ҚР ДСМ-175/2020 «Об утверждении форм учетной документации в области здравоохранения»;</w:t>
            </w:r>
          </w:p>
          <w:p w14:paraId="7526A51A"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7</w:t>
            </w:r>
            <w:r w:rsidRPr="00717135">
              <w:rPr>
                <w:rFonts w:ascii="Times New Roman" w:eastAsia="Times New Roman" w:hAnsi="Times New Roman"/>
                <w:b/>
                <w:bCs/>
                <w:sz w:val="28"/>
                <w:szCs w:val="28"/>
                <w:lang w:eastAsia="ru-RU"/>
              </w:rPr>
              <w:t>) справку с психоневрологической организации</w:t>
            </w:r>
            <w:r w:rsidRPr="00717135">
              <w:rPr>
                <w:rFonts w:ascii="Times New Roman" w:eastAsia="Times New Roman" w:hAnsi="Times New Roman"/>
                <w:bCs/>
                <w:sz w:val="28"/>
                <w:szCs w:val="28"/>
                <w:lang w:eastAsia="ru-RU"/>
              </w:rPr>
              <w:t>;</w:t>
            </w:r>
          </w:p>
          <w:p w14:paraId="6698D586"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8) </w:t>
            </w:r>
            <w:r w:rsidRPr="00717135">
              <w:rPr>
                <w:rFonts w:ascii="Times New Roman" w:eastAsia="Times New Roman" w:hAnsi="Times New Roman"/>
                <w:b/>
                <w:bCs/>
                <w:sz w:val="28"/>
                <w:szCs w:val="28"/>
                <w:lang w:eastAsia="ru-RU"/>
              </w:rPr>
              <w:t>справку с наркологической организации</w:t>
            </w:r>
            <w:r w:rsidRPr="00717135">
              <w:rPr>
                <w:rFonts w:ascii="Times New Roman" w:eastAsia="Times New Roman" w:hAnsi="Times New Roman"/>
                <w:bCs/>
                <w:sz w:val="28"/>
                <w:szCs w:val="28"/>
                <w:lang w:eastAsia="ru-RU"/>
              </w:rPr>
              <w:t>;</w:t>
            </w:r>
          </w:p>
          <w:p w14:paraId="104451EB"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 xml:space="preserve">9) </w:t>
            </w:r>
            <w:r w:rsidRPr="00717135">
              <w:rPr>
                <w:rFonts w:ascii="Times New Roman" w:eastAsia="Times New Roman" w:hAnsi="Times New Roman"/>
                <w:b/>
                <w:bCs/>
                <w:sz w:val="28"/>
                <w:szCs w:val="28"/>
                <w:lang w:eastAsia="ru-RU"/>
              </w:rPr>
              <w:t>сертификат Национального квалификационного тестирования</w:t>
            </w:r>
            <w:r w:rsidRPr="00717135">
              <w:rPr>
                <w:rFonts w:ascii="Times New Roman" w:eastAsia="Times New Roman" w:hAnsi="Times New Roman"/>
                <w:bCs/>
                <w:sz w:val="28"/>
                <w:szCs w:val="28"/>
                <w:lang w:eastAsia="ru-RU"/>
              </w:rPr>
              <w:t xml:space="preserve"> (далее - ОЗП) или </w:t>
            </w:r>
            <w:r w:rsidRPr="00717135">
              <w:rPr>
                <w:rFonts w:ascii="Times New Roman" w:eastAsia="Times New Roman" w:hAnsi="Times New Roman"/>
                <w:b/>
                <w:bCs/>
                <w:sz w:val="28"/>
                <w:szCs w:val="28"/>
                <w:lang w:eastAsia="ru-RU"/>
              </w:rPr>
              <w:t xml:space="preserve">удостоверение о </w:t>
            </w:r>
            <w:r w:rsidRPr="00717135">
              <w:rPr>
                <w:rFonts w:ascii="Times New Roman" w:eastAsia="Times New Roman" w:hAnsi="Times New Roman"/>
                <w:b/>
                <w:bCs/>
                <w:sz w:val="28"/>
                <w:szCs w:val="28"/>
                <w:lang w:eastAsia="ru-RU"/>
              </w:rPr>
              <w:lastRenderedPageBreak/>
              <w:t>наличии квалификационной категории</w:t>
            </w:r>
            <w:r w:rsidRPr="00717135">
              <w:rPr>
                <w:rFonts w:ascii="Times New Roman" w:eastAsia="Times New Roman" w:hAnsi="Times New Roman"/>
                <w:bCs/>
                <w:sz w:val="28"/>
                <w:szCs w:val="28"/>
                <w:lang w:eastAsia="ru-RU"/>
              </w:rPr>
              <w:t xml:space="preserve"> педагога-модератора, педагога-эксперта, педагога-исследователя, педагога-мастера (при наличии); </w:t>
            </w:r>
          </w:p>
          <w:p w14:paraId="28076EDA"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403469CD" w14:textId="77777777" w:rsidR="00717135" w:rsidRPr="00717135" w:rsidRDefault="00717135" w:rsidP="00717135">
            <w:pPr>
              <w:jc w:val="both"/>
              <w:textAlignment w:val="baseline"/>
              <w:outlineLvl w:val="2"/>
              <w:rPr>
                <w:rFonts w:ascii="Times New Roman" w:eastAsia="Times New Roman" w:hAnsi="Times New Roman"/>
                <w:bCs/>
                <w:sz w:val="28"/>
                <w:szCs w:val="28"/>
                <w:lang w:eastAsia="ru-RU"/>
              </w:rPr>
            </w:pPr>
            <w:r w:rsidRPr="00717135">
              <w:rPr>
                <w:rFonts w:ascii="Times New Roman" w:eastAsia="Times New Roman" w:hAnsi="Times New Roman"/>
                <w:bCs/>
                <w:sz w:val="28"/>
                <w:szCs w:val="28"/>
                <w:lang w:eastAsia="ru-RU"/>
              </w:rPr>
              <w:t>11) заполненный</w:t>
            </w:r>
            <w:r w:rsidRPr="00717135">
              <w:rPr>
                <w:rFonts w:ascii="Times New Roman" w:eastAsia="Times New Roman" w:hAnsi="Times New Roman"/>
                <w:b/>
                <w:bCs/>
                <w:sz w:val="28"/>
                <w:szCs w:val="28"/>
                <w:lang w:eastAsia="ru-RU"/>
              </w:rPr>
              <w:t xml:space="preserve"> Оценочный лист </w:t>
            </w:r>
            <w:r w:rsidRPr="00717135">
              <w:rPr>
                <w:rFonts w:ascii="Times New Roman" w:eastAsia="Times New Roman" w:hAnsi="Times New Roman"/>
                <w:bCs/>
                <w:sz w:val="28"/>
                <w:szCs w:val="28"/>
                <w:lang w:eastAsia="ru-RU"/>
              </w:rPr>
              <w:t>кандидата на вакантную или временно вакантную должность педагога по форме согласно приложению 11.</w:t>
            </w:r>
          </w:p>
          <w:p w14:paraId="35CBB7B0" w14:textId="77777777" w:rsidR="00717135" w:rsidRPr="00717135" w:rsidRDefault="00717135" w:rsidP="00717135">
            <w:pPr>
              <w:jc w:val="both"/>
              <w:textAlignment w:val="baseline"/>
              <w:outlineLvl w:val="2"/>
              <w:rPr>
                <w:rFonts w:ascii="Times New Roman" w:eastAsia="Times New Roman" w:hAnsi="Times New Roman"/>
                <w:sz w:val="28"/>
                <w:szCs w:val="28"/>
                <w:lang w:val="kk-KZ" w:eastAsia="ru-RU"/>
              </w:rPr>
            </w:pPr>
            <w:r w:rsidRPr="00717135">
              <w:rPr>
                <w:rFonts w:ascii="Times New Roman" w:eastAsia="Times New Roman" w:hAnsi="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752D9C23" w14:textId="77777777" w:rsidR="00717135" w:rsidRPr="00717135" w:rsidRDefault="00717135" w:rsidP="00717135">
      <w:pPr>
        <w:rPr>
          <w:rFonts w:ascii="Times New Roman" w:eastAsia="Calibri" w:hAnsi="Times New Roman" w:cs="Times New Roman"/>
          <w:color w:val="002060"/>
          <w:sz w:val="28"/>
          <w:szCs w:val="28"/>
        </w:rPr>
      </w:pPr>
    </w:p>
    <w:tbl>
      <w:tblPr>
        <w:tblStyle w:val="10"/>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17135" w:rsidRPr="00717135" w14:paraId="3138A741" w14:textId="77777777" w:rsidTr="00717135">
        <w:trPr>
          <w:trHeight w:val="781"/>
        </w:trPr>
        <w:tc>
          <w:tcPr>
            <w:tcW w:w="5495" w:type="dxa"/>
          </w:tcPr>
          <w:p w14:paraId="71CBE12C" w14:textId="77777777" w:rsidR="00717135" w:rsidRPr="00717135" w:rsidRDefault="00717135" w:rsidP="00717135">
            <w:pPr>
              <w:spacing w:line="345" w:lineRule="atLeast"/>
              <w:jc w:val="center"/>
              <w:textAlignment w:val="baseline"/>
              <w:outlineLvl w:val="2"/>
              <w:rPr>
                <w:rFonts w:ascii="Times New Roman" w:eastAsia="Times New Roman" w:hAnsi="Times New Roman"/>
                <w:b/>
                <w:bCs/>
                <w:sz w:val="28"/>
                <w:szCs w:val="28"/>
                <w:lang w:eastAsia="ru-RU"/>
              </w:rPr>
            </w:pPr>
          </w:p>
        </w:tc>
        <w:tc>
          <w:tcPr>
            <w:tcW w:w="4819" w:type="dxa"/>
          </w:tcPr>
          <w:p w14:paraId="358A5BE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7F5988C"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3E9F99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021901A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462324D"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6306F6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B2E41BE"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189CFDE0"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9C44AC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A7563F2"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648828D5"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56935F20" w14:textId="77777777" w:rsidR="00717135" w:rsidRPr="00717135" w:rsidRDefault="00717135" w:rsidP="00717135">
            <w:pPr>
              <w:autoSpaceDE w:val="0"/>
              <w:autoSpaceDN w:val="0"/>
              <w:adjustRightInd w:val="0"/>
              <w:rPr>
                <w:rFonts w:ascii="Times New Roman" w:hAnsi="Times New Roman"/>
                <w:sz w:val="28"/>
                <w:szCs w:val="28"/>
                <w:lang w:val="kk-KZ"/>
              </w:rPr>
            </w:pPr>
          </w:p>
          <w:p w14:paraId="30E0F158" w14:textId="77777777" w:rsidR="00572911" w:rsidRDefault="00572911" w:rsidP="00717135">
            <w:pPr>
              <w:autoSpaceDE w:val="0"/>
              <w:autoSpaceDN w:val="0"/>
              <w:adjustRightInd w:val="0"/>
              <w:rPr>
                <w:rFonts w:ascii="Times New Roman" w:hAnsi="Times New Roman"/>
                <w:sz w:val="28"/>
                <w:szCs w:val="28"/>
                <w:lang w:val="kk-KZ"/>
              </w:rPr>
            </w:pPr>
          </w:p>
          <w:p w14:paraId="40977FBB" w14:textId="77777777" w:rsidR="00572911" w:rsidRPr="00717135" w:rsidRDefault="00572911" w:rsidP="00717135">
            <w:pPr>
              <w:autoSpaceDE w:val="0"/>
              <w:autoSpaceDN w:val="0"/>
              <w:adjustRightInd w:val="0"/>
              <w:rPr>
                <w:rFonts w:ascii="Times New Roman" w:hAnsi="Times New Roman"/>
                <w:sz w:val="28"/>
                <w:szCs w:val="28"/>
                <w:lang w:val="kk-KZ"/>
              </w:rPr>
            </w:pPr>
          </w:p>
          <w:p w14:paraId="380361B6"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74C85E27" w14:textId="77777777" w:rsidR="00717135" w:rsidRPr="00717135" w:rsidRDefault="00717135" w:rsidP="00717135">
            <w:pPr>
              <w:autoSpaceDE w:val="0"/>
              <w:autoSpaceDN w:val="0"/>
              <w:adjustRightInd w:val="0"/>
              <w:jc w:val="center"/>
              <w:rPr>
                <w:rFonts w:ascii="Times New Roman" w:hAnsi="Times New Roman"/>
                <w:sz w:val="28"/>
                <w:szCs w:val="28"/>
                <w:lang w:val="kk-KZ"/>
              </w:rPr>
            </w:pPr>
          </w:p>
          <w:p w14:paraId="45D0F29B"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Приложение 10 к Правилам</w:t>
            </w:r>
          </w:p>
          <w:p w14:paraId="7BF808A2"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назначения на должности, </w:t>
            </w:r>
          </w:p>
          <w:p w14:paraId="7570375E"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освобождения от должностей </w:t>
            </w:r>
          </w:p>
          <w:p w14:paraId="6D090F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 xml:space="preserve">первых руководителей и педагогов </w:t>
            </w:r>
          </w:p>
          <w:p w14:paraId="0FA67E8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государственных организаций образования</w:t>
            </w:r>
          </w:p>
          <w:p w14:paraId="0151911D" w14:textId="77777777" w:rsidR="00717135" w:rsidRPr="00717135" w:rsidRDefault="00717135" w:rsidP="00717135">
            <w:pPr>
              <w:autoSpaceDE w:val="0"/>
              <w:autoSpaceDN w:val="0"/>
              <w:adjustRightInd w:val="0"/>
              <w:jc w:val="center"/>
              <w:rPr>
                <w:rFonts w:ascii="Times New Roman" w:hAnsi="Times New Roman"/>
                <w:sz w:val="28"/>
                <w:szCs w:val="28"/>
                <w:lang w:val="kk-KZ"/>
              </w:rPr>
            </w:pPr>
            <w:r w:rsidRPr="00717135">
              <w:rPr>
                <w:rFonts w:ascii="Times New Roman" w:hAnsi="Times New Roman"/>
                <w:sz w:val="28"/>
                <w:szCs w:val="28"/>
                <w:lang w:val="kk-KZ"/>
              </w:rPr>
              <w:t>Форма</w:t>
            </w:r>
          </w:p>
        </w:tc>
      </w:tr>
    </w:tbl>
    <w:p w14:paraId="65753869"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p>
    <w:p w14:paraId="5D020AA4" w14:textId="77777777" w:rsidR="00717135" w:rsidRPr="00717135" w:rsidRDefault="00717135" w:rsidP="00717135">
      <w:pPr>
        <w:autoSpaceDE w:val="0"/>
        <w:autoSpaceDN w:val="0"/>
        <w:adjustRightInd w:val="0"/>
        <w:spacing w:after="0"/>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w:t>
      </w:r>
      <w:r w:rsidRPr="00717135">
        <w:rPr>
          <w:rFonts w:ascii="Times New Roman" w:eastAsia="Calibri" w:hAnsi="Times New Roman" w:cs="Times New Roman"/>
          <w:sz w:val="28"/>
          <w:szCs w:val="28"/>
          <w:lang w:val="en-US"/>
        </w:rPr>
        <w:t>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en-US"/>
        </w:rPr>
        <w:t>_______________</w:t>
      </w:r>
    </w:p>
    <w:p w14:paraId="325F2CB7"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государственный орган, объявивший конкурс</w:t>
      </w:r>
      <w:r w:rsidRPr="00717135">
        <w:rPr>
          <w:rFonts w:ascii="Times New Roman" w:eastAsia="Calibri" w:hAnsi="Times New Roman" w:cs="Times New Roman"/>
          <w:sz w:val="28"/>
          <w:szCs w:val="28"/>
          <w:lang w:val="kk-KZ"/>
        </w:rPr>
        <w:t>)</w:t>
      </w:r>
    </w:p>
    <w:p w14:paraId="08433AFB"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lastRenderedPageBreak/>
        <w:t>__________________________________________________________________________________________</w:t>
      </w:r>
    </w:p>
    <w:p w14:paraId="163A6223"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en-US"/>
        </w:rPr>
        <w:t>__________________________________________________________________________________________</w:t>
      </w:r>
    </w:p>
    <w:p w14:paraId="58D39FF8"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Ф.И.О. кандидата (при его наличии), ИИН</w:t>
      </w:r>
      <w:r w:rsidRPr="00717135">
        <w:rPr>
          <w:rFonts w:ascii="Times New Roman" w:eastAsia="Calibri" w:hAnsi="Times New Roman" w:cs="Times New Roman"/>
          <w:sz w:val="28"/>
          <w:szCs w:val="28"/>
          <w:lang w:val="kk-KZ"/>
        </w:rPr>
        <w:t>)</w:t>
      </w:r>
    </w:p>
    <w:p w14:paraId="49ACE355"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0899FF7C"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16EAF617" w14:textId="77777777" w:rsidR="00717135" w:rsidRPr="00717135" w:rsidRDefault="00717135" w:rsidP="00717135">
      <w:pPr>
        <w:spacing w:after="0" w:line="240" w:lineRule="auto"/>
        <w:jc w:val="center"/>
        <w:rPr>
          <w:rFonts w:ascii="Times New Roman" w:eastAsia="Calibri" w:hAnsi="Times New Roman" w:cs="Times New Roman"/>
          <w:sz w:val="28"/>
          <w:szCs w:val="28"/>
        </w:rPr>
      </w:pPr>
      <w:r w:rsidRPr="00717135">
        <w:rPr>
          <w:rFonts w:ascii="Times New Roman" w:eastAsia="Calibri" w:hAnsi="Times New Roman" w:cs="Times New Roman"/>
          <w:sz w:val="28"/>
          <w:szCs w:val="28"/>
        </w:rPr>
        <w:t>(должность, место работы)</w:t>
      </w:r>
    </w:p>
    <w:p w14:paraId="4EEF931E"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57EBB9AB" w14:textId="77777777" w:rsidR="00717135" w:rsidRPr="00717135" w:rsidRDefault="00717135" w:rsidP="00717135">
      <w:pPr>
        <w:autoSpaceDE w:val="0"/>
        <w:autoSpaceDN w:val="0"/>
        <w:adjustRightInd w:val="0"/>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(фактическое место проживания, адрес прописки, контактный телефон)</w:t>
      </w:r>
    </w:p>
    <w:p w14:paraId="093EB1D0" w14:textId="77777777" w:rsidR="00717135" w:rsidRPr="00717135" w:rsidRDefault="00717135" w:rsidP="00717135">
      <w:pPr>
        <w:spacing w:after="0" w:line="240" w:lineRule="auto"/>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w:t>
      </w:r>
    </w:p>
    <w:p w14:paraId="45382020" w14:textId="77777777" w:rsidR="00717135" w:rsidRPr="00717135" w:rsidRDefault="00717135" w:rsidP="00717135">
      <w:pPr>
        <w:spacing w:after="0"/>
        <w:rPr>
          <w:rFonts w:ascii="Times New Roman" w:eastAsia="Calibri" w:hAnsi="Times New Roman" w:cs="Times New Roman"/>
          <w:b/>
          <w:sz w:val="28"/>
          <w:szCs w:val="28"/>
          <w:lang w:val="kk-KZ"/>
        </w:rPr>
      </w:pPr>
    </w:p>
    <w:p w14:paraId="153541DF" w14:textId="77777777" w:rsidR="00717135" w:rsidRPr="00717135" w:rsidRDefault="00717135" w:rsidP="00717135">
      <w:pPr>
        <w:spacing w:after="0"/>
        <w:jc w:val="center"/>
        <w:rPr>
          <w:rFonts w:ascii="Times New Roman" w:eastAsia="Calibri" w:hAnsi="Times New Roman" w:cs="Times New Roman"/>
          <w:sz w:val="28"/>
          <w:szCs w:val="28"/>
          <w:lang w:val="kk-KZ"/>
        </w:rPr>
      </w:pPr>
      <w:r w:rsidRPr="00717135">
        <w:rPr>
          <w:rFonts w:ascii="Times New Roman" w:eastAsia="Calibri" w:hAnsi="Times New Roman" w:cs="Times New Roman"/>
          <w:b/>
          <w:sz w:val="28"/>
          <w:szCs w:val="28"/>
          <w:lang w:val="kk-KZ"/>
        </w:rPr>
        <w:t>Заявление</w:t>
      </w:r>
    </w:p>
    <w:p w14:paraId="372CBE1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 xml:space="preserve">      </w:t>
      </w:r>
      <w:r w:rsidRPr="00717135">
        <w:rPr>
          <w:rFonts w:ascii="Times New Roman" w:eastAsia="Calibri" w:hAnsi="Times New Roman" w:cs="Times New Roman"/>
          <w:sz w:val="28"/>
          <w:szCs w:val="28"/>
          <w:lang w:val="kk-KZ"/>
        </w:rPr>
        <w:tab/>
        <w:t>Прошу допустить меня к конкурсу на занятие вакантной/временно вакантной</w:t>
      </w:r>
    </w:p>
    <w:p w14:paraId="4A86178E"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должности (нужное подчеркнуть)</w:t>
      </w:r>
      <w:r w:rsidRPr="00717135">
        <w:rPr>
          <w:rFonts w:ascii="Times New Roman" w:eastAsia="Calibri" w:hAnsi="Times New Roman" w:cs="Times New Roman"/>
          <w:sz w:val="28"/>
          <w:szCs w:val="28"/>
        </w:rPr>
        <w:t>________________________________________________________</w:t>
      </w:r>
    </w:p>
    <w:p w14:paraId="15428532"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33FC8424"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9661CA9" w14:textId="77777777" w:rsidR="00717135" w:rsidRPr="00717135" w:rsidRDefault="00717135" w:rsidP="00717135">
      <w:pPr>
        <w:spacing w:after="0" w:line="240" w:lineRule="auto"/>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(наименование организаций образования, адрес (область, район, город\село)</w:t>
      </w:r>
    </w:p>
    <w:p w14:paraId="5D667974"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p>
    <w:p w14:paraId="3F4E2CEF" w14:textId="77777777" w:rsidR="00717135" w:rsidRPr="00717135" w:rsidRDefault="00717135" w:rsidP="00717135">
      <w:pPr>
        <w:spacing w:after="0" w:line="240" w:lineRule="auto"/>
        <w:ind w:firstLine="708"/>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В настоящее время работаю:</w:t>
      </w:r>
      <w:r w:rsidRPr="00717135">
        <w:rPr>
          <w:rFonts w:ascii="Times New Roman" w:eastAsia="Calibri" w:hAnsi="Times New Roman" w:cs="Times New Roman"/>
          <w:sz w:val="28"/>
          <w:szCs w:val="28"/>
        </w:rPr>
        <w:t>_____________________________________________________</w:t>
      </w:r>
    </w:p>
    <w:p w14:paraId="351EA5D7"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CCFAD9"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________________________________________________________________________________________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w:t>
      </w:r>
    </w:p>
    <w:p w14:paraId="19C05D8E" w14:textId="77777777" w:rsidR="00717135" w:rsidRPr="00717135" w:rsidRDefault="00717135" w:rsidP="00717135">
      <w:pPr>
        <w:spacing w:after="0" w:line="240" w:lineRule="auto"/>
        <w:ind w:firstLine="708"/>
        <w:jc w:val="center"/>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(должность, наименование организации, адрес (область, район, город\село)</w:t>
      </w:r>
    </w:p>
    <w:p w14:paraId="03D1DAD8"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4C5442C"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lang w:val="kk-KZ"/>
        </w:rPr>
        <w:t>Сообщаю о себе следующие сведения:</w:t>
      </w:r>
    </w:p>
    <w:p w14:paraId="3ED50C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tbl>
      <w:tblPr>
        <w:tblStyle w:val="10"/>
        <w:tblW w:w="0" w:type="auto"/>
        <w:tblInd w:w="108" w:type="dxa"/>
        <w:tblLook w:val="04A0" w:firstRow="1" w:lastRow="0" w:firstColumn="1" w:lastColumn="0" w:noHBand="0" w:noVBand="1"/>
      </w:tblPr>
      <w:tblGrid>
        <w:gridCol w:w="2127"/>
        <w:gridCol w:w="2976"/>
        <w:gridCol w:w="2197"/>
        <w:gridCol w:w="2765"/>
      </w:tblGrid>
      <w:tr w:rsidR="00717135" w:rsidRPr="00717135" w14:paraId="35A76104" w14:textId="77777777" w:rsidTr="00717135">
        <w:trPr>
          <w:trHeight w:val="760"/>
        </w:trPr>
        <w:tc>
          <w:tcPr>
            <w:tcW w:w="2127" w:type="dxa"/>
            <w:tcBorders>
              <w:top w:val="single" w:sz="4" w:space="0" w:color="auto"/>
              <w:left w:val="single" w:sz="4" w:space="0" w:color="auto"/>
              <w:bottom w:val="single" w:sz="4" w:space="0" w:color="auto"/>
              <w:right w:val="single" w:sz="4" w:space="0" w:color="auto"/>
            </w:tcBorders>
            <w:hideMark/>
          </w:tcPr>
          <w:p w14:paraId="0E41CD8F"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0D778FF0"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en-US"/>
              </w:rPr>
              <w:t>Наименование</w:t>
            </w:r>
          </w:p>
          <w:p w14:paraId="3ED9AB60"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lang w:val="en-US"/>
              </w:rPr>
              <w:t>Учебного заведения</w:t>
            </w:r>
          </w:p>
        </w:tc>
        <w:tc>
          <w:tcPr>
            <w:tcW w:w="2197" w:type="dxa"/>
            <w:tcBorders>
              <w:top w:val="single" w:sz="4" w:space="0" w:color="auto"/>
              <w:left w:val="single" w:sz="4" w:space="0" w:color="auto"/>
              <w:bottom w:val="single" w:sz="4" w:space="0" w:color="auto"/>
              <w:right w:val="single" w:sz="4" w:space="0" w:color="auto"/>
            </w:tcBorders>
            <w:hideMark/>
          </w:tcPr>
          <w:p w14:paraId="3F905CC3"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lang w:val="en-US"/>
              </w:rPr>
              <w:t>Период обучения</w:t>
            </w:r>
          </w:p>
        </w:tc>
        <w:tc>
          <w:tcPr>
            <w:tcW w:w="2765" w:type="dxa"/>
            <w:tcBorders>
              <w:top w:val="single" w:sz="4" w:space="0" w:color="auto"/>
              <w:left w:val="single" w:sz="4" w:space="0" w:color="auto"/>
              <w:bottom w:val="single" w:sz="4" w:space="0" w:color="auto"/>
              <w:right w:val="single" w:sz="4" w:space="0" w:color="auto"/>
            </w:tcBorders>
            <w:hideMark/>
          </w:tcPr>
          <w:p w14:paraId="20438B58" w14:textId="77777777" w:rsidR="00717135" w:rsidRPr="00717135" w:rsidRDefault="00717135" w:rsidP="00717135">
            <w:pPr>
              <w:jc w:val="center"/>
              <w:rPr>
                <w:rFonts w:ascii="Times New Roman" w:hAnsi="Times New Roman"/>
                <w:sz w:val="28"/>
                <w:szCs w:val="28"/>
                <w:lang w:val="kk-KZ"/>
              </w:rPr>
            </w:pPr>
            <w:r w:rsidRPr="00717135">
              <w:rPr>
                <w:rFonts w:ascii="Times New Roman" w:hAnsi="Times New Roman"/>
                <w:sz w:val="28"/>
                <w:szCs w:val="28"/>
                <w:lang w:val="en-US"/>
              </w:rPr>
              <w:t>Специальность</w:t>
            </w:r>
          </w:p>
          <w:p w14:paraId="5A457507" w14:textId="77777777" w:rsidR="00717135" w:rsidRPr="00717135" w:rsidRDefault="00717135" w:rsidP="00717135">
            <w:pPr>
              <w:jc w:val="center"/>
              <w:rPr>
                <w:rFonts w:ascii="Times New Roman" w:hAnsi="Times New Roman"/>
                <w:sz w:val="28"/>
                <w:szCs w:val="28"/>
                <w:lang w:val="en-US"/>
              </w:rPr>
            </w:pPr>
            <w:r w:rsidRPr="00717135">
              <w:rPr>
                <w:rFonts w:ascii="Times New Roman" w:hAnsi="Times New Roman"/>
                <w:sz w:val="28"/>
                <w:szCs w:val="28"/>
              </w:rPr>
              <w:t>п</w:t>
            </w:r>
            <w:r w:rsidRPr="00717135">
              <w:rPr>
                <w:rFonts w:ascii="Times New Roman" w:hAnsi="Times New Roman"/>
                <w:sz w:val="28"/>
                <w:szCs w:val="28"/>
                <w:lang w:val="en-US"/>
              </w:rPr>
              <w:t>о диплому</w:t>
            </w:r>
          </w:p>
        </w:tc>
      </w:tr>
      <w:tr w:rsidR="00717135" w:rsidRPr="00717135" w14:paraId="15ED4B8F" w14:textId="77777777" w:rsidTr="00717135">
        <w:trPr>
          <w:trHeight w:val="749"/>
        </w:trPr>
        <w:tc>
          <w:tcPr>
            <w:tcW w:w="2127" w:type="dxa"/>
            <w:tcBorders>
              <w:top w:val="single" w:sz="4" w:space="0" w:color="auto"/>
              <w:left w:val="single" w:sz="4" w:space="0" w:color="auto"/>
              <w:bottom w:val="single" w:sz="4" w:space="0" w:color="auto"/>
              <w:right w:val="single" w:sz="4" w:space="0" w:color="auto"/>
            </w:tcBorders>
          </w:tcPr>
          <w:p w14:paraId="71419743" w14:textId="77777777" w:rsidR="00717135" w:rsidRPr="00717135" w:rsidRDefault="00717135" w:rsidP="00717135">
            <w:pPr>
              <w:jc w:val="both"/>
              <w:rPr>
                <w:rFonts w:ascii="Times New Roman" w:hAnsi="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C54EA1C" w14:textId="77777777" w:rsidR="00717135" w:rsidRPr="00717135" w:rsidRDefault="00717135" w:rsidP="00717135">
            <w:pPr>
              <w:jc w:val="both"/>
              <w:rPr>
                <w:rFonts w:ascii="Times New Roman" w:hAnsi="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60A62F47" w14:textId="77777777" w:rsidR="00717135" w:rsidRPr="00717135" w:rsidRDefault="00717135" w:rsidP="00717135">
            <w:pPr>
              <w:jc w:val="both"/>
              <w:rPr>
                <w:rFonts w:ascii="Times New Roman" w:hAnsi="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6270A16A" w14:textId="77777777" w:rsidR="00717135" w:rsidRPr="00717135" w:rsidRDefault="00717135" w:rsidP="00717135">
            <w:pPr>
              <w:jc w:val="both"/>
              <w:rPr>
                <w:rFonts w:ascii="Times New Roman" w:hAnsi="Times New Roman"/>
                <w:sz w:val="28"/>
                <w:szCs w:val="28"/>
                <w:lang w:val="en-US"/>
              </w:rPr>
            </w:pPr>
          </w:p>
        </w:tc>
      </w:tr>
    </w:tbl>
    <w:p w14:paraId="4B785D94"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p>
    <w:p w14:paraId="63AACC2F"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Наличие квалификационной категории (дата присвоения</w:t>
      </w:r>
      <w:r w:rsidRPr="00717135">
        <w:rPr>
          <w:rFonts w:ascii="Times New Roman" w:eastAsia="Calibri" w:hAnsi="Times New Roman" w:cs="Times New Roman"/>
          <w:sz w:val="28"/>
          <w:szCs w:val="28"/>
          <w:lang w:val="kk-KZ"/>
        </w:rPr>
        <w:t>/</w:t>
      </w:r>
      <w:r w:rsidRPr="00717135">
        <w:rPr>
          <w:rFonts w:ascii="Times New Roman" w:eastAsia="Calibri" w:hAnsi="Times New Roman" w:cs="Times New Roman"/>
          <w:sz w:val="28"/>
          <w:szCs w:val="28"/>
        </w:rPr>
        <w:t>подтверждения):______________</w:t>
      </w:r>
    </w:p>
    <w:p w14:paraId="2A68039D" w14:textId="77777777" w:rsidR="00717135" w:rsidRPr="00717135" w:rsidRDefault="00717135" w:rsidP="00717135">
      <w:pPr>
        <w:spacing w:after="0" w:line="240" w:lineRule="auto"/>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_________________________________________________________________________________________</w:t>
      </w:r>
      <w:r w:rsidRPr="00717135">
        <w:rPr>
          <w:rFonts w:ascii="Times New Roman" w:eastAsia="Calibri" w:hAnsi="Times New Roman" w:cs="Times New Roman"/>
          <w:sz w:val="28"/>
          <w:szCs w:val="28"/>
        </w:rPr>
        <w:t>_</w:t>
      </w:r>
    </w:p>
    <w:p w14:paraId="735F5E05"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p>
    <w:p w14:paraId="2CA6EAA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Стаж педагогической работы:___________________________________________________________</w:t>
      </w:r>
    </w:p>
    <w:p w14:paraId="1A85578C"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Имею следующие результаты работы:__________________________________________________</w:t>
      </w:r>
    </w:p>
    <w:p w14:paraId="087C5CE5"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26047829"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148294D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70959F33"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__________________________________________________________________________________________</w:t>
      </w:r>
    </w:p>
    <w:p w14:paraId="37095B38"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7CFD3833"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Награды, звания, степень, ученая степень, ученое звание</w:t>
      </w:r>
    </w:p>
    <w:p w14:paraId="1961F9F6"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5EBF088A"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__________________________________________________________________________________________</w:t>
      </w:r>
    </w:p>
    <w:p w14:paraId="61B77C7C"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572F7F88"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rPr>
        <w:t>а также дополнительные сведения (при наличии)</w:t>
      </w:r>
    </w:p>
    <w:p w14:paraId="543C601E"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2B404554" w14:textId="77777777" w:rsidR="00717135" w:rsidRPr="00717135" w:rsidRDefault="00717135" w:rsidP="00717135">
      <w:pPr>
        <w:spacing w:after="0" w:line="240" w:lineRule="auto"/>
        <w:jc w:val="both"/>
        <w:rPr>
          <w:rFonts w:ascii="Times New Roman" w:eastAsia="Calibri" w:hAnsi="Times New Roman" w:cs="Times New Roman"/>
          <w:sz w:val="28"/>
          <w:szCs w:val="28"/>
          <w:lang w:val="kk-KZ"/>
        </w:rPr>
      </w:pPr>
      <w:r w:rsidRPr="00717135">
        <w:rPr>
          <w:rFonts w:ascii="Times New Roman" w:eastAsia="Calibri" w:hAnsi="Times New Roman" w:cs="Times New Roman"/>
          <w:sz w:val="28"/>
          <w:szCs w:val="28"/>
        </w:rPr>
        <w:t>________________________________________________________________________________________</w:t>
      </w:r>
      <w:r w:rsidRPr="00717135">
        <w:rPr>
          <w:rFonts w:ascii="Times New Roman" w:eastAsia="Calibri" w:hAnsi="Times New Roman" w:cs="Times New Roman"/>
          <w:sz w:val="28"/>
          <w:szCs w:val="28"/>
          <w:lang w:val="en-US"/>
        </w:rPr>
        <w:t>_</w:t>
      </w:r>
      <w:r w:rsidRPr="00717135">
        <w:rPr>
          <w:rFonts w:ascii="Times New Roman" w:eastAsia="Calibri" w:hAnsi="Times New Roman" w:cs="Times New Roman"/>
          <w:sz w:val="28"/>
          <w:szCs w:val="28"/>
        </w:rPr>
        <w:t>_</w:t>
      </w:r>
    </w:p>
    <w:p w14:paraId="5BB0669B" w14:textId="77777777" w:rsidR="00717135" w:rsidRPr="00717135" w:rsidRDefault="00717135" w:rsidP="00717135">
      <w:pPr>
        <w:spacing w:after="0" w:line="240" w:lineRule="auto"/>
        <w:jc w:val="both"/>
        <w:rPr>
          <w:rFonts w:ascii="Times New Roman" w:eastAsia="Calibri" w:hAnsi="Times New Roman" w:cs="Times New Roman"/>
          <w:sz w:val="28"/>
          <w:szCs w:val="28"/>
          <w:lang w:val="en-US"/>
        </w:rPr>
      </w:pPr>
      <w:r w:rsidRPr="00717135">
        <w:rPr>
          <w:rFonts w:ascii="Times New Roman" w:eastAsia="Calibri" w:hAnsi="Times New Roman" w:cs="Times New Roman"/>
          <w:sz w:val="28"/>
          <w:szCs w:val="28"/>
        </w:rPr>
        <w:t>_________________________________________________________________________________________</w:t>
      </w:r>
      <w:r w:rsidRPr="00717135">
        <w:rPr>
          <w:rFonts w:ascii="Times New Roman" w:eastAsia="Calibri" w:hAnsi="Times New Roman" w:cs="Times New Roman"/>
          <w:sz w:val="28"/>
          <w:szCs w:val="28"/>
          <w:lang w:val="en-US"/>
        </w:rPr>
        <w:t>_</w:t>
      </w:r>
    </w:p>
    <w:p w14:paraId="195D1FE7"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249DA15C" w14:textId="77777777" w:rsidR="00717135" w:rsidRPr="00717135" w:rsidRDefault="00717135" w:rsidP="00717135">
      <w:pPr>
        <w:spacing w:after="0" w:line="240" w:lineRule="auto"/>
        <w:rPr>
          <w:rFonts w:ascii="Times New Roman" w:eastAsia="Calibri" w:hAnsi="Times New Roman" w:cs="Times New Roman"/>
          <w:sz w:val="28"/>
          <w:szCs w:val="28"/>
        </w:rPr>
      </w:pPr>
    </w:p>
    <w:p w14:paraId="4E4401FD" w14:textId="77777777" w:rsidR="00717135" w:rsidRPr="00717135" w:rsidRDefault="00717135" w:rsidP="00717135">
      <w:pPr>
        <w:spacing w:after="0" w:line="240" w:lineRule="auto"/>
        <w:jc w:val="both"/>
        <w:rPr>
          <w:rFonts w:ascii="Times New Roman" w:eastAsia="Calibri" w:hAnsi="Times New Roman" w:cs="Times New Roman"/>
          <w:sz w:val="28"/>
          <w:szCs w:val="28"/>
        </w:rPr>
      </w:pPr>
      <w:r w:rsidRPr="00717135">
        <w:rPr>
          <w:rFonts w:ascii="Times New Roman" w:eastAsia="Calibri" w:hAnsi="Times New Roman" w:cs="Times New Roman"/>
          <w:sz w:val="28"/>
          <w:szCs w:val="28"/>
          <w:lang w:val="kk-KZ"/>
        </w:rPr>
        <w:t>«___</w:t>
      </w:r>
      <w:r w:rsidRPr="00717135">
        <w:rPr>
          <w:rFonts w:ascii="Times New Roman" w:eastAsia="Calibri" w:hAnsi="Times New Roman" w:cs="Times New Roman"/>
          <w:sz w:val="28"/>
          <w:szCs w:val="28"/>
        </w:rPr>
        <w:t>_</w:t>
      </w:r>
      <w:r w:rsidRPr="00717135">
        <w:rPr>
          <w:rFonts w:ascii="Times New Roman" w:eastAsia="Calibri" w:hAnsi="Times New Roman" w:cs="Times New Roman"/>
          <w:sz w:val="28"/>
          <w:szCs w:val="28"/>
          <w:lang w:val="kk-KZ"/>
        </w:rPr>
        <w:t>_»_____________20___года</w:t>
      </w:r>
      <w:r w:rsidRPr="00717135">
        <w:rPr>
          <w:rFonts w:ascii="Times New Roman" w:eastAsia="Calibri" w:hAnsi="Times New Roman" w:cs="Times New Roman"/>
          <w:sz w:val="28"/>
          <w:szCs w:val="28"/>
        </w:rPr>
        <w:t>______________________</w:t>
      </w:r>
      <w:r w:rsidRPr="00717135">
        <w:rPr>
          <w:rFonts w:ascii="Times New Roman" w:eastAsia="Calibri" w:hAnsi="Times New Roman" w:cs="Times New Roman"/>
          <w:sz w:val="28"/>
          <w:szCs w:val="28"/>
        </w:rPr>
        <w:br/>
        <w:t>(</w:t>
      </w:r>
      <w:r w:rsidRPr="00717135">
        <w:rPr>
          <w:rFonts w:ascii="Times New Roman" w:eastAsia="Calibri" w:hAnsi="Times New Roman" w:cs="Times New Roman"/>
          <w:sz w:val="28"/>
          <w:szCs w:val="28"/>
          <w:lang w:val="kk-KZ"/>
        </w:rPr>
        <w:t>подпись</w:t>
      </w:r>
      <w:r w:rsidRPr="00717135">
        <w:rPr>
          <w:rFonts w:ascii="Times New Roman" w:eastAsia="Calibri" w:hAnsi="Times New Roman" w:cs="Times New Roman"/>
          <w:sz w:val="28"/>
          <w:szCs w:val="28"/>
        </w:rPr>
        <w:t>)</w:t>
      </w:r>
    </w:p>
    <w:p w14:paraId="220D3043" w14:textId="77777777" w:rsidR="00717135" w:rsidRPr="00717135" w:rsidRDefault="00717135" w:rsidP="00717135">
      <w:pPr>
        <w:spacing w:after="0" w:line="240" w:lineRule="auto"/>
        <w:jc w:val="both"/>
        <w:rPr>
          <w:rFonts w:ascii="Times New Roman" w:eastAsia="Calibri" w:hAnsi="Times New Roman" w:cs="Times New Roman"/>
          <w:sz w:val="28"/>
          <w:szCs w:val="28"/>
        </w:rPr>
      </w:pPr>
    </w:p>
    <w:p w14:paraId="6F013CA6"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D80A2FE"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6AF9B95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01864C30"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82575D4"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025F5D2"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7B545A48" w14:textId="77777777" w:rsidR="00717135" w:rsidRPr="00717135" w:rsidRDefault="00717135" w:rsidP="00717135">
      <w:pPr>
        <w:spacing w:after="0" w:line="240" w:lineRule="auto"/>
        <w:rPr>
          <w:rFonts w:ascii="Times New Roman" w:eastAsia="Calibri" w:hAnsi="Times New Roman" w:cs="Times New Roman"/>
          <w:sz w:val="28"/>
          <w:szCs w:val="28"/>
          <w:lang w:val="kk-KZ"/>
        </w:rPr>
      </w:pPr>
    </w:p>
    <w:p w14:paraId="11C70A65"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1BE67818"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399FB6B"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54F3BBE" w14:textId="77777777" w:rsidR="00717135" w:rsidRDefault="00717135" w:rsidP="00B02A16">
      <w:pPr>
        <w:spacing w:after="0"/>
        <w:jc w:val="center"/>
        <w:rPr>
          <w:rFonts w:ascii="Times New Roman" w:eastAsia="Calibri" w:hAnsi="Times New Roman" w:cs="Times New Roman"/>
          <w:bCs/>
          <w:color w:val="000000"/>
          <w:sz w:val="28"/>
          <w:szCs w:val="28"/>
          <w:lang w:val="kk-KZ"/>
        </w:rPr>
      </w:pPr>
    </w:p>
    <w:p w14:paraId="7BB3DC3C" w14:textId="77777777" w:rsidR="00717135" w:rsidRPr="001B5715" w:rsidRDefault="00717135" w:rsidP="00B02A16">
      <w:pPr>
        <w:spacing w:after="0"/>
        <w:jc w:val="center"/>
        <w:rPr>
          <w:rFonts w:ascii="Arial" w:hAnsi="Arial" w:cs="Arial"/>
          <w:color w:val="002060"/>
          <w:sz w:val="24"/>
          <w:szCs w:val="24"/>
          <w:lang w:val="kk-KZ"/>
        </w:rPr>
      </w:pPr>
    </w:p>
    <w:sectPr w:rsidR="00717135"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tonC">
    <w:altName w:val="Courier New"/>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704450333">
    <w:abstractNumId w:val="5"/>
  </w:num>
  <w:num w:numId="2" w16cid:durableId="921909746">
    <w:abstractNumId w:val="2"/>
  </w:num>
  <w:num w:numId="3" w16cid:durableId="1094284686">
    <w:abstractNumId w:val="4"/>
  </w:num>
  <w:num w:numId="4" w16cid:durableId="1115978659">
    <w:abstractNumId w:val="1"/>
  </w:num>
  <w:num w:numId="5" w16cid:durableId="245850240">
    <w:abstractNumId w:val="0"/>
  </w:num>
  <w:num w:numId="6" w16cid:durableId="1294561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5BBE"/>
    <w:rsid w:val="000E7BC7"/>
    <w:rsid w:val="000F3960"/>
    <w:rsid w:val="000F7F2D"/>
    <w:rsid w:val="00107931"/>
    <w:rsid w:val="0011447E"/>
    <w:rsid w:val="00117287"/>
    <w:rsid w:val="001216CA"/>
    <w:rsid w:val="00122C56"/>
    <w:rsid w:val="00123C01"/>
    <w:rsid w:val="001360EE"/>
    <w:rsid w:val="00142D11"/>
    <w:rsid w:val="001436E9"/>
    <w:rsid w:val="00145871"/>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5DBC"/>
    <w:rsid w:val="001B6127"/>
    <w:rsid w:val="001B695E"/>
    <w:rsid w:val="001B7F01"/>
    <w:rsid w:val="001C6E63"/>
    <w:rsid w:val="001D32DA"/>
    <w:rsid w:val="001D47B9"/>
    <w:rsid w:val="001D766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3F3A"/>
    <w:rsid w:val="00334CC0"/>
    <w:rsid w:val="00344934"/>
    <w:rsid w:val="00344A1A"/>
    <w:rsid w:val="003540ED"/>
    <w:rsid w:val="0035742D"/>
    <w:rsid w:val="003579A8"/>
    <w:rsid w:val="00360E6F"/>
    <w:rsid w:val="0037198C"/>
    <w:rsid w:val="00373625"/>
    <w:rsid w:val="00373F82"/>
    <w:rsid w:val="00375274"/>
    <w:rsid w:val="00375557"/>
    <w:rsid w:val="00376FCB"/>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5528D"/>
    <w:rsid w:val="00560EEB"/>
    <w:rsid w:val="005621FC"/>
    <w:rsid w:val="00566BA8"/>
    <w:rsid w:val="00570619"/>
    <w:rsid w:val="0057164C"/>
    <w:rsid w:val="00572911"/>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2E06"/>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1713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262"/>
    <w:rsid w:val="007B3459"/>
    <w:rsid w:val="007C3AFB"/>
    <w:rsid w:val="007C73FB"/>
    <w:rsid w:val="007D5A26"/>
    <w:rsid w:val="007E07E6"/>
    <w:rsid w:val="007E0CFD"/>
    <w:rsid w:val="007E20FE"/>
    <w:rsid w:val="007E32CF"/>
    <w:rsid w:val="007E3D0C"/>
    <w:rsid w:val="007F3DBC"/>
    <w:rsid w:val="00800002"/>
    <w:rsid w:val="00801FDE"/>
    <w:rsid w:val="0081008A"/>
    <w:rsid w:val="00810093"/>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D6B30"/>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85608"/>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04BC2"/>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81EFB"/>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6352D"/>
    <w:rsid w:val="00D74F64"/>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15:docId w15:val="{F90E4FFB-1016-1C46-AD41-BC6D7541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 w:type="table" w:customStyle="1" w:styleId="10">
    <w:name w:val="Сетка таблицы1"/>
    <w:basedOn w:val="a1"/>
    <w:next w:val="a8"/>
    <w:uiPriority w:val="39"/>
    <w:rsid w:val="0071713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222997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 w:id="213321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styles" Target="styles.xml"/><Relationship Id="rId7" Type="http://schemas.openxmlformats.org/officeDocument/2006/relationships/hyperlink" Target="https://adilet.zan.kz/kaz/docs/Z070000319_"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K950001000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D4D8-BA40-4575-BD63-7EBCB99FD7A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3142</Words>
  <Characters>17911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Microsoft Office User</cp:lastModifiedBy>
  <cp:revision>2</cp:revision>
  <cp:lastPrinted>2022-02-18T12:55:00Z</cp:lastPrinted>
  <dcterms:created xsi:type="dcterms:W3CDTF">2024-09-10T06:43:00Z</dcterms:created>
  <dcterms:modified xsi:type="dcterms:W3CDTF">2024-09-10T06:43:00Z</dcterms:modified>
</cp:coreProperties>
</file>