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Pr="004165A9" w:rsidRDefault="004165A9" w:rsidP="004165A9">
      <w:pPr>
        <w:pStyle w:val="a4"/>
        <w:jc w:val="center"/>
        <w:rPr>
          <w:rFonts w:ascii="Times New Roman" w:hAnsi="Times New Roman" w:cs="Times New Roman"/>
          <w:b/>
          <w:sz w:val="72"/>
          <w:szCs w:val="24"/>
          <w:lang w:val="kk-KZ" w:eastAsia="ru-RU"/>
        </w:rPr>
      </w:pPr>
    </w:p>
    <w:p w:rsidR="004165A9" w:rsidRPr="004165A9" w:rsidRDefault="004165A9" w:rsidP="004165A9">
      <w:pPr>
        <w:jc w:val="center"/>
        <w:rPr>
          <w:rFonts w:ascii="Times New Roman" w:hAnsi="Times New Roman" w:cs="Times New Roman"/>
          <w:b/>
          <w:sz w:val="56"/>
          <w:lang w:val="kk-KZ"/>
        </w:rPr>
      </w:pPr>
      <w:r w:rsidRPr="004165A9">
        <w:rPr>
          <w:rFonts w:ascii="Times New Roman" w:hAnsi="Times New Roman" w:cs="Times New Roman"/>
          <w:b/>
          <w:sz w:val="56"/>
          <w:lang w:val="kk-KZ"/>
        </w:rPr>
        <w:t>«Тұмаудан тез емделу жолдары» тәрбие сағаты</w:t>
      </w:r>
    </w:p>
    <w:p w:rsidR="004165A9" w:rsidRPr="004165A9" w:rsidRDefault="004165A9" w:rsidP="004165A9">
      <w:pPr>
        <w:pStyle w:val="a4"/>
        <w:jc w:val="center"/>
        <w:rPr>
          <w:rFonts w:ascii="Times New Roman" w:hAnsi="Times New Roman" w:cs="Times New Roman"/>
          <w:b/>
          <w:sz w:val="72"/>
          <w:szCs w:val="24"/>
          <w:lang w:val="kk-KZ" w:eastAsia="ru-RU"/>
        </w:rPr>
      </w:pPr>
      <w:r>
        <w:rPr>
          <w:rFonts w:ascii="Times New Roman" w:hAnsi="Times New Roman" w:cs="Times New Roman"/>
          <w:b/>
          <w:noProof/>
          <w:sz w:val="72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2186940</wp:posOffset>
            </wp:positionH>
            <wp:positionV relativeFrom="line">
              <wp:posOffset>115570</wp:posOffset>
            </wp:positionV>
            <wp:extent cx="1944370" cy="1463040"/>
            <wp:effectExtent l="19050" t="0" r="0" b="0"/>
            <wp:wrapSquare wrapText="bothSides"/>
            <wp:docPr id="2" name="Рисунок 2" descr="https://1gorpol.kz/upload/medialibrary/857/8573520ffd4ef7cb4e38e1b536484e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gorpol.kz/upload/medialibrary/857/8573520ffd4ef7cb4e38e1b536484e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165A9" w:rsidRPr="004165A9" w:rsidRDefault="004165A9" w:rsidP="004165A9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Жіті респираторлық вирустық инфекция (ЖРВИ)</w:t>
      </w:r>
      <w:r w:rsidRPr="004165A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 - әлемдегі тұмауды біріктіретін аурулардың ең кең тараған тобы тұмау, парагрипп, респиреспираторлық-синцитиалдық инфекция, риновирусты және аденовирусты инфекция, басқа жоғарғы тыныс алу жолдарының талаурамалы қабынбалары. </w:t>
      </w:r>
      <w:r w:rsidRPr="004165A9">
        <w:rPr>
          <w:rFonts w:ascii="Times New Roman" w:hAnsi="Times New Roman" w:cs="Times New Roman"/>
          <w:sz w:val="24"/>
          <w:szCs w:val="24"/>
          <w:lang w:eastAsia="ru-RU"/>
        </w:rPr>
        <w:t>Даму ү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ісінде вирустық ауру бактериялық инфекцияға асқынуы мүмкін.</w:t>
      </w:r>
    </w:p>
    <w:p w:rsidR="004165A9" w:rsidRPr="004165A9" w:rsidRDefault="004165A9" w:rsidP="004165A9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>ЖРВ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бұл төрт ортақ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белгілерді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біріктіретін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аурулар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тобы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Олардың барлығы жұқпалы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. Олардың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вирусын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тудырады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val="kk-KZ" w:eastAsia="ru-RU"/>
        </w:rPr>
        <w:t>Ауру қоздырғыштары ағзаға ауа-тамшы жолдарымен – тыныс алу ағзалары арқылы келеді;</w:t>
      </w:r>
    </w:p>
    <w:p w:rsidR="004165A9" w:rsidRPr="004165A9" w:rsidRDefault="004165A9" w:rsidP="004165A9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ЖРВИ кезінде бірінші кезекте тыныс алу ағзалары зардап шегеді.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Ауруды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тегіннен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респираторлық, яғни «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тыныс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алуға қатысты»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атаған жоқ;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ЖРВИ тез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таралады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және көпке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созылмайды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. Қоздырғыштар жөтелу, түшкіру, сөйлесу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ауа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арқылы науқас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адаммен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жасаған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жұғады.</w:t>
      </w:r>
    </w:p>
    <w:p w:rsidR="004165A9" w:rsidRDefault="004165A9" w:rsidP="004165A9">
      <w:pPr>
        <w:pStyle w:val="a4"/>
        <w:ind w:left="70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ЖРВИ </w:t>
      </w:r>
      <w:proofErr w:type="spellStart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кезінде</w:t>
      </w:r>
      <w:proofErr w:type="spellEnd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не </w:t>
      </w:r>
      <w:proofErr w:type="spellStart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болады</w:t>
      </w:r>
      <w:proofErr w:type="spellEnd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Вирустар мен бактериялар тыныс алу жолдарына түседі, шырышты қабыққа түсіп, зиянды заттар уыттар бөліп шығарады, сосын олар қан арқылы барлық ағзаға таралады.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ЖРВИ-мен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және иммундық жүйесі әлсіреген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ауырады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. Иммунитет ауырғаннан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тұрақты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, сондықтан ә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3-4 және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да көп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ауруы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мүмкін.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ЖРВИ әдетте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жіті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күтпеген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жерден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. Жұқтыру мен ауру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орташа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алғанда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шамамен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2 күн өтеді.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Ауырар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адамды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мыналар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мазалау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мүмкін: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шаршау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сезімі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, әлсіздік, ашуланшақтық. Бұдан ә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і бұл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белгілер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көбейеді, бас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ауырады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қатты әлсіздік, бұлшық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еттер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сырқырайды,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қызуы жоғарлауы мүмкін,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терлегіш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. Тұмау, тамақтың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ауруы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жөтел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мүмкін.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Кейбі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жағдайларда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тыныс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жолдарының зақымдануымен конъюнктивит-көздің зақымдану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белгілері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мүмкін.</w:t>
      </w:r>
    </w:p>
    <w:p w:rsidR="004165A9" w:rsidRPr="004165A9" w:rsidRDefault="004165A9" w:rsidP="004165A9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165A9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ЖРВИ немен қауіпті?</w:t>
      </w:r>
      <w:r w:rsidRPr="004165A9">
        <w:rPr>
          <w:rFonts w:ascii="Times New Roman" w:hAnsi="Times New Roman" w:cs="Times New Roman"/>
          <w:sz w:val="24"/>
          <w:szCs w:val="24"/>
          <w:lang w:val="kk-KZ" w:eastAsia="ru-RU"/>
        </w:rPr>
        <w:br/>
        <w:t>қатты ауырғандар және қатты асқынулар бойынша емдеуге жатқызуға мұқтаж.</w:t>
      </w:r>
    </w:p>
    <w:p w:rsidR="004165A9" w:rsidRDefault="004165A9" w:rsidP="004165A9">
      <w:pPr>
        <w:pStyle w:val="a4"/>
        <w:ind w:left="70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165A9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Диагностика және емдеу.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ЖРВИ диагнозын терапевт қараған және науқастан сұраған кезде қояды.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дә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ігер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несеп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пен қан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талдауын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тағайындауы мүмкін.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ЖРВИ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емдеу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әдетте дә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ігердің бақылауымен үй жағдайында жүргізіледі.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Пациентті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ауруханаға тек аса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ауыр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жағдаятта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шиеленген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жағдайда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жібереді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Науқас </w:t>
      </w:r>
      <w:proofErr w:type="spellStart"/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індетті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түрде төсек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тартып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жатуды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қадағалауы және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сұйық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ішуі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шай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мен морс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ішкені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жақсы.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қызуы жоғары болғанда қызу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басатын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дәр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дәрмектерді, қажеттілігіне қарай тұмауға қарсы дәрілерді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жөтелге қарсы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препараттарды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қолдануы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ЖРВИ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тыныс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гимнастикасы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мен дәрумендер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терапиясы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жақсы әсер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. ЖРВИ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антибиотиктер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сондықтан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бактериялық инфекция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асқыну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тек дә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ігердің тағайындауымен қабылданады.</w:t>
      </w:r>
    </w:p>
    <w:p w:rsidR="004165A9" w:rsidRPr="004165A9" w:rsidRDefault="004165A9" w:rsidP="004165A9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165A9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ЖРВИ мен тұмауды алдын алу:</w:t>
      </w:r>
      <w:r w:rsidRPr="004165A9">
        <w:rPr>
          <w:rFonts w:ascii="Times New Roman" w:hAnsi="Times New Roman" w:cs="Times New Roman"/>
          <w:sz w:val="24"/>
          <w:szCs w:val="24"/>
          <w:lang w:val="kk-KZ" w:eastAsia="ru-RU"/>
        </w:rPr>
        <w:br/>
        <w:t>Тұмауды алдын алудың 3 түрі бары белгілі: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Екпелік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>Дә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імен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(вирусқа қарсы дәрілер);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және қоғамдық гигиена (ақпараттандыру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жолымен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ережесін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қадағалау.</w:t>
      </w:r>
    </w:p>
    <w:p w:rsidR="004165A9" w:rsidRPr="004165A9" w:rsidRDefault="004165A9" w:rsidP="004165A9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Екпелік</w:t>
      </w:r>
      <w:proofErr w:type="spellEnd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алдын</w:t>
      </w:r>
      <w:proofErr w:type="spellEnd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алу</w:t>
      </w:r>
      <w:proofErr w:type="spellEnd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тұмауды бақылаудың </w:t>
      </w:r>
      <w:proofErr w:type="spellStart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басты</w:t>
      </w:r>
      <w:proofErr w:type="spellEnd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амалы</w:t>
      </w:r>
      <w:proofErr w:type="spellEnd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165A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Екпе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тұмау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эпидемиясы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ең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сенімді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қорғаныс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Екпе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нәтижесінде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болған иммунитет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аурудан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сенімді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қорғайды. Көптеген маңызды инфекция,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айтқанда полиомиелит, дифтерия, қызылша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жаппай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екпе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нәтижесінде толық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жойылады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. Маусымдық тұ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мау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ға қарсы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сайынғы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екпе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барлық жастағы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топтарда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ауру мен өлім-жітімді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азайтады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. Осы мақсаттар А/Н1N1/2009 тұмау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індеті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даму кезеңінде қазі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де көзделген.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Екпе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мақсаты – инфекция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тұмауды толық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жою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тұмаудан өлім-жітімді және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ауруларды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, әсіресе оның асқынуларын, жүре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қантамырлық, өкпе ауруларының, басқа да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созылмалы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патологиялардың асқынуын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азайту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. ДСҰ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қатерлі топтарға тұмауға қарсы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егуді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ұсында: 65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жастан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жоғары (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созылмалы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патология болған жағдайда 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ез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жаста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), 6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айдан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15 жасқа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медицина қызметкерлері және басқа да көптеген өндірістік байланыстағы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Қауі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қатердің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тобы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яғни бөлек қарастыратындарды жүкті әйелдер, әсіресе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және үшінші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триместрдегі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жүкті әйелдер құрайды. Қазіргі замандағы жағдаятқа жасалған –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дені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сау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жүкті әйелдердің көп бөлігі тұмау қатты ауырғандар және қатты асқынулар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емдеуге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жатқызуға 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ұқтаж.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Қазіргі таңда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жүкті әйелдер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/Н1N1/2009 тұмаудан болған аурудың өліммен аяқталған жағдайы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шамамен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5%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расталды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. Және де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тұ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ғындардың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ішінен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жүкті әйелдер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шамамен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пайызын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құрайды. Сондықтан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үниежүзілік денсаулық сақтау ұйымы мен Денсаулық сақтау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министрлігі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барлық жүкті әйелдерге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екпе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егуді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соның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маусымдық тұмауға қарсы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белсенділігі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жойылған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екпе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егуді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ұсынады.</w:t>
      </w:r>
    </w:p>
    <w:p w:rsidR="004165A9" w:rsidRPr="004165A9" w:rsidRDefault="004165A9" w:rsidP="004165A9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тұжырымдар: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>Тұ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мау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ға қарсы вакцина қауіпсіз;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Екпе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егде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мен қатерлі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топтар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ауруларды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емдеуге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жат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қызу және өлім-жітімнің болу қауібін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азайтады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>Тұ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мау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ға қарсы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екпе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дені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сау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жастар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мен ұйымдастырылған ұжымдар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ауру және асқыну қауібін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азайтады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Егде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мен қатерлі 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топтар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екпе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түрде ұсынылады.</w:t>
      </w:r>
    </w:p>
    <w:p w:rsidR="004165A9" w:rsidRPr="004165A9" w:rsidRDefault="004165A9" w:rsidP="004165A9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Ақапарттандыру </w:t>
      </w:r>
      <w:proofErr w:type="spellStart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жолымен</w:t>
      </w:r>
      <w:proofErr w:type="spellEnd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алдын</w:t>
      </w:r>
      <w:proofErr w:type="spellEnd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алу</w:t>
      </w:r>
      <w:proofErr w:type="spellEnd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Жеке</w:t>
      </w:r>
      <w:proofErr w:type="spellEnd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және қоғамдық гигиена </w:t>
      </w:r>
      <w:proofErr w:type="spellStart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ережесін</w:t>
      </w:r>
      <w:proofErr w:type="spellEnd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қадағалау.</w:t>
      </w:r>
      <w:r w:rsidRPr="004165A9">
        <w:rPr>
          <w:rFonts w:ascii="Times New Roman" w:hAnsi="Times New Roman" w:cs="Times New Roman"/>
          <w:sz w:val="24"/>
          <w:szCs w:val="24"/>
          <w:lang w:eastAsia="ru-RU"/>
        </w:rPr>
        <w:br/>
        <w:t>ЖРВИ, Н1N1/pdm2009 (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ғана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) тұмауы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таралмау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іс-шараларын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қолдану қажет және де ә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адамның қарапайым санитарлық-гигиеналық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ережелерді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қолдана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отыра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аурудың және тұмаудың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таралу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қауібін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азайта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. Сондықтан әркім тап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жағдаяттарды қарастырайық және жағдаяттардың барлығына нақты қажетті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іс-шараларын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тізі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шығайық.</w:t>
      </w:r>
    </w:p>
    <w:p w:rsidR="004165A9" w:rsidRPr="004165A9" w:rsidRDefault="004165A9" w:rsidP="004165A9">
      <w:pPr>
        <w:pStyle w:val="a4"/>
        <w:ind w:left="70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165A9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Біріншіден:</w:t>
      </w:r>
      <w:r w:rsidRPr="004165A9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4165A9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Өзіңіздің ауырып қалмауыңыз және айналадағыларға жұқтырмау үшін не істеу керек: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Науқас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адамдармен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байланыстан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алшақ болу;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>Науқ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ас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қа 1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метрден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жақын жақындамау;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Науқас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адамдармен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жасаған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демперде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кию;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Инфекцияның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таралуын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үшін қолды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сабынмен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бактерия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ға қарсы (құрамында спирт бар)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ерітіндімен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жуу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реттік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қол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орамалын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қолдана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отыра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жөтелген және түшкірген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мұрын мен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ауызды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жабу;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Адам кө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жиналған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жерге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(ойын-сауық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шараларына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жиналыстарға,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кездесулерге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бармау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өлмені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желдету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қолмен көзді, мұрын мен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ауызды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түртпеу;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Салауатты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өмі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салтын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ұстану (толық қанды ұйқы, таза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ауа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демалыс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дәрумендерге бай тағамдар),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ағзаның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инфекциямен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күресуіне көмектеседі.</w:t>
      </w:r>
    </w:p>
    <w:p w:rsidR="004165A9" w:rsidRPr="004165A9" w:rsidRDefault="004165A9" w:rsidP="004165A9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Екіншіден:</w:t>
      </w:r>
      <w:r w:rsidRPr="004165A9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Егер Сіз ауырып қалсаңыз, басқа адамдармен байланысты барынша азайту және емдеу бойынша нұсқау алу үшін шұғыл дәрігерді үйге шақырыңыз.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күнделікті гигиена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шараларын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отыра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және науқастанған күннен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7 күн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үйде қалыңыз.</w:t>
      </w:r>
    </w:p>
    <w:p w:rsidR="004165A9" w:rsidRPr="004165A9" w:rsidRDefault="004165A9" w:rsidP="004165A9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Егер</w:t>
      </w:r>
      <w:proofErr w:type="spellEnd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Сіз</w:t>
      </w:r>
      <w:proofErr w:type="spellEnd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бә</w:t>
      </w:r>
      <w:proofErr w:type="gramStart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ібір </w:t>
      </w:r>
      <w:proofErr w:type="spellStart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ауырып</w:t>
      </w:r>
      <w:proofErr w:type="spellEnd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қалсаңыз, </w:t>
      </w:r>
      <w:proofErr w:type="spellStart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онда</w:t>
      </w:r>
      <w:proofErr w:type="spellEnd"/>
      <w:r w:rsidRPr="004165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Басқа адамдарға қауі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төндірмеу және қауіпті асқынуды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болдырмау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үшін үйде қалыңыз;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Төсек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тартып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жату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режимін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қадағ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ңыз;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Мүмкіндігінше өзіңізді 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қа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мүшелерінен оқшаулаңыз;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Аурудың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белгілері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дәрігерді шақырыңыз;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реттік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қол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орамалын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қолданыңыз, қолданған соң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бірден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оны лақтырыңыз;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Дәруменді сұйық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сусындарды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қатар қызу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басатын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қасиеті бар мүкжижек, итбүлдірген тұнбасын кө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ішіңіз;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>Дә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ігердің барлық тағайындамасын орындаңыз және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препараттар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қабылдаңыз, әсіресе вирусқа қарсы, қатаң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кесте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жазылған сияқты болсаңыз да, препарат қабылдаудың толық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курсын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өтуіңіз қажет;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Хал-жағдайыңыз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нашарлап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кеткен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жағдайда дә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ігерге уақытылы бару және қажетті ем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үшін, өз хал-жағдайыңызды мұқият қадағалаңыз.</w:t>
      </w:r>
    </w:p>
    <w:p w:rsidR="004165A9" w:rsidRPr="004165A9" w:rsidRDefault="004165A9" w:rsidP="004165A9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Үшіншіден:</w:t>
      </w:r>
      <w:r w:rsidRPr="004165A9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Отбасының бір мүшесі ауырса болды, бір-бірден қалғандары да ауыратынын жиі білеміз. </w:t>
      </w: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Науқасты бөлек бөлмеге оқшаулау, ауырған адамның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мүшелері үшін дә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 та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ңғыш қолдану, науқастың бөлмесін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желдету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және ылғалды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жуып-шаю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осының барлығы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іс-шараларының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ажырамас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бөлігі. Тұмау ошағында – науқас жатқан бөлмедегі тұрмыстық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заттарда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ауада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ауру қоздырғыштарды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зарарсыздандыру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дизенфекциялық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іс-шаралар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өткізу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Ауада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инфекциялық аэрозолдің (ұсақ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дисперстік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, шаң фазаларының) шоғырлануын азайтудың қарапайым тәсі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лі б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өлмені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желдету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. Суық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мезгілінде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күніне 3-4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15-20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минуттан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желдету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ұсынылған.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науқ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ас б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өлмесінің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ауа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температурасын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бақылау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20ОС төмен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болмауы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қажет.</w:t>
      </w:r>
    </w:p>
    <w:p w:rsidR="004165A9" w:rsidRPr="004165A9" w:rsidRDefault="004165A9" w:rsidP="004165A9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165A9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Егер отбасында науқас пайда болса, онда келесі ережелерді қадағалау керек: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Мүмкіндігінше науқас отбасының 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қа мүшелерінен мүмкіндігінше бөлек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Науқасқа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күтім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жасаса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жақсы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>Науқ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ас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қа жүкті әйел күтім жасамағаны дұрыс;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Отбасының барлық мүшелері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демпердені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қолдану, қолды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жуу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зарарсыздандыру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заттарымен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қолды 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үрту сияқты гигиеналық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іс-шараларды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қадағалауы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Отбасының 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қа мүшелерінде тұмау белгілерінің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болуын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бақылау;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Науқастан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1 метр қашықтықта 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болу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тырысу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>Науқ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ас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қа бөлек ыдыс-аяқ бөлу;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Хал-жағдайы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нашарлауы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мүмкін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уақытында дә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ігерге қаралу және қажетті ем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үшін науқас жағдайын мұқият қадағалау.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реттік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демперде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қолдансаңыз,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талаптарды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орындауға тырысыңыз: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Ылғалды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дымқыл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демпердені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жаңа, құрғаққ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ауыстыру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>Науқ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ас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қа күтім жасағаннан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демпердені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бірден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шешіңіз, лақытырып тастаңыз және қолыңызды жуыңыз.</w:t>
      </w:r>
    </w:p>
    <w:p w:rsidR="004165A9" w:rsidRPr="004165A9" w:rsidRDefault="004165A9" w:rsidP="004165A9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165A9"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Бір демпердені екінші рет қолданудан алшақ болыңыз, себебі олар індет жұқтырудың көзі болуы мүмкін!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Адамнан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адам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ға респираторлық вирустардың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берілуін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болдырмау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үшін демперденің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зерделеу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жүргізілетін клиникалық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эпидемия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демпердені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дұрыс қолдану вирустық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инфекцияны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жұқтыру қауібін 60-80% төмендетеді.</w:t>
      </w:r>
    </w:p>
    <w:p w:rsidR="004165A9" w:rsidRPr="004165A9" w:rsidRDefault="004165A9" w:rsidP="004165A9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Дәрімен алдын алу</w:t>
      </w:r>
      <w:r w:rsidRPr="004165A9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Тұмауды алдын алу үшін прпараттар барынша түрліше, оларды тек дәрігердің тағайындауымен қабылдау қажет.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Кейбі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дәрілік өсімдіктердің вирусқа қарсы қасиеті бар. Көне грек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заманында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да дә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ігерлер тұмау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лимон мен апельсин, бал мен қалампырды қолданған. Көптеген дә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ілік өсімдіктердің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ішінен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тек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кейбір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түрлеріне ғана тоқталамыз: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Пияз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сарымсақ- өсімдіктен шыққан 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микроб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қа қарсы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заттар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фитонцидтерден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тұрады;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Жалбыз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, қарағай –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вирусты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жойғыштық әрекетке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және ингаляция үшін қолданылады;</w:t>
      </w:r>
    </w:p>
    <w:p w:rsidR="004165A9" w:rsidRPr="004165A9" w:rsidRDefault="004165A9" w:rsidP="004165A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Лимон, итмұрын, мүкжидек, итбүлдірген, шырғанақ – дәрумендер көзі, соның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С (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аскорбин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қышқылы)</w:t>
      </w:r>
      <w:proofErr w:type="gram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оның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дәрумендер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сусыны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дайындалады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165A9">
        <w:rPr>
          <w:rFonts w:ascii="Times New Roman" w:hAnsi="Times New Roman" w:cs="Times New Roman"/>
          <w:sz w:val="24"/>
          <w:szCs w:val="24"/>
          <w:lang w:eastAsia="ru-RU"/>
        </w:rPr>
        <w:t>шай</w:t>
      </w:r>
      <w:proofErr w:type="spellEnd"/>
      <w:r w:rsidRPr="004165A9">
        <w:rPr>
          <w:rFonts w:ascii="Times New Roman" w:hAnsi="Times New Roman" w:cs="Times New Roman"/>
          <w:sz w:val="24"/>
          <w:szCs w:val="24"/>
          <w:lang w:eastAsia="ru-RU"/>
        </w:rPr>
        <w:t>, морс, тұнбалар).</w:t>
      </w:r>
    </w:p>
    <w:p w:rsidR="0061450B" w:rsidRDefault="0061450B"/>
    <w:sectPr w:rsidR="0061450B" w:rsidSect="004165A9">
      <w:pgSz w:w="11906" w:h="16838"/>
      <w:pgMar w:top="568" w:right="850" w:bottom="1134" w:left="993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25A"/>
    <w:multiLevelType w:val="multilevel"/>
    <w:tmpl w:val="1DF2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45C11"/>
    <w:multiLevelType w:val="multilevel"/>
    <w:tmpl w:val="A1EC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0268F"/>
    <w:multiLevelType w:val="multilevel"/>
    <w:tmpl w:val="E862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F66D7"/>
    <w:multiLevelType w:val="multilevel"/>
    <w:tmpl w:val="2B28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A7D54"/>
    <w:multiLevelType w:val="hybridMultilevel"/>
    <w:tmpl w:val="4D0AD462"/>
    <w:lvl w:ilvl="0" w:tplc="5DF2A5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9381AAD"/>
    <w:multiLevelType w:val="multilevel"/>
    <w:tmpl w:val="4E80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65A9"/>
    <w:rsid w:val="004165A9"/>
    <w:rsid w:val="0061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65A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165A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1453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19</dc:creator>
  <cp:lastModifiedBy>школа 19</cp:lastModifiedBy>
  <cp:revision>1</cp:revision>
  <dcterms:created xsi:type="dcterms:W3CDTF">2024-11-28T06:36:00Z</dcterms:created>
  <dcterms:modified xsi:type="dcterms:W3CDTF">2024-11-28T06:39:00Z</dcterms:modified>
</cp:coreProperties>
</file>