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Pr="00E65A55" w:rsidRDefault="00E65A55" w:rsidP="00E65A55">
      <w:pPr>
        <w:pStyle w:val="a3"/>
        <w:jc w:val="center"/>
        <w:rPr>
          <w:rFonts w:ascii="Times New Roman" w:hAnsi="Times New Roman" w:cs="Times New Roman"/>
          <w:b/>
          <w:i/>
          <w:kern w:val="36"/>
          <w:sz w:val="52"/>
          <w:szCs w:val="24"/>
          <w:lang w:val="kk-KZ" w:eastAsia="ru-RU"/>
        </w:rPr>
      </w:pPr>
      <w:r w:rsidRPr="00E65A55">
        <w:rPr>
          <w:rFonts w:ascii="Times New Roman" w:hAnsi="Times New Roman" w:cs="Times New Roman"/>
          <w:b/>
          <w:i/>
          <w:kern w:val="36"/>
          <w:sz w:val="52"/>
          <w:szCs w:val="24"/>
          <w:lang w:val="kk-KZ" w:eastAsia="ru-RU"/>
        </w:rPr>
        <w:t>"Пайдалы және зиянды тағамдар" тақырыбында тәрбие сағаты</w:t>
      </w: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Default="00E65A55" w:rsidP="00E65A55">
      <w:pPr>
        <w:pStyle w:val="a3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65A55" w:rsidRPr="00E65A55" w:rsidRDefault="00E65A55" w:rsidP="00E65A55">
      <w:pPr>
        <w:pStyle w:val="a3"/>
        <w:rPr>
          <w:rFonts w:ascii="Times New Roman" w:hAnsi="Times New Roman" w:cs="Times New Roman"/>
          <w:kern w:val="36"/>
          <w:szCs w:val="24"/>
          <w:lang w:val="kk-KZ" w:eastAsia="ru-RU"/>
        </w:rPr>
      </w:pPr>
      <w:r w:rsidRPr="00E65A55">
        <w:rPr>
          <w:rFonts w:ascii="Times New Roman" w:hAnsi="Times New Roman" w:cs="Times New Roman"/>
          <w:kern w:val="36"/>
          <w:szCs w:val="24"/>
          <w:lang w:val="kk-KZ" w:eastAsia="ru-RU"/>
        </w:rPr>
        <w:lastRenderedPageBreak/>
        <w:t xml:space="preserve">"Пайдалы және зиянды тағамдар" тақырыбында тәрбие сағаты </w:t>
      </w:r>
    </w:p>
    <w:p w:rsidR="00E65A55" w:rsidRPr="00E65A55" w:rsidRDefault="00E65A55" w:rsidP="00E65A55">
      <w:pPr>
        <w:pStyle w:val="a3"/>
        <w:rPr>
          <w:rFonts w:ascii="Times New Roman" w:hAnsi="Times New Roman" w:cs="Times New Roman"/>
          <w:szCs w:val="24"/>
          <w:lang w:val="kk-KZ" w:eastAsia="ru-RU"/>
        </w:rPr>
      </w:pPr>
      <w:r w:rsidRPr="00E65A55">
        <w:rPr>
          <w:rFonts w:ascii="Times New Roman" w:hAnsi="Times New Roman" w:cs="Times New Roman"/>
          <w:szCs w:val="24"/>
          <w:lang w:val="kk-KZ" w:eastAsia="ru-RU"/>
        </w:rPr>
        <w:t>Тәрбие сағаты тақырыбы: Пайдалы және зиянды тағамдар</w:t>
      </w:r>
      <w:r w:rsidRPr="00E65A55">
        <w:rPr>
          <w:rFonts w:ascii="Times New Roman" w:hAnsi="Times New Roman" w:cs="Times New Roman"/>
          <w:szCs w:val="24"/>
          <w:lang w:val="kk-KZ" w:eastAsia="ru-RU"/>
        </w:rPr>
        <w:br/>
        <w:t>Мақсаты:</w:t>
      </w:r>
      <w:r w:rsidRPr="00E65A55">
        <w:rPr>
          <w:rFonts w:ascii="Times New Roman" w:hAnsi="Times New Roman" w:cs="Times New Roman"/>
          <w:szCs w:val="24"/>
          <w:lang w:val="kk-KZ" w:eastAsia="ru-RU"/>
        </w:rPr>
        <w:br/>
        <w:t>• Дұрыс емес тамақтанудың себептерін анықтау.</w:t>
      </w:r>
      <w:r w:rsidRPr="00E65A55">
        <w:rPr>
          <w:rFonts w:ascii="Times New Roman" w:hAnsi="Times New Roman" w:cs="Times New Roman"/>
          <w:szCs w:val="24"/>
          <w:lang w:val="kk-KZ" w:eastAsia="ru-RU"/>
        </w:rPr>
        <w:br/>
      </w:r>
      <w:r w:rsidRPr="00E65A55">
        <w:rPr>
          <w:rFonts w:ascii="Times New Roman" w:hAnsi="Times New Roman" w:cs="Times New Roman"/>
          <w:szCs w:val="24"/>
          <w:lang w:eastAsia="ru-RU"/>
        </w:rPr>
        <w:t xml:space="preserve">•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Пайдалы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және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зиянды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тағамдық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заттармен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таныстыру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>.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 xml:space="preserve">• Тамақтану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ережелерін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жаттау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>.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>• Ұзақ өмі</w:t>
      </w:r>
      <w:proofErr w:type="gramStart"/>
      <w:r w:rsidRPr="00E65A55">
        <w:rPr>
          <w:rFonts w:ascii="Times New Roman" w:hAnsi="Times New Roman" w:cs="Times New Roman"/>
          <w:szCs w:val="24"/>
          <w:lang w:eastAsia="ru-RU"/>
        </w:rPr>
        <w:t>р</w:t>
      </w:r>
      <w:proofErr w:type="gramEnd"/>
      <w:r w:rsidRPr="00E65A55">
        <w:rPr>
          <w:rFonts w:ascii="Times New Roman" w:hAnsi="Times New Roman" w:cs="Times New Roman"/>
          <w:szCs w:val="24"/>
          <w:lang w:eastAsia="ru-RU"/>
        </w:rPr>
        <w:t xml:space="preserve"> сүру үшін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басты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себеп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- дұрыс тамақтана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білуге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тікелей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байланысты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екенін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дәлелдеу.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 xml:space="preserve">• Дұрыс тамақтана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білу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мәдениетін тәрбиелеу.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>Құрал-жабдықтар: компьютер, презентация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 xml:space="preserve">Сабақтың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барысы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>: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>Мұғалім: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 xml:space="preserve">ДЕНСАУЛЫҚ –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адам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өмі</w:t>
      </w:r>
      <w:proofErr w:type="gramStart"/>
      <w:r w:rsidRPr="00E65A55">
        <w:rPr>
          <w:rFonts w:ascii="Times New Roman" w:hAnsi="Times New Roman" w:cs="Times New Roman"/>
          <w:szCs w:val="24"/>
          <w:lang w:eastAsia="ru-RU"/>
        </w:rPr>
        <w:t>р</w:t>
      </w:r>
      <w:proofErr w:type="gramEnd"/>
      <w:r w:rsidRPr="00E65A55">
        <w:rPr>
          <w:rFonts w:ascii="Times New Roman" w:hAnsi="Times New Roman" w:cs="Times New Roman"/>
          <w:szCs w:val="24"/>
          <w:lang w:eastAsia="ru-RU"/>
        </w:rPr>
        <w:t xml:space="preserve">інің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басты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кепілі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>.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 xml:space="preserve">Әрбір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дені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сау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адам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қоғамның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басты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байлығы.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Жеке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адамдардың денсаулығынан қоғамның денсаулығы қалыптасады. Денсаулық адамның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негізгі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көрсеткіші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болып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саналады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>.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 xml:space="preserve">1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тапсырма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>: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 xml:space="preserve">«Мақал </w:t>
      </w:r>
      <w:proofErr w:type="gramStart"/>
      <w:r w:rsidRPr="00E65A55">
        <w:rPr>
          <w:rFonts w:ascii="Times New Roman" w:hAnsi="Times New Roman" w:cs="Times New Roman"/>
          <w:szCs w:val="24"/>
          <w:lang w:eastAsia="ru-RU"/>
        </w:rPr>
        <w:t>-м</w:t>
      </w:r>
      <w:proofErr w:type="gramEnd"/>
      <w:r w:rsidRPr="00E65A55">
        <w:rPr>
          <w:rFonts w:ascii="Times New Roman" w:hAnsi="Times New Roman" w:cs="Times New Roman"/>
          <w:szCs w:val="24"/>
          <w:lang w:eastAsia="ru-RU"/>
        </w:rPr>
        <w:t>әтелдерді аяқта»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 xml:space="preserve">1.Жан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ауырса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>, ...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 xml:space="preserve">2.Ауру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батпандап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кіріп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>, ...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>3.Тәуіптің жақсысы - ...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 xml:space="preserve">4.Бас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аманда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мал тәтті, …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>5.Ауруын жасырған өледі.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 xml:space="preserve">6.Сырқат тән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жарасы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>, …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 xml:space="preserve">7.Денің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сау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болса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>, …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>8.Тазалық - …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 xml:space="preserve">9.Ауырып ем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іздегенше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>, …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>10.Аурудың жақсысы жоқ, …</w:t>
      </w:r>
      <w:r w:rsidRPr="00E65A55">
        <w:rPr>
          <w:rFonts w:ascii="Times New Roman" w:hAnsi="Times New Roman" w:cs="Times New Roman"/>
          <w:szCs w:val="24"/>
          <w:lang w:eastAsia="ru-RU"/>
        </w:rPr>
        <w:br/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Салауатты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өмір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салтын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сақтау қағидалары (оқушылармен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бірге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анықтау).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>Дұрыс тамақтану;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>Уақытымен ұйықтау;</w:t>
      </w:r>
      <w:r w:rsidRPr="00E65A55">
        <w:rPr>
          <w:rFonts w:ascii="Times New Roman" w:hAnsi="Times New Roman" w:cs="Times New Roman"/>
          <w:szCs w:val="24"/>
          <w:lang w:eastAsia="ru-RU"/>
        </w:rPr>
        <w:br/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Белсенді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жұмыс пен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демалыс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>;</w:t>
      </w:r>
      <w:r w:rsidRPr="00E65A55">
        <w:rPr>
          <w:rFonts w:ascii="Times New Roman" w:hAnsi="Times New Roman" w:cs="Times New Roman"/>
          <w:szCs w:val="24"/>
          <w:lang w:eastAsia="ru-RU"/>
        </w:rPr>
        <w:br/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Зиянды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қылықтардан аулақ болу;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 xml:space="preserve">Адамға организм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бі</w:t>
      </w:r>
      <w:proofErr w:type="gramStart"/>
      <w:r w:rsidRPr="00E65A55">
        <w:rPr>
          <w:rFonts w:ascii="Times New Roman" w:hAnsi="Times New Roman" w:cs="Times New Roman"/>
          <w:szCs w:val="24"/>
          <w:lang w:eastAsia="ru-RU"/>
        </w:rPr>
        <w:t>р</w:t>
      </w:r>
      <w:proofErr w:type="spellEnd"/>
      <w:proofErr w:type="gramEnd"/>
      <w:r w:rsidRPr="00E65A55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рет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қана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беріледі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. Адам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денесін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еш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нәрсемен алмастыруға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болмайды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. Көптеген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аурулар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– дұрыс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емес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тамақтанудың нәтижесі.</w:t>
      </w:r>
      <w:r w:rsidRPr="00E65A55">
        <w:rPr>
          <w:rFonts w:ascii="Times New Roman" w:hAnsi="Times New Roman" w:cs="Times New Roman"/>
          <w:szCs w:val="24"/>
          <w:lang w:eastAsia="ru-RU"/>
        </w:rPr>
        <w:br/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Пайдалы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тағамдарды «+»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белгіле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, ал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зиянды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тағамдарды </w:t>
      </w:r>
      <w:proofErr w:type="gramStart"/>
      <w:r w:rsidRPr="00E65A55">
        <w:rPr>
          <w:rFonts w:ascii="Times New Roman" w:hAnsi="Times New Roman" w:cs="Times New Roman"/>
          <w:szCs w:val="24"/>
          <w:lang w:eastAsia="ru-RU"/>
        </w:rPr>
        <w:t>«-</w:t>
      </w:r>
      <w:proofErr w:type="gramEnd"/>
      <w:r w:rsidRPr="00E65A55">
        <w:rPr>
          <w:rFonts w:ascii="Times New Roman" w:hAnsi="Times New Roman" w:cs="Times New Roman"/>
          <w:szCs w:val="24"/>
          <w:lang w:eastAsia="ru-RU"/>
        </w:rPr>
        <w:t xml:space="preserve">»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белгіле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>.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 xml:space="preserve">Қарақұмық (гречка) ботқасы, газ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сусыны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, балық,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алма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, бесбармақ, сарымсақ, қуырылған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картоп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(фри), жүгері ботқасы, кока-кола,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кириешки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, компот, чипсы, сәбіз, айран,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чупа-чупс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, қияр, пирожное, пицца,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доширак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лапшасы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, балмұздақ,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нан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пияз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, салат, қызанақ, кәмпит, торт, жаңғақ, киндер-сюрприз, сүт, банан, құймақ, йогурт, жұмыртқа,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і</w:t>
      </w:r>
      <w:proofErr w:type="gramStart"/>
      <w:r w:rsidRPr="00E65A55">
        <w:rPr>
          <w:rFonts w:ascii="Times New Roman" w:hAnsi="Times New Roman" w:cs="Times New Roman"/>
          <w:szCs w:val="24"/>
          <w:lang w:eastAsia="ru-RU"/>
        </w:rPr>
        <w:t>р</w:t>
      </w:r>
      <w:proofErr w:type="gramEnd"/>
      <w:r w:rsidRPr="00E65A55">
        <w:rPr>
          <w:rFonts w:ascii="Times New Roman" w:hAnsi="Times New Roman" w:cs="Times New Roman"/>
          <w:szCs w:val="24"/>
          <w:lang w:eastAsia="ru-RU"/>
        </w:rPr>
        <w:t>імшік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,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шоколад,майда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(манная) ботқасы, творог, шұжық,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ет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,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шабдалы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>, апельсин,күріш, алмұрт, кофе, қызылша.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>ПАЙДАЛЫ ЖӘНЕ ЗИЯНДЫ ТАҒАМДАР</w:t>
      </w:r>
      <w:r w:rsidRPr="00E65A55">
        <w:rPr>
          <w:rFonts w:ascii="Times New Roman" w:hAnsi="Times New Roman" w:cs="Times New Roman"/>
          <w:szCs w:val="24"/>
          <w:lang w:eastAsia="ru-RU"/>
        </w:rPr>
        <w:br/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Пайдалы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тағамдар: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нан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, ұннан жасалған тағамдар, ботқалар,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картоп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,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жеміс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–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жидектер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>.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>«АБАЙЛА!» (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зиянды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тағамдар): қант, чипсы, кәмпит, тә</w:t>
      </w:r>
      <w:proofErr w:type="gramStart"/>
      <w:r w:rsidRPr="00E65A55">
        <w:rPr>
          <w:rFonts w:ascii="Times New Roman" w:hAnsi="Times New Roman" w:cs="Times New Roman"/>
          <w:szCs w:val="24"/>
          <w:lang w:eastAsia="ru-RU"/>
        </w:rPr>
        <w:t>тт</w:t>
      </w:r>
      <w:proofErr w:type="gramEnd"/>
      <w:r w:rsidRPr="00E65A55">
        <w:rPr>
          <w:rFonts w:ascii="Times New Roman" w:hAnsi="Times New Roman" w:cs="Times New Roman"/>
          <w:szCs w:val="24"/>
          <w:lang w:eastAsia="ru-RU"/>
        </w:rPr>
        <w:t xml:space="preserve">і тағамдар, кондитерлық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заттар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>.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 xml:space="preserve">• әріміз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біріге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отырып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дұрыс тамақтану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ережесін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құрайық: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>1.Майлы тағамдарды көп пайдаланбаңыз.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 xml:space="preserve">2.Тым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ащы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және тұзды тағамдардан сақтаныңыз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>3.Тәттілер көп, ал денсаулық біреу-ақ.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 xml:space="preserve">4.Жеміс –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жидектер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-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пайдалы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тағам.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 xml:space="preserve">5.Күніне 3рет,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бі</w:t>
      </w:r>
      <w:proofErr w:type="gramStart"/>
      <w:r w:rsidRPr="00E65A55">
        <w:rPr>
          <w:rFonts w:ascii="Times New Roman" w:hAnsi="Times New Roman" w:cs="Times New Roman"/>
          <w:szCs w:val="24"/>
          <w:lang w:eastAsia="ru-RU"/>
        </w:rPr>
        <w:t>р</w:t>
      </w:r>
      <w:proofErr w:type="spellEnd"/>
      <w:proofErr w:type="gramEnd"/>
      <w:r w:rsidRPr="00E65A55">
        <w:rPr>
          <w:rFonts w:ascii="Times New Roman" w:hAnsi="Times New Roman" w:cs="Times New Roman"/>
          <w:szCs w:val="24"/>
          <w:lang w:eastAsia="ru-RU"/>
        </w:rPr>
        <w:t xml:space="preserve"> уақытта тамақтану қажет.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 xml:space="preserve">6.Тамақты дұрыстап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шайнап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жұту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керек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>.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 xml:space="preserve">7.Тым ыстық не суық тамақтан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тіс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эмалі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бұзылады.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 xml:space="preserve">8.Түрлі дәмдеуіштер қосылған тағамдар ағзаға өте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зиян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>.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 xml:space="preserve">1. Ағзаға күш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беретін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,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ойлау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қабілетін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арттыратын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қандай тағамдарды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білесіндер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>?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 xml:space="preserve">2. Ағзаның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дамуына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көмектесетін қандай тағамдарды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білесіндер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>?</w:t>
      </w:r>
    </w:p>
    <w:p w:rsidR="00E65A55" w:rsidRPr="00E65A55" w:rsidRDefault="00E65A55" w:rsidP="00E65A55">
      <w:pPr>
        <w:pStyle w:val="a3"/>
        <w:rPr>
          <w:rFonts w:ascii="Times New Roman" w:hAnsi="Times New Roman" w:cs="Times New Roman"/>
          <w:szCs w:val="24"/>
          <w:lang w:val="kk-KZ" w:eastAsia="ru-RU"/>
        </w:rPr>
      </w:pPr>
      <w:r w:rsidRPr="00E65A55">
        <w:rPr>
          <w:rFonts w:ascii="Times New Roman" w:hAnsi="Times New Roman" w:cs="Times New Roman"/>
          <w:szCs w:val="24"/>
          <w:lang w:val="kk-KZ" w:eastAsia="ru-RU"/>
        </w:rPr>
        <w:t>Қорытынды:Оқушылар дұрыс тамақтанудың гиги</w:t>
      </w:r>
      <w:r>
        <w:rPr>
          <w:rFonts w:ascii="Times New Roman" w:hAnsi="Times New Roman" w:cs="Times New Roman"/>
          <w:szCs w:val="24"/>
          <w:lang w:val="kk-KZ" w:eastAsia="ru-RU"/>
        </w:rPr>
        <w:t>еналық ережесін сақтай білейік.</w:t>
      </w:r>
      <w:r w:rsidRPr="00E65A55">
        <w:rPr>
          <w:rFonts w:ascii="Times New Roman" w:hAnsi="Times New Roman" w:cs="Times New Roman"/>
          <w:szCs w:val="24"/>
          <w:lang w:val="kk-KZ" w:eastAsia="ru-RU"/>
        </w:rPr>
        <w:br/>
      </w:r>
      <w:r w:rsidRPr="00E65A55">
        <w:rPr>
          <w:rFonts w:ascii="Times New Roman" w:hAnsi="Times New Roman" w:cs="Times New Roman"/>
          <w:szCs w:val="24"/>
          <w:lang w:eastAsia="ru-RU"/>
        </w:rPr>
        <w:t>ТАМАҚТАНУ ГИГИЕНАСЫНЫҢ ЕРЕЖЕЛЕРІ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 xml:space="preserve">• Тамақтану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режимін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сақта!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 xml:space="preserve">• Тамақ құрамы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туралы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 xml:space="preserve"> ойланыңдар!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 xml:space="preserve">• Тамақты дұрыс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шайна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>!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 xml:space="preserve">• Тамақты артық </w:t>
      </w:r>
      <w:proofErr w:type="spellStart"/>
      <w:r w:rsidRPr="00E65A55">
        <w:rPr>
          <w:rFonts w:ascii="Times New Roman" w:hAnsi="Times New Roman" w:cs="Times New Roman"/>
          <w:szCs w:val="24"/>
          <w:lang w:eastAsia="ru-RU"/>
        </w:rPr>
        <w:t>жеме</w:t>
      </w:r>
      <w:proofErr w:type="spellEnd"/>
      <w:r w:rsidRPr="00E65A55">
        <w:rPr>
          <w:rFonts w:ascii="Times New Roman" w:hAnsi="Times New Roman" w:cs="Times New Roman"/>
          <w:szCs w:val="24"/>
          <w:lang w:eastAsia="ru-RU"/>
        </w:rPr>
        <w:t>!</w:t>
      </w:r>
      <w:r w:rsidRPr="00E65A55">
        <w:rPr>
          <w:rFonts w:ascii="Times New Roman" w:hAnsi="Times New Roman" w:cs="Times New Roman"/>
          <w:szCs w:val="24"/>
          <w:lang w:eastAsia="ru-RU"/>
        </w:rPr>
        <w:br/>
        <w:t>• Тамақ уақытында асықпа!</w:t>
      </w:r>
    </w:p>
    <w:p w:rsidR="0061450B" w:rsidRPr="00E65A55" w:rsidRDefault="0061450B" w:rsidP="00E65A5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1450B" w:rsidRPr="00E65A55" w:rsidSect="00E65A55">
      <w:pgSz w:w="11906" w:h="16838"/>
      <w:pgMar w:top="567" w:right="566" w:bottom="567" w:left="113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5A55"/>
    <w:rsid w:val="0061450B"/>
    <w:rsid w:val="00E6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0B"/>
  </w:style>
  <w:style w:type="paragraph" w:styleId="1">
    <w:name w:val="heading 1"/>
    <w:basedOn w:val="a"/>
    <w:link w:val="10"/>
    <w:uiPriority w:val="9"/>
    <w:qFormat/>
    <w:rsid w:val="00E65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65A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19</dc:creator>
  <cp:lastModifiedBy>школа 19</cp:lastModifiedBy>
  <cp:revision>1</cp:revision>
  <dcterms:created xsi:type="dcterms:W3CDTF">2024-11-28T08:40:00Z</dcterms:created>
  <dcterms:modified xsi:type="dcterms:W3CDTF">2024-11-28T08:42:00Z</dcterms:modified>
</cp:coreProperties>
</file>